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mbria" w:cs="Cambria" w:eastAsia="Cambria" w:hAnsi="Cambria"/>
          <w:b/>
          <w:bCs/>
          <w:color w:val="1B2230"/>
          <w:sz w:val="44"/>
          <w:szCs w:val="44"/>
        </w:rPr>
        <w:t xml:space="preserve">SBOM Fixer Rule Book</w:t>
      </w:r>
    </w:p>
    <w:p>
      <w:pPr>
        <w:spacing w:after="120" w:line="288"/>
      </w:pPr>
      <w:r>
        <w:rPr>
          <w:rFonts w:ascii="Calibri" w:cs="Calibri" w:eastAsia="Calibri" w:hAnsi="Calibri"/>
        </w:rPr>
        <w:t xml:space="preserve">Installation, daily use and rule reference for sbom-fixer 1.0.0 (with the Checkmarx version and purl rules and the bundled sbomqs 2.1.2). Follow the steps in order on a new machine; after that, Step 08 is the everyday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4"/>
        <w:gridCol w:w="7484"/>
      </w:tblGrid>
      <w:tr>
        <w:trPr>
          <w:tblHeader/>
        </w:trPr>
        <w:tc>
          <w:tcPr>
            <w:tcW w:type="dxa" w:w="2154"/>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Item</w:t>
            </w:r>
          </w:p>
        </w:tc>
        <w:tc>
          <w:tcPr>
            <w:tcW w:type="dxa" w:w="7484"/>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Value</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Tool</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w:t>
            </w:r>
            <w:r>
              <w:rPr>
                <w:rFonts w:ascii="Calibri" w:cs="Calibri" w:eastAsia="Calibri" w:hAnsi="Calibri"/>
                <w:sz w:val="18"/>
                <w:szCs w:val="18"/>
              </w:rPr>
              <w:t xml:space="preserve"> 1.0.0 (Python command-line tool)</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What it does</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Repairs SBOMs at their declared version, steps down one version only when needed, and explains every change</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Works on</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Windows 10/11, Linux, macOS, or any machine with Docker</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Needs</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Python 3.11 or newer (3.12 recommended); internet only for installing packages. sbomqs is in the repository (tools\sbomqs), nothing to download for the quality score</w:t>
            </w:r>
          </w:p>
        </w:tc>
      </w:tr>
      <w:tr>
        <w:trPr>
          <w:cantSplit/>
        </w:trPr>
        <w:tc>
          <w:tcPr>
            <w:tcW w:type="dxa" w:w="215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Source folder</w:t>
            </w:r>
          </w:p>
        </w:tc>
        <w:tc>
          <w:tcPr>
            <w:tcW w:type="dxa" w:w="74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w:t>
            </w:r>
            <w:r>
              <w:rPr>
                <w:rFonts w:ascii="Calibri" w:cs="Calibri" w:eastAsia="Calibri" w:hAnsi="Calibri"/>
                <w:sz w:val="18"/>
                <w:szCs w:val="18"/>
              </w:rPr>
              <w:t xml:space="preserve"> (README.md, CHANGELOG.md, docs/ inside it)</w:t>
            </w:r>
          </w:p>
        </w:tc>
      </w:tr>
    </w:tbl>
    <w:p>
      <w:pPr>
        <w:spacing w:after="120"/>
      </w:pP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rFonts w:ascii="Calibri" w:cs="Calibri" w:eastAsia="Calibri" w:hAnsi="Calibri"/>
          <w:i/>
          <w:iCs/>
          <w:color w:val="5A6475"/>
          <w:sz w:val="16"/>
          <w:szCs w:val="16"/>
        </w:rPr>
        <w:t xml:space="preserve">Right-click the table above and choose Update Field if page numbers are missing.</w:t>
      </w:r>
    </w:p>
    <w:p>
      <w:pPr>
        <w:pStyle w:val="Heading1"/>
        <w:pageBreakBefore/>
      </w:pPr>
      <w:r>
        <w:rPr>
          <w:rFonts w:ascii="Consolas" w:cs="Consolas" w:eastAsia="Consolas" w:hAnsi="Consolas"/>
          <w:b/>
          <w:bCs/>
          <w:color w:val="1F5D8A"/>
          <w:sz w:val="20"/>
          <w:szCs w:val="20"/>
        </w:rPr>
        <w:t xml:space="preserve">STEP 01</w:t>
      </w:r>
      <w:r>
        <w:br/>
        <w:t xml:space="preserve"/>
      </w:r>
      <w:r>
        <w:t xml:space="preserve">What sbom-fixer does</w:t>
      </w:r>
    </w:p>
    <w:p>
      <w:pPr>
        <w:spacing w:after="120" w:line="288"/>
      </w:pPr>
      <w:r>
        <w:rPr>
          <w:rFonts w:ascii="Calibri" w:cs="Calibri" w:eastAsia="Calibri" w:hAnsi="Calibri"/>
        </w:rPr>
        <w:t xml:space="preserve">Checkmarx rejects many SBOMs without a clear error. The cause is almost always a schema mismatch, which can be one of three cases: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86"/>
        <w:gridCol w:w="3975"/>
        <w:gridCol w:w="3977"/>
      </w:tblGrid>
      <w:tr>
        <w:trPr>
          <w:tblHeader/>
        </w:trPr>
        <w:tc>
          <w:tcPr>
            <w:tcW w:type="dxa" w:w="168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Case</w:t>
            </w:r>
          </w:p>
        </w:tc>
        <w:tc>
          <w:tcPr>
            <w:tcW w:type="dxa" w:w="397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is wrong</w:t>
            </w:r>
          </w:p>
        </w:tc>
        <w:tc>
          <w:tcPr>
            <w:tcW w:type="dxa" w:w="397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the tool does</w:t>
            </w:r>
          </w:p>
        </w:tc>
      </w:tr>
      <w:tr>
        <w:trPr>
          <w:cantSplit/>
        </w:trPr>
        <w:tc>
          <w:tcPr>
            <w:tcW w:type="dxa" w:w="16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Same-version error</w:t>
            </w:r>
          </w:p>
        </w:tc>
        <w:tc>
          <w:tcPr>
            <w:tcW w:type="dxa" w:w="3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file is invalid against the version it declares (wrong case, null values, bad dates, broken licenses)</w:t>
            </w:r>
          </w:p>
        </w:tc>
        <w:tc>
          <w:tcPr>
            <w:tcW w:type="dxa" w:w="39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Repairs it at the same version</w:t>
            </w:r>
          </w:p>
        </w:tc>
      </w:tr>
      <w:tr>
        <w:trPr>
          <w:cantSplit/>
        </w:trPr>
        <w:tc>
          <w:tcPr>
            <w:tcW w:type="dxa" w:w="16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 Unsupported version</w:t>
            </w:r>
          </w:p>
        </w:tc>
        <w:tc>
          <w:tcPr>
            <w:tcW w:type="dxa" w:w="3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file is valid, but the consumer does not read that version (for example CycloneDX 1.8, or 1.7 for the cx CLI)</w:t>
            </w:r>
          </w:p>
        </w:tc>
        <w:tc>
          <w:tcPr>
            <w:tcW w:type="dxa" w:w="39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Steps down one version at a time until a version is accepted</w:t>
            </w:r>
          </w:p>
        </w:tc>
      </w:tr>
      <w:tr>
        <w:trPr>
          <w:cantSplit/>
        </w:trPr>
        <w:tc>
          <w:tcPr>
            <w:tcW w:type="dxa" w:w="16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 Importer needs</w:t>
            </w:r>
          </w:p>
        </w:tc>
        <w:tc>
          <w:tcPr>
            <w:tcW w:type="dxa" w:w="39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file is valid and supported but still fails or imports nothing (no purls, purl types Checkmarx does not scan, duplicate refs, UTF-16)</w:t>
            </w:r>
          </w:p>
        </w:tc>
        <w:tc>
          <w:tcPr>
            <w:tcW w:type="dxa" w:w="39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Applies Checkmarx-specific clean-ups and reports every component Checkmarx will skip</w:t>
            </w:r>
          </w:p>
        </w:tc>
      </w:tr>
    </w:tbl>
    <w:p>
      <w:pPr>
        <w:spacing w:after="120"/>
      </w:pPr>
    </w:p>
    <w:p>
      <w:pPr>
        <w:spacing w:after="120" w:line="288"/>
      </w:pPr>
      <w:r>
        <w:rPr>
          <w:rFonts w:ascii="Calibri" w:cs="Calibri" w:eastAsia="Calibri" w:hAnsi="Calibri"/>
        </w:rPr>
        <w:t xml:space="preserve">For every SBOM the tool runs this loop:</w:t>
      </w:r>
    </w:p>
    <w:p>
      <w:pPr>
        <w:pStyle w:val="ListParagraph"/>
        <w:numPr>
          <w:ilvl w:val="0"/>
          <w:numId w:val="2"/>
        </w:numPr>
        <w:spacing w:after="80" w:line="276"/>
      </w:pPr>
      <w:r>
        <w:rPr>
          <w:rFonts w:ascii="Calibri" w:cs="Calibri" w:eastAsia="Calibri" w:hAnsi="Calibri"/>
        </w:rPr>
        <w:t xml:space="preserve">Start at the version the SBOM declares.</w:t>
      </w:r>
    </w:p>
    <w:p>
      <w:pPr>
        <w:pStyle w:val="ListParagraph"/>
        <w:numPr>
          <w:ilvl w:val="0"/>
          <w:numId w:val="2"/>
        </w:numPr>
        <w:spacing w:after="80" w:line="276"/>
      </w:pPr>
      <w:r>
        <w:rPr>
          <w:rFonts w:ascii="Calibri" w:cs="Calibri" w:eastAsia="Calibri" w:hAnsi="Calibri"/>
        </w:rPr>
        <w:t xml:space="preserve">Repair what can be repaired, remove fields the schema does not allow, and apply the clean-ups.</w:t>
      </w:r>
    </w:p>
    <w:p>
      <w:pPr>
        <w:pStyle w:val="ListParagraph"/>
        <w:numPr>
          <w:ilvl w:val="0"/>
          <w:numId w:val="2"/>
        </w:numPr>
        <w:spacing w:after="80" w:line="276"/>
      </w:pPr>
      <w:r>
        <w:rPr>
          <w:rFonts w:ascii="Calibri" w:cs="Calibri" w:eastAsia="Calibri" w:hAnsi="Calibri"/>
        </w:rPr>
        <w:t xml:space="preserve">If the file is now valid and the version is accepted, stop. The version does not change.</w:t>
      </w:r>
    </w:p>
    <w:p>
      <w:pPr>
        <w:pStyle w:val="ListParagraph"/>
        <w:numPr>
          <w:ilvl w:val="0"/>
          <w:numId w:val="2"/>
        </w:numPr>
        <w:spacing w:after="80" w:line="276"/>
      </w:pPr>
      <w:r>
        <w:rPr>
          <w:rFonts w:ascii="Calibri" w:cs="Calibri" w:eastAsia="Calibri" w:hAnsi="Calibri"/>
        </w:rPr>
        <w:t xml:space="preserve">If not, go one version lower (for example 1.7 to 1.6), convert the fields that changed between those versions, and go back to step 2.</w:t>
      </w:r>
    </w:p>
    <w:p>
      <w:pPr>
        <w:pStyle w:val="ListParagraph"/>
        <w:numPr>
          <w:ilvl w:val="0"/>
          <w:numId w:val="2"/>
        </w:numPr>
        <w:spacing w:after="80" w:line="276"/>
      </w:pPr>
      <w:r>
        <w:rPr>
          <w:rFonts w:ascii="Calibri" w:cs="Calibri" w:eastAsia="Calibri" w:hAnsi="Calibri"/>
        </w:rPr>
        <w:t xml:space="preserve">If even the lowest allowed version (the floor) is not OK, stop with exit code 2 and report every attempt.</w:t>
      </w:r>
    </w:p>
    <w:p>
      <w:pPr>
        <w:spacing w:after="60"/>
      </w:pPr>
    </w:p>
    <w:p>
      <w:pPr>
        <w:spacing w:after="120" w:line="288"/>
      </w:pPr>
      <w:r>
        <w:rPr>
          <w:rFonts w:ascii="Calibri" w:cs="Calibri" w:eastAsia="Calibri" w:hAnsi="Calibri"/>
        </w:rPr>
        <w:t xml:space="preserve">Every change is recorded with a rule ID. The diff, the notes file and the change log are all generated from that record.</w:t>
      </w: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Golden rule:</w:t>
      </w:r>
      <w:r>
        <w:rPr>
          <w:rFonts w:ascii="Calibri" w:cs="Calibri" w:eastAsia="Calibri" w:hAnsi="Calibri"/>
          <w:sz w:val="20"/>
          <w:szCs w:val="20"/>
        </w:rPr>
        <w:t xml:space="preserve"> The tool never guesses. When the correct value is not certain (for example the license name "BSD", which could mean two different licenses), it leaves the value and reports it for review.</w:t>
      </w:r>
    </w:p>
    <w:p>
      <w:pPr>
        <w:pStyle w:val="Heading1"/>
        <w:pageBreakBefore/>
      </w:pPr>
      <w:r>
        <w:rPr>
          <w:rFonts w:ascii="Consolas" w:cs="Consolas" w:eastAsia="Consolas" w:hAnsi="Consolas"/>
          <w:b/>
          <w:bCs/>
          <w:color w:val="1F5D8A"/>
          <w:sz w:val="20"/>
          <w:szCs w:val="20"/>
        </w:rPr>
        <w:t xml:space="preserve">STEP 02</w:t>
      </w:r>
      <w:r>
        <w:br/>
        <w:t xml:space="preserve"/>
      </w:r>
      <w:r>
        <w:t xml:space="preserve">Check the prerequisites on the new machine</w:t>
      </w:r>
    </w:p>
    <w:p>
      <w:pPr>
        <w:spacing w:after="120" w:line="288"/>
      </w:pPr>
      <w:r>
        <w:rPr>
          <w:rFonts w:ascii="Calibri" w:cs="Calibri" w:eastAsia="Calibri" w:hAnsi="Calibri"/>
        </w:rPr>
        <w:t xml:space="preserve">Open a terminal and run the checks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18"/>
        <w:gridCol w:w="4181"/>
        <w:gridCol w:w="2339"/>
      </w:tblGrid>
      <w:tr>
        <w:trPr>
          <w:tblHeader/>
        </w:trPr>
        <w:tc>
          <w:tcPr>
            <w:tcW w:type="dxa" w:w="311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Need</w:t>
            </w:r>
          </w:p>
        </w:tc>
        <w:tc>
          <w:tcPr>
            <w:tcW w:type="dxa" w:w="418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Check command</w:t>
            </w:r>
          </w:p>
        </w:tc>
        <w:tc>
          <w:tcPr>
            <w:tcW w:type="dxa" w:w="233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Expected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Python 3.11 or newer</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 --version</w:t>
            </w:r>
            <w:r>
              <w:rPr>
                <w:rFonts w:ascii="Calibri" w:cs="Calibri" w:eastAsia="Calibri" w:hAnsi="Calibri"/>
                <w:sz w:val="18"/>
                <w:szCs w:val="18"/>
              </w:rPr>
              <w:t xml:space="preserve"> (Windows may also have </w:t>
            </w:r>
            <w:r>
              <w:rPr>
                <w:rFonts w:ascii="Consolas" w:cs="Consolas" w:eastAsia="Consolas" w:hAnsi="Consolas"/>
                <w:color w:val="7A2E2E"/>
                <w:sz w:val="16"/>
                <w:szCs w:val="16"/>
              </w:rPr>
              <w:t xml:space="preserve">py --version</w:t>
            </w:r>
            <w:r>
              <w:rPr>
                <w:rFonts w:ascii="Calibri" w:cs="Calibri" w:eastAsia="Calibri" w:hAnsi="Calibri"/>
                <w:sz w:val="18"/>
                <w:szCs w:val="18"/>
              </w:rPr>
              <w:t xml:space="preserve">)</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 3.11.x</w:t>
            </w:r>
            <w:r>
              <w:rPr>
                <w:rFonts w:ascii="Calibri" w:cs="Calibri" w:eastAsia="Calibri" w:hAnsi="Calibri"/>
                <w:sz w:val="18"/>
                <w:szCs w:val="18"/>
              </w:rPr>
              <w:t xml:space="preserve"> or higher</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pip</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 -m pip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pip version is printed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Internet or an internal package mirror</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 -m pip download --no-deps -d %TEMP% typer</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Download succeeds</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Git (only to clone the repository)</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git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git version is printed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Docker (optional, Step 06)</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docker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docker version is printed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Checkmarx </w:t>
            </w:r>
            <w:r>
              <w:rPr>
                <w:rFonts w:ascii="Consolas" w:cs="Consolas" w:eastAsia="Consolas" w:hAnsi="Consolas"/>
                <w:color w:val="7A2E2E"/>
                <w:sz w:val="16"/>
                <w:szCs w:val="16"/>
              </w:rPr>
              <w:t xml:space="preserve">cx</w:t>
            </w:r>
            <w:r>
              <w:rPr>
                <w:rFonts w:ascii="Calibri" w:cs="Calibri" w:eastAsia="Calibri" w:hAnsi="Calibri"/>
                <w:sz w:val="18"/>
                <w:szCs w:val="18"/>
              </w:rPr>
              <w:t xml:space="preserve"> CLI (optional, Step 12)</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cx version is printed</w:t>
            </w:r>
          </w:p>
        </w:tc>
      </w:tr>
      <w:tr>
        <w:trPr>
          <w:cantSplit/>
        </w:trPr>
        <w:tc>
          <w:tcPr>
            <w:tcW w:type="dxa" w:w="31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sbomqs (bundled, Step 13)</w:t>
            </w:r>
          </w:p>
        </w:tc>
        <w:tc>
          <w:tcPr>
            <w:tcW w:type="dxa" w:w="4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tools\sbomqs\windows-amd64\sbomqs.exe version</w:t>
            </w:r>
          </w:p>
        </w:tc>
        <w:tc>
          <w:tcPr>
            <w:tcW w:type="dxa" w:w="23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GitVersion: v2.1.2</w:t>
            </w:r>
          </w:p>
        </w:tc>
      </w:tr>
    </w:tbl>
    <w:p>
      <w:pPr>
        <w:spacing w:after="120"/>
      </w:pPr>
    </w:p>
    <w:p>
      <w:pPr>
        <w:spacing w:after="120" w:line="288"/>
      </w:pPr>
      <w:r>
        <w:rPr>
          <w:rFonts w:ascii="Calibri" w:cs="Calibri" w:eastAsia="Calibri" w:hAnsi="Calibri"/>
        </w:rPr>
        <w:t xml:space="preserve">If Python is missing on Windows:</w:t>
      </w:r>
    </w:p>
    <w:p>
      <w:pPr>
        <w:pStyle w:val="ListParagraph"/>
        <w:numPr>
          <w:ilvl w:val="0"/>
          <w:numId w:val="3"/>
        </w:numPr>
        <w:spacing w:after="80" w:line="276"/>
      </w:pPr>
      <w:r>
        <w:rPr>
          <w:rFonts w:ascii="Calibri" w:cs="Calibri" w:eastAsia="Calibri" w:hAnsi="Calibri"/>
        </w:rPr>
        <w:t xml:space="preserve">Download Python 3.12 from python.org, or install it from the company software portal.</w:t>
      </w:r>
    </w:p>
    <w:p>
      <w:pPr>
        <w:pStyle w:val="ListParagraph"/>
        <w:numPr>
          <w:ilvl w:val="0"/>
          <w:numId w:val="3"/>
        </w:numPr>
        <w:spacing w:after="80" w:line="276"/>
      </w:pPr>
      <w:r>
        <w:rPr>
          <w:rFonts w:ascii="Calibri" w:cs="Calibri" w:eastAsia="Calibri" w:hAnsi="Calibri"/>
        </w:rPr>
        <w:t xml:space="preserve">In the installer, tick </w:t>
      </w:r>
      <w:r>
        <w:rPr>
          <w:rFonts w:ascii="Calibri" w:cs="Calibri" w:eastAsia="Calibri" w:hAnsi="Calibri"/>
          <w:b/>
          <w:bCs/>
        </w:rPr>
        <w:t xml:space="preserve">Add python.exe to PATH</w:t>
      </w:r>
      <w:r>
        <w:rPr>
          <w:rFonts w:ascii="Calibri" w:cs="Calibri" w:eastAsia="Calibri" w:hAnsi="Calibri"/>
        </w:rPr>
        <w:t xml:space="preserve">.</w:t>
      </w:r>
    </w:p>
    <w:p>
      <w:pPr>
        <w:pStyle w:val="ListParagraph"/>
        <w:numPr>
          <w:ilvl w:val="0"/>
          <w:numId w:val="3"/>
        </w:numPr>
        <w:spacing w:after="80" w:line="276"/>
      </w:pPr>
      <w:r>
        <w:rPr>
          <w:rFonts w:ascii="Calibri" w:cs="Calibri" w:eastAsia="Calibri" w:hAnsi="Calibri"/>
        </w:rPr>
        <w:t xml:space="preserve">Close and reopen the terminal, then run </w:t>
      </w:r>
      <w:r>
        <w:rPr>
          <w:rFonts w:ascii="Consolas" w:cs="Consolas" w:eastAsia="Consolas" w:hAnsi="Consolas"/>
          <w:color w:val="7A2E2E"/>
          <w:sz w:val="19"/>
          <w:szCs w:val="19"/>
        </w:rPr>
        <w:t xml:space="preserve">python --version</w:t>
      </w:r>
      <w:r>
        <w:rPr>
          <w:rFonts w:ascii="Calibri" w:cs="Calibri" w:eastAsia="Calibri" w:hAnsi="Calibri"/>
        </w:rPr>
        <w:t xml:space="preserve"> again.</w:t>
      </w:r>
    </w:p>
    <w:p>
      <w:pPr>
        <w:spacing w:after="60"/>
      </w:pP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Corporate proxy:</w:t>
      </w:r>
      <w:r>
        <w:rPr>
          <w:rFonts w:ascii="Calibri" w:cs="Calibri" w:eastAsia="Calibri" w:hAnsi="Calibri"/>
          <w:sz w:val="20"/>
          <w:szCs w:val="20"/>
        </w:rPr>
        <w:t xml:space="preserve"> If pip cannot reach the internet, set the proxy for the session (</w:t>
      </w:r>
      <w:r>
        <w:rPr>
          <w:rFonts w:ascii="Consolas" w:cs="Consolas" w:eastAsia="Consolas" w:hAnsi="Consolas"/>
          <w:color w:val="7A2E2E"/>
          <w:sz w:val="18"/>
          <w:szCs w:val="18"/>
        </w:rPr>
        <w:t xml:space="preserve">set HTTPS_PROXY=http://proxy.company:8080</w:t>
      </w:r>
      <w:r>
        <w:rPr>
          <w:rFonts w:ascii="Calibri" w:cs="Calibri" w:eastAsia="Calibri" w:hAnsi="Calibri"/>
          <w:sz w:val="20"/>
          <w:szCs w:val="20"/>
        </w:rPr>
        <w:t xml:space="preserve"> in cmd) or use the offline install in Step 04.6.</w:t>
      </w:r>
    </w:p>
    <w:p>
      <w:pPr>
        <w:pStyle w:val="Heading1"/>
        <w:pageBreakBefore/>
      </w:pPr>
      <w:r>
        <w:rPr>
          <w:rFonts w:ascii="Consolas" w:cs="Consolas" w:eastAsia="Consolas" w:hAnsi="Consolas"/>
          <w:b/>
          <w:bCs/>
          <w:color w:val="1F5D8A"/>
          <w:sz w:val="20"/>
          <w:szCs w:val="20"/>
        </w:rPr>
        <w:t xml:space="preserve">STEP 03</w:t>
      </w:r>
      <w:r>
        <w:br/>
        <w:t xml:space="preserve"/>
      </w:r>
      <w:r>
        <w:t xml:space="preserve">Get the code onto the machine</w:t>
      </w:r>
    </w:p>
    <w:p>
      <w:pPr>
        <w:spacing w:after="120" w:line="288"/>
      </w:pPr>
      <w:r>
        <w:rPr>
          <w:rFonts w:ascii="Calibri" w:cs="Calibri" w:eastAsia="Calibri" w:hAnsi="Calibri"/>
        </w:rPr>
        <w:t xml:space="preserve">Use one of these options.</w:t>
      </w:r>
    </w:p>
    <w:p>
      <w:pPr>
        <w:spacing w:after="120" w:line="288"/>
      </w:pPr>
      <w:r>
        <w:rPr>
          <w:rFonts w:ascii="Calibri" w:cs="Calibri" w:eastAsia="Calibri" w:hAnsi="Calibri"/>
          <w:b/>
          <w:bCs/>
        </w:rPr>
        <w:t xml:space="preserve">Option A – Git (recommended once the repository is in Bitbucket):</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git clone &lt;bitbucket-url&gt;/sbom-fixer.git</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cd sbom-fixer</w:t>
      </w:r>
    </w:p>
    <w:p>
      <w:pPr>
        <w:spacing w:after="120" w:line="288"/>
      </w:pPr>
      <w:r>
        <w:rPr>
          <w:rFonts w:ascii="Calibri" w:cs="Calibri" w:eastAsia="Calibri" w:hAnsi="Calibri"/>
          <w:b/>
          <w:bCs/>
        </w:rPr>
        <w:t xml:space="preserve">Option B – Copy the folder:</w:t>
      </w:r>
    </w:p>
    <w:p>
      <w:pPr>
        <w:pStyle w:val="ListParagraph"/>
        <w:numPr>
          <w:ilvl w:val="0"/>
          <w:numId w:val="4"/>
        </w:numPr>
        <w:spacing w:after="80" w:line="276"/>
      </w:pPr>
      <w:r>
        <w:rPr>
          <w:rFonts w:ascii="Calibri" w:cs="Calibri" w:eastAsia="Calibri" w:hAnsi="Calibri"/>
        </w:rPr>
        <w:t xml:space="preserve">On the machine that has the tool, zip the </w:t>
      </w:r>
      <w:r>
        <w:rPr>
          <w:rFonts w:ascii="Consolas" w:cs="Consolas" w:eastAsia="Consolas" w:hAnsi="Consolas"/>
          <w:color w:val="7A2E2E"/>
          <w:sz w:val="19"/>
          <w:szCs w:val="19"/>
        </w:rPr>
        <w:t xml:space="preserve">sbom-fixer</w:t>
      </w:r>
      <w:r>
        <w:rPr>
          <w:rFonts w:ascii="Calibri" w:cs="Calibri" w:eastAsia="Calibri" w:hAnsi="Calibri"/>
        </w:rPr>
        <w:t xml:space="preserve"> folder </w:t>
      </w:r>
      <w:r>
        <w:rPr>
          <w:rFonts w:ascii="Calibri" w:cs="Calibri" w:eastAsia="Calibri" w:hAnsi="Calibri"/>
          <w:b/>
          <w:bCs/>
        </w:rPr>
        <w:t xml:space="preserve">without</w:t>
      </w:r>
      <w:r>
        <w:rPr>
          <w:rFonts w:ascii="Calibri" w:cs="Calibri" w:eastAsia="Calibri" w:hAnsi="Calibri"/>
        </w:rPr>
        <w:t xml:space="preserve"> the </w:t>
      </w:r>
      <w:r>
        <w:rPr>
          <w:rFonts w:ascii="Consolas" w:cs="Consolas" w:eastAsia="Consolas" w:hAnsi="Consolas"/>
          <w:color w:val="7A2E2E"/>
          <w:sz w:val="19"/>
          <w:szCs w:val="19"/>
        </w:rPr>
        <w:t xml:space="preserve">.venv</w:t>
      </w:r>
      <w:r>
        <w:rPr>
          <w:rFonts w:ascii="Calibri" w:cs="Calibri" w:eastAsia="Calibri" w:hAnsi="Calibri"/>
        </w:rPr>
        <w:t xml:space="preserve"> folder (and without </w:t>
      </w:r>
      <w:r>
        <w:rPr>
          <w:rFonts w:ascii="Consolas" w:cs="Consolas" w:eastAsia="Consolas" w:hAnsi="Consolas"/>
          <w:color w:val="7A2E2E"/>
          <w:sz w:val="19"/>
          <w:szCs w:val="19"/>
        </w:rPr>
        <w:t xml:space="preserve">.mypy_cache</w:t>
      </w:r>
      <w:r>
        <w:rPr>
          <w:rFonts w:ascii="Calibri" w:cs="Calibri" w:eastAsia="Calibri" w:hAnsi="Calibri"/>
        </w:rPr>
        <w:t xml:space="preserve">, </w:t>
      </w:r>
      <w:r>
        <w:rPr>
          <w:rFonts w:ascii="Consolas" w:cs="Consolas" w:eastAsia="Consolas" w:hAnsi="Consolas"/>
          <w:color w:val="7A2E2E"/>
          <w:sz w:val="19"/>
          <w:szCs w:val="19"/>
        </w:rPr>
        <w:t xml:space="preserve">.ruff_cache</w:t>
      </w:r>
      <w:r>
        <w:rPr>
          <w:rFonts w:ascii="Calibri" w:cs="Calibri" w:eastAsia="Calibri" w:hAnsi="Calibri"/>
        </w:rPr>
        <w:t xml:space="preserve">, </w:t>
      </w:r>
      <w:r>
        <w:rPr>
          <w:rFonts w:ascii="Consolas" w:cs="Consolas" w:eastAsia="Consolas" w:hAnsi="Consolas"/>
          <w:color w:val="7A2E2E"/>
          <w:sz w:val="19"/>
          <w:szCs w:val="19"/>
        </w:rPr>
        <w:t xml:space="preserve">__pycache__</w:t>
      </w:r>
      <w:r>
        <w:rPr>
          <w:rFonts w:ascii="Calibri" w:cs="Calibri" w:eastAsia="Calibri" w:hAnsi="Calibri"/>
        </w:rPr>
        <w:t xml:space="preserve">).</w:t>
      </w:r>
    </w:p>
    <w:p>
      <w:pPr>
        <w:pStyle w:val="ListParagraph"/>
        <w:numPr>
          <w:ilvl w:val="0"/>
          <w:numId w:val="4"/>
        </w:numPr>
        <w:spacing w:after="80" w:line="276"/>
      </w:pPr>
      <w:r>
        <w:rPr>
          <w:rFonts w:ascii="Calibri" w:cs="Calibri" w:eastAsia="Calibri" w:hAnsi="Calibri"/>
        </w:rPr>
        <w:t xml:space="preserve">Copy the zip to the new machine and extract it, for example to </w:t>
      </w:r>
      <w:r>
        <w:rPr>
          <w:rFonts w:ascii="Consolas" w:cs="Consolas" w:eastAsia="Consolas" w:hAnsi="Consolas"/>
          <w:color w:val="7A2E2E"/>
          <w:sz w:val="19"/>
          <w:szCs w:val="19"/>
        </w:rPr>
        <w:t xml:space="preserve">C:\Tools\sbom-fixer</w:t>
      </w:r>
      <w:r>
        <w:rPr>
          <w:rFonts w:ascii="Calibri" w:cs="Calibri" w:eastAsia="Calibri" w:hAnsi="Calibri"/>
        </w:rPr>
        <w:t xml:space="preserve">.</w:t>
      </w:r>
    </w:p>
    <w:p>
      <w:pPr>
        <w:spacing w:after="60"/>
      </w:pP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Do not copy .venv:</w:t>
      </w:r>
      <w:r>
        <w:rPr>
          <w:rFonts w:ascii="Calibri" w:cs="Calibri" w:eastAsia="Calibri" w:hAnsi="Calibri"/>
          <w:sz w:val="20"/>
          <w:szCs w:val="20"/>
        </w:rPr>
        <w:t xml:space="preserve"> A virtual environment contains absolute paths of the machine it was created on and does not work on another machine. Always create a new one (Step 04).</w:t>
      </w:r>
    </w:p>
    <w:p>
      <w:pPr>
        <w:spacing w:after="120" w:line="288"/>
      </w:pPr>
      <w:r>
        <w:rPr>
          <w:rFonts w:ascii="Calibri" w:cs="Calibri" w:eastAsia="Calibri" w:hAnsi="Calibri"/>
        </w:rPr>
        <w:t xml:space="preserve">After this step the folder must contain at least: </w:t>
      </w:r>
      <w:r>
        <w:rPr>
          <w:rFonts w:ascii="Consolas" w:cs="Consolas" w:eastAsia="Consolas" w:hAnsi="Consolas"/>
          <w:color w:val="7A2E2E"/>
          <w:sz w:val="19"/>
          <w:szCs w:val="19"/>
        </w:rPr>
        <w:t xml:space="preserve">pyproject.toml</w:t>
      </w:r>
      <w:r>
        <w:rPr>
          <w:rFonts w:ascii="Calibri" w:cs="Calibri" w:eastAsia="Calibri" w:hAnsi="Calibri"/>
        </w:rPr>
        <w:t xml:space="preserve">, </w:t>
      </w:r>
      <w:r>
        <w:rPr>
          <w:rFonts w:ascii="Consolas" w:cs="Consolas" w:eastAsia="Consolas" w:hAnsi="Consolas"/>
          <w:color w:val="7A2E2E"/>
          <w:sz w:val="19"/>
          <w:szCs w:val="19"/>
        </w:rPr>
        <w:t xml:space="preserve">README.md</w:t>
      </w:r>
      <w:r>
        <w:rPr>
          <w:rFonts w:ascii="Calibri" w:cs="Calibri" w:eastAsia="Calibri" w:hAnsi="Calibri"/>
        </w:rPr>
        <w:t xml:space="preserve">, </w:t>
      </w:r>
      <w:r>
        <w:rPr>
          <w:rFonts w:ascii="Consolas" w:cs="Consolas" w:eastAsia="Consolas" w:hAnsi="Consolas"/>
          <w:color w:val="7A2E2E"/>
          <w:sz w:val="19"/>
          <w:szCs w:val="19"/>
        </w:rPr>
        <w:t xml:space="preserve">sbom_fixer\</w:t>
      </w:r>
      <w:r>
        <w:rPr>
          <w:rFonts w:ascii="Calibri" w:cs="Calibri" w:eastAsia="Calibri" w:hAnsi="Calibri"/>
        </w:rPr>
        <w:t xml:space="preserve">, </w:t>
      </w:r>
      <w:r>
        <w:rPr>
          <w:rFonts w:ascii="Consolas" w:cs="Consolas" w:eastAsia="Consolas" w:hAnsi="Consolas"/>
          <w:color w:val="7A2E2E"/>
          <w:sz w:val="19"/>
          <w:szCs w:val="19"/>
        </w:rPr>
        <w:t xml:space="preserve">sbom_fixer\data\schemas\</w:t>
      </w:r>
      <w:r>
        <w:rPr>
          <w:rFonts w:ascii="Calibri" w:cs="Calibri" w:eastAsia="Calibri" w:hAnsi="Calibri"/>
        </w:rPr>
        <w:t xml:space="preserve">, </w:t>
      </w:r>
      <w:r>
        <w:rPr>
          <w:rFonts w:ascii="Consolas" w:cs="Consolas" w:eastAsia="Consolas" w:hAnsi="Consolas"/>
          <w:color w:val="7A2E2E"/>
          <w:sz w:val="19"/>
          <w:szCs w:val="19"/>
        </w:rPr>
        <w:t xml:space="preserve">sbom_fixer\data\profiles\</w:t>
      </w:r>
      <w:r>
        <w:rPr>
          <w:rFonts w:ascii="Calibri" w:cs="Calibri" w:eastAsia="Calibri" w:hAnsi="Calibri"/>
        </w:rPr>
        <w:t xml:space="preserve">, and </w:t>
      </w:r>
      <w:r>
        <w:rPr>
          <w:rFonts w:ascii="Consolas" w:cs="Consolas" w:eastAsia="Consolas" w:hAnsi="Consolas"/>
          <w:color w:val="7A2E2E"/>
          <w:sz w:val="19"/>
          <w:szCs w:val="19"/>
        </w:rPr>
        <w:t xml:space="preserve">tools\sbomqs\</w:t>
      </w:r>
      <w:r>
        <w:rPr>
          <w:rFonts w:ascii="Calibri" w:cs="Calibri" w:eastAsia="Calibri" w:hAnsi="Calibri"/>
        </w:rPr>
        <w:t xml:space="preserve"> for the offline quality score. When you copy the folder as a zip (Option B), keep the </w:t>
      </w:r>
      <w:r>
        <w:rPr>
          <w:rFonts w:ascii="Consolas" w:cs="Consolas" w:eastAsia="Consolas" w:hAnsi="Consolas"/>
          <w:color w:val="7A2E2E"/>
          <w:sz w:val="19"/>
          <w:szCs w:val="19"/>
        </w:rPr>
        <w:t xml:space="preserve">tools</w:t>
      </w:r>
      <w:r>
        <w:rPr>
          <w:rFonts w:ascii="Calibri" w:cs="Calibri" w:eastAsia="Calibri" w:hAnsi="Calibri"/>
        </w:rPr>
        <w:t xml:space="preserve"> folder.</w:t>
      </w:r>
    </w:p>
    <w:p>
      <w:pPr>
        <w:pStyle w:val="Heading1"/>
        <w:pageBreakBefore/>
      </w:pPr>
      <w:r>
        <w:rPr>
          <w:rFonts w:ascii="Consolas" w:cs="Consolas" w:eastAsia="Consolas" w:hAnsi="Consolas"/>
          <w:b/>
          <w:bCs/>
          <w:color w:val="1F5D8A"/>
          <w:sz w:val="20"/>
          <w:szCs w:val="20"/>
        </w:rPr>
        <w:t xml:space="preserve">STEP 04</w:t>
      </w:r>
      <w:r>
        <w:br/>
        <w:t xml:space="preserve"/>
      </w:r>
      <w:r>
        <w:t xml:space="preserve">Install on Windows</w:t>
      </w:r>
    </w:p>
    <w:p>
      <w:pPr>
        <w:pStyle w:val="Heading2"/>
      </w:pPr>
      <w:r>
        <w:rPr>
          <w:rFonts w:ascii="Calibri" w:cs="Calibri" w:eastAsia="Calibri" w:hAnsi="Calibri"/>
        </w:rPr>
        <w:t xml:space="preserve">4.1 Open a terminal in the folder</w:t>
      </w:r>
    </w:p>
    <w:p>
      <w:pPr>
        <w:spacing w:after="120" w:line="288"/>
      </w:pPr>
      <w:r>
        <w:rPr>
          <w:rFonts w:ascii="Calibri" w:cs="Calibri" w:eastAsia="Calibri" w:hAnsi="Calibri"/>
        </w:rPr>
        <w:t xml:space="preserve">Use </w:t>
      </w:r>
      <w:r>
        <w:rPr>
          <w:rFonts w:ascii="Calibri" w:cs="Calibri" w:eastAsia="Calibri" w:hAnsi="Calibri"/>
          <w:b/>
          <w:bCs/>
        </w:rPr>
        <w:t xml:space="preserve">cmd</w:t>
      </w:r>
      <w:r>
        <w:rPr>
          <w:rFonts w:ascii="Calibri" w:cs="Calibri" w:eastAsia="Calibri" w:hAnsi="Calibri"/>
        </w:rPr>
        <w:t xml:space="preserve"> (Command Prompt) for the commands below. PowerShell and Git Bash variants are in 4.5.</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cd C:\Tools\sbom-fixer</w:t>
      </w:r>
    </w:p>
    <w:p>
      <w:pPr>
        <w:pStyle w:val="Heading2"/>
      </w:pPr>
      <w:r>
        <w:rPr>
          <w:rFonts w:ascii="Calibri" w:cs="Calibri" w:eastAsia="Calibri" w:hAnsi="Calibri"/>
        </w:rPr>
        <w:t xml:space="preserve">4.2 Create a virtual environment</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python -m venv .venv</w:t>
      </w:r>
    </w:p>
    <w:p>
      <w:pPr>
        <w:spacing w:after="120" w:line="288"/>
      </w:pPr>
      <w:r>
        <w:rPr>
          <w:rFonts w:ascii="Calibri" w:cs="Calibri" w:eastAsia="Calibri" w:hAnsi="Calibri"/>
        </w:rPr>
        <w:t xml:space="preserve">This creates a private Python environment in </w:t>
      </w:r>
      <w:r>
        <w:rPr>
          <w:rFonts w:ascii="Consolas" w:cs="Consolas" w:eastAsia="Consolas" w:hAnsi="Consolas"/>
          <w:color w:val="7A2E2E"/>
          <w:sz w:val="19"/>
          <w:szCs w:val="19"/>
        </w:rPr>
        <w:t xml:space="preserve">.venv</w:t>
      </w:r>
      <w:r>
        <w:rPr>
          <w:rFonts w:ascii="Calibri" w:cs="Calibri" w:eastAsia="Calibri" w:hAnsi="Calibri"/>
        </w:rPr>
        <w:t xml:space="preserve"> so the tool's libraries do not change the system Python.</w:t>
      </w:r>
    </w:p>
    <w:p>
      <w:pPr>
        <w:pStyle w:val="Heading2"/>
      </w:pPr>
      <w:r>
        <w:rPr>
          <w:rFonts w:ascii="Calibri" w:cs="Calibri" w:eastAsia="Calibri" w:hAnsi="Calibri"/>
        </w:rPr>
        <w:t xml:space="preserve">4.3 Activate it</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.venv\Scripts\activate.bat</w:t>
      </w:r>
    </w:p>
    <w:p>
      <w:pPr>
        <w:spacing w:after="120" w:line="288"/>
      </w:pPr>
      <w:r>
        <w:rPr>
          <w:rFonts w:ascii="Calibri" w:cs="Calibri" w:eastAsia="Calibri" w:hAnsi="Calibri"/>
        </w:rPr>
        <w:t xml:space="preserve">The prompt now starts with </w:t>
      </w:r>
      <w:r>
        <w:rPr>
          <w:rFonts w:ascii="Consolas" w:cs="Consolas" w:eastAsia="Consolas" w:hAnsi="Consolas"/>
          <w:color w:val="7A2E2E"/>
          <w:sz w:val="19"/>
          <w:szCs w:val="19"/>
        </w:rPr>
        <w:t xml:space="preserve">(.venv)</w:t>
      </w:r>
      <w:r>
        <w:rPr>
          <w:rFonts w:ascii="Calibri" w:cs="Calibri" w:eastAsia="Calibri" w:hAnsi="Calibri"/>
        </w:rPr>
        <w:t xml:space="preserve">. Repeat this step in every new terminal window before using the tool.</w:t>
      </w:r>
    </w:p>
    <w:p>
      <w:pPr>
        <w:pStyle w:val="Heading2"/>
      </w:pPr>
      <w:r>
        <w:rPr>
          <w:rFonts w:ascii="Calibri" w:cs="Calibri" w:eastAsia="Calibri" w:hAnsi="Calibri"/>
        </w:rPr>
        <w:t xml:space="preserve">4.4 Install the tool</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python -m pip install --upgrade pip</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pip install .</w:t>
      </w:r>
    </w:p>
    <w:p>
      <w:pPr>
        <w:spacing w:after="120" w:line="288"/>
      </w:pPr>
      <w:r>
        <w:rPr>
          <w:rFonts w:ascii="Calibri" w:cs="Calibri" w:eastAsia="Calibri" w:hAnsi="Calibri"/>
        </w:rPr>
        <w:t xml:space="preserve">Developers who will change the code use </w:t>
      </w:r>
      <w:r>
        <w:rPr>
          <w:rFonts w:ascii="Consolas" w:cs="Consolas" w:eastAsia="Consolas" w:hAnsi="Consolas"/>
          <w:color w:val="7A2E2E"/>
          <w:sz w:val="19"/>
          <w:szCs w:val="19"/>
        </w:rPr>
        <w:t xml:space="preserve">pip install -e ".[dev]"</w:t>
      </w:r>
      <w:r>
        <w:rPr>
          <w:rFonts w:ascii="Calibri" w:cs="Calibri" w:eastAsia="Calibri" w:hAnsi="Calibri"/>
        </w:rPr>
        <w:t xml:space="preserve"> instead. That also installs the test and lint tools.</w:t>
      </w:r>
    </w:p>
    <w:p>
      <w:pPr>
        <w:pStyle w:val="Heading2"/>
      </w:pPr>
      <w:r>
        <w:rPr>
          <w:rFonts w:ascii="Calibri" w:cs="Calibri" w:eastAsia="Calibri" w:hAnsi="Calibri"/>
        </w:rPr>
        <w:t xml:space="preserve">4.5 Activation in other terminals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tblHeader/>
        </w:trPr>
        <w:tc>
          <w:tcPr>
            <w:tcW w:type="dxa" w:w="257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Terminal</w:t>
            </w:r>
          </w:p>
        </w:tc>
        <w:tc>
          <w:tcPr>
            <w:tcW w:type="dxa" w:w="706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Activate command</w:t>
            </w:r>
          </w:p>
        </w:tc>
      </w:tr>
      <w:tr>
        <w:trPr>
          <w:cantSplit/>
        </w:trPr>
        <w:tc>
          <w:tcPr>
            <w:tcW w:type="dxa" w:w="25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cmd</w:t>
            </w:r>
          </w:p>
        </w:tc>
        <w:tc>
          <w:tcPr>
            <w:tcW w:type="dxa" w:w="7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.venv\Scripts\activate.bat</w:t>
            </w:r>
          </w:p>
        </w:tc>
      </w:tr>
      <w:tr>
        <w:trPr>
          <w:cantSplit/>
        </w:trPr>
        <w:tc>
          <w:tcPr>
            <w:tcW w:type="dxa" w:w="25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PowerShell</w:t>
            </w:r>
          </w:p>
        </w:tc>
        <w:tc>
          <w:tcPr>
            <w:tcW w:type="dxa" w:w="7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.\.venv\Scripts\Activate.ps1</w:t>
            </w:r>
          </w:p>
        </w:tc>
      </w:tr>
      <w:tr>
        <w:trPr>
          <w:cantSplit/>
        </w:trPr>
        <w:tc>
          <w:tcPr>
            <w:tcW w:type="dxa" w:w="25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Git Bash</w:t>
            </w:r>
          </w:p>
        </w:tc>
        <w:tc>
          <w:tcPr>
            <w:tcW w:type="dxa" w:w="7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source .venv/Scripts/activate</w:t>
            </w:r>
          </w:p>
        </w:tc>
      </w:tr>
      <w:tr>
        <w:trPr>
          <w:cantSplit/>
        </w:trPr>
        <w:tc>
          <w:tcPr>
            <w:tcW w:type="dxa" w:w="25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Without activating</w:t>
            </w:r>
          </w:p>
        </w:tc>
        <w:tc>
          <w:tcPr>
            <w:tcW w:type="dxa" w:w="70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Call the full path: </w:t>
            </w:r>
            <w:r>
              <w:rPr>
                <w:rFonts w:ascii="Consolas" w:cs="Consolas" w:eastAsia="Consolas" w:hAnsi="Consolas"/>
                <w:color w:val="7A2E2E"/>
                <w:sz w:val="16"/>
                <w:szCs w:val="16"/>
              </w:rPr>
              <w:t xml:space="preserve">C:\Tools\sbom-fixer\.venv\Scripts\sbom-fixer.exe</w:t>
            </w:r>
          </w:p>
        </w:tc>
      </w:tr>
    </w:tbl>
    <w:p>
      <w:pPr>
        <w:spacing w:after="120"/>
      </w:pPr>
    </w:p>
    <w:p>
      <w:pPr>
        <w:spacing w:after="120" w:line="288"/>
      </w:pPr>
      <w:r>
        <w:rPr>
          <w:rFonts w:ascii="Calibri" w:cs="Calibri" w:eastAsia="Calibri" w:hAnsi="Calibri"/>
        </w:rPr>
        <w:t xml:space="preserve">If PowerShell says "running scripts is disabled on this system", run this once and activate again:</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Set-ExecutionPolicy -Scope CurrentUser RemoteSigned</w:t>
      </w:r>
    </w:p>
    <w:p>
      <w:pPr>
        <w:pStyle w:val="Heading2"/>
      </w:pPr>
      <w:r>
        <w:rPr>
          <w:rFonts w:ascii="Calibri" w:cs="Calibri" w:eastAsia="Calibri" w:hAnsi="Calibri"/>
        </w:rPr>
        <w:t xml:space="preserve">4.6 Offline install (machine without internet)</w:t>
      </w:r>
    </w:p>
    <w:p>
      <w:pPr>
        <w:spacing w:after="120" w:line="288"/>
      </w:pPr>
      <w:r>
        <w:rPr>
          <w:rFonts w:ascii="Calibri" w:cs="Calibri" w:eastAsia="Calibri" w:hAnsi="Calibri"/>
        </w:rPr>
        <w:t xml:space="preserve">On a machine </w:t>
      </w:r>
      <w:r>
        <w:rPr>
          <w:rFonts w:ascii="Calibri" w:cs="Calibri" w:eastAsia="Calibri" w:hAnsi="Calibri"/>
          <w:b/>
          <w:bCs/>
        </w:rPr>
        <w:t xml:space="preserve">with</w:t>
      </w:r>
      <w:r>
        <w:rPr>
          <w:rFonts w:ascii="Calibri" w:cs="Calibri" w:eastAsia="Calibri" w:hAnsi="Calibri"/>
        </w:rPr>
        <w:t xml:space="preserve"> internet and the same Python version:</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cd C:\Tools\sbom-fixer</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python -m pip wheel . -w wheelhouse</w:t>
      </w:r>
    </w:p>
    <w:p>
      <w:pPr>
        <w:spacing w:after="120" w:line="288"/>
      </w:pPr>
      <w:r>
        <w:rPr>
          <w:rFonts w:ascii="Calibri" w:cs="Calibri" w:eastAsia="Calibri" w:hAnsi="Calibri"/>
        </w:rPr>
        <w:t xml:space="preserve">Copy the </w:t>
      </w:r>
      <w:r>
        <w:rPr>
          <w:rFonts w:ascii="Consolas" w:cs="Consolas" w:eastAsia="Consolas" w:hAnsi="Consolas"/>
          <w:color w:val="7A2E2E"/>
          <w:sz w:val="19"/>
          <w:szCs w:val="19"/>
        </w:rPr>
        <w:t xml:space="preserve">wheelhouse</w:t>
      </w:r>
      <w:r>
        <w:rPr>
          <w:rFonts w:ascii="Calibri" w:cs="Calibri" w:eastAsia="Calibri" w:hAnsi="Calibri"/>
        </w:rPr>
        <w:t xml:space="preserve"> folder to the offline machine together with the code, then on the offline machine:</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python -m venv .venv</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.venv\Scripts\activate.bat</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pip install --no-index --find-links wheelhouse sbom-fixer</w:t>
      </w:r>
    </w:p>
    <w:p>
      <w:pPr>
        <w:spacing w:after="120" w:line="288"/>
      </w:pPr>
      <w:r>
        <w:rPr>
          <w:rFonts w:ascii="Calibri" w:cs="Calibri" w:eastAsia="Calibri" w:hAnsi="Calibri"/>
        </w:rPr>
        <w:t xml:space="preserve">The quality score needs no extra download on the offline machine: sbomqs is already in </w:t>
      </w:r>
      <w:r>
        <w:rPr>
          <w:rFonts w:ascii="Consolas" w:cs="Consolas" w:eastAsia="Consolas" w:hAnsi="Consolas"/>
          <w:color w:val="7A2E2E"/>
          <w:sz w:val="19"/>
          <w:szCs w:val="19"/>
        </w:rPr>
        <w:t xml:space="preserve">tools\sbomqs\windows-amd64\sbomqs.exe</w:t>
      </w:r>
      <w:r>
        <w:rPr>
          <w:rFonts w:ascii="Calibri" w:cs="Calibri" w:eastAsia="Calibri" w:hAnsi="Calibri"/>
        </w:rPr>
        <w:t xml:space="preserve"> and sbom-fixer finds it automatically (Step 13).</w:t>
      </w:r>
    </w:p>
    <w:p>
      <w:pPr>
        <w:pStyle w:val="Heading2"/>
      </w:pPr>
      <w:r>
        <w:rPr>
          <w:rFonts w:ascii="Calibri" w:cs="Calibri" w:eastAsia="Calibri" w:hAnsi="Calibri"/>
        </w:rPr>
        <w:t xml:space="preserve">4.7 Make the command available everywhere (optional)</w:t>
      </w:r>
    </w:p>
    <w:p>
      <w:pPr>
        <w:spacing w:after="120" w:line="288"/>
      </w:pPr>
      <w:r>
        <w:rPr>
          <w:rFonts w:ascii="Calibri" w:cs="Calibri" w:eastAsia="Calibri" w:hAnsi="Calibri"/>
        </w:rPr>
        <w:t xml:space="preserve">To use </w:t>
      </w:r>
      <w:r>
        <w:rPr>
          <w:rFonts w:ascii="Consolas" w:cs="Consolas" w:eastAsia="Consolas" w:hAnsi="Consolas"/>
          <w:color w:val="7A2E2E"/>
          <w:sz w:val="19"/>
          <w:szCs w:val="19"/>
        </w:rPr>
        <w:t xml:space="preserve">sbom-fixer</w:t>
      </w:r>
      <w:r>
        <w:rPr>
          <w:rFonts w:ascii="Calibri" w:cs="Calibri" w:eastAsia="Calibri" w:hAnsi="Calibri"/>
        </w:rPr>
        <w:t xml:space="preserve"> from any folder without activating, add </w:t>
      </w:r>
      <w:r>
        <w:rPr>
          <w:rFonts w:ascii="Consolas" w:cs="Consolas" w:eastAsia="Consolas" w:hAnsi="Consolas"/>
          <w:color w:val="7A2E2E"/>
          <w:sz w:val="19"/>
          <w:szCs w:val="19"/>
        </w:rPr>
        <w:t xml:space="preserve">C:\Tools\sbom-fixer\.venv\Scripts</w:t>
      </w:r>
      <w:r>
        <w:rPr>
          <w:rFonts w:ascii="Calibri" w:cs="Calibri" w:eastAsia="Calibri" w:hAnsi="Calibri"/>
        </w:rPr>
        <w:t xml:space="preserve"> to the user PATH (Windows Settings, search "Edit environment variables for your account", edit </w:t>
      </w:r>
      <w:r>
        <w:rPr>
          <w:rFonts w:ascii="Consolas" w:cs="Consolas" w:eastAsia="Consolas" w:hAnsi="Consolas"/>
          <w:color w:val="7A2E2E"/>
          <w:sz w:val="19"/>
          <w:szCs w:val="19"/>
        </w:rPr>
        <w:t xml:space="preserve">Path</w:t>
      </w:r>
      <w:r>
        <w:rPr>
          <w:rFonts w:ascii="Calibri" w:cs="Calibri" w:eastAsia="Calibri" w:hAnsi="Calibri"/>
        </w:rPr>
        <w:t xml:space="preserve">, add the folder), then open a new terminal.</w:t>
      </w:r>
    </w:p>
    <w:p>
      <w:pPr>
        <w:pStyle w:val="Heading1"/>
        <w:pageBreakBefore/>
      </w:pPr>
      <w:r>
        <w:rPr>
          <w:rFonts w:ascii="Consolas" w:cs="Consolas" w:eastAsia="Consolas" w:hAnsi="Consolas"/>
          <w:b/>
          <w:bCs/>
          <w:color w:val="1F5D8A"/>
          <w:sz w:val="20"/>
          <w:szCs w:val="20"/>
        </w:rPr>
        <w:t xml:space="preserve">STEP 05</w:t>
      </w:r>
      <w:r>
        <w:br/>
        <w:t xml:space="preserve"/>
      </w:r>
      <w:r>
        <w:t xml:space="preserve">Install on Linux or macOS</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cd ~/tools/sbom-fixer</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python3 -m venv .venv</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source .venv/bin/activate</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python -m pip install --upgrade pip</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pip install .</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--version</w:t>
      </w:r>
    </w:p>
    <w:p>
      <w:pPr>
        <w:spacing w:after="120" w:line="288"/>
      </w:pPr>
      <w:r>
        <w:rPr>
          <w:rFonts w:ascii="Calibri" w:cs="Calibri" w:eastAsia="Calibri" w:hAnsi="Calibri"/>
        </w:rPr>
        <w:t xml:space="preserve">Repeat </w:t>
      </w:r>
      <w:r>
        <w:rPr>
          <w:rFonts w:ascii="Consolas" w:cs="Consolas" w:eastAsia="Consolas" w:hAnsi="Consolas"/>
          <w:color w:val="7A2E2E"/>
          <w:sz w:val="19"/>
          <w:szCs w:val="19"/>
        </w:rPr>
        <w:t xml:space="preserve">source .venv/bin/activate</w:t>
      </w:r>
      <w:r>
        <w:rPr>
          <w:rFonts w:ascii="Calibri" w:cs="Calibri" w:eastAsia="Calibri" w:hAnsi="Calibri"/>
        </w:rPr>
        <w:t xml:space="preserve"> in every new shell, or call </w:t>
      </w:r>
      <w:r>
        <w:rPr>
          <w:rFonts w:ascii="Consolas" w:cs="Consolas" w:eastAsia="Consolas" w:hAnsi="Consolas"/>
          <w:color w:val="7A2E2E"/>
          <w:sz w:val="19"/>
          <w:szCs w:val="19"/>
        </w:rPr>
        <w:t xml:space="preserve">~/tools/sbom-fixer/.venv/bin/sbom-fixer</w:t>
      </w:r>
      <w:r>
        <w:rPr>
          <w:rFonts w:ascii="Calibri" w:cs="Calibri" w:eastAsia="Calibri" w:hAnsi="Calibri"/>
        </w:rPr>
        <w:t xml:space="preserve"> directly.</w:t>
      </w:r>
    </w:p>
    <w:p>
      <w:pPr>
        <w:pStyle w:val="Heading1"/>
        <w:pageBreakBefore/>
      </w:pPr>
      <w:r>
        <w:rPr>
          <w:rFonts w:ascii="Consolas" w:cs="Consolas" w:eastAsia="Consolas" w:hAnsi="Consolas"/>
          <w:b/>
          <w:bCs/>
          <w:color w:val="1F5D8A"/>
          <w:sz w:val="20"/>
          <w:szCs w:val="20"/>
        </w:rPr>
        <w:t xml:space="preserve">STEP 06</w:t>
      </w:r>
      <w:r>
        <w:br/>
        <w:t xml:space="preserve"/>
      </w:r>
      <w:r>
        <w:t xml:space="preserve">Install with Docker (no Python needed)</w:t>
      </w:r>
    </w:p>
    <w:p>
      <w:pPr>
        <w:spacing w:after="120" w:line="288"/>
      </w:pPr>
      <w:r>
        <w:rPr>
          <w:rFonts w:ascii="Calibri" w:cs="Calibri" w:eastAsia="Calibri" w:hAnsi="Calibri"/>
        </w:rPr>
        <w:t xml:space="preserve">Build the image once from the folder that contains the </w:t>
      </w:r>
      <w:r>
        <w:rPr>
          <w:rFonts w:ascii="Consolas" w:cs="Consolas" w:eastAsia="Consolas" w:hAnsi="Consolas"/>
          <w:color w:val="7A2E2E"/>
          <w:sz w:val="19"/>
          <w:szCs w:val="19"/>
        </w:rPr>
        <w:t xml:space="preserve">Dockerfile</w:t>
      </w:r>
      <w:r>
        <w:rPr>
          <w:rFonts w:ascii="Calibri" w:cs="Calibri" w:eastAsia="Calibri" w:hAnsi="Calibri"/>
        </w:rPr>
        <w:t xml:space="preserv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docker build -t sbom-fixer:1.0.0 .</w:t>
      </w:r>
    </w:p>
    <w:p>
      <w:pPr>
        <w:spacing w:after="120" w:line="288"/>
      </w:pPr>
      <w:r>
        <w:rPr>
          <w:rFonts w:ascii="Calibri" w:cs="Calibri" w:eastAsia="Calibri" w:hAnsi="Calibri"/>
        </w:rPr>
        <w:t xml:space="preserve">Run it with the current folder mounted as </w:t>
      </w:r>
      <w:r>
        <w:rPr>
          <w:rFonts w:ascii="Consolas" w:cs="Consolas" w:eastAsia="Consolas" w:hAnsi="Consolas"/>
          <w:color w:val="7A2E2E"/>
          <w:sz w:val="19"/>
          <w:szCs w:val="19"/>
        </w:rPr>
        <w:t xml:space="preserve">/work</w:t>
      </w:r>
      <w:r>
        <w:rPr>
          <w:rFonts w:ascii="Calibri" w:cs="Calibri" w:eastAsia="Calibri" w:hAnsi="Calibri"/>
        </w:rPr>
        <w:t xml:space="preserv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docker run --rm -v "$PWD:/work" -w /work sbom-fixer:1.0.0 fix sbom.json --out out</w:t>
      </w:r>
    </w:p>
    <w:p>
      <w:pPr>
        <w:spacing w:after="120" w:line="288"/>
      </w:pPr>
      <w:r>
        <w:rPr>
          <w:rFonts w:ascii="Calibri" w:cs="Calibri" w:eastAsia="Calibri" w:hAnsi="Calibri"/>
        </w:rPr>
        <w:t xml:space="preserve">In Windows cmd, use </w:t>
      </w:r>
      <w:r>
        <w:rPr>
          <w:rFonts w:ascii="Consolas" w:cs="Consolas" w:eastAsia="Consolas" w:hAnsi="Consolas"/>
          <w:color w:val="7A2E2E"/>
          <w:sz w:val="19"/>
          <w:szCs w:val="19"/>
        </w:rPr>
        <w:t xml:space="preserve">%cd%</w:t>
      </w:r>
      <w:r>
        <w:rPr>
          <w:rFonts w:ascii="Calibri" w:cs="Calibri" w:eastAsia="Calibri" w:hAnsi="Calibri"/>
        </w:rPr>
        <w:t xml:space="preserve"> instead of </w:t>
      </w:r>
      <w:r>
        <w:rPr>
          <w:rFonts w:ascii="Consolas" w:cs="Consolas" w:eastAsia="Consolas" w:hAnsi="Consolas"/>
          <w:color w:val="7A2E2E"/>
          <w:sz w:val="19"/>
          <w:szCs w:val="19"/>
        </w:rPr>
        <w:t xml:space="preserve">$PWD</w:t>
      </w:r>
      <w:r>
        <w:rPr>
          <w:rFonts w:ascii="Calibri" w:cs="Calibri" w:eastAsia="Calibri" w:hAnsi="Calibri"/>
        </w:rPr>
        <w:t xml:space="preserv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docker run --rm -v "%cd%:/work" -w /work sbom-fixer:1.0.0 fix sbom.json --out out</w:t>
      </w:r>
    </w:p>
    <w:p>
      <w:pPr>
        <w:spacing w:after="120" w:line="288"/>
      </w:pPr>
      <w:r>
        <w:rPr>
          <w:rFonts w:ascii="Calibri" w:cs="Calibri" w:eastAsia="Calibri" w:hAnsi="Calibri"/>
        </w:rPr>
        <w:t xml:space="preserve">The image also contains sbomqs 2.1.2 for the quality score. The build does not download it: it copies the Linux archive from </w:t>
      </w:r>
      <w:r>
        <w:rPr>
          <w:rFonts w:ascii="Consolas" w:cs="Consolas" w:eastAsia="Consolas" w:hAnsi="Consolas"/>
          <w:color w:val="7A2E2E"/>
          <w:sz w:val="19"/>
          <w:szCs w:val="19"/>
        </w:rPr>
        <w:t xml:space="preserve">tools\sbomqs\linux-amd64\</w:t>
      </w:r>
      <w:r>
        <w:rPr>
          <w:rFonts w:ascii="Calibri" w:cs="Calibri" w:eastAsia="Calibri" w:hAnsi="Calibri"/>
        </w:rPr>
        <w:t xml:space="preserve">, checks it against </w:t>
      </w:r>
      <w:r>
        <w:rPr>
          <w:rFonts w:ascii="Consolas" w:cs="Consolas" w:eastAsia="Consolas" w:hAnsi="Consolas"/>
          <w:color w:val="7A2E2E"/>
          <w:sz w:val="19"/>
          <w:szCs w:val="19"/>
        </w:rPr>
        <w:t xml:space="preserve">tools\sbomqs\SHA256SUMS</w:t>
      </w:r>
      <w:r>
        <w:rPr>
          <w:rFonts w:ascii="Calibri" w:cs="Calibri" w:eastAsia="Calibri" w:hAnsi="Calibri"/>
        </w:rPr>
        <w:t xml:space="preserve"> and extracts it to </w:t>
      </w:r>
      <w:r>
        <w:rPr>
          <w:rFonts w:ascii="Consolas" w:cs="Consolas" w:eastAsia="Consolas" w:hAnsi="Consolas"/>
          <w:color w:val="7A2E2E"/>
          <w:sz w:val="19"/>
          <w:szCs w:val="19"/>
        </w:rPr>
        <w:t xml:space="preserve">/usr/local/bin/sbomqs</w:t>
      </w:r>
      <w:r>
        <w:rPr>
          <w:rFonts w:ascii="Calibri" w:cs="Calibri" w:eastAsia="Calibri" w:hAnsi="Calibri"/>
        </w:rPr>
        <w:t xml:space="preserve">. Keep </w:t>
      </w:r>
      <w:r>
        <w:rPr>
          <w:rFonts w:ascii="Consolas" w:cs="Consolas" w:eastAsia="Consolas" w:hAnsi="Consolas"/>
          <w:color w:val="7A2E2E"/>
          <w:sz w:val="19"/>
          <w:szCs w:val="19"/>
        </w:rPr>
        <w:t xml:space="preserve">ARG SBOMQS_VERSION</w:t>
      </w:r>
      <w:r>
        <w:rPr>
          <w:rFonts w:ascii="Calibri" w:cs="Calibri" w:eastAsia="Calibri" w:hAnsi="Calibri"/>
        </w:rPr>
        <w:t xml:space="preserve"> in the </w:t>
      </w:r>
      <w:r>
        <w:rPr>
          <w:rFonts w:ascii="Consolas" w:cs="Consolas" w:eastAsia="Consolas" w:hAnsi="Consolas"/>
          <w:color w:val="7A2E2E"/>
          <w:sz w:val="19"/>
          <w:szCs w:val="19"/>
        </w:rPr>
        <w:t xml:space="preserve">Dockerfile</w:t>
      </w:r>
      <w:r>
        <w:rPr>
          <w:rFonts w:ascii="Calibri" w:cs="Calibri" w:eastAsia="Calibri" w:hAnsi="Calibri"/>
        </w:rPr>
        <w:t xml:space="preserve"> equal to </w:t>
      </w:r>
      <w:r>
        <w:rPr>
          <w:rFonts w:ascii="Consolas" w:cs="Consolas" w:eastAsia="Consolas" w:hAnsi="Consolas"/>
          <w:color w:val="7A2E2E"/>
          <w:sz w:val="19"/>
          <w:szCs w:val="19"/>
        </w:rPr>
        <w:t xml:space="preserve">tools\sbomqs\VERSION</w:t>
      </w:r>
      <w:r>
        <w:rPr>
          <w:rFonts w:ascii="Calibri" w:cs="Calibri" w:eastAsia="Calibri" w:hAnsi="Calibri"/>
        </w:rPr>
        <w:t xml:space="preserve"> (a test checks this).</w:t>
      </w:r>
    </w:p>
    <w:p>
      <w:pPr>
        <w:pStyle w:val="Heading1"/>
        <w:pageBreakBefore/>
      </w:pPr>
      <w:r>
        <w:rPr>
          <w:rFonts w:ascii="Consolas" w:cs="Consolas" w:eastAsia="Consolas" w:hAnsi="Consolas"/>
          <w:b/>
          <w:bCs/>
          <w:color w:val="1F5D8A"/>
          <w:sz w:val="20"/>
          <w:szCs w:val="20"/>
        </w:rPr>
        <w:t xml:space="preserve">STEP 07</w:t>
      </w:r>
      <w:r>
        <w:br/>
        <w:t xml:space="preserve"/>
      </w:r>
      <w:r>
        <w:t xml:space="preserve">Verify the installation</w:t>
      </w:r>
    </w:p>
    <w:p>
      <w:pPr>
        <w:spacing w:after="120" w:line="288"/>
      </w:pPr>
      <w:r>
        <w:rPr>
          <w:rFonts w:ascii="Calibri" w:cs="Calibri" w:eastAsia="Calibri" w:hAnsi="Calibri"/>
        </w:rPr>
        <w:t xml:space="preserve">Run these commands from the </w:t>
      </w:r>
      <w:r>
        <w:rPr>
          <w:rFonts w:ascii="Consolas" w:cs="Consolas" w:eastAsia="Consolas" w:hAnsi="Consolas"/>
          <w:color w:val="7A2E2E"/>
          <w:sz w:val="19"/>
          <w:szCs w:val="19"/>
        </w:rPr>
        <w:t xml:space="preserve">sbom-fixer</w:t>
      </w:r>
      <w:r>
        <w:rPr>
          <w:rFonts w:ascii="Calibri" w:cs="Calibri" w:eastAsia="Calibri" w:hAnsi="Calibri"/>
        </w:rPr>
        <w:t xml:space="preserve"> folder with the environment activated.</w:t>
      </w:r>
    </w:p>
    <w:p>
      <w:pPr>
        <w:spacing w:after="120" w:line="288"/>
      </w:pPr>
      <w:r>
        <w:rPr>
          <w:rFonts w:ascii="Calibri" w:cs="Calibri" w:eastAsia="Calibri" w:hAnsi="Calibri"/>
          <w:b/>
          <w:bCs/>
        </w:rPr>
        <w:t xml:space="preserve">Check 1 - Check the version:</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--version</w:t>
      </w:r>
    </w:p>
    <w:p>
      <w:pPr>
        <w:spacing w:after="120" w:line="288"/>
      </w:pPr>
      <w:r>
        <w:rPr>
          <w:rFonts w:ascii="Calibri" w:cs="Calibri" w:eastAsia="Calibri" w:hAnsi="Calibri"/>
        </w:rPr>
        <w:t xml:space="preserve">Expected: </w:t>
      </w:r>
      <w:r>
        <w:rPr>
          <w:rFonts w:ascii="Consolas" w:cs="Consolas" w:eastAsia="Consolas" w:hAnsi="Consolas"/>
          <w:color w:val="7A2E2E"/>
          <w:sz w:val="19"/>
          <w:szCs w:val="19"/>
        </w:rPr>
        <w:t xml:space="preserve">sbom-fixer 1.0.0</w:t>
      </w:r>
    </w:p>
    <w:p>
      <w:pPr>
        <w:spacing w:after="120" w:line="288"/>
      </w:pPr>
      <w:r>
        <w:rPr>
          <w:rFonts w:ascii="Calibri" w:cs="Calibri" w:eastAsia="Calibri" w:hAnsi="Calibri"/>
          <w:b/>
          <w:bCs/>
        </w:rPr>
        <w:t xml:space="preserve">Check 2 - List the rules:</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rules</w:t>
      </w:r>
    </w:p>
    <w:p>
      <w:pPr>
        <w:spacing w:after="120" w:line="288"/>
      </w:pPr>
      <w:r>
        <w:rPr>
          <w:rFonts w:ascii="Calibri" w:cs="Calibri" w:eastAsia="Calibri" w:hAnsi="Calibri"/>
        </w:rPr>
        <w:t xml:space="preserve">Expected: a list of rules starting with </w:t>
      </w:r>
      <w:r>
        <w:rPr>
          <w:rFonts w:ascii="Consolas" w:cs="Consolas" w:eastAsia="Consolas" w:hAnsi="Consolas"/>
          <w:color w:val="7A2E2E"/>
          <w:sz w:val="19"/>
          <w:szCs w:val="19"/>
        </w:rPr>
        <w:t xml:space="preserve">CDX14-001</w:t>
      </w:r>
      <w:r>
        <w:rPr>
          <w:rFonts w:ascii="Calibri" w:cs="Calibri" w:eastAsia="Calibri" w:hAnsi="Calibri"/>
        </w:rPr>
        <w:t xml:space="preserve">.</w:t>
      </w:r>
    </w:p>
    <w:p>
      <w:pPr>
        <w:spacing w:after="120" w:line="288"/>
      </w:pPr>
      <w:r>
        <w:rPr>
          <w:rFonts w:ascii="Calibri" w:cs="Calibri" w:eastAsia="Calibri" w:hAnsi="Calibri"/>
          <w:b/>
          <w:bCs/>
        </w:rPr>
        <w:t xml:space="preserve">Check 3 - Fix the demo file: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examples\demo-broken.cdx.json --out examples\out</w:t>
      </w:r>
    </w:p>
    <w:p>
      <w:pPr>
        <w:spacing w:after="120" w:line="288"/>
      </w:pPr>
      <w:r>
        <w:rPr>
          <w:rFonts w:ascii="Calibri" w:cs="Calibri" w:eastAsia="Calibri" w:hAnsi="Calibri"/>
        </w:rPr>
        <w:t xml:space="preserve">Expected: </w:t>
      </w:r>
      <w:r>
        <w:rPr>
          <w:rFonts w:ascii="Consolas" w:cs="Consolas" w:eastAsia="Consolas" w:hAnsi="Consolas"/>
          <w:color w:val="7A2E2E"/>
          <w:sz w:val="19"/>
          <w:szCs w:val="19"/>
        </w:rPr>
        <w:t xml:space="preserve">level 1.6 : ACCEPTED</w:t>
      </w:r>
      <w:r>
        <w:rPr>
          <w:rFonts w:ascii="Calibri" w:cs="Calibri" w:eastAsia="Calibri" w:hAnsi="Calibri"/>
        </w:rPr>
        <w:t xml:space="preserve">, </w:t>
      </w:r>
      <w:r>
        <w:rPr>
          <w:rFonts w:ascii="Consolas" w:cs="Consolas" w:eastAsia="Consolas" w:hAnsi="Consolas"/>
          <w:color w:val="7A2E2E"/>
          <w:sz w:val="19"/>
          <w:szCs w:val="19"/>
        </w:rPr>
        <w:t xml:space="preserve">exit code : 1</w:t>
      </w:r>
      <w:r>
        <w:rPr>
          <w:rFonts w:ascii="Calibri" w:cs="Calibri" w:eastAsia="Calibri" w:hAnsi="Calibri"/>
        </w:rPr>
        <w:t xml:space="preserve">, and seven files in </w:t>
      </w:r>
      <w:r>
        <w:rPr>
          <w:rFonts w:ascii="Consolas" w:cs="Consolas" w:eastAsia="Consolas" w:hAnsi="Consolas"/>
          <w:color w:val="7A2E2E"/>
          <w:sz w:val="19"/>
          <w:szCs w:val="19"/>
        </w:rPr>
        <w:t xml:space="preserve">examples\out</w:t>
      </w:r>
      <w:r>
        <w:rPr>
          <w:rFonts w:ascii="Calibri" w:cs="Calibri" w:eastAsia="Calibri" w:hAnsi="Calibri"/>
        </w:rPr>
        <w:t xml:space="preserve"> (the six reports plus </w:t>
      </w:r>
      <w:r>
        <w:rPr>
          <w:rFonts w:ascii="Consolas" w:cs="Consolas" w:eastAsia="Consolas" w:hAnsi="Consolas"/>
          <w:color w:val="7A2E2E"/>
          <w:sz w:val="19"/>
          <w:szCs w:val="19"/>
        </w:rPr>
        <w:t xml:space="preserve">demo-broken.checkmarx.purl-coverage.csv</w:t>
      </w:r>
      <w:r>
        <w:rPr>
          <w:rFonts w:ascii="Calibri" w:cs="Calibri" w:eastAsia="Calibri" w:hAnsi="Calibri"/>
        </w:rPr>
        <w:t xml:space="preserve">). CycloneDX 1.6 is kept at 1.6 by the checkmarx profile.</w:t>
      </w:r>
    </w:p>
    <w:p>
      <w:pPr>
        <w:spacing w:after="120" w:line="288"/>
      </w:pPr>
      <w:r>
        <w:rPr>
          <w:rFonts w:ascii="Calibri" w:cs="Calibri" w:eastAsia="Calibri" w:hAnsi="Calibri"/>
          <w:b/>
          <w:bCs/>
        </w:rPr>
        <w:t xml:space="preserve">Check 4 - (Developers only) Run the tests:</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pytest</w:t>
      </w:r>
    </w:p>
    <w:p>
      <w:pPr>
        <w:spacing w:after="120" w:line="288"/>
      </w:pPr>
      <w:r>
        <w:rPr>
          <w:rFonts w:ascii="Calibri" w:cs="Calibri" w:eastAsia="Calibri" w:hAnsi="Calibri"/>
        </w:rPr>
        <w:t xml:space="preserve">Expected: 248 passed.</w:t>
      </w:r>
    </w:p>
    <w:p>
      <w:pPr>
        <w:spacing w:after="120" w:line="288"/>
      </w:pPr>
      <w:r>
        <w:rPr>
          <w:rFonts w:ascii="Calibri" w:cs="Calibri" w:eastAsia="Calibri" w:hAnsi="Calibri"/>
          <w:b/>
          <w:bCs/>
        </w:rPr>
        <w:t xml:space="preserve">Check 5 - The quality score works offline: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audit corpus\minimal\min-cdx-1.6.json</w:t>
      </w:r>
    </w:p>
    <w:p>
      <w:pPr>
        <w:spacing w:after="120" w:line="288"/>
      </w:pPr>
      <w:r>
        <w:rPr>
          <w:rFonts w:ascii="Calibri" w:cs="Calibri" w:eastAsia="Calibri" w:hAnsi="Calibri"/>
        </w:rPr>
        <w:t xml:space="preserve">Expected: the last two lines are </w:t>
      </w:r>
      <w:r>
        <w:rPr>
          <w:rFonts w:ascii="Consolas" w:cs="Consolas" w:eastAsia="Consolas" w:hAnsi="Consolas"/>
          <w:color w:val="7A2E2E"/>
          <w:sz w:val="19"/>
          <w:szCs w:val="19"/>
        </w:rPr>
        <w:t xml:space="preserve">sbomqs score: 5.11 (grade D)</w:t>
      </w:r>
      <w:r>
        <w:rPr>
          <w:rFonts w:ascii="Calibri" w:cs="Calibri" w:eastAsia="Calibri" w:hAnsi="Calibri"/>
        </w:rPr>
        <w:t xml:space="preserve"> and </w:t>
      </w:r>
      <w:r>
        <w:rPr>
          <w:rFonts w:ascii="Consolas" w:cs="Consolas" w:eastAsia="Consolas" w:hAnsi="Consolas"/>
          <w:color w:val="7A2E2E"/>
          <w:sz w:val="19"/>
          <w:szCs w:val="19"/>
        </w:rPr>
        <w:t xml:space="preserve">sbomqs binary: ...\tools\sbomqs\windows-amd64\sbomqs.exe</w:t>
      </w:r>
      <w:r>
        <w:rPr>
          <w:rFonts w:ascii="Calibri" w:cs="Calibri" w:eastAsia="Calibri" w:hAnsi="Calibri"/>
        </w:rPr>
        <w:t xml:space="preserve">. If the score shows n/a, see Step 13.6.</w:t>
      </w:r>
    </w:p>
    <w:p>
      <w:pPr>
        <w:spacing w:after="120" w:line="288"/>
      </w:pPr>
      <w:r>
        <w:rPr>
          <w:rFonts w:ascii="Calibri" w:cs="Calibri" w:eastAsia="Calibri" w:hAnsi="Calibri"/>
        </w:rPr>
        <w:t xml:space="preserve">If all checks pass, the installation is complete.</w:t>
      </w:r>
    </w:p>
    <w:p>
      <w:pPr>
        <w:pStyle w:val="Heading1"/>
        <w:pageBreakBefore/>
      </w:pPr>
      <w:r>
        <w:rPr>
          <w:rFonts w:ascii="Consolas" w:cs="Consolas" w:eastAsia="Consolas" w:hAnsi="Consolas"/>
          <w:b/>
          <w:bCs/>
          <w:color w:val="1F5D8A"/>
          <w:sz w:val="20"/>
          <w:szCs w:val="20"/>
        </w:rPr>
        <w:t xml:space="preserve">STEP 08</w:t>
      </w:r>
      <w:r>
        <w:br/>
        <w:t xml:space="preserve"/>
      </w:r>
      <w:r>
        <w:t xml:space="preserve">Daily workflow: fix an SBOM step by step</w:t>
      </w:r>
    </w:p>
    <w:p>
      <w:pPr>
        <w:pStyle w:val="Heading2"/>
      </w:pPr>
      <w:r>
        <w:rPr>
          <w:rFonts w:ascii="Calibri" w:cs="Calibri" w:eastAsia="Calibri" w:hAnsi="Calibri"/>
        </w:rPr>
        <w:t xml:space="preserve">8.1 Generate the SBOM with your normal tool</w:t>
      </w:r>
    </w:p>
    <w:p>
      <w:pPr>
        <w:spacing w:after="120" w:line="288"/>
      </w:pPr>
      <w:r>
        <w:rPr>
          <w:rFonts w:ascii="Calibri" w:cs="Calibri" w:eastAsia="Calibri" w:hAnsi="Calibri"/>
        </w:rPr>
        <w:t xml:space="preserve">Use the generator's own output option. Never write an SBOM with </w:t>
      </w:r>
      <w:r>
        <w:rPr>
          <w:rFonts w:ascii="Consolas" w:cs="Consolas" w:eastAsia="Consolas" w:hAnsi="Consolas"/>
          <w:color w:val="7A2E2E"/>
          <w:sz w:val="19"/>
          <w:szCs w:val="19"/>
        </w:rPr>
        <w:t xml:space="preserve">&gt;</w:t>
      </w:r>
      <w:r>
        <w:rPr>
          <w:rFonts w:ascii="Calibri" w:cs="Calibri" w:eastAsia="Calibri" w:hAnsi="Calibri"/>
        </w:rPr>
        <w:t xml:space="preserve"> in Windows PowerShell 5.1, because that creates a UTF-16 file.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trivy fs --format cyclonedx --output build\sbom.json .</w:t>
      </w:r>
    </w:p>
    <w:p>
      <w:pPr>
        <w:pStyle w:val="Heading2"/>
      </w:pPr>
      <w:r>
        <w:rPr>
          <w:rFonts w:ascii="Calibri" w:cs="Calibri" w:eastAsia="Calibri" w:hAnsi="Calibri"/>
        </w:rPr>
        <w:t xml:space="preserve">8.2 Check the file (changes nothing)</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check build\sbom.json</w:t>
      </w:r>
    </w:p>
    <w:p>
      <w:pPr>
        <w:spacing w:after="120" w:line="288"/>
      </w:pPr>
      <w:r>
        <w:rPr>
          <w:rFonts w:ascii="Calibri" w:cs="Calibri" w:eastAsia="Calibri" w:hAnsi="Calibri"/>
        </w:rPr>
        <w:t xml:space="preserve">The output shows:</w:t>
      </w:r>
    </w:p>
    <w:p>
      <w:pPr>
        <w:pStyle w:val="ListParagraph"/>
        <w:numPr>
          <w:ilvl w:val="0"/>
          <w:numId w:val="5"/>
        </w:numPr>
        <w:spacing w:after="80" w:line="276"/>
      </w:pPr>
      <w:r>
        <w:rPr>
          <w:rFonts w:ascii="Calibri" w:cs="Calibri" w:eastAsia="Calibri" w:hAnsi="Calibri"/>
        </w:rPr>
        <w:t xml:space="preserve">the detected format, version, encoding and generator;</w:t>
      </w:r>
    </w:p>
    <w:p>
      <w:pPr>
        <w:pStyle w:val="ListParagraph"/>
        <w:numPr>
          <w:ilvl w:val="0"/>
          <w:numId w:val="5"/>
        </w:numPr>
        <w:spacing w:after="80" w:line="276"/>
      </w:pPr>
      <w:r>
        <w:rPr>
          <w:rFonts w:ascii="Calibri" w:cs="Calibri" w:eastAsia="Calibri" w:hAnsi="Calibri"/>
        </w:rPr>
        <w:t xml:space="preserve">each version level the fix would try and whether it would be accepted;</w:t>
      </w:r>
    </w:p>
    <w:p>
      <w:pPr>
        <w:pStyle w:val="ListParagraph"/>
        <w:numPr>
          <w:ilvl w:val="0"/>
          <w:numId w:val="5"/>
        </w:numPr>
        <w:spacing w:after="80" w:line="276"/>
      </w:pPr>
      <w:r>
        <w:rPr>
          <w:rFonts w:ascii="Calibri" w:cs="Calibri" w:eastAsia="Calibri" w:hAnsi="Calibri"/>
        </w:rPr>
        <w:t xml:space="preserve">the schema errors against the declared version, grouped by cause.</w:t>
      </w:r>
    </w:p>
    <w:p>
      <w:pPr>
        <w:spacing w:after="60"/>
      </w:pPr>
    </w:p>
    <w:p>
      <w:pPr>
        <w:pStyle w:val="Heading2"/>
      </w:pPr>
      <w:r>
        <w:rPr>
          <w:rFonts w:ascii="Calibri" w:cs="Calibri" w:eastAsia="Calibri" w:hAnsi="Calibri"/>
        </w:rPr>
        <w:t xml:space="preserve">8.3 Fix the file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build\sbom.json --out build\sbom-fixed</w:t>
      </w:r>
    </w:p>
    <w:p>
      <w:pPr>
        <w:spacing w:after="120" w:line="288"/>
      </w:pPr>
      <w:r>
        <w:rPr>
          <w:rFonts w:ascii="Calibri" w:cs="Calibri" w:eastAsia="Calibri" w:hAnsi="Calibri"/>
        </w:rPr>
        <w:t xml:space="preserve">To create both the Checkmarx copy and the compliance copy (never downgraded) in one run:</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build\sbom.json -p checkmarx -p compliance --out build\sbom-fixed</w:t>
      </w:r>
    </w:p>
    <w:p>
      <w:pPr>
        <w:spacing w:after="120" w:line="288"/>
      </w:pPr>
      <w:r>
        <w:rPr>
          <w:rFonts w:ascii="Calibri" w:cs="Calibri" w:eastAsia="Calibri" w:hAnsi="Calibri"/>
        </w:rPr>
        <w:t xml:space="preserve">Several files at once: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build\a.json build\b.json --out build\sbom-fixed</w:t>
      </w:r>
    </w:p>
    <w:p>
      <w:pPr>
        <w:pStyle w:val="Heading2"/>
      </w:pPr>
      <w:r>
        <w:rPr>
          <w:rFonts w:ascii="Calibri" w:cs="Calibri" w:eastAsia="Calibri" w:hAnsi="Calibri"/>
        </w:rPr>
        <w:t xml:space="preserve">8.4 Read the exit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11"/>
        <w:gridCol w:w="4927"/>
      </w:tblGrid>
      <w:tr>
        <w:trPr>
          <w:tblHeader/>
        </w:trPr>
        <w:tc>
          <w:tcPr>
            <w:tcW w:type="dxa" w:w="471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Terminal</w:t>
            </w:r>
          </w:p>
        </w:tc>
        <w:tc>
          <w:tcPr>
            <w:tcW w:type="dxa" w:w="492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Command</w:t>
            </w:r>
          </w:p>
        </w:tc>
      </w:tr>
      <w:tr>
        <w:trPr>
          <w:cantSplit/>
        </w:trPr>
        <w:tc>
          <w:tcPr>
            <w:tcW w:type="dxa" w:w="47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cmd</w:t>
            </w:r>
          </w:p>
        </w:tc>
        <w:tc>
          <w:tcPr>
            <w:tcW w:type="dxa" w:w="4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echo %ERRORLEVEL%</w:t>
            </w:r>
          </w:p>
        </w:tc>
      </w:tr>
      <w:tr>
        <w:trPr>
          <w:cantSplit/>
        </w:trPr>
        <w:tc>
          <w:tcPr>
            <w:tcW w:type="dxa" w:w="47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PowerShell</w:t>
            </w:r>
          </w:p>
        </w:tc>
        <w:tc>
          <w:tcPr>
            <w:tcW w:type="dxa" w:w="4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$LASTEXITCODE</w:t>
            </w:r>
          </w:p>
        </w:tc>
      </w:tr>
      <w:tr>
        <w:trPr>
          <w:cantSplit/>
        </w:trPr>
        <w:tc>
          <w:tcPr>
            <w:tcW w:type="dxa" w:w="471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Git Bash / Linux</w:t>
            </w:r>
          </w:p>
        </w:tc>
        <w:tc>
          <w:tcPr>
            <w:tcW w:type="dxa" w:w="492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echo $?</w:t>
            </w:r>
          </w:p>
        </w:tc>
      </w:tr>
    </w:tbl>
    <w:p>
      <w:pPr>
        <w:spacing w:after="120"/>
      </w:pPr>
    </w:p>
    <w:p>
      <w:pPr>
        <w:spacing w:after="120" w:line="288"/>
      </w:pPr>
      <w:r>
        <w:rPr>
          <w:rFonts w:ascii="Calibri" w:cs="Calibri" w:eastAsia="Calibri" w:hAnsi="Calibri"/>
        </w:rPr>
        <w:t xml:space="preserve">0 and 1 mean the file is ready. 2 or higher means it is not (Step 10).</w:t>
      </w:r>
    </w:p>
    <w:p>
      <w:pPr>
        <w:pStyle w:val="Heading2"/>
      </w:pPr>
      <w:r>
        <w:rPr>
          <w:rFonts w:ascii="Calibri" w:cs="Calibri" w:eastAsia="Calibri" w:hAnsi="Calibri"/>
        </w:rPr>
        <w:t xml:space="preserve">8.5 Read the notes file</w:t>
      </w:r>
    </w:p>
    <w:p>
      <w:pPr>
        <w:spacing w:after="120" w:line="288"/>
      </w:pPr>
      <w:r>
        <w:rPr>
          <w:rFonts w:ascii="Calibri" w:cs="Calibri" w:eastAsia="Calibri" w:hAnsi="Calibri"/>
        </w:rPr>
        <w:t xml:space="preserve">Open </w:t>
      </w:r>
      <w:r>
        <w:rPr>
          <w:rFonts w:ascii="Consolas" w:cs="Consolas" w:eastAsia="Consolas" w:hAnsi="Consolas"/>
          <w:color w:val="7A2E2E"/>
          <w:sz w:val="19"/>
          <w:szCs w:val="19"/>
        </w:rPr>
        <w:t xml:space="preserve">build\sbom-fixed\sbom.checkmarx.notes.txt</w:t>
      </w:r>
      <w:r>
        <w:rPr>
          <w:rFonts w:ascii="Calibri" w:cs="Calibri" w:eastAsia="Calibri" w:hAnsi="Calibri"/>
        </w:rPr>
        <w:t xml:space="preserve">. Step 09 explains every section.</w:t>
      </w:r>
    </w:p>
    <w:p>
      <w:pPr>
        <w:pStyle w:val="Heading2"/>
      </w:pPr>
      <w:r>
        <w:rPr>
          <w:rFonts w:ascii="Calibri" w:cs="Calibri" w:eastAsia="Calibri" w:hAnsi="Calibri"/>
        </w:rPr>
        <w:t xml:space="preserve">8.6 Upload to Checkmarx</w:t>
      </w:r>
    </w:p>
    <w:p>
      <w:pPr>
        <w:spacing w:after="120" w:line="288"/>
      </w:pPr>
      <w:r>
        <w:rPr>
          <w:rFonts w:ascii="Calibri" w:cs="Calibri" w:eastAsia="Calibri" w:hAnsi="Calibri"/>
        </w:rPr>
        <w:t xml:space="preserve">Upload </w:t>
      </w:r>
      <w:r>
        <w:rPr>
          <w:rFonts w:ascii="Consolas" w:cs="Consolas" w:eastAsia="Consolas" w:hAnsi="Consolas"/>
          <w:color w:val="7A2E2E"/>
          <w:sz w:val="19"/>
          <w:szCs w:val="19"/>
        </w:rPr>
        <w:t xml:space="preserve">build\sbom-fixed\sbom.checkmarx.cdx.json</w:t>
      </w:r>
      <w:r>
        <w:rPr>
          <w:rFonts w:ascii="Calibri" w:cs="Calibri" w:eastAsia="Calibri" w:hAnsi="Calibri"/>
        </w:rPr>
        <w:t xml:space="preserve">, never the original, through the portal. For an upload with the cx CLI (Jenkins, GitHub Action), fix with </w:t>
      </w:r>
      <w:r>
        <w:rPr>
          <w:rFonts w:ascii="Consolas" w:cs="Consolas" w:eastAsia="Consolas" w:hAnsi="Consolas"/>
          <w:color w:val="7A2E2E"/>
          <w:sz w:val="19"/>
          <w:szCs w:val="19"/>
        </w:rPr>
        <w:t xml:space="preserve">-p checkmarx-cli</w:t>
      </w:r>
      <w:r>
        <w:rPr>
          <w:rFonts w:ascii="Calibri" w:cs="Calibri" w:eastAsia="Calibri" w:hAnsi="Calibri"/>
        </w:rPr>
        <w:t xml:space="preserve"> and upload </w:t>
      </w:r>
      <w:r>
        <w:rPr>
          <w:rFonts w:ascii="Consolas" w:cs="Consolas" w:eastAsia="Consolas" w:hAnsi="Consolas"/>
          <w:color w:val="7A2E2E"/>
          <w:sz w:val="19"/>
          <w:szCs w:val="19"/>
        </w:rPr>
        <w:t xml:space="preserve">sbom.checkmarx-cli.cdx.json</w:t>
      </w:r>
      <w:r>
        <w:rPr>
          <w:rFonts w:ascii="Calibri" w:cs="Calibri" w:eastAsia="Calibri" w:hAnsi="Calibri"/>
        </w:rPr>
        <w:t xml:space="preserve">, because the CLI reads CycloneDX only up to 1.6. Use the SBOM flag your CLI version documents (</w:t>
      </w:r>
      <w:r>
        <w:rPr>
          <w:rFonts w:ascii="Consolas" w:cs="Consolas" w:eastAsia="Consolas" w:hAnsi="Consolas"/>
          <w:color w:val="7A2E2E"/>
          <w:sz w:val="19"/>
          <w:szCs w:val="19"/>
        </w:rPr>
        <w:t xml:space="preserve">cx scan create --help</w:t>
      </w:r>
      <w:r>
        <w:rPr>
          <w:rFonts w:ascii="Calibri" w:cs="Calibri" w:eastAsia="Calibri" w:hAnsi="Calibri"/>
        </w:rPr>
        <w:t xml:space="preserve">).</w:t>
      </w:r>
    </w:p>
    <w:p>
      <w:pPr>
        <w:spacing w:after="120" w:line="288"/>
      </w:pPr>
      <w:r>
        <w:rPr>
          <w:rFonts w:ascii="Calibri" w:cs="Calibri" w:eastAsia="Calibri" w:hAnsi="Calibri"/>
        </w:rPr>
        <w:t xml:space="preserve">Exit code 7 means the file is fixed but has no component with a purl type Checkmarx supports; Checkmarx would fail the scan, so do not upload it (Step 10).</w:t>
      </w:r>
    </w:p>
    <w:p>
      <w:pPr>
        <w:pStyle w:val="Heading2"/>
      </w:pPr>
      <w:r>
        <w:rPr>
          <w:rFonts w:ascii="Calibri" w:cs="Calibri" w:eastAsia="Calibri" w:hAnsi="Calibri"/>
        </w:rPr>
        <w:t xml:space="preserve">8.7 Keep the original</w:t>
      </w:r>
    </w:p>
    <w:p>
      <w:pPr>
        <w:spacing w:after="120" w:line="288"/>
      </w:pPr>
      <w:r>
        <w:rPr>
          <w:rFonts w:ascii="Calibri" w:cs="Calibri" w:eastAsia="Calibri" w:hAnsi="Calibri"/>
        </w:rPr>
        <w:t xml:space="preserve">Keep the original SBOM and the compliance copy for audits. The Checkmarx copy is a derived file for scanning only.</w:t>
      </w:r>
    </w:p>
    <w:p>
      <w:pPr>
        <w:pStyle w:val="Heading1"/>
        <w:pageBreakBefore/>
      </w:pPr>
      <w:r>
        <w:rPr>
          <w:rFonts w:ascii="Consolas" w:cs="Consolas" w:eastAsia="Consolas" w:hAnsi="Consolas"/>
          <w:b/>
          <w:bCs/>
          <w:color w:val="1F5D8A"/>
          <w:sz w:val="20"/>
          <w:szCs w:val="20"/>
        </w:rPr>
        <w:t xml:space="preserve">STEP 09</w:t>
      </w:r>
      <w:r>
        <w:br/>
        <w:t xml:space="preserve"/>
      </w:r>
      <w:r>
        <w:t xml:space="preserve">Understand the output files</w:t>
      </w:r>
    </w:p>
    <w:p>
      <w:pPr>
        <w:spacing w:after="120" w:line="288"/>
      </w:pPr>
      <w:r>
        <w:rPr>
          <w:rFonts w:ascii="Calibri" w:cs="Calibri" w:eastAsia="Calibri" w:hAnsi="Calibri"/>
        </w:rPr>
        <w:t xml:space="preserve">For an input </w:t>
      </w:r>
      <w:r>
        <w:rPr>
          <w:rFonts w:ascii="Consolas" w:cs="Consolas" w:eastAsia="Consolas" w:hAnsi="Consolas"/>
          <w:color w:val="7A2E2E"/>
          <w:sz w:val="19"/>
          <w:szCs w:val="19"/>
        </w:rPr>
        <w:t xml:space="preserve">sbom.json</w:t>
      </w:r>
      <w:r>
        <w:rPr>
          <w:rFonts w:ascii="Calibri" w:cs="Calibri" w:eastAsia="Calibri" w:hAnsi="Calibri"/>
        </w:rPr>
        <w:t xml:space="preserve"> and profile </w:t>
      </w:r>
      <w:r>
        <w:rPr>
          <w:rFonts w:ascii="Consolas" w:cs="Consolas" w:eastAsia="Consolas" w:hAnsi="Consolas"/>
          <w:color w:val="7A2E2E"/>
          <w:sz w:val="19"/>
          <w:szCs w:val="19"/>
        </w:rPr>
        <w:t xml:space="preserve">checkmarx</w:t>
      </w:r>
      <w:r>
        <w:rPr>
          <w:rFonts w:ascii="Calibri" w:cs="Calibri" w:eastAsia="Calibri" w:hAnsi="Calibri"/>
        </w:rPr>
        <w:t xml:space="preserve">, the output folder contains: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6"/>
        <w:gridCol w:w="4576"/>
        <w:gridCol w:w="2566"/>
      </w:tblGrid>
      <w:tr>
        <w:trPr>
          <w:tblHeader/>
        </w:trPr>
        <w:tc>
          <w:tcPr>
            <w:tcW w:type="dxa" w:w="249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File</w:t>
            </w:r>
          </w:p>
        </w:tc>
        <w:tc>
          <w:tcPr>
            <w:tcW w:type="dxa" w:w="457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it is</w:t>
            </w:r>
          </w:p>
        </w:tc>
        <w:tc>
          <w:tcPr>
            <w:tcW w:type="dxa" w:w="256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Who uses it</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sbom.checkmarx.cdx.json</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fixed SBOM, UTF-8 without BOM</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 to Checkmarx</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sbom.checkmarx.notes.txt</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Plain-language report</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SBOM owner; read this first</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sbom.checkmarx.diff.txt</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Human-readable diff, original vs fixed</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Reviewers</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sbom.checkmarx.diff.patch.json</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RFC 6902 JSON Patch, original to fixed</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Tools and audits</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sbom.checkmarx.changes.json</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Every change: rule ID, path, before, after, severity, version level</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Tools and audits</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sbom.checkmarx.quality.json</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NTIA coverage and sbomqs score (0-10) before and after</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Compliance</w:t>
            </w:r>
          </w:p>
        </w:tc>
      </w:tr>
      <w:tr>
        <w:trPr>
          <w:cantSplit/>
        </w:trPr>
        <w:tc>
          <w:tcPr>
            <w:tcW w:type="dxa" w:w="24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sbom.checkmarx.purl-coverage.csv</w:t>
            </w:r>
          </w:p>
        </w:tc>
        <w:tc>
          <w:tcPr>
            <w:tcW w:type="dxa" w:w="45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One row per component: original and final purl, Checkmarx package manager, status (supported, fixed, remapped, versionless, unsupported, os-package, missing, malformed), rule IDs, reason</w:t>
            </w:r>
          </w:p>
        </w:tc>
        <w:tc>
          <w:tcPr>
            <w:tcW w:type="dxa" w:w="256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 owner; compare with the Checkmarx package count</w:t>
            </w:r>
          </w:p>
        </w:tc>
      </w:tr>
    </w:tbl>
    <w:p>
      <w:pPr>
        <w:spacing w:after="120"/>
      </w:pPr>
    </w:p>
    <w:p>
      <w:pPr>
        <w:spacing w:after="120" w:line="288"/>
      </w:pPr>
      <w:r>
        <w:rPr>
          <w:rFonts w:ascii="Calibri" w:cs="Calibri" w:eastAsia="Calibri" w:hAnsi="Calibri"/>
        </w:rPr>
        <w:t xml:space="preserve">The notes file has these sections: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47"/>
        <w:gridCol w:w="6491"/>
      </w:tblGrid>
      <w:tr>
        <w:trPr>
          <w:tblHeader/>
        </w:trPr>
        <w:tc>
          <w:tcPr>
            <w:tcW w:type="dxa" w:w="314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Section</w:t>
            </w:r>
          </w:p>
        </w:tc>
        <w:tc>
          <w:tcPr>
            <w:tcW w:type="dxa" w:w="649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it tells you</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Header</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Detected format, generator, fix type (A/B/C), the version path with the reason for each level, result, exit code</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 Why the original failed</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Encoding problems, rejected version, and the schema errors grouped by cause</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2. Changes made</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Every rule that changed something, its severity, count and example paths</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3. Data loss</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Information that could not be kept at the accepted version</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4. Scan coverage</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Components in total and how many Checkmarx will scan, by status and by purl type, the score before the fix, and the expected package count in the Checkmarx results</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5. Recommended source fix</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cheapest permanent fixes, often one generator option</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6. Components Checkmarx will skip</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Every component Checkmarx will not scan, with the reason (no purl, unsupported type, OS package). The compliance profile shows the components without purl instead</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7. Quality and compliance</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NTIA minimum elements and the sbomqs score, before and after (n/a when sbomqs cannot read the original, for example a broken or CycloneDX 1.8 file)</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8. Findings not changed</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Things the tool noticed but did not change (no guessing)</w:t>
            </w:r>
          </w:p>
        </w:tc>
      </w:tr>
      <w:tr>
        <w:trPr>
          <w:cantSplit/>
        </w:trPr>
        <w:tc>
          <w:tcPr>
            <w:tcW w:type="dxa" w:w="31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9. Checkmarx verification</w:t>
            </w:r>
          </w:p>
        </w:tc>
        <w:tc>
          <w:tcPr>
            <w:tcW w:type="dxa" w:w="64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Only when </w:t>
            </w:r>
            <w:r>
              <w:rPr>
                <w:rFonts w:ascii="Consolas" w:cs="Consolas" w:eastAsia="Consolas" w:hAnsi="Consolas"/>
                <w:color w:val="7A2E2E"/>
                <w:sz w:val="16"/>
                <w:szCs w:val="16"/>
              </w:rPr>
              <w:t xml:space="preserve">--verify</w:t>
            </w:r>
            <w:r>
              <w:rPr>
                <w:rFonts w:ascii="Calibri" w:cs="Calibri" w:eastAsia="Calibri" w:hAnsi="Calibri"/>
                <w:sz w:val="18"/>
                <w:szCs w:val="18"/>
              </w:rPr>
              <w:t xml:space="preserve"> was used</w:t>
            </w:r>
          </w:p>
        </w:tc>
      </w:tr>
    </w:tbl>
    <w:p>
      <w:pPr>
        <w:spacing w:after="120"/>
      </w:pPr>
    </w:p>
    <w:p>
      <w:pPr>
        <w:spacing w:after="120" w:line="288"/>
      </w:pPr>
      <w:r>
        <w:rPr>
          <w:rFonts w:ascii="Calibri" w:cs="Calibri" w:eastAsia="Calibri" w:hAnsi="Calibri"/>
        </w:rPr>
        <w:t xml:space="preserve">Change severities: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5"/>
        <w:gridCol w:w="5093"/>
        <w:gridCol w:w="3370"/>
      </w:tblGrid>
      <w:tr>
        <w:trPr>
          <w:tblHeader/>
        </w:trPr>
        <w:tc>
          <w:tcPr>
            <w:tcW w:type="dxa" w:w="117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Severity</w:t>
            </w:r>
          </w:p>
        </w:tc>
        <w:tc>
          <w:tcPr>
            <w:tcW w:type="dxa" w:w="5093"/>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Meaning</w:t>
            </w:r>
          </w:p>
        </w:tc>
        <w:tc>
          <w:tcPr>
            <w:tcW w:type="dxa" w:w="337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Action</w:t>
            </w:r>
          </w:p>
        </w:tc>
      </w:tr>
      <w:tr>
        <w:trPr>
          <w:cantSplit/>
        </w:trPr>
        <w:tc>
          <w:tcPr>
            <w:tcW w:type="dxa" w:w="11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INFO</w:t>
            </w:r>
          </w:p>
        </w:tc>
        <w:tc>
          <w:tcPr>
            <w:tcW w:type="dxa" w:w="50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Fixed without changing meaning</w:t>
            </w:r>
          </w:p>
        </w:tc>
        <w:tc>
          <w:tcPr>
            <w:tcW w:type="dxa" w:w="3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None</w:t>
            </w:r>
          </w:p>
        </w:tc>
      </w:tr>
      <w:tr>
        <w:trPr>
          <w:cantSplit/>
        </w:trPr>
        <w:tc>
          <w:tcPr>
            <w:tcW w:type="dxa" w:w="11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WARN</w:t>
            </w:r>
          </w:p>
        </w:tc>
        <w:tc>
          <w:tcPr>
            <w:tcW w:type="dxa" w:w="50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Fixed, but an assumption was made (for example UTC assumed)</w:t>
            </w:r>
          </w:p>
        </w:tc>
        <w:tc>
          <w:tcPr>
            <w:tcW w:type="dxa" w:w="3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Review once</w:t>
            </w:r>
          </w:p>
        </w:tc>
      </w:tr>
      <w:tr>
        <w:trPr>
          <w:cantSplit/>
        </w:trPr>
        <w:tc>
          <w:tcPr>
            <w:tcW w:type="dxa" w:w="117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DATA_LOSS</w:t>
            </w:r>
          </w:p>
        </w:tc>
        <w:tc>
          <w:tcPr>
            <w:tcW w:type="dxa" w:w="509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Information was removed</w:t>
            </w:r>
          </w:p>
        </w:tc>
        <w:tc>
          <w:tcPr>
            <w:tcW w:type="dxa" w:w="3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 it does not matter for scanning</w:t>
            </w:r>
          </w:p>
        </w:tc>
      </w:tr>
    </w:tbl>
    <w:p>
      <w:pPr>
        <w:spacing w:after="120"/>
      </w:pPr>
    </w:p>
    <w:p>
      <w:pPr>
        <w:pStyle w:val="Heading1"/>
        <w:pageBreakBefore/>
      </w:pPr>
      <w:r>
        <w:rPr>
          <w:rFonts w:ascii="Consolas" w:cs="Consolas" w:eastAsia="Consolas" w:hAnsi="Consolas"/>
          <w:b/>
          <w:bCs/>
          <w:color w:val="1F5D8A"/>
          <w:sz w:val="20"/>
          <w:szCs w:val="20"/>
        </w:rPr>
        <w:t xml:space="preserve">STEP 10</w:t>
      </w:r>
      <w:r>
        <w:br/>
        <w:t xml:space="preserve"/>
      </w:r>
      <w:r>
        <w:t xml:space="preserve">Exit codes and what to 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8"/>
        <w:gridCol w:w="3870"/>
        <w:gridCol w:w="5010"/>
      </w:tblGrid>
      <w:tr>
        <w:trPr>
          <w:tblHeader/>
        </w:trPr>
        <w:tc>
          <w:tcPr>
            <w:tcW w:type="dxa" w:w="75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Code</w:t>
            </w:r>
          </w:p>
        </w:tc>
        <w:tc>
          <w:tcPr>
            <w:tcW w:type="dxa" w:w="387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Meaning</w:t>
            </w:r>
          </w:p>
        </w:tc>
        <w:tc>
          <w:tcPr>
            <w:tcW w:type="dxa" w:w="501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to do</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0</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Already compatible; output identical to input</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 the output</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Fixed</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 the output; read the notes once</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2</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Cannot fix</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Read the notes header: unsupported format (XML, SPDX 3.0, tag-value), version below the floor, CycloneDX 2.x, or no version down to the floor was OK</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3</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Data loss happened and the profile forbids it</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Review section 3 of the notes, or allow data loss in the profile</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4</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Quality gate failed</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 NTIA gaps (supplier, author) at the source</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5</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Checkmarx verification failed</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Read section 9 of the notes; run </w:t>
            </w:r>
            <w:r>
              <w:rPr>
                <w:rFonts w:ascii="Consolas" w:cs="Consolas" w:eastAsia="Consolas" w:hAnsi="Consolas"/>
                <w:color w:val="7A2E2E"/>
                <w:sz w:val="16"/>
                <w:szCs w:val="16"/>
              </w:rPr>
              <w:t xml:space="preserve">sbom-fixer bisect</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6</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Bisect could not narrow the problem</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Increase </w:t>
            </w:r>
            <w:r>
              <w:rPr>
                <w:rFonts w:ascii="Consolas" w:cs="Consolas" w:eastAsia="Consolas" w:hAnsi="Consolas"/>
                <w:color w:val="7A2E2E"/>
                <w:sz w:val="16"/>
                <w:szCs w:val="16"/>
              </w:rPr>
              <w:t xml:space="preserve">--max-uploads</w:t>
            </w:r>
            <w:r>
              <w:rPr>
                <w:rFonts w:ascii="Calibri" w:cs="Calibri" w:eastAsia="Calibri" w:hAnsi="Calibri"/>
                <w:sz w:val="18"/>
                <w:szCs w:val="18"/>
              </w:rPr>
              <w:t xml:space="preserve"> or send the file to the platform team</w:t>
            </w:r>
          </w:p>
        </w:tc>
      </w:tr>
      <w:tr>
        <w:trPr>
          <w:cantSplit/>
        </w:trPr>
        <w:tc>
          <w:tcPr>
            <w:tcW w:type="dxa" w:w="75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7</w:t>
            </w:r>
          </w:p>
        </w:tc>
        <w:tc>
          <w:tcPr>
            <w:tcW w:type="dxa" w:w="38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Fixed, but no component has a purl type Checkmarx supports</w:t>
            </w:r>
          </w:p>
        </w:tc>
        <w:tc>
          <w:tcPr>
            <w:tcW w:type="dxa" w:w="50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Do not upload: Checkmarx would fail the scan ('no valid PURLs'). Read sections 4 and 6 of the notes and regenerate the SBOM with ecosystem purls</w:t>
            </w:r>
          </w:p>
        </w:tc>
      </w:tr>
    </w:tbl>
    <w:p>
      <w:pPr>
        <w:spacing w:after="120"/>
      </w:pPr>
    </w:p>
    <w:p>
      <w:pPr>
        <w:pStyle w:val="Heading1"/>
        <w:pageBreakBefore/>
      </w:pPr>
      <w:r>
        <w:rPr>
          <w:rFonts w:ascii="Consolas" w:cs="Consolas" w:eastAsia="Consolas" w:hAnsi="Consolas"/>
          <w:b/>
          <w:bCs/>
          <w:color w:val="1F5D8A"/>
          <w:sz w:val="20"/>
          <w:szCs w:val="20"/>
        </w:rPr>
        <w:t xml:space="preserve">STEP 11</w:t>
      </w:r>
      <w:r>
        <w:br/>
        <w:t xml:space="preserve"/>
      </w:r>
      <w:r>
        <w:t xml:space="preserve">Profiles and configuration</w:t>
      </w:r>
    </w:p>
    <w:p>
      <w:pPr>
        <w:spacing w:after="120" w:line="288"/>
      </w:pPr>
      <w:r>
        <w:rPr>
          <w:rFonts w:ascii="Calibri" w:cs="Calibri" w:eastAsia="Calibri" w:hAnsi="Calibri"/>
        </w:rPr>
        <w:t xml:space="preserve">A profile says what the consumer accepts. Three are built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95"/>
        <w:gridCol w:w="2996"/>
        <w:gridCol w:w="5347"/>
      </w:tblGrid>
      <w:tr>
        <w:trPr>
          <w:tblHeader/>
        </w:trPr>
        <w:tc>
          <w:tcPr>
            <w:tcW w:type="dxa" w:w="129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Profile</w:t>
            </w:r>
          </w:p>
        </w:tc>
        <w:tc>
          <w:tcPr>
            <w:tcW w:type="dxa" w:w="299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Use</w:t>
            </w:r>
          </w:p>
        </w:tc>
        <w:tc>
          <w:tcPr>
            <w:tcW w:type="dxa" w:w="534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Behaviour</w:t>
            </w:r>
          </w:p>
        </w:tc>
      </w:tr>
      <w:tr>
        <w:trPr>
          <w:cantSplit/>
        </w:trPr>
        <w:tc>
          <w:tcPr>
            <w:tcW w:type="dxa" w:w="12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checkmarx</w:t>
            </w:r>
          </w:p>
        </w:tc>
        <w:tc>
          <w:tcPr>
            <w:tcW w:type="dxa" w:w="29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File to upload to Checkmarx through the portal</w:t>
            </w:r>
          </w:p>
        </w:tc>
        <w:tc>
          <w:tcPr>
            <w:tcW w:type="dxa" w:w="53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Keeps CycloneDX 1.3-1.7 at their own version (1.7 provisional); brings 1.8 and newer down to 1.7; Checkmarx purl rules, coverage CSV and exit 7</w:t>
            </w:r>
          </w:p>
        </w:tc>
      </w:tr>
      <w:tr>
        <w:trPr>
          <w:cantSplit/>
        </w:trPr>
        <w:tc>
          <w:tcPr>
            <w:tcW w:type="dxa" w:w="12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checkmarx-cli</w:t>
            </w:r>
          </w:p>
        </w:tc>
        <w:tc>
          <w:tcPr>
            <w:tcW w:type="dxa" w:w="29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File to upload with the cx CLI (Jenkins)</w:t>
            </w:r>
          </w:p>
        </w:tc>
        <w:tc>
          <w:tcPr>
            <w:tcW w:type="dxa" w:w="53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Same as checkmarx, but CycloneDX 1.7 goes down to 1.6</w:t>
            </w:r>
          </w:p>
        </w:tc>
      </w:tr>
      <w:tr>
        <w:trPr>
          <w:cantSplit/>
        </w:trPr>
        <w:tc>
          <w:tcPr>
            <w:tcW w:type="dxa" w:w="129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compliance</w:t>
            </w:r>
          </w:p>
        </w:tc>
        <w:tc>
          <w:tcPr>
            <w:tcW w:type="dxa" w:w="29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File for customers and auditors</w:t>
            </w:r>
          </w:p>
        </w:tc>
        <w:tc>
          <w:tcPr>
            <w:tcW w:type="dxa" w:w="53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Repairs and cleans, never downgrades (</w:t>
            </w:r>
            <w:r>
              <w:rPr>
                <w:rFonts w:ascii="Consolas" w:cs="Consolas" w:eastAsia="Consolas" w:hAnsi="Consolas"/>
                <w:color w:val="7A2E2E"/>
                <w:sz w:val="16"/>
                <w:szCs w:val="16"/>
              </w:rPr>
              <w:t xml:space="preserve">floor: declared</w:t>
            </w:r>
            <w:r>
              <w:rPr>
                <w:rFonts w:ascii="Calibri" w:cs="Calibri" w:eastAsia="Calibri" w:hAnsi="Calibri"/>
                <w:sz w:val="18"/>
                <w:szCs w:val="18"/>
              </w:rPr>
              <w:t xml:space="preserve">)</w:t>
            </w:r>
          </w:p>
        </w:tc>
      </w:tr>
    </w:tbl>
    <w:p>
      <w:pPr>
        <w:spacing w:after="120"/>
      </w:pPr>
    </w:p>
    <w:p>
      <w:pPr>
        <w:spacing w:after="120" w:line="288"/>
      </w:pPr>
      <w:r>
        <w:rPr>
          <w:rFonts w:ascii="Calibri" w:cs="Calibri" w:eastAsia="Calibri" w:hAnsi="Calibri"/>
        </w:rPr>
        <w:t xml:space="preserve">The built-in files are in </w:t>
      </w:r>
      <w:r>
        <w:rPr>
          <w:rFonts w:ascii="Consolas" w:cs="Consolas" w:eastAsia="Consolas" w:hAnsi="Consolas"/>
          <w:color w:val="7A2E2E"/>
          <w:sz w:val="19"/>
          <w:szCs w:val="19"/>
        </w:rPr>
        <w:t xml:space="preserve">sbom_fixer\data\profiles\</w:t>
      </w:r>
      <w:r>
        <w:rPr>
          <w:rFonts w:ascii="Calibri" w:cs="Calibri" w:eastAsia="Calibri" w:hAnsi="Calibri"/>
        </w:rPr>
        <w:t xml:space="preserve">. To change behaviour, copy one, edit it and pass its path:</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copy sbom_fixer\data\profiles\checkmarx.yaml my-profile.yaml</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build\sbom.json -p my-profile.yaml --out build\sbom-fixed</w:t>
      </w:r>
    </w:p>
    <w:p>
      <w:pPr>
        <w:spacing w:after="120" w:line="288"/>
      </w:pPr>
      <w:r>
        <w:rPr>
          <w:rFonts w:ascii="Calibri" w:cs="Calibri" w:eastAsia="Calibri" w:hAnsi="Calibri"/>
        </w:rPr>
        <w:t xml:space="preserve">Profile keys: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3"/>
        <w:gridCol w:w="2409"/>
        <w:gridCol w:w="4186"/>
      </w:tblGrid>
      <w:tr>
        <w:trPr>
          <w:tblHeader/>
        </w:trPr>
        <w:tc>
          <w:tcPr>
            <w:tcW w:type="dxa" w:w="3043"/>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Key</w:t>
            </w:r>
          </w:p>
        </w:tc>
        <w:tc>
          <w:tcPr>
            <w:tcW w:type="dxa" w:w="240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Values</w:t>
            </w:r>
          </w:p>
        </w:tc>
        <w:tc>
          <w:tcPr>
            <w:tcW w:type="dxa" w:w="418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Effect</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cyclonedx.accepted_versions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list, for example </w:t>
            </w:r>
            <w:r>
              <w:rPr>
                <w:rFonts w:ascii="Consolas" w:cs="Consolas" w:eastAsia="Consolas" w:hAnsi="Consolas"/>
                <w:color w:val="7A2E2E"/>
                <w:sz w:val="16"/>
                <w:szCs w:val="16"/>
              </w:rPr>
              <w:t xml:space="preserve">["1.4", "1.5"]</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Versions the consumer accepts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cyclonedx.floor</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version or </w:t>
            </w:r>
            <w:r>
              <w:rPr>
                <w:rFonts w:ascii="Consolas" w:cs="Consolas" w:eastAsia="Consolas" w:hAnsi="Consolas"/>
                <w:color w:val="7A2E2E"/>
                <w:sz w:val="16"/>
                <w:szCs w:val="16"/>
              </w:rPr>
              <w:t xml:space="preserve">declared</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Lowest version the tool may step down to</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cyclonedx.max_version</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version, for example </w:t>
            </w:r>
            <w:r>
              <w:rPr>
                <w:rFonts w:ascii="Consolas" w:cs="Consolas" w:eastAsia="Consolas" w:hAnsi="Consolas"/>
                <w:color w:val="7A2E2E"/>
                <w:sz w:val="16"/>
                <w:szCs w:val="16"/>
              </w:rPr>
              <w:t xml:space="preserve">"1.7"</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Newer declared versions (1.8, 1.9, ...) are brought down to this one</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cyclonedx.future_versions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downgrade</w:t>
            </w:r>
            <w:r>
              <w:rPr>
                <w:rFonts w:ascii="Calibri" w:cs="Calibri" w:eastAsia="Calibri" w:hAnsi="Calibri"/>
                <w:sz w:val="18"/>
                <w:szCs w:val="18"/>
              </w:rPr>
              <w:t xml:space="preserve"> / </w:t>
            </w:r>
            <w:r>
              <w:rPr>
                <w:rFonts w:ascii="Consolas" w:cs="Consolas" w:eastAsia="Consolas" w:hAnsi="Consolas"/>
                <w:color w:val="7A2E2E"/>
                <w:sz w:val="16"/>
                <w:szCs w:val="16"/>
              </w:rPr>
              <w:t xml:space="preserve">reject</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reject (default) gives exit 2 for a version newer than the tool knows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ensure_tools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true</w:t>
            </w:r>
            <w:r>
              <w:rPr>
                <w:rFonts w:ascii="Calibri" w:cs="Calibri" w:eastAsia="Calibri" w:hAnsi="Calibri"/>
                <w:sz w:val="18"/>
                <w:szCs w:val="18"/>
              </w:rPr>
              <w:t xml:space="preserve"> / </w:t>
            </w:r>
            <w:r>
              <w:rPr>
                <w:rFonts w:ascii="Consolas" w:cs="Consolas" w:eastAsia="Consolas" w:hAnsi="Consolas"/>
                <w:color w:val="7A2E2E"/>
                <w:sz w:val="16"/>
                <w:szCs w:val="16"/>
              </w:rPr>
              <w:t xml:space="preserve">false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Add sbom-fixer to metadata.tools (SPDX: creators) when the SBOM names no tool</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purl.supported_types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package manager: list of purl types</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purl types the consumer scans; enables the CXP rules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purl.remap</w:t>
            </w:r>
            <w:r>
              <w:rPr>
                <w:rFonts w:ascii="Calibri" w:cs="Calibri" w:eastAsia="Calibri" w:hAnsi="Calibri"/>
                <w:sz w:val="18"/>
                <w:szCs w:val="18"/>
              </w:rPr>
              <w:t xml:space="preserve">, </w:t>
            </w:r>
            <w:r>
              <w:rPr>
                <w:rFonts w:ascii="Consolas" w:cs="Consolas" w:eastAsia="Consolas" w:hAnsi="Consolas"/>
                <w:color w:val="7A2E2E"/>
                <w:sz w:val="16"/>
                <w:szCs w:val="16"/>
              </w:rPr>
              <w:t xml:space="preserve">purl.strip_url_qualifiers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true</w:t>
            </w:r>
            <w:r>
              <w:rPr>
                <w:rFonts w:ascii="Calibri" w:cs="Calibri" w:eastAsia="Calibri" w:hAnsi="Calibri"/>
                <w:sz w:val="18"/>
                <w:szCs w:val="18"/>
              </w:rPr>
              <w:t xml:space="preserve"> / </w:t>
            </w:r>
            <w:r>
              <w:rPr>
                <w:rFonts w:ascii="Consolas" w:cs="Consolas" w:eastAsia="Consolas" w:hAnsi="Consolas"/>
                <w:color w:val="7A2E2E"/>
                <w:sz w:val="16"/>
                <w:szCs w:val="16"/>
              </w:rPr>
              <w:t xml:space="preserve">false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Remap unsupported types on evidence; remove URL qualifiers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purl.unsupported_action</w:t>
            </w:r>
            <w:r>
              <w:rPr>
                <w:rFonts w:ascii="Calibri" w:cs="Calibri" w:eastAsia="Calibri" w:hAnsi="Calibri"/>
                <w:sz w:val="18"/>
                <w:szCs w:val="18"/>
              </w:rPr>
              <w:t xml:space="preserve">, </w:t>
            </w:r>
            <w:r>
              <w:rPr>
                <w:rFonts w:ascii="Consolas" w:cs="Consolas" w:eastAsia="Consolas" w:hAnsi="Consolas"/>
                <w:color w:val="7A2E2E"/>
                <w:sz w:val="16"/>
                <w:szCs w:val="16"/>
              </w:rPr>
              <w:t xml:space="preserve">purl.os_package_action</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keep</w:t>
            </w:r>
            <w:r>
              <w:rPr>
                <w:rFonts w:ascii="Calibri" w:cs="Calibri" w:eastAsia="Calibri" w:hAnsi="Calibri"/>
                <w:sz w:val="18"/>
                <w:szCs w:val="18"/>
              </w:rPr>
              <w:t xml:space="preserve"> / </w:t>
            </w:r>
            <w:r>
              <w:rPr>
                <w:rFonts w:ascii="Consolas" w:cs="Consolas" w:eastAsia="Consolas" w:hAnsi="Consolas"/>
                <w:color w:val="7A2E2E"/>
                <w:sz w:val="16"/>
                <w:szCs w:val="16"/>
              </w:rPr>
              <w:t xml:space="preserve">remove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What to do with components Checkmarx skips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purl.min_supported</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number (default 1)</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Fewer supported components give exit 7</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spdx.accepted_versions</w:t>
            </w:r>
            <w:r>
              <w:rPr>
                <w:rFonts w:ascii="Calibri" w:cs="Calibri" w:eastAsia="Calibri" w:hAnsi="Calibri"/>
                <w:sz w:val="18"/>
                <w:szCs w:val="18"/>
              </w:rPr>
              <w:t xml:space="preserve">, </w:t>
            </w:r>
            <w:r>
              <w:rPr>
                <w:rFonts w:ascii="Consolas" w:cs="Consolas" w:eastAsia="Consolas" w:hAnsi="Consolas"/>
                <w:color w:val="7A2E2E"/>
                <w:sz w:val="16"/>
                <w:szCs w:val="16"/>
              </w:rPr>
              <w:t xml:space="preserve">spdx.floor</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same for SPDX</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Same for SPDX files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acceptance</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profile</w:t>
            </w:r>
            <w:r>
              <w:rPr>
                <w:rFonts w:ascii="Calibri" w:cs="Calibri" w:eastAsia="Calibri" w:hAnsi="Calibri"/>
                <w:sz w:val="18"/>
                <w:szCs w:val="18"/>
              </w:rPr>
              <w:t xml:space="preserve">, </w:t>
            </w:r>
            <w:r>
              <w:rPr>
                <w:rFonts w:ascii="Consolas" w:cs="Consolas" w:eastAsia="Consolas" w:hAnsi="Consolas"/>
                <w:color w:val="7A2E2E"/>
                <w:sz w:val="16"/>
                <w:szCs w:val="16"/>
              </w:rPr>
              <w:t xml:space="preserve">checkmarx</w:t>
            </w:r>
            <w:r>
              <w:rPr>
                <w:rFonts w:ascii="Calibri" w:cs="Calibri" w:eastAsia="Calibri" w:hAnsi="Calibri"/>
                <w:sz w:val="18"/>
                <w:szCs w:val="18"/>
              </w:rPr>
              <w:t xml:space="preserve">, </w:t>
            </w:r>
            <w:r>
              <w:rPr>
                <w:rFonts w:ascii="Consolas" w:cs="Consolas" w:eastAsia="Consolas" w:hAnsi="Consolas"/>
                <w:color w:val="7A2E2E"/>
                <w:sz w:val="16"/>
                <w:szCs w:val="16"/>
              </w:rPr>
              <w:t xml:space="preserve">schema-only</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How "accepted" is decided (list, real upload, or schema only)</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tools_form</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as-is</w:t>
            </w:r>
            <w:r>
              <w:rPr>
                <w:rFonts w:ascii="Calibri" w:cs="Calibri" w:eastAsia="Calibri" w:hAnsi="Calibri"/>
                <w:sz w:val="18"/>
                <w:szCs w:val="18"/>
              </w:rPr>
              <w:t xml:space="preserve">, </w:t>
            </w:r>
            <w:r>
              <w:rPr>
                <w:rFonts w:ascii="Consolas" w:cs="Consolas" w:eastAsia="Consolas" w:hAnsi="Consolas"/>
                <w:color w:val="7A2E2E"/>
                <w:sz w:val="16"/>
                <w:szCs w:val="16"/>
              </w:rPr>
              <w:t xml:space="preserve">legacy-array</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Write </w:t>
            </w:r>
            <w:r>
              <w:rPr>
                <w:rFonts w:ascii="Consolas" w:cs="Consolas" w:eastAsia="Consolas" w:hAnsi="Consolas"/>
                <w:color w:val="7A2E2E"/>
                <w:sz w:val="16"/>
                <w:szCs w:val="16"/>
              </w:rPr>
              <w:t xml:space="preserve">metadata.tools</w:t>
            </w:r>
            <w:r>
              <w:rPr>
                <w:rFonts w:ascii="Calibri" w:cs="Calibri" w:eastAsia="Calibri" w:hAnsi="Calibri"/>
                <w:sz w:val="18"/>
                <w:szCs w:val="18"/>
              </w:rPr>
              <w:t xml:space="preserve"> in the 1.4 array form even at 1.5</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flatten_nested_components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true</w:t>
            </w:r>
            <w:r>
              <w:rPr>
                <w:rFonts w:ascii="Calibri" w:cs="Calibri" w:eastAsia="Calibri" w:hAnsi="Calibri"/>
                <w:sz w:val="18"/>
                <w:szCs w:val="18"/>
              </w:rPr>
              <w:t xml:space="preserve"> / </w:t>
            </w:r>
            <w:r>
              <w:rPr>
                <w:rFonts w:ascii="Consolas" w:cs="Consolas" w:eastAsia="Consolas" w:hAnsi="Consolas"/>
                <w:color w:val="7A2E2E"/>
                <w:sz w:val="16"/>
                <w:szCs w:val="16"/>
              </w:rPr>
              <w:t xml:space="preserve">false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Move nested components to the top level</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require_purl</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warn</w:t>
            </w:r>
            <w:r>
              <w:rPr>
                <w:rFonts w:ascii="Calibri" w:cs="Calibri" w:eastAsia="Calibri" w:hAnsi="Calibri"/>
                <w:sz w:val="18"/>
                <w:szCs w:val="18"/>
              </w:rPr>
              <w:t xml:space="preserve"> / </w:t>
            </w:r>
            <w:r>
              <w:rPr>
                <w:rFonts w:ascii="Consolas" w:cs="Consolas" w:eastAsia="Consolas" w:hAnsi="Consolas"/>
                <w:color w:val="7A2E2E"/>
                <w:sz w:val="16"/>
                <w:szCs w:val="16"/>
              </w:rPr>
              <w:t xml:space="preserve">fail</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fail</w:t>
            </w:r>
            <w:r>
              <w:rPr>
                <w:rFonts w:ascii="Calibri" w:cs="Calibri" w:eastAsia="Calibri" w:hAnsi="Calibri"/>
                <w:sz w:val="18"/>
                <w:szCs w:val="18"/>
              </w:rPr>
              <w:t xml:space="preserve"> gives exit 2 when a component has no purl</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allow_data_loss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true</w:t>
            </w:r>
            <w:r>
              <w:rPr>
                <w:rFonts w:ascii="Calibri" w:cs="Calibri" w:eastAsia="Calibri" w:hAnsi="Calibri"/>
                <w:sz w:val="18"/>
                <w:szCs w:val="18"/>
              </w:rPr>
              <w:t xml:space="preserve"> / </w:t>
            </w:r>
            <w:r>
              <w:rPr>
                <w:rFonts w:ascii="Consolas" w:cs="Consolas" w:eastAsia="Consolas" w:hAnsi="Consolas"/>
                <w:color w:val="7A2E2E"/>
                <w:sz w:val="16"/>
                <w:szCs w:val="16"/>
              </w:rPr>
              <w:t xml:space="preserve">false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false</w:t>
            </w:r>
            <w:r>
              <w:rPr>
                <w:rFonts w:ascii="Calibri" w:cs="Calibri" w:eastAsia="Calibri" w:hAnsi="Calibri"/>
                <w:sz w:val="18"/>
                <w:szCs w:val="18"/>
              </w:rPr>
              <w:t xml:space="preserve"> gives exit 3 on any DATA_LOSS change</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provenance</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true</w:t>
            </w:r>
            <w:r>
              <w:rPr>
                <w:rFonts w:ascii="Calibri" w:cs="Calibri" w:eastAsia="Calibri" w:hAnsi="Calibri"/>
                <w:sz w:val="18"/>
                <w:szCs w:val="18"/>
              </w:rPr>
              <w:t xml:space="preserve"> / </w:t>
            </w:r>
            <w:r>
              <w:rPr>
                <w:rFonts w:ascii="Consolas" w:cs="Consolas" w:eastAsia="Consolas" w:hAnsi="Consolas"/>
                <w:color w:val="7A2E2E"/>
                <w:sz w:val="16"/>
                <w:szCs w:val="16"/>
              </w:rPr>
              <w:t xml:space="preserve">false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Record sbom-fixer details in the output metadata</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quality.audit</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report</w:t>
            </w:r>
            <w:r>
              <w:rPr>
                <w:rFonts w:ascii="Calibri" w:cs="Calibri" w:eastAsia="Calibri" w:hAnsi="Calibri"/>
                <w:sz w:val="18"/>
                <w:szCs w:val="18"/>
              </w:rPr>
              <w:t xml:space="preserve">, </w:t>
            </w:r>
            <w:r>
              <w:rPr>
                <w:rFonts w:ascii="Consolas" w:cs="Consolas" w:eastAsia="Consolas" w:hAnsi="Consolas"/>
                <w:color w:val="7A2E2E"/>
                <w:sz w:val="16"/>
                <w:szCs w:val="16"/>
              </w:rPr>
              <w:t xml:space="preserve">gate</w:t>
            </w:r>
            <w:r>
              <w:rPr>
                <w:rFonts w:ascii="Calibri" w:cs="Calibri" w:eastAsia="Calibri" w:hAnsi="Calibri"/>
                <w:sz w:val="18"/>
                <w:szCs w:val="18"/>
              </w:rPr>
              <w:t xml:space="preserve">, </w:t>
            </w:r>
            <w:r>
              <w:rPr>
                <w:rFonts w:ascii="Consolas" w:cs="Consolas" w:eastAsia="Consolas" w:hAnsi="Consolas"/>
                <w:color w:val="7A2E2E"/>
                <w:sz w:val="16"/>
                <w:szCs w:val="16"/>
              </w:rPr>
              <w:t xml:space="preserve">off</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gate</w:t>
            </w:r>
            <w:r>
              <w:rPr>
                <w:rFonts w:ascii="Calibri" w:cs="Calibri" w:eastAsia="Calibri" w:hAnsi="Calibri"/>
                <w:sz w:val="18"/>
                <w:szCs w:val="18"/>
              </w:rPr>
              <w:t xml:space="preserve"> turns quality failures into exit 4</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quality.min_score</w:t>
            </w:r>
            <w:r>
              <w:rPr>
                <w:rFonts w:ascii="Calibri" w:cs="Calibri" w:eastAsia="Calibri" w:hAnsi="Calibri"/>
                <w:sz w:val="18"/>
                <w:szCs w:val="18"/>
              </w:rPr>
              <w:t xml:space="preserve">, </w:t>
            </w:r>
            <w:r>
              <w:rPr>
                <w:rFonts w:ascii="Consolas" w:cs="Consolas" w:eastAsia="Consolas" w:hAnsi="Consolas"/>
                <w:color w:val="7A2E2E"/>
                <w:sz w:val="16"/>
                <w:szCs w:val="16"/>
              </w:rPr>
              <w:t xml:space="preserve">quality.score_tolerance</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numbers</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sbomqs thresholds</w:t>
            </w:r>
          </w:p>
        </w:tc>
      </w:tr>
      <w:tr>
        <w:trPr>
          <w:cantSplit/>
        </w:trPr>
        <w:tc>
          <w:tcPr>
            <w:tcW w:type="dxa" w:w="30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frameworks</w:t>
            </w:r>
          </w:p>
        </w:tc>
        <w:tc>
          <w:tcPr>
            <w:tcW w:type="dxa" w:w="240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list of </w:t>
            </w:r>
            <w:r>
              <w:rPr>
                <w:rFonts w:ascii="Consolas" w:cs="Consolas" w:eastAsia="Consolas" w:hAnsi="Consolas"/>
                <w:color w:val="7A2E2E"/>
                <w:sz w:val="16"/>
                <w:szCs w:val="16"/>
              </w:rPr>
              <w:t xml:space="preserve">{id, gate}</w:t>
            </w:r>
          </w:p>
        </w:tc>
        <w:tc>
          <w:tcPr>
            <w:tcW w:type="dxa" w:w="418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ntia-2021</w:t>
            </w:r>
            <w:r>
              <w:rPr>
                <w:rFonts w:ascii="Calibri" w:cs="Calibri" w:eastAsia="Calibri" w:hAnsi="Calibri"/>
                <w:sz w:val="18"/>
                <w:szCs w:val="18"/>
              </w:rPr>
              <w:t xml:space="preserve">, </w:t>
            </w:r>
            <w:r>
              <w:rPr>
                <w:rFonts w:ascii="Consolas" w:cs="Consolas" w:eastAsia="Consolas" w:hAnsi="Consolas"/>
                <w:color w:val="7A2E2E"/>
                <w:sz w:val="16"/>
                <w:szCs w:val="16"/>
              </w:rPr>
              <w:t xml:space="preserve">cisa-fsct-2024</w:t>
            </w:r>
            <w:r>
              <w:rPr>
                <w:rFonts w:ascii="Calibri" w:cs="Calibri" w:eastAsia="Calibri" w:hAnsi="Calibri"/>
                <w:sz w:val="18"/>
                <w:szCs w:val="18"/>
              </w:rPr>
              <w:t xml:space="preserve">, </w:t>
            </w:r>
            <w:r>
              <w:rPr>
                <w:rFonts w:ascii="Consolas" w:cs="Consolas" w:eastAsia="Consolas" w:hAnsi="Consolas"/>
                <w:color w:val="7A2E2E"/>
                <w:sz w:val="16"/>
                <w:szCs w:val="16"/>
              </w:rPr>
              <w:t xml:space="preserve">bsi-tr-03183-2-v2</w:t>
            </w:r>
            <w:r>
              <w:rPr>
                <w:rFonts w:ascii="Calibri" w:cs="Calibri" w:eastAsia="Calibri" w:hAnsi="Calibri"/>
                <w:sz w:val="18"/>
                <w:szCs w:val="18"/>
              </w:rPr>
              <w:t xml:space="preserve"> checks</w:t>
            </w:r>
          </w:p>
        </w:tc>
      </w:tr>
    </w:tbl>
    <w:p>
      <w:pPr>
        <w:spacing w:after="120"/>
      </w:pPr>
    </w:p>
    <w:p>
      <w:pPr>
        <w:spacing w:after="120" w:line="288"/>
      </w:pPr>
      <w:r>
        <w:rPr>
          <w:rFonts w:ascii="Calibri" w:cs="Calibri" w:eastAsia="Calibri" w:hAnsi="Calibri"/>
        </w:rPr>
        <w:t xml:space="preserve">One-off override without editing a profile:</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fix build\sbom.json --accepted 1.4,1.5 --out build\sbom-fixed</w:t>
      </w: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Provisional value:</w:t>
      </w:r>
      <w:r>
        <w:rPr>
          <w:rFonts w:ascii="Calibri" w:cs="Calibri" w:eastAsia="Calibri" w:hAnsi="Calibri"/>
          <w:sz w:val="20"/>
          <w:szCs w:val="20"/>
        </w:rPr>
        <w:t xml:space="preserve"> CycloneDX 1.7 in the checkmarx profile is an assumption: the Checkmarx Scanning SBOMs page lists 1.0-1.6, another Checkmarx page says the portal reads 1.7. Upload the files in </w:t>
      </w:r>
      <w:r>
        <w:rPr>
          <w:rFonts w:ascii="Consolas" w:cs="Consolas" w:eastAsia="Consolas" w:hAnsi="Consolas"/>
          <w:color w:val="7A2E2E"/>
          <w:sz w:val="18"/>
          <w:szCs w:val="18"/>
        </w:rPr>
        <w:t xml:space="preserve">corpus\minimal\</w:t>
      </w:r>
      <w:r>
        <w:rPr>
          <w:rFonts w:ascii="Calibri" w:cs="Calibri" w:eastAsia="Calibri" w:hAnsi="Calibri"/>
          <w:sz w:val="20"/>
          <w:szCs w:val="20"/>
        </w:rPr>
        <w:t xml:space="preserve"> to your tenant once, fill in </w:t>
      </w:r>
      <w:r>
        <w:rPr>
          <w:rFonts w:ascii="Consolas" w:cs="Consolas" w:eastAsia="Consolas" w:hAnsi="Consolas"/>
          <w:color w:val="7A2E2E"/>
          <w:sz w:val="18"/>
          <w:szCs w:val="18"/>
        </w:rPr>
        <w:t xml:space="preserve">docs\checkmarx-matrix.md</w:t>
      </w:r>
      <w:r>
        <w:rPr>
          <w:rFonts w:ascii="Calibri" w:cs="Calibri" w:eastAsia="Calibri" w:hAnsi="Calibri"/>
          <w:sz w:val="20"/>
          <w:szCs w:val="20"/>
        </w:rPr>
        <w:t xml:space="preserve">, and remove 1.7 from the profile if the portal rejects it.</w:t>
      </w:r>
    </w:p>
    <w:p>
      <w:pPr>
        <w:spacing w:after="120" w:line="288"/>
      </w:pPr>
      <w:r>
        <w:rPr>
          <w:rFonts w:ascii="Calibri" w:cs="Calibri" w:eastAsia="Calibri" w:hAnsi="Calibri"/>
        </w:rPr>
        <w:t xml:space="preserve">Individual rules cannot be switched on or off by name. Profile keys control the rules that depend on them (</w:t>
      </w:r>
      <w:r>
        <w:rPr>
          <w:rFonts w:ascii="Consolas" w:cs="Consolas" w:eastAsia="Consolas" w:hAnsi="Consolas"/>
          <w:color w:val="7A2E2E"/>
          <w:sz w:val="19"/>
          <w:szCs w:val="19"/>
        </w:rPr>
        <w:t xml:space="preserve">tools_form</w:t>
      </w:r>
      <w:r>
        <w:rPr>
          <w:rFonts w:ascii="Calibri" w:cs="Calibri" w:eastAsia="Calibri" w:hAnsi="Calibri"/>
        </w:rPr>
        <w:t xml:space="preserve">, </w:t>
      </w:r>
      <w:r>
        <w:rPr>
          <w:rFonts w:ascii="Consolas" w:cs="Consolas" w:eastAsia="Consolas" w:hAnsi="Consolas"/>
          <w:color w:val="7A2E2E"/>
          <w:sz w:val="19"/>
          <w:szCs w:val="19"/>
        </w:rPr>
        <w:t xml:space="preserve">flatten_nested_components</w:t>
      </w:r>
      <w:r>
        <w:rPr>
          <w:rFonts w:ascii="Calibri" w:cs="Calibri" w:eastAsia="Calibri" w:hAnsi="Calibri"/>
        </w:rPr>
        <w:t xml:space="preserve">, </w:t>
      </w:r>
      <w:r>
        <w:rPr>
          <w:rFonts w:ascii="Consolas" w:cs="Consolas" w:eastAsia="Consolas" w:hAnsi="Consolas"/>
          <w:color w:val="7A2E2E"/>
          <w:sz w:val="19"/>
          <w:szCs w:val="19"/>
        </w:rPr>
        <w:t xml:space="preserve">provenance</w:t>
      </w:r>
      <w:r>
        <w:rPr>
          <w:rFonts w:ascii="Calibri" w:cs="Calibri" w:eastAsia="Calibri" w:hAnsi="Calibri"/>
        </w:rPr>
        <w:t xml:space="preserve">, </w:t>
      </w:r>
      <w:r>
        <w:rPr>
          <w:rFonts w:ascii="Consolas" w:cs="Consolas" w:eastAsia="Consolas" w:hAnsi="Consolas"/>
          <w:color w:val="7A2E2E"/>
          <w:sz w:val="19"/>
          <w:szCs w:val="19"/>
        </w:rPr>
        <w:t xml:space="preserve">ensure_tools</w:t>
      </w:r>
      <w:r>
        <w:rPr>
          <w:rFonts w:ascii="Calibri" w:cs="Calibri" w:eastAsia="Calibri" w:hAnsi="Calibri"/>
        </w:rPr>
        <w:t xml:space="preserve">, the </w:t>
      </w:r>
      <w:r>
        <w:rPr>
          <w:rFonts w:ascii="Consolas" w:cs="Consolas" w:eastAsia="Consolas" w:hAnsi="Consolas"/>
          <w:color w:val="7A2E2E"/>
          <w:sz w:val="19"/>
          <w:szCs w:val="19"/>
        </w:rPr>
        <w:t xml:space="preserve">purl</w:t>
      </w:r>
      <w:r>
        <w:rPr>
          <w:rFonts w:ascii="Calibri" w:cs="Calibri" w:eastAsia="Calibri" w:hAnsi="Calibri"/>
        </w:rPr>
        <w:t xml:space="preserve"> section).</w:t>
      </w:r>
    </w:p>
    <w:p>
      <w:pPr>
        <w:pStyle w:val="Heading1"/>
        <w:pageBreakBefore/>
      </w:pPr>
      <w:r>
        <w:rPr>
          <w:rFonts w:ascii="Consolas" w:cs="Consolas" w:eastAsia="Consolas" w:hAnsi="Consolas"/>
          <w:b/>
          <w:bCs/>
          <w:color w:val="1F5D8A"/>
          <w:sz w:val="20"/>
          <w:szCs w:val="20"/>
        </w:rPr>
        <w:t xml:space="preserve">STEP 12</w:t>
      </w:r>
      <w:r>
        <w:br/>
        <w:t xml:space="preserve"/>
      </w:r>
      <w:r>
        <w:t xml:space="preserve">Checkmarx integration (optional)</w:t>
      </w:r>
    </w:p>
    <w:p>
      <w:pPr>
        <w:spacing w:after="120" w:line="288"/>
      </w:pPr>
      <w:r>
        <w:rPr>
          <w:rFonts w:ascii="Calibri" w:cs="Calibri" w:eastAsia="Calibri" w:hAnsi="Calibri"/>
        </w:rPr>
        <w:t xml:space="preserve">These commands talk to a real Checkmarx tenant. Use a dedicated test project (default name </w:t>
      </w:r>
      <w:r>
        <w:rPr>
          <w:rFonts w:ascii="Consolas" w:cs="Consolas" w:eastAsia="Consolas" w:hAnsi="Consolas"/>
          <w:color w:val="7A2E2E"/>
          <w:sz w:val="19"/>
          <w:szCs w:val="19"/>
        </w:rPr>
        <w:t xml:space="preserve">sbom-fixer-verification</w:t>
      </w:r>
      <w:r>
        <w:rPr>
          <w:rFonts w:ascii="Calibri" w:cs="Calibri" w:eastAsia="Calibri" w:hAnsi="Calibri"/>
        </w:rPr>
        <w:t xml:space="preserve">), never a product project.</w:t>
      </w:r>
    </w:p>
    <w:p>
      <w:pPr>
        <w:pStyle w:val="Heading2"/>
      </w:pPr>
      <w:r>
        <w:rPr>
          <w:rFonts w:ascii="Calibri" w:cs="Calibri" w:eastAsia="Calibri" w:hAnsi="Calibri"/>
        </w:rPr>
        <w:t xml:space="preserve">12.1 Set up once</w:t>
      </w:r>
    </w:p>
    <w:p>
      <w:pPr>
        <w:spacing w:after="120" w:line="288"/>
      </w:pPr>
      <w:r>
        <w:rPr>
          <w:rFonts w:ascii="Calibri" w:cs="Calibri" w:eastAsia="Calibri" w:hAnsi="Calibri"/>
          <w:b/>
          <w:bCs/>
        </w:rPr>
        <w:t xml:space="preserve">Setup 1.</w:t>
      </w:r>
      <w:r>
        <w:rPr>
          <w:rFonts w:ascii="Calibri" w:cs="Calibri" w:eastAsia="Calibri" w:hAnsi="Calibri"/>
        </w:rPr>
        <w:t xml:space="preserve"> Install the Checkmarx One CLI (</w:t>
      </w:r>
      <w:r>
        <w:rPr>
          <w:rFonts w:ascii="Consolas" w:cs="Consolas" w:eastAsia="Consolas" w:hAnsi="Consolas"/>
          <w:color w:val="7A2E2E"/>
          <w:sz w:val="19"/>
          <w:szCs w:val="19"/>
        </w:rPr>
        <w:t xml:space="preserve">cx</w:t>
      </w:r>
      <w:r>
        <w:rPr>
          <w:rFonts w:ascii="Calibri" w:cs="Calibri" w:eastAsia="Calibri" w:hAnsi="Calibri"/>
        </w:rPr>
        <w:t xml:space="preserve">) and check </w:t>
      </w:r>
      <w:r>
        <w:rPr>
          <w:rFonts w:ascii="Consolas" w:cs="Consolas" w:eastAsia="Consolas" w:hAnsi="Consolas"/>
          <w:color w:val="7A2E2E"/>
          <w:sz w:val="19"/>
          <w:szCs w:val="19"/>
        </w:rPr>
        <w:t xml:space="preserve">cx version</w:t>
      </w:r>
      <w:r>
        <w:rPr>
          <w:rFonts w:ascii="Calibri" w:cs="Calibri" w:eastAsia="Calibri" w:hAnsi="Calibri"/>
        </w:rPr>
        <w:t xml:space="preserve">. </w:t>
      </w:r>
      <w:r>
        <w:rPr>
          <w:rFonts w:ascii="Calibri" w:cs="Calibri" w:eastAsia="Calibri" w:hAnsi="Calibri"/>
          <w:b/>
          <w:bCs/>
        </w:rPr>
        <w:t xml:space="preserve">Setup 2.</w:t>
      </w:r>
      <w:r>
        <w:rPr>
          <w:rFonts w:ascii="Calibri" w:cs="Calibri" w:eastAsia="Calibri" w:hAnsi="Calibri"/>
        </w:rPr>
        <w:t xml:space="preserve"> Set the credentials as environment variables (in Jenkins, use the credential store):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70"/>
        <w:gridCol w:w="5268"/>
      </w:tblGrid>
      <w:tr>
        <w:trPr>
          <w:tblHeader/>
        </w:trPr>
        <w:tc>
          <w:tcPr>
            <w:tcW w:type="dxa" w:w="437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Variable</w:t>
            </w:r>
          </w:p>
        </w:tc>
        <w:tc>
          <w:tcPr>
            <w:tcW w:type="dxa" w:w="526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Value</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CX_BASE_URI</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Your Checkmarx One URL</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CX_TENANT</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Your tenant name</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CX_CLIENT_ID</w:t>
            </w:r>
            <w:r>
              <w:rPr>
                <w:rFonts w:ascii="Calibri" w:cs="Calibri" w:eastAsia="Calibri" w:hAnsi="Calibri"/>
                <w:sz w:val="18"/>
                <w:szCs w:val="18"/>
              </w:rPr>
              <w:t xml:space="preserve"> and </w:t>
            </w:r>
            <w:r>
              <w:rPr>
                <w:rFonts w:ascii="Consolas" w:cs="Consolas" w:eastAsia="Consolas" w:hAnsi="Consolas"/>
                <w:color w:val="7A2E2E"/>
                <w:sz w:val="16"/>
                <w:szCs w:val="16"/>
              </w:rPr>
              <w:t xml:space="preserve">CX_CLIENT_SECRET</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Service account (or </w:t>
            </w:r>
            <w:r>
              <w:rPr>
                <w:rFonts w:ascii="Consolas" w:cs="Consolas" w:eastAsia="Consolas" w:hAnsi="Consolas"/>
                <w:color w:val="7A2E2E"/>
                <w:sz w:val="16"/>
                <w:szCs w:val="16"/>
              </w:rPr>
              <w:t xml:space="preserve">CX_APIKEY</w:t>
            </w:r>
            <w:r>
              <w:rPr>
                <w:rFonts w:ascii="Calibri" w:cs="Calibri" w:eastAsia="Calibri" w:hAnsi="Calibri"/>
                <w:sz w:val="18"/>
                <w:szCs w:val="18"/>
              </w:rPr>
              <w:t xml:space="preserve"> instead)</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SBOM_FIXER_CX_PROJECT</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Optional; default </w:t>
            </w:r>
            <w:r>
              <w:rPr>
                <w:rFonts w:ascii="Consolas" w:cs="Consolas" w:eastAsia="Consolas" w:hAnsi="Consolas"/>
                <w:color w:val="7A2E2E"/>
                <w:sz w:val="16"/>
                <w:szCs w:val="16"/>
              </w:rPr>
              <w:t xml:space="preserve">sbom-fixer-verification</w:t>
            </w:r>
          </w:p>
        </w:tc>
      </w:tr>
      <w:tr>
        <w:trPr>
          <w:cantSplit/>
        </w:trPr>
        <w:tc>
          <w:tcPr>
            <w:tcW w:type="dxa" w:w="43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CX_BIN</w:t>
            </w:r>
          </w:p>
        </w:tc>
        <w:tc>
          <w:tcPr>
            <w:tcW w:type="dxa" w:w="526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Optional; path to </w:t>
            </w:r>
            <w:r>
              <w:rPr>
                <w:rFonts w:ascii="Consolas" w:cs="Consolas" w:eastAsia="Consolas" w:hAnsi="Consolas"/>
                <w:color w:val="7A2E2E"/>
                <w:sz w:val="16"/>
                <w:szCs w:val="16"/>
              </w:rPr>
              <w:t xml:space="preserve">cx</w:t>
            </w:r>
            <w:r>
              <w:rPr>
                <w:rFonts w:ascii="Calibri" w:cs="Calibri" w:eastAsia="Calibri" w:hAnsi="Calibri"/>
                <w:sz w:val="18"/>
                <w:szCs w:val="18"/>
              </w:rPr>
              <w:t xml:space="preserve"> if it is not on PATH</w:t>
            </w:r>
          </w:p>
        </w:tc>
      </w:tr>
    </w:tbl>
    <w:p>
      <w:pPr>
        <w:spacing w:after="120"/>
      </w:pPr>
    </w:p>
    <w:p>
      <w:pPr>
        <w:spacing w:after="120" w:line="288"/>
      </w:pPr>
      <w:r>
        <w:rPr>
          <w:rFonts w:ascii="Calibri" w:cs="Calibri" w:eastAsia="Calibri" w:hAnsi="Calibri"/>
          <w:b/>
          <w:bCs/>
        </w:rPr>
        <w:t xml:space="preserve">Setup 3.</w:t>
      </w:r>
      <w:r>
        <w:rPr>
          <w:rFonts w:ascii="Calibri" w:cs="Calibri" w:eastAsia="Calibri" w:hAnsi="Calibri"/>
        </w:rPr>
        <w:t xml:space="preserve"> Confirm the SBOM upload flags with </w:t>
      </w:r>
      <w:r>
        <w:rPr>
          <w:rFonts w:ascii="Consolas" w:cs="Consolas" w:eastAsia="Consolas" w:hAnsi="Consolas"/>
          <w:color w:val="7A2E2E"/>
          <w:sz w:val="19"/>
          <w:szCs w:val="19"/>
        </w:rPr>
        <w:t xml:space="preserve">cx scan create --help</w:t>
      </w:r>
      <w:r>
        <w:rPr>
          <w:rFonts w:ascii="Calibri" w:cs="Calibri" w:eastAsia="Calibri" w:hAnsi="Calibri"/>
        </w:rPr>
        <w:t xml:space="preserve">. If they differ from the tool's defaults, set </w:t>
      </w:r>
      <w:r>
        <w:rPr>
          <w:rFonts w:ascii="Consolas" w:cs="Consolas" w:eastAsia="Consolas" w:hAnsi="Consolas"/>
          <w:color w:val="7A2E2E"/>
          <w:sz w:val="19"/>
          <w:szCs w:val="19"/>
        </w:rPr>
        <w:t xml:space="preserve">SBOM_FIXER_CX_SCAN_ARGS</w:t>
      </w:r>
      <w:r>
        <w:rPr>
          <w:rFonts w:ascii="Calibri" w:cs="Calibri" w:eastAsia="Calibri" w:hAnsi="Calibri"/>
        </w:rPr>
        <w:t xml:space="preserve"> (see README).</w:t>
      </w:r>
    </w:p>
    <w:p>
      <w:pPr>
        <w:pBdr>
          <w:left w:val="single" w:color="1F5D8A" w:sz="24" w:space="8"/>
        </w:pBdr>
        <w:shd w:fill="F4F8FB" w:color="auto" w:val="clear"/>
        <w:spacing w:after="200" w:before="120" w:line="276"/>
        <w:ind w:left="200" w:right="120"/>
      </w:pPr>
      <w:r>
        <w:rPr>
          <w:rFonts w:ascii="Calibri" w:cs="Calibri" w:eastAsia="Calibri" w:hAnsi="Calibri"/>
          <w:b/>
          <w:bCs/>
          <w:sz w:val="20"/>
          <w:szCs w:val="20"/>
        </w:rPr>
        <w:t xml:space="preserve">Untested defaults:</w:t>
      </w:r>
      <w:r>
        <w:rPr>
          <w:rFonts w:ascii="Calibri" w:cs="Calibri" w:eastAsia="Calibri" w:hAnsi="Calibri"/>
          <w:sz w:val="20"/>
          <w:szCs w:val="20"/>
        </w:rPr>
        <w:t xml:space="preserve"> The </w:t>
      </w:r>
      <w:r>
        <w:rPr>
          <w:rFonts w:ascii="Consolas" w:cs="Consolas" w:eastAsia="Consolas" w:hAnsi="Consolas"/>
          <w:color w:val="7A2E2E"/>
          <w:sz w:val="18"/>
          <w:szCs w:val="18"/>
        </w:rPr>
        <w:t xml:space="preserve">cx</w:t>
      </w:r>
      <w:r>
        <w:rPr>
          <w:rFonts w:ascii="Calibri" w:cs="Calibri" w:eastAsia="Calibri" w:hAnsi="Calibri"/>
          <w:sz w:val="20"/>
          <w:szCs w:val="20"/>
        </w:rPr>
        <w:t xml:space="preserve"> flags and the results fields used by sbom-fixer are defaults that have not yet been run against a real tenant. Verify them on the first use and adjust the environment variables if needed.</w:t>
      </w:r>
    </w:p>
    <w:p>
      <w:pPr>
        <w:pStyle w:val="Heading2"/>
      </w:pPr>
      <w:r>
        <w:rPr>
          <w:rFonts w:ascii="Calibri" w:cs="Calibri" w:eastAsia="Calibri" w:hAnsi="Calibri"/>
        </w:rPr>
        <w:t xml:space="preserve">12.2 Commands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Command</w:t>
            </w:r>
          </w:p>
        </w:tc>
        <w:tc>
          <w:tcPr>
            <w:tcW w:type="dxa" w:w="481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What it does</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verify out\sbom.checkmarx.cdx.json --expected-packages 120</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Uploads a file and checks the import and package count (exit 5 on failure)</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--verify</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Fixes, then uploads the result and writes the outcome into the notes</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--verify-each-step --max-uploads 6</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Asks Checkmarx at each version level instead of the profile list</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bisect failing.json --max-uploads 30</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Shrinks a rejected file step by step to find the field that breaks the import</w:t>
            </w:r>
          </w:p>
        </w:tc>
      </w:tr>
    </w:tbl>
    <w:p>
      <w:pPr>
        <w:spacing w:after="120"/>
      </w:pPr>
    </w:p>
    <w:p>
      <w:pPr>
        <w:pStyle w:val="Heading1"/>
        <w:pageBreakBefore/>
      </w:pPr>
      <w:r>
        <w:rPr>
          <w:rFonts w:ascii="Consolas" w:cs="Consolas" w:eastAsia="Consolas" w:hAnsi="Consolas"/>
          <w:b/>
          <w:bCs/>
          <w:color w:val="1F5D8A"/>
          <w:sz w:val="20"/>
          <w:szCs w:val="20"/>
        </w:rPr>
        <w:t xml:space="preserve">STEP 13</w:t>
      </w:r>
      <w:r>
        <w:br/>
        <w:t xml:space="preserve"/>
      </w:r>
      <w:r>
        <w:t xml:space="preserve">Quality audit (NTIA and sbomqs)</w:t>
      </w:r>
    </w:p>
    <w:p>
      <w:pPr>
        <w:keepLines/>
        <w:pBdr>
          <w:top w:val="single" w:color="C9D1DC" w:sz="4" w:space="6"/>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audit build\sbom.json</w:t>
      </w:r>
    </w:p>
    <w:p>
      <w:pPr>
        <w:spacing w:after="120" w:line="288"/>
      </w:pPr>
      <w:r>
        <w:rPr>
          <w:rFonts w:ascii="Calibri" w:cs="Calibri" w:eastAsia="Calibri" w:hAnsi="Calibri"/>
        </w:rPr>
        <w:t xml:space="preserve">This prints NTIA minimum elements coverage: supplier, component name, version, unique identifier, dependencies, SBOM author and timestamp. </w:t>
      </w:r>
      <w:r>
        <w:rPr>
          <w:rFonts w:ascii="Consolas" w:cs="Consolas" w:eastAsia="Consolas" w:hAnsi="Consolas"/>
          <w:color w:val="7A2E2E"/>
          <w:sz w:val="19"/>
          <w:szCs w:val="19"/>
        </w:rPr>
        <w:t xml:space="preserve">--json</w:t>
      </w:r>
      <w:r>
        <w:rPr>
          <w:rFonts w:ascii="Calibri" w:cs="Calibri" w:eastAsia="Calibri" w:hAnsi="Calibri"/>
        </w:rPr>
        <w:t xml:space="preserve"> prints the same as JSON.</w:t>
      </w:r>
    </w:p>
    <w:p>
      <w:pPr>
        <w:spacing w:after="120" w:line="288"/>
      </w:pPr>
      <w:r>
        <w:rPr>
          <w:rFonts w:ascii="Calibri" w:cs="Calibri" w:eastAsia="Calibri" w:hAnsi="Calibri"/>
        </w:rPr>
        <w:t xml:space="preserve">Fixes and audits also print the sbomqs score (0 to 10, with a grade A to F). sbomqs is in the repository, so this works offline with nothing to install (13.1).</w:t>
      </w:r>
    </w:p>
    <w:p>
      <w:pPr>
        <w:spacing w:after="120" w:line="288"/>
      </w:pPr>
      <w:r>
        <w:rPr>
          <w:rFonts w:ascii="Calibri" w:cs="Calibri" w:eastAsia="Calibri" w:hAnsi="Calibri"/>
        </w:rPr>
        <w:t xml:space="preserve">The two gaps seen most often are supplier name and SBOM author. Fix both at the source:</w:t>
      </w:r>
    </w:p>
    <w:p>
      <w:pPr>
        <w:pStyle w:val="ListParagraph"/>
        <w:numPr>
          <w:ilvl w:val="0"/>
          <w:numId w:val="5"/>
        </w:numPr>
        <w:spacing w:after="80" w:line="276"/>
      </w:pPr>
      <w:r>
        <w:rPr>
          <w:rFonts w:ascii="Calibri" w:cs="Calibri" w:eastAsia="Calibri" w:hAnsi="Calibri"/>
          <w:b/>
          <w:bCs/>
        </w:rPr>
        <w:t xml:space="preserve">Author:</w:t>
      </w:r>
      <w:r>
        <w:rPr>
          <w:rFonts w:ascii="Calibri" w:cs="Calibri" w:eastAsia="Calibri" w:hAnsi="Calibri"/>
        </w:rPr>
        <w:t xml:space="preserve"> set </w:t>
      </w:r>
      <w:r>
        <w:rPr>
          <w:rFonts w:ascii="Consolas" w:cs="Consolas" w:eastAsia="Consolas" w:hAnsi="Consolas"/>
          <w:color w:val="7A2E2E"/>
          <w:sz w:val="19"/>
          <w:szCs w:val="19"/>
        </w:rPr>
        <w:t xml:space="preserve">metadata.authors</w:t>
      </w:r>
      <w:r>
        <w:rPr>
          <w:rFonts w:ascii="Calibri" w:cs="Calibri" w:eastAsia="Calibri" w:hAnsi="Calibri"/>
        </w:rPr>
        <w:t xml:space="preserve"> to your team or organisation in the pipeline.</w:t>
      </w:r>
    </w:p>
    <w:p>
      <w:pPr>
        <w:pStyle w:val="ListParagraph"/>
        <w:numPr>
          <w:ilvl w:val="0"/>
          <w:numId w:val="5"/>
        </w:numPr>
        <w:spacing w:after="80" w:line="276"/>
      </w:pPr>
      <w:r>
        <w:rPr>
          <w:rFonts w:ascii="Calibri" w:cs="Calibri" w:eastAsia="Calibri" w:hAnsi="Calibri"/>
          <w:b/>
          <w:bCs/>
        </w:rPr>
        <w:t xml:space="preserve">Supplier:</w:t>
      </w:r>
      <w:r>
        <w:rPr>
          <w:rFonts w:ascii="Calibri" w:cs="Calibri" w:eastAsia="Calibri" w:hAnsi="Calibri"/>
        </w:rPr>
        <w:t xml:space="preserve"> use a generator that reads package metadata.</w:t>
      </w:r>
    </w:p>
    <w:p>
      <w:pPr>
        <w:pStyle w:val="Heading2"/>
      </w:pPr>
      <w:r>
        <w:rPr>
          <w:rFonts w:ascii="Calibri" w:cs="Calibri" w:eastAsia="Calibri" w:hAnsi="Calibri"/>
        </w:rPr>
        <w:t xml:space="preserve">13.1 sbomqs is bundled in the repository</w:t>
      </w:r>
    </w:p>
    <w:p>
      <w:pPr>
        <w:spacing w:after="120" w:line="288"/>
      </w:pPr>
      <w:r>
        <w:rPr>
          <w:rFonts w:ascii="Calibri" w:cs="Calibri" w:eastAsia="Calibri" w:hAnsi="Calibri"/>
        </w:rPr>
        <w:t xml:space="preserve">The folder </w:t>
      </w:r>
      <w:r>
        <w:rPr>
          <w:rFonts w:ascii="Consolas" w:cs="Consolas" w:eastAsia="Consolas" w:hAnsi="Consolas"/>
          <w:color w:val="7A2E2E"/>
          <w:sz w:val="19"/>
          <w:szCs w:val="19"/>
        </w:rPr>
        <w:t xml:space="preserve">tools\sbomqs\</w:t>
      </w:r>
      <w:r>
        <w:rPr>
          <w:rFonts w:ascii="Calibri" w:cs="Calibri" w:eastAsia="Calibri" w:hAnsi="Calibri"/>
        </w:rPr>
        <w:t xml:space="preserve"> holds sbomqs 2.1.2 by Interlynk (Apache-2.0 licence, </w:t>
      </w:r>
      <w:r>
        <w:rPr>
          <w:rFonts w:ascii="Consolas" w:cs="Consolas" w:eastAsia="Consolas" w:hAnsi="Consolas"/>
          <w:color w:val="7A2E2E"/>
          <w:sz w:val="19"/>
          <w:szCs w:val="19"/>
        </w:rPr>
        <w:t xml:space="preserve">tools\sbomqs\LICENSE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File</w:t>
            </w:r>
          </w:p>
        </w:tc>
        <w:tc>
          <w:tcPr>
            <w:tcW w:type="dxa" w:w="583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Content</w:t>
            </w:r>
          </w:p>
        </w:tc>
      </w:tr>
      <w:tr>
        <w:trPr>
          <w:cantSplit/>
        </w:trP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windows-amd64\sbomqs.exe</w:t>
            </w:r>
          </w:p>
        </w:tc>
        <w:tc>
          <w:tcPr>
            <w:tcW w:type="dxa" w:w="58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Windows x64 binary, runs as is</w:t>
            </w:r>
          </w:p>
        </w:tc>
      </w:tr>
      <w:tr>
        <w:trPr>
          <w:cantSplit/>
        </w:trP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linux-amd64\sbomqs_2.1.2_Linux_x86_64.tar.gz</w:t>
            </w:r>
          </w:p>
        </w:tc>
        <w:tc>
          <w:tcPr>
            <w:tcW w:type="dxa" w:w="58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Linux x64 release archive (extract once, see 13.4; Docker extracts it)</w:t>
            </w:r>
          </w:p>
        </w:tc>
      </w:tr>
      <w:tr>
        <w:trPr>
          <w:cantSplit/>
        </w:trP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VERSION</w:t>
            </w:r>
          </w:p>
        </w:tc>
        <w:tc>
          <w:tcPr>
            <w:tcW w:type="dxa" w:w="58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Pinned version, 2.1.2</w:t>
            </w:r>
          </w:p>
        </w:tc>
      </w:tr>
      <w:tr>
        <w:trPr>
          <w:cantSplit/>
        </w:trP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checksums.txt</w:t>
            </w:r>
          </w:p>
        </w:tc>
        <w:tc>
          <w:tcPr>
            <w:tcW w:type="dxa" w:w="58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Checksums of the release archives, as published by Interlynk</w:t>
            </w:r>
          </w:p>
        </w:tc>
      </w:tr>
      <w:tr>
        <w:trPr>
          <w:cantSplit/>
        </w:trP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SHA256SUMS</w:t>
            </w:r>
          </w:p>
        </w:tc>
        <w:tc>
          <w:tcPr>
            <w:tcW w:type="dxa" w:w="58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sha256 of every file in the folder (checked by the tests and the Docker build)</w:t>
            </w:r>
          </w:p>
        </w:tc>
      </w:tr>
      <w:tr>
        <w:trPr>
          <w:cantSplit/>
        </w:trPr>
        <w:tc>
          <w:tcPr>
            <w:tcW w:type="dxa" w:w="38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README.md</w:t>
            </w:r>
          </w:p>
        </w:tc>
        <w:tc>
          <w:tcPr>
            <w:tcW w:type="dxa" w:w="58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same instructions in short</w:t>
            </w:r>
          </w:p>
        </w:tc>
      </w:tr>
    </w:tbl>
    <w:p>
      <w:pPr>
        <w:spacing w:after="120"/>
      </w:pPr>
    </w:p>
    <w:p>
      <w:pPr>
        <w:spacing w:after="120" w:line="288"/>
      </w:pPr>
      <w:r>
        <w:rPr>
          <w:rFonts w:ascii="Calibri" w:cs="Calibri" w:eastAsia="Calibri" w:hAnsi="Calibri"/>
        </w:rPr>
        <w:t xml:space="preserve">sbomqs scores the file locally and does not need the network. This was tested with every proxy pointed at a closed port (</w:t>
      </w:r>
      <w:r>
        <w:rPr>
          <w:rFonts w:ascii="Consolas" w:cs="Consolas" w:eastAsia="Consolas" w:hAnsi="Consolas"/>
          <w:color w:val="7A2E2E"/>
          <w:sz w:val="19"/>
          <w:szCs w:val="19"/>
        </w:rPr>
        <w:t xml:space="preserve">tests\test_sbomqs_vendored.py</w:t>
      </w:r>
      <w:r>
        <w:rPr>
          <w:rFonts w:ascii="Calibri" w:cs="Calibri" w:eastAsia="Calibri" w:hAnsi="Calibri"/>
        </w:rPr>
        <w:t xml:space="preserve">).</w:t>
      </w:r>
    </w:p>
    <w:p>
      <w:pPr>
        <w:pStyle w:val="Heading2"/>
      </w:pPr>
      <w:r>
        <w:rPr>
          <w:rFonts w:ascii="Calibri" w:cs="Calibri" w:eastAsia="Calibri" w:hAnsi="Calibri"/>
        </w:rPr>
        <w:t xml:space="preserve">13.2 How sbom-fixer finds sbomqs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538"/>
      </w:tblGrid>
      <w:tr>
        <w:trPr>
          <w:tblHeader/>
        </w:trPr>
        <w:tc>
          <w:tcPr>
            <w:tcW w:type="dxa" w:w="90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Order</w:t>
            </w:r>
          </w:p>
        </w:tc>
        <w:tc>
          <w:tcPr>
            <w:tcW w:type="dxa" w:w="320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Source</w:t>
            </w:r>
          </w:p>
        </w:tc>
        <w:tc>
          <w:tcPr>
            <w:tcW w:type="dxa" w:w="553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When it is used</w:t>
            </w:r>
          </w:p>
        </w:tc>
      </w:tr>
      <w:tr>
        <w:trPr>
          <w:cantSplit/>
        </w:trPr>
        <w:tc>
          <w:tcPr>
            <w:tcW w:type="dxa" w:w="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SBOMQS_BIN</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environment variable is set to the full path of a sbomqs executable</w:t>
            </w:r>
          </w:p>
        </w:tc>
      </w:tr>
      <w:tr>
        <w:trPr>
          <w:cantSplit/>
        </w:trPr>
        <w:tc>
          <w:tcPr>
            <w:tcW w:type="dxa" w:w="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2</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tools\sbomqs\</w:t>
            </w:r>
            <w:r>
              <w:rPr>
                <w:rFonts w:ascii="Calibri" w:cs="Calibri" w:eastAsia="Calibri" w:hAnsi="Calibri"/>
                <w:sz w:val="18"/>
                <w:szCs w:val="18"/>
              </w:rPr>
              <w:t xml:space="preserve"> in the repository</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Windows x64: </w:t>
            </w:r>
            <w:r>
              <w:rPr>
                <w:rFonts w:ascii="Consolas" w:cs="Consolas" w:eastAsia="Consolas" w:hAnsi="Consolas"/>
                <w:color w:val="7A2E2E"/>
                <w:sz w:val="16"/>
                <w:szCs w:val="16"/>
              </w:rPr>
              <w:t xml:space="preserve">windows-amd64\sbomqs.exe</w:t>
            </w:r>
            <w:r>
              <w:rPr>
                <w:rFonts w:ascii="Calibri" w:cs="Calibri" w:eastAsia="Calibri" w:hAnsi="Calibri"/>
                <w:sz w:val="18"/>
                <w:szCs w:val="18"/>
              </w:rPr>
              <w:t xml:space="preserve">. Linux x64: </w:t>
            </w:r>
            <w:r>
              <w:rPr>
                <w:rFonts w:ascii="Consolas" w:cs="Consolas" w:eastAsia="Consolas" w:hAnsi="Consolas"/>
                <w:color w:val="7A2E2E"/>
                <w:sz w:val="16"/>
                <w:szCs w:val="16"/>
              </w:rPr>
              <w:t xml:space="preserve">linux-amd64/sbomqs</w:t>
            </w:r>
            <w:r>
              <w:rPr>
                <w:rFonts w:ascii="Calibri" w:cs="Calibri" w:eastAsia="Calibri" w:hAnsi="Calibri"/>
                <w:sz w:val="18"/>
                <w:szCs w:val="18"/>
              </w:rPr>
              <w:t xml:space="preserve"> after extracting the archive</w:t>
            </w:r>
          </w:p>
        </w:tc>
      </w:tr>
      <w:tr>
        <w:trPr>
          <w:cantSplit/>
        </w:trPr>
        <w:tc>
          <w:tcPr>
            <w:tcW w:type="dxa" w:w="9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3</w:t>
            </w:r>
          </w:p>
        </w:tc>
        <w:tc>
          <w:tcPr>
            <w:tcW w:type="dxa" w:w="32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sbomqs</w:t>
            </w:r>
            <w:r>
              <w:rPr>
                <w:rFonts w:ascii="Calibri" w:cs="Calibri" w:eastAsia="Calibri" w:hAnsi="Calibri"/>
                <w:sz w:val="18"/>
                <w:szCs w:val="18"/>
              </w:rPr>
              <w:t xml:space="preserve"> on </w:t>
            </w:r>
            <w:r>
              <w:rPr>
                <w:rFonts w:ascii="Consolas" w:cs="Consolas" w:eastAsia="Consolas" w:hAnsi="Consolas"/>
                <w:color w:val="7A2E2E"/>
                <w:sz w:val="16"/>
                <w:szCs w:val="16"/>
              </w:rPr>
              <w:t xml:space="preserve">PATH</w:t>
            </w:r>
          </w:p>
        </w:tc>
        <w:tc>
          <w:tcPr>
            <w:tcW w:type="dxa" w:w="55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For example </w:t>
            </w:r>
            <w:r>
              <w:rPr>
                <w:rFonts w:ascii="Consolas" w:cs="Consolas" w:eastAsia="Consolas" w:hAnsi="Consolas"/>
                <w:color w:val="7A2E2E"/>
                <w:sz w:val="16"/>
                <w:szCs w:val="16"/>
              </w:rPr>
              <w:t xml:space="preserve">/usr/local/bin/sbomqs</w:t>
            </w:r>
            <w:r>
              <w:rPr>
                <w:rFonts w:ascii="Calibri" w:cs="Calibri" w:eastAsia="Calibri" w:hAnsi="Calibri"/>
                <w:sz w:val="18"/>
                <w:szCs w:val="18"/>
              </w:rPr>
              <w:t xml:space="preserve"> in the Docker image</w:t>
            </w:r>
          </w:p>
        </w:tc>
      </w:tr>
    </w:tbl>
    <w:p>
      <w:pPr>
        <w:spacing w:after="120"/>
      </w:pPr>
    </w:p>
    <w:p>
      <w:pPr>
        <w:spacing w:after="120" w:line="288"/>
      </w:pPr>
      <w:r>
        <w:rPr>
          <w:rFonts w:ascii="Consolas" w:cs="Consolas" w:eastAsia="Consolas" w:hAnsi="Consolas"/>
          <w:color w:val="7A2E2E"/>
          <w:sz w:val="19"/>
          <w:szCs w:val="19"/>
        </w:rPr>
        <w:t xml:space="preserve">sbom-fixer audit &lt;file&gt;</w:t>
      </w:r>
      <w:r>
        <w:rPr>
          <w:rFonts w:ascii="Calibri" w:cs="Calibri" w:eastAsia="Calibri" w:hAnsi="Calibri"/>
        </w:rPr>
        <w:t xml:space="preserve"> shows which one is used in its last line, </w:t>
      </w:r>
      <w:r>
        <w:rPr>
          <w:rFonts w:ascii="Consolas" w:cs="Consolas" w:eastAsia="Consolas" w:hAnsi="Consolas"/>
          <w:color w:val="7A2E2E"/>
          <w:sz w:val="19"/>
          <w:szCs w:val="19"/>
        </w:rPr>
        <w:t xml:space="preserve">sbomqs binary: &lt;path&gt;</w:t>
      </w:r>
      <w:r>
        <w:rPr>
          <w:rFonts w:ascii="Calibri" w:cs="Calibri" w:eastAsia="Calibri" w:hAnsi="Calibri"/>
        </w:rPr>
        <w:t xml:space="preserve">. Without any of them the audit still runs and the score shows n/a.</w:t>
      </w:r>
    </w:p>
    <w:p>
      <w:pPr>
        <w:pStyle w:val="Heading2"/>
      </w:pPr>
      <w:r>
        <w:rPr>
          <w:rFonts w:ascii="Calibri" w:cs="Calibri" w:eastAsia="Calibri" w:hAnsi="Calibri"/>
        </w:rPr>
        <w:t xml:space="preserve">13.3 Where the score appears</w:t>
      </w:r>
    </w:p>
    <w:p>
      <w:pPr>
        <w:pStyle w:val="ListParagraph"/>
        <w:numPr>
          <w:ilvl w:val="0"/>
          <w:numId w:val="5"/>
        </w:numPr>
        <w:spacing w:after="80" w:line="276"/>
      </w:pPr>
      <w:r>
        <w:rPr>
          <w:rFonts w:ascii="Consolas" w:cs="Consolas" w:eastAsia="Consolas" w:hAnsi="Consolas"/>
          <w:color w:val="7A2E2E"/>
          <w:sz w:val="19"/>
          <w:szCs w:val="19"/>
        </w:rPr>
        <w:t xml:space="preserve">sbom-fixer audit &lt;file&gt;</w:t>
      </w:r>
      <w:r>
        <w:rPr>
          <w:rFonts w:ascii="Calibri" w:cs="Calibri" w:eastAsia="Calibri" w:hAnsi="Calibri"/>
        </w:rPr>
        <w:t xml:space="preserve">: </w:t>
      </w:r>
      <w:r>
        <w:rPr>
          <w:rFonts w:ascii="Consolas" w:cs="Consolas" w:eastAsia="Consolas" w:hAnsi="Consolas"/>
          <w:color w:val="7A2E2E"/>
          <w:sz w:val="19"/>
          <w:szCs w:val="19"/>
        </w:rPr>
        <w:t xml:space="preserve">sbomqs score: 5.11 (grade D)</w:t>
      </w:r>
      <w:r>
        <w:rPr>
          <w:rFonts w:ascii="Calibri" w:cs="Calibri" w:eastAsia="Calibri" w:hAnsi="Calibri"/>
        </w:rPr>
        <w:t xml:space="preserve">; with </w:t>
      </w:r>
      <w:r>
        <w:rPr>
          <w:rFonts w:ascii="Consolas" w:cs="Consolas" w:eastAsia="Consolas" w:hAnsi="Consolas"/>
          <w:color w:val="7A2E2E"/>
          <w:sz w:val="19"/>
          <w:szCs w:val="19"/>
        </w:rPr>
        <w:t xml:space="preserve">--json</w:t>
      </w:r>
      <w:r>
        <w:rPr>
          <w:rFonts w:ascii="Calibri" w:cs="Calibri" w:eastAsia="Calibri" w:hAnsi="Calibri"/>
        </w:rPr>
        <w:t xml:space="preserve"> also the grade and the binary path.</w:t>
      </w:r>
    </w:p>
    <w:p>
      <w:pPr>
        <w:pStyle w:val="ListParagraph"/>
        <w:numPr>
          <w:ilvl w:val="0"/>
          <w:numId w:val="5"/>
        </w:numPr>
        <w:spacing w:after="80" w:line="276"/>
      </w:pPr>
      <w:r>
        <w:rPr>
          <w:rFonts w:ascii="Calibri" w:cs="Calibri" w:eastAsia="Calibri" w:hAnsi="Calibri"/>
        </w:rPr>
        <w:t xml:space="preserve">Notes section 7 and </w:t>
      </w:r>
      <w:r>
        <w:rPr>
          <w:rFonts w:ascii="Consolas" w:cs="Consolas" w:eastAsia="Consolas" w:hAnsi="Consolas"/>
          <w:color w:val="7A2E2E"/>
          <w:sz w:val="19"/>
          <w:szCs w:val="19"/>
        </w:rPr>
        <w:t xml:space="preserve">quality.json</w:t>
      </w:r>
      <w:r>
        <w:rPr>
          <w:rFonts w:ascii="Calibri" w:cs="Calibri" w:eastAsia="Calibri" w:hAnsi="Calibri"/>
        </w:rPr>
        <w:t xml:space="preserve">: the score of the original and of the fixed file.</w:t>
      </w:r>
    </w:p>
    <w:p>
      <w:pPr>
        <w:pStyle w:val="ListParagraph"/>
        <w:numPr>
          <w:ilvl w:val="0"/>
          <w:numId w:val="5"/>
        </w:numPr>
        <w:spacing w:after="80" w:line="276"/>
      </w:pPr>
      <w:r>
        <w:rPr>
          <w:rFonts w:ascii="Calibri" w:cs="Calibri" w:eastAsia="Calibri" w:hAnsi="Calibri"/>
        </w:rPr>
        <w:t xml:space="preserve">Quality gate (</w:t>
      </w:r>
      <w:r>
        <w:rPr>
          <w:rFonts w:ascii="Consolas" w:cs="Consolas" w:eastAsia="Consolas" w:hAnsi="Consolas"/>
          <w:color w:val="7A2E2E"/>
          <w:sz w:val="19"/>
          <w:szCs w:val="19"/>
        </w:rPr>
        <w:t xml:space="preserve">quality.audit: gate</w:t>
      </w:r>
      <w:r>
        <w:rPr>
          <w:rFonts w:ascii="Calibri" w:cs="Calibri" w:eastAsia="Calibri" w:hAnsi="Calibri"/>
        </w:rPr>
        <w:t xml:space="preserve">): </w:t>
      </w:r>
      <w:r>
        <w:rPr>
          <w:rFonts w:ascii="Consolas" w:cs="Consolas" w:eastAsia="Consolas" w:hAnsi="Consolas"/>
          <w:color w:val="7A2E2E"/>
          <w:sz w:val="19"/>
          <w:szCs w:val="19"/>
        </w:rPr>
        <w:t xml:space="preserve">quality.min_score</w:t>
      </w:r>
      <w:r>
        <w:rPr>
          <w:rFonts w:ascii="Calibri" w:cs="Calibri" w:eastAsia="Calibri" w:hAnsi="Calibri"/>
        </w:rPr>
        <w:t xml:space="preserve"> and </w:t>
      </w:r>
      <w:r>
        <w:rPr>
          <w:rFonts w:ascii="Consolas" w:cs="Consolas" w:eastAsia="Consolas" w:hAnsi="Consolas"/>
          <w:color w:val="7A2E2E"/>
          <w:sz w:val="19"/>
          <w:szCs w:val="19"/>
        </w:rPr>
        <w:t xml:space="preserve">quality.score_tolerance</w:t>
      </w:r>
      <w:r>
        <w:rPr>
          <w:rFonts w:ascii="Calibri" w:cs="Calibri" w:eastAsia="Calibri" w:hAnsi="Calibri"/>
        </w:rPr>
        <w:t xml:space="preserve"> turn a low or dropping score into exit 4.</w:t>
      </w:r>
    </w:p>
    <w:p>
      <w:pPr>
        <w:spacing w:after="120"/>
      </w:pPr>
    </w:p>
    <w:p>
      <w:pPr>
        <w:spacing w:after="120" w:line="288"/>
      </w:pPr>
      <w:r>
        <w:rPr>
          <w:rFonts w:ascii="Calibri" w:cs="Calibri" w:eastAsia="Calibri" w:hAnsi="Calibri"/>
        </w:rPr>
        <w:t xml:space="preserve">The original shows n/a when sbomqs cannot read it, for example a broken file (</w:t>
      </w:r>
      <w:r>
        <w:rPr>
          <w:rFonts w:ascii="Consolas" w:cs="Consolas" w:eastAsia="Consolas" w:hAnsi="Consolas"/>
          <w:color w:val="7A2E2E"/>
          <w:sz w:val="19"/>
          <w:szCs w:val="19"/>
        </w:rPr>
        <w:t xml:space="preserve">no valid SBOM files processed</w:t>
      </w:r>
      <w:r>
        <w:rPr>
          <w:rFonts w:ascii="Calibri" w:cs="Calibri" w:eastAsia="Calibri" w:hAnsi="Calibri"/>
        </w:rPr>
        <w:t xml:space="preserve">), a UTF-16 file or CycloneDX 1.8. The fixed file then still gets a score; this is expected.</w:t>
      </w:r>
    </w:p>
    <w:p>
      <w:pPr>
        <w:pStyle w:val="Heading2"/>
      </w:pPr>
      <w:r>
        <w:rPr>
          <w:rFonts w:ascii="Calibri" w:cs="Calibri" w:eastAsia="Calibri" w:hAnsi="Calibri"/>
        </w:rPr>
        <w:t xml:space="preserve">13.4 Use sbomqs directly</w:t>
      </w:r>
    </w:p>
    <w:p>
      <w:pPr>
        <w:spacing w:after="120" w:line="288"/>
      </w:pPr>
      <w:r>
        <w:rPr>
          <w:rFonts w:ascii="Calibri" w:cs="Calibri" w:eastAsia="Calibri" w:hAnsi="Calibri"/>
        </w:rPr>
        <w:t xml:space="preserve">Windows (cmd or PowerShell, from the repository folder):</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tools\sbomqs\windows-amd64\sbomqs.exe version</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tools\sbomqs\windows-amd64\sbomqs.exe score build\sbom.json</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tools\sbomqs\windows-amd64\sbomqs.exe score build\sbom.json --json</w:t>
      </w:r>
    </w:p>
    <w:p>
      <w:pPr>
        <w:spacing w:after="120" w:line="288"/>
      </w:pPr>
      <w:r>
        <w:rPr>
          <w:rFonts w:ascii="Calibri" w:cs="Calibri" w:eastAsia="Calibri" w:hAnsi="Calibri"/>
        </w:rPr>
        <w:t xml:space="preserve">The plain </w:t>
      </w:r>
      <w:r>
        <w:rPr>
          <w:rFonts w:ascii="Consolas" w:cs="Consolas" w:eastAsia="Consolas" w:hAnsi="Consolas"/>
          <w:color w:val="7A2E2E"/>
          <w:sz w:val="19"/>
          <w:szCs w:val="19"/>
        </w:rPr>
        <w:t xml:space="preserve">score</w:t>
      </w:r>
      <w:r>
        <w:rPr>
          <w:rFonts w:ascii="Calibri" w:cs="Calibri" w:eastAsia="Calibri" w:hAnsi="Calibri"/>
        </w:rPr>
        <w:t xml:space="preserve"> output also shows the scores for industry profiles (Interlynk, NTIA, BSI TR-03183-2, OpenChain Telco) and a breakdown by category.</w:t>
      </w:r>
    </w:p>
    <w:p>
      <w:pPr>
        <w:spacing w:after="120" w:line="288"/>
      </w:pPr>
      <w:r>
        <w:rPr>
          <w:rFonts w:ascii="Calibri" w:cs="Calibri" w:eastAsia="Calibri" w:hAnsi="Calibri"/>
        </w:rPr>
        <w:t xml:space="preserve">Linux x64 - extract once next to the archive; sbom-fixer then finds it automatically:</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tar -xzf tools/sbomqs/linux-amd64/sbomqs_2.1.2_Linux_x86_64.tar.gz -C tools/sbomqs/linux-amd64 sbomqs</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tools/sbomqs/linux-amd64/sbomqs score build/sbom.json</w:t>
      </w:r>
    </w:p>
    <w:p>
      <w:pPr>
        <w:spacing w:after="120" w:line="288"/>
      </w:pPr>
      <w:r>
        <w:rPr>
          <w:rFonts w:ascii="Calibri" w:cs="Calibri" w:eastAsia="Calibri" w:hAnsi="Calibri"/>
        </w:rPr>
        <w:t xml:space="preserve">macOS and ARM machines: install sbomqs from github.com/interlynk-io/sbomqs/releases and set </w:t>
      </w:r>
      <w:r>
        <w:rPr>
          <w:rFonts w:ascii="Consolas" w:cs="Consolas" w:eastAsia="Consolas" w:hAnsi="Consolas"/>
          <w:color w:val="7A2E2E"/>
          <w:sz w:val="19"/>
          <w:szCs w:val="19"/>
        </w:rPr>
        <w:t xml:space="preserve">SBOMQS_BIN</w:t>
      </w:r>
      <w:r>
        <w:rPr>
          <w:rFonts w:ascii="Calibri" w:cs="Calibri" w:eastAsia="Calibri" w:hAnsi="Calibri"/>
        </w:rPr>
        <w:t xml:space="preserve">.</w:t>
      </w:r>
    </w:p>
    <w:p>
      <w:pPr>
        <w:pStyle w:val="Heading2"/>
      </w:pPr>
      <w:r>
        <w:rPr>
          <w:rFonts w:ascii="Calibri" w:cs="Calibri" w:eastAsia="Calibri" w:hAnsi="Calibri"/>
        </w:rPr>
        <w:t xml:space="preserve">13.5 Check that the bundled copy is genuine</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cd tools\sbomqs</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certutil -hashfile windows-amd64\sbomqs.exe SHA256</w:t>
      </w:r>
    </w:p>
    <w:p>
      <w:pPr>
        <w:spacing w:after="120" w:line="288"/>
      </w:pPr>
      <w:r>
        <w:rPr>
          <w:rFonts w:ascii="Calibri" w:cs="Calibri" w:eastAsia="Calibri" w:hAnsi="Calibri"/>
        </w:rPr>
        <w:t xml:space="preserve">The hash must be the one on the </w:t>
      </w:r>
      <w:r>
        <w:rPr>
          <w:rFonts w:ascii="Consolas" w:cs="Consolas" w:eastAsia="Consolas" w:hAnsi="Consolas"/>
          <w:color w:val="7A2E2E"/>
          <w:sz w:val="19"/>
          <w:szCs w:val="19"/>
        </w:rPr>
        <w:t xml:space="preserve">windows-amd64/sbomqs.exe</w:t>
      </w:r>
      <w:r>
        <w:rPr>
          <w:rFonts w:ascii="Calibri" w:cs="Calibri" w:eastAsia="Calibri" w:hAnsi="Calibri"/>
        </w:rPr>
        <w:t xml:space="preserve"> line of </w:t>
      </w:r>
      <w:r>
        <w:rPr>
          <w:rFonts w:ascii="Consolas" w:cs="Consolas" w:eastAsia="Consolas" w:hAnsi="Consolas"/>
          <w:color w:val="7A2E2E"/>
          <w:sz w:val="19"/>
          <w:szCs w:val="19"/>
        </w:rPr>
        <w:t xml:space="preserve">SHA256SUMS</w:t>
      </w:r>
      <w:r>
        <w:rPr>
          <w:rFonts w:ascii="Calibri" w:cs="Calibri" w:eastAsia="Calibri" w:hAnsi="Calibri"/>
        </w:rPr>
        <w:t xml:space="preserve">. In Git Bash or Linux: </w:t>
      </w:r>
      <w:r>
        <w:rPr>
          <w:rFonts w:ascii="Consolas" w:cs="Consolas" w:eastAsia="Consolas" w:hAnsi="Consolas"/>
          <w:color w:val="7A2E2E"/>
          <w:sz w:val="19"/>
          <w:szCs w:val="19"/>
        </w:rPr>
        <w:t xml:space="preserve">cd tools/sbomqs &amp;&amp; sha256sum -c SHA256SUMS</w:t>
      </w:r>
      <w:r>
        <w:rPr>
          <w:rFonts w:ascii="Calibri" w:cs="Calibri" w:eastAsia="Calibri" w:hAnsi="Calibri"/>
        </w:rPr>
        <w:t xml:space="preserve">. The repository's </w:t>
      </w:r>
      <w:r>
        <w:rPr>
          <w:rFonts w:ascii="Consolas" w:cs="Consolas" w:eastAsia="Consolas" w:hAnsi="Consolas"/>
          <w:color w:val="7A2E2E"/>
          <w:sz w:val="19"/>
          <w:szCs w:val="19"/>
        </w:rPr>
        <w:t xml:space="preserve">.gitattributes</w:t>
      </w:r>
      <w:r>
        <w:rPr>
          <w:rFonts w:ascii="Calibri" w:cs="Calibri" w:eastAsia="Calibri" w:hAnsi="Calibri"/>
        </w:rPr>
        <w:t xml:space="preserve"> stops Git from changing line endings in this folder, so the check also passes on Windows.</w:t>
      </w:r>
    </w:p>
    <w:p>
      <w:pPr>
        <w:pStyle w:val="Heading2"/>
      </w:pPr>
      <w:r>
        <w:rPr>
          <w:rFonts w:ascii="Calibri" w:cs="Calibri" w:eastAsia="Calibri" w:hAnsi="Calibri"/>
        </w:rPr>
        <w:t xml:space="preserve">13.6 When the score shows 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Cause</w:t>
            </w:r>
          </w:p>
        </w:tc>
        <w:tc>
          <w:tcPr>
            <w:tcW w:type="dxa" w:w="5438"/>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Fix</w:t>
            </w:r>
          </w:p>
        </w:tc>
      </w:tr>
      <w:tr>
        <w:trPr>
          <w:cantSplit/>
        </w:trPr>
        <w:tc>
          <w:tcPr>
            <w:tcW w:type="dxa" w:w="42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sbomqs not found (not Windows x64, Linux archive not extracted, or the tools folder was not copied)</w:t>
            </w:r>
          </w:p>
        </w:tc>
        <w:tc>
          <w:tcPr>
            <w:tcW w:type="dxa" w:w="54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Run </w:t>
            </w:r>
            <w:r>
              <w:rPr>
                <w:rFonts w:ascii="Consolas" w:cs="Consolas" w:eastAsia="Consolas" w:hAnsi="Consolas"/>
                <w:color w:val="7A2E2E"/>
                <w:sz w:val="16"/>
                <w:szCs w:val="16"/>
              </w:rPr>
              <w:t xml:space="preserve">sbom-fixer audit &lt;file&gt;</w:t>
            </w:r>
            <w:r>
              <w:rPr>
                <w:rFonts w:ascii="Calibri" w:cs="Calibri" w:eastAsia="Calibri" w:hAnsi="Calibri"/>
                <w:sz w:val="18"/>
                <w:szCs w:val="18"/>
              </w:rPr>
              <w:t xml:space="preserve"> to see the error; extract the Linux archive (13.4), copy </w:t>
            </w:r>
            <w:r>
              <w:rPr>
                <w:rFonts w:ascii="Consolas" w:cs="Consolas" w:eastAsia="Consolas" w:hAnsi="Consolas"/>
                <w:color w:val="7A2E2E"/>
                <w:sz w:val="16"/>
                <w:szCs w:val="16"/>
              </w:rPr>
              <w:t xml:space="preserve">tools\sbomqs\</w:t>
            </w:r>
            <w:r>
              <w:rPr>
                <w:rFonts w:ascii="Calibri" w:cs="Calibri" w:eastAsia="Calibri" w:hAnsi="Calibri"/>
                <w:sz w:val="18"/>
                <w:szCs w:val="18"/>
              </w:rPr>
              <w:t xml:space="preserve">, or set </w:t>
            </w:r>
            <w:r>
              <w:rPr>
                <w:rFonts w:ascii="Consolas" w:cs="Consolas" w:eastAsia="Consolas" w:hAnsi="Consolas"/>
                <w:color w:val="7A2E2E"/>
                <w:sz w:val="16"/>
                <w:szCs w:val="16"/>
              </w:rPr>
              <w:t xml:space="preserve">SBOMQS_BIN</w:t>
            </w:r>
          </w:p>
        </w:tc>
      </w:tr>
      <w:tr>
        <w:trPr>
          <w:cantSplit/>
        </w:trPr>
        <w:tc>
          <w:tcPr>
            <w:tcW w:type="dxa" w:w="42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sbomqs cannot read the original</w:t>
            </w:r>
          </w:p>
        </w:tc>
        <w:tc>
          <w:tcPr>
            <w:tcW w:type="dxa" w:w="54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Normal for broken, UTF-16 or CycloneDX 1.8 files; the fixed file has a score</w:t>
            </w:r>
          </w:p>
        </w:tc>
      </w:tr>
      <w:tr>
        <w:trPr>
          <w:cantSplit/>
        </w:trPr>
        <w:tc>
          <w:tcPr>
            <w:tcW w:type="dxa" w:w="420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Windows or the antivirus blocks </w:t>
            </w:r>
            <w:r>
              <w:rPr>
                <w:rFonts w:ascii="Consolas" w:cs="Consolas" w:eastAsia="Consolas" w:hAnsi="Consolas"/>
                <w:color w:val="7A2E2E"/>
                <w:sz w:val="16"/>
                <w:szCs w:val="16"/>
              </w:rPr>
              <w:t xml:space="preserve">sbomqs.exe</w:t>
            </w:r>
          </w:p>
        </w:tc>
        <w:tc>
          <w:tcPr>
            <w:tcW w:type="dxa" w:w="543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Unblock it once: </w:t>
            </w:r>
            <w:r>
              <w:rPr>
                <w:rFonts w:ascii="Consolas" w:cs="Consolas" w:eastAsia="Consolas" w:hAnsi="Consolas"/>
                <w:color w:val="7A2E2E"/>
                <w:sz w:val="16"/>
                <w:szCs w:val="16"/>
              </w:rPr>
              <w:t xml:space="preserve">Unblock-File tools\sbomqs\windows-amd64\sbomqs.exe</w:t>
            </w:r>
            <w:r>
              <w:rPr>
                <w:rFonts w:ascii="Calibri" w:cs="Calibri" w:eastAsia="Calibri" w:hAnsi="Calibri"/>
                <w:sz w:val="18"/>
                <w:szCs w:val="18"/>
              </w:rPr>
              <w:t xml:space="preserve"> in PowerShell; ask IT to allow the file, using its sha256 from </w:t>
            </w:r>
            <w:r>
              <w:rPr>
                <w:rFonts w:ascii="Consolas" w:cs="Consolas" w:eastAsia="Consolas" w:hAnsi="Consolas"/>
                <w:color w:val="7A2E2E"/>
                <w:sz w:val="16"/>
                <w:szCs w:val="16"/>
              </w:rPr>
              <w:t xml:space="preserve">SHA256SUMS</w:t>
            </w:r>
          </w:p>
        </w:tc>
      </w:tr>
    </w:tbl>
    <w:p>
      <w:pPr>
        <w:spacing w:after="120"/>
      </w:pPr>
    </w:p>
    <w:p>
      <w:pPr>
        <w:spacing w:after="60"/>
      </w:pPr>
    </w:p>
    <w:p>
      <w:pPr>
        <w:pStyle w:val="Heading1"/>
        <w:pageBreakBefore/>
      </w:pPr>
      <w:r>
        <w:rPr>
          <w:rFonts w:ascii="Consolas" w:cs="Consolas" w:eastAsia="Consolas" w:hAnsi="Consolas"/>
          <w:b/>
          <w:bCs/>
          <w:color w:val="1F5D8A"/>
          <w:sz w:val="20"/>
          <w:szCs w:val="20"/>
        </w:rPr>
        <w:t xml:space="preserve">STEP 14</w:t>
      </w:r>
      <w:r>
        <w:br/>
        <w:t xml:space="preserve"/>
      </w:r>
      <w:r>
        <w:t xml:space="preserve">Use in Jenkins</w:t>
      </w:r>
    </w:p>
    <w:p>
      <w:pPr>
        <w:spacing w:after="120" w:line="288"/>
      </w:pPr>
      <w:r>
        <w:rPr>
          <w:rFonts w:ascii="Calibri" w:cs="Calibri" w:eastAsia="Calibri" w:hAnsi="Calibri"/>
        </w:rPr>
        <w:t xml:space="preserve">Copy the stage from </w:t>
      </w:r>
      <w:r>
        <w:rPr>
          <w:rFonts w:ascii="Consolas" w:cs="Consolas" w:eastAsia="Consolas" w:hAnsi="Consolas"/>
          <w:color w:val="7A2E2E"/>
          <w:sz w:val="19"/>
          <w:szCs w:val="19"/>
        </w:rPr>
        <w:t xml:space="preserve">jenkins\sbom-fix-stage.groovy</w:t>
      </w:r>
      <w:r>
        <w:rPr>
          <w:rFonts w:ascii="Calibri" w:cs="Calibri" w:eastAsia="Calibri" w:hAnsi="Calibri"/>
        </w:rPr>
        <w:t xml:space="preserve"> into the service Jenkinsfile, right after the SBOM is generated. It:</w:t>
      </w:r>
    </w:p>
    <w:p>
      <w:pPr>
        <w:pStyle w:val="ListParagraph"/>
        <w:numPr>
          <w:ilvl w:val="0"/>
          <w:numId w:val="6"/>
        </w:numPr>
        <w:spacing w:after="80" w:line="276"/>
      </w:pPr>
      <w:r>
        <w:rPr>
          <w:rFonts w:ascii="Calibri" w:cs="Calibri" w:eastAsia="Calibri" w:hAnsi="Calibri"/>
        </w:rPr>
        <w:t xml:space="preserve">Runs </w:t>
      </w:r>
      <w:r>
        <w:rPr>
          <w:rFonts w:ascii="Consolas" w:cs="Consolas" w:eastAsia="Consolas" w:hAnsi="Consolas"/>
          <w:color w:val="7A2E2E"/>
          <w:sz w:val="19"/>
          <w:szCs w:val="19"/>
        </w:rPr>
        <w:t xml:space="preserve">fix</w:t>
      </w:r>
      <w:r>
        <w:rPr>
          <w:rFonts w:ascii="Calibri" w:cs="Calibri" w:eastAsia="Calibri" w:hAnsi="Calibri"/>
        </w:rPr>
        <w:t xml:space="preserve"> with the </w:t>
      </w:r>
      <w:r>
        <w:rPr>
          <w:rFonts w:ascii="Consolas" w:cs="Consolas" w:eastAsia="Consolas" w:hAnsi="Consolas"/>
          <w:color w:val="7A2E2E"/>
          <w:sz w:val="19"/>
          <w:szCs w:val="19"/>
        </w:rPr>
        <w:t xml:space="preserve">checkmarx-cli</w:t>
      </w:r>
      <w:r>
        <w:rPr>
          <w:rFonts w:ascii="Calibri" w:cs="Calibri" w:eastAsia="Calibri" w:hAnsi="Calibri"/>
        </w:rPr>
        <w:t xml:space="preserve"> and </w:t>
      </w:r>
      <w:r>
        <w:rPr>
          <w:rFonts w:ascii="Consolas" w:cs="Consolas" w:eastAsia="Consolas" w:hAnsi="Consolas"/>
          <w:color w:val="7A2E2E"/>
          <w:sz w:val="19"/>
          <w:szCs w:val="19"/>
        </w:rPr>
        <w:t xml:space="preserve">compliance</w:t>
      </w:r>
      <w:r>
        <w:rPr>
          <w:rFonts w:ascii="Calibri" w:cs="Calibri" w:eastAsia="Calibri" w:hAnsi="Calibri"/>
        </w:rPr>
        <w:t xml:space="preserve"> profiles and uploads </w:t>
      </w:r>
      <w:r>
        <w:rPr>
          <w:rFonts w:ascii="Consolas" w:cs="Consolas" w:eastAsia="Consolas" w:hAnsi="Consolas"/>
          <w:color w:val="7A2E2E"/>
          <w:sz w:val="19"/>
          <w:szCs w:val="19"/>
        </w:rPr>
        <w:t xml:space="preserve">sbom.checkmarx-cli.cdx.json</w:t>
      </w:r>
      <w:r>
        <w:rPr>
          <w:rFonts w:ascii="Calibri" w:cs="Calibri" w:eastAsia="Calibri" w:hAnsi="Calibri"/>
        </w:rPr>
        <w:t xml:space="preserve"> with the cx CLI (which reads CycloneDX up to 1.6). The quality score comes from the sbomqs in the Docker image.</w:t>
      </w:r>
    </w:p>
    <w:p>
      <w:pPr>
        <w:pStyle w:val="ListParagraph"/>
        <w:numPr>
          <w:ilvl w:val="0"/>
          <w:numId w:val="6"/>
        </w:numPr>
        <w:spacing w:after="80" w:line="276"/>
      </w:pPr>
      <w:r>
        <w:rPr>
          <w:rFonts w:ascii="Calibri" w:cs="Calibri" w:eastAsia="Calibri" w:hAnsi="Calibri"/>
        </w:rPr>
        <w:t xml:space="preserve">Fails the build only for exit code 2 or higher (7 = nothing Checkmarx can scan).</w:t>
      </w:r>
    </w:p>
    <w:p>
      <w:pPr>
        <w:pStyle w:val="ListParagraph"/>
        <w:numPr>
          <w:ilvl w:val="0"/>
          <w:numId w:val="6"/>
        </w:numPr>
        <w:spacing w:after="80" w:line="276"/>
      </w:pPr>
      <w:r>
        <w:rPr>
          <w:rFonts w:ascii="Calibri" w:cs="Calibri" w:eastAsia="Calibri" w:hAnsi="Calibri"/>
        </w:rPr>
        <w:t xml:space="preserve">Archives the original, the outputs, the diffs and the notes.</w:t>
      </w:r>
    </w:p>
    <w:p>
      <w:pPr>
        <w:spacing w:after="60"/>
      </w:pPr>
    </w:p>
    <w:p>
      <w:pPr>
        <w:spacing w:after="120" w:line="288"/>
      </w:pPr>
      <w:r>
        <w:rPr>
          <w:rFonts w:ascii="Calibri" w:cs="Calibri" w:eastAsia="Calibri" w:hAnsi="Calibri"/>
        </w:rPr>
        <w:t xml:space="preserve">The nightly job in </w:t>
      </w:r>
      <w:r>
        <w:rPr>
          <w:rFonts w:ascii="Consolas" w:cs="Consolas" w:eastAsia="Consolas" w:hAnsi="Consolas"/>
          <w:color w:val="7A2E2E"/>
          <w:sz w:val="19"/>
          <w:szCs w:val="19"/>
        </w:rPr>
        <w:t xml:space="preserve">jenkins\nightly-corpus.groovy</w:t>
      </w:r>
      <w:r>
        <w:rPr>
          <w:rFonts w:ascii="Calibri" w:cs="Calibri" w:eastAsia="Calibri" w:hAnsi="Calibri"/>
        </w:rPr>
        <w:t xml:space="preserve"> uploads the whole sample corpus to the verification project, so you notice when Checkmarx changes what it accepts. The full rollout guide is </w:t>
      </w:r>
      <w:r>
        <w:rPr>
          <w:rFonts w:ascii="Consolas" w:cs="Consolas" w:eastAsia="Consolas" w:hAnsi="Consolas"/>
          <w:color w:val="7A2E2E"/>
          <w:sz w:val="19"/>
          <w:szCs w:val="19"/>
        </w:rPr>
        <w:t xml:space="preserve">docs\rollout.md</w:t>
      </w:r>
      <w:r>
        <w:rPr>
          <w:rFonts w:ascii="Calibri" w:cs="Calibri" w:eastAsia="Calibri" w:hAnsi="Calibri"/>
        </w:rPr>
        <w:t xml:space="preserve">.</w:t>
      </w:r>
    </w:p>
    <w:p>
      <w:pPr>
        <w:pStyle w:val="Heading1"/>
        <w:pageBreakBefore/>
      </w:pPr>
      <w:r>
        <w:rPr>
          <w:rFonts w:ascii="Consolas" w:cs="Consolas" w:eastAsia="Consolas" w:hAnsi="Consolas"/>
          <w:b/>
          <w:bCs/>
          <w:color w:val="1F5D8A"/>
          <w:sz w:val="20"/>
          <w:szCs w:val="20"/>
        </w:rPr>
        <w:t xml:space="preserve">STEP 15</w:t>
      </w:r>
      <w:r>
        <w:br/>
        <w:t xml:space="preserve"/>
      </w:r>
      <w:r>
        <w:t xml:space="preserve">Rule reference</w:t>
      </w:r>
    </w:p>
    <w:p>
      <w:pPr>
        <w:pStyle w:val="Heading2"/>
      </w:pPr>
      <w:r>
        <w:rPr>
          <w:rFonts w:ascii="Calibri" w:cs="Calibri" w:eastAsia="Calibri" w:hAnsi="Calibri"/>
        </w:rPr>
        <w:t xml:space="preserve">15.1 How to read a rule 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9"/>
        <w:gridCol w:w="515"/>
        <w:gridCol w:w="3401"/>
        <w:gridCol w:w="3403"/>
      </w:tblGrid>
      <w:tr>
        <w:trPr>
          <w:tblHeader/>
        </w:trPr>
        <w:tc>
          <w:tcPr>
            <w:tcW w:type="dxa" w:w="231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Prefix</w:t>
            </w:r>
          </w:p>
        </w:tc>
        <w:tc>
          <w:tcPr>
            <w:tcW w:type="dxa" w:w="51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Case</w:t>
            </w:r>
          </w:p>
        </w:tc>
        <w:tc>
          <w:tcPr>
            <w:tcW w:type="dxa" w:w="340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When it runs</w:t>
            </w:r>
          </w:p>
        </w:tc>
        <w:tc>
          <w:tcPr>
            <w:tcW w:type="dxa" w:w="3403"/>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Meaning</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REP-</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every version level</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Repairs errors against the current version's schema</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CDX17-</w:t>
            </w:r>
            <w:r>
              <w:rPr>
                <w:rFonts w:ascii="Calibri" w:cs="Calibri" w:eastAsia="Calibri" w:hAnsi="Calibri"/>
                <w:sz w:val="18"/>
                <w:szCs w:val="18"/>
              </w:rPr>
              <w:t xml:space="preserve">, </w:t>
            </w:r>
            <w:r>
              <w:rPr>
                <w:rFonts w:ascii="Consolas" w:cs="Consolas" w:eastAsia="Consolas" w:hAnsi="Consolas"/>
                <w:color w:val="7A2E2E"/>
                <w:sz w:val="16"/>
                <w:szCs w:val="16"/>
              </w:rPr>
              <w:t xml:space="preserve">CDX16-</w:t>
            </w:r>
            <w:r>
              <w:rPr>
                <w:rFonts w:ascii="Calibri" w:cs="Calibri" w:eastAsia="Calibri" w:hAnsi="Calibri"/>
                <w:sz w:val="18"/>
                <w:szCs w:val="18"/>
              </w:rPr>
              <w:t xml:space="preserve">, </w:t>
            </w:r>
            <w:r>
              <w:rPr>
                <w:rFonts w:ascii="Consolas" w:cs="Consolas" w:eastAsia="Consolas" w:hAnsi="Consolas"/>
                <w:color w:val="7A2E2E"/>
                <w:sz w:val="16"/>
                <w:szCs w:val="16"/>
              </w:rPr>
              <w:t xml:space="preserve">CDX15-</w:t>
            </w:r>
            <w:r>
              <w:rPr>
                <w:rFonts w:ascii="Calibri" w:cs="Calibri" w:eastAsia="Calibri" w:hAnsi="Calibri"/>
                <w:sz w:val="18"/>
                <w:szCs w:val="18"/>
              </w:rPr>
              <w:t xml:space="preserve">, </w:t>
            </w:r>
            <w:r>
              <w:rPr>
                <w:rFonts w:ascii="Consolas" w:cs="Consolas" w:eastAsia="Consolas" w:hAnsi="Consolas"/>
                <w:color w:val="7A2E2E"/>
                <w:sz w:val="16"/>
                <w:szCs w:val="16"/>
              </w:rPr>
              <w:t xml:space="preserve">CDX14-</w:t>
            </w:r>
            <w:r>
              <w:rPr>
                <w:rFonts w:ascii="Calibri" w:cs="Calibri" w:eastAsia="Calibri" w:hAnsi="Calibri"/>
                <w:sz w:val="18"/>
                <w:szCs w:val="18"/>
              </w:rPr>
              <w:t xml:space="preserve">, </w:t>
            </w:r>
            <w:r>
              <w:rPr>
                <w:rFonts w:ascii="Consolas" w:cs="Consolas" w:eastAsia="Consolas" w:hAnsi="Consolas"/>
                <w:color w:val="7A2E2E"/>
                <w:sz w:val="16"/>
                <w:szCs w:val="16"/>
              </w:rPr>
              <w:t xml:space="preserve">SPDX23-</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Once, when stepping down from that version</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Converts fields that changed between two versions</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every version level (SAN-060 and SAN-090 once at the end)</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Clean-ups for the importer (purl URLs, default tool, refs, licences, ...)</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every version level, only in profiles with a purl section</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Checkmarx purl rules: keep supported types, repair their format, remap unsupported types on evidence, report the rest</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CDX-FWD-</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Once, for a CycloneDX version newer than the tool knows (1.8+)</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Generic step down to max_version</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PRUNE-001</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every version level</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Removes a field the current schema does not allow (always DATA_LOSS)</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ENC-001/002/003</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the start</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File was UTF-8 with BOM, UTF-16, or not UTF-8</w:t>
            </w:r>
          </w:p>
        </w:tc>
      </w:tr>
      <w:tr>
        <w:trPr>
          <w:cantSplit/>
        </w:trPr>
        <w:tc>
          <w:tcPr>
            <w:tcW w:type="dxa" w:w="23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CDX-VER</w:t>
            </w:r>
            <w:r>
              <w:rPr>
                <w:rFonts w:ascii="Calibri" w:cs="Calibri" w:eastAsia="Calibri" w:hAnsi="Calibri"/>
                <w:sz w:val="18"/>
                <w:szCs w:val="18"/>
              </w:rPr>
              <w:t xml:space="preserve">, </w:t>
            </w:r>
            <w:r>
              <w:rPr>
                <w:rFonts w:ascii="Consolas" w:cs="Consolas" w:eastAsia="Consolas" w:hAnsi="Consolas"/>
                <w:color w:val="7A2E2E"/>
                <w:sz w:val="16"/>
                <w:szCs w:val="16"/>
              </w:rPr>
              <w:t xml:space="preserve">SPDX-VER</w:t>
            </w:r>
          </w:p>
        </w:tc>
        <w:tc>
          <w:tcPr>
            <w:tcW w:type="dxa" w:w="5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t>
            </w:r>
          </w:p>
        </w:tc>
        <w:tc>
          <w:tcPr>
            <w:tcW w:type="dxa" w:w="340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At each step down</w:t>
            </w:r>
          </w:p>
        </w:tc>
        <w:tc>
          <w:tcPr>
            <w:tcW w:type="dxa" w:w="34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declared version was changed</w:t>
            </w:r>
          </w:p>
        </w:tc>
      </w:tr>
    </w:tbl>
    <w:p>
      <w:pPr>
        <w:spacing w:after="120"/>
      </w:pPr>
    </w:p>
    <w:p>
      <w:pPr>
        <w:pStyle w:val="Heading2"/>
      </w:pPr>
      <w:r>
        <w:rPr>
          <w:rFonts w:ascii="Calibri" w:cs="Calibri" w:eastAsia="Calibri" w:hAnsi="Calibri"/>
        </w:rPr>
        <w:t xml:space="preserve">15.2 Rules every rule follows</w:t>
      </w:r>
    </w:p>
    <w:p>
      <w:pPr>
        <w:pStyle w:val="ListParagraph"/>
        <w:numPr>
          <w:ilvl w:val="0"/>
          <w:numId w:val="7"/>
        </w:numPr>
        <w:spacing w:after="80" w:line="276"/>
      </w:pPr>
      <w:r>
        <w:rPr>
          <w:rFonts w:ascii="Calibri" w:cs="Calibri" w:eastAsia="Calibri" w:hAnsi="Calibri"/>
          <w:b/>
          <w:bCs/>
        </w:rPr>
        <w:t xml:space="preserve">No guessing.</w:t>
      </w:r>
      <w:r>
        <w:rPr>
          <w:rFonts w:ascii="Calibri" w:cs="Calibri" w:eastAsia="Calibri" w:hAnsi="Calibri"/>
        </w:rPr>
        <w:t xml:space="preserve"> A value is changed only when the correct value is certain; otherwise it is reported in "Findings not changed".</w:t>
      </w:r>
    </w:p>
    <w:p>
      <w:pPr>
        <w:pStyle w:val="ListParagraph"/>
        <w:numPr>
          <w:ilvl w:val="0"/>
          <w:numId w:val="7"/>
        </w:numPr>
        <w:spacing w:after="80" w:line="276"/>
      </w:pPr>
      <w:r>
        <w:rPr>
          <w:rFonts w:ascii="Calibri" w:cs="Calibri" w:eastAsia="Calibri" w:hAnsi="Calibri"/>
          <w:b/>
          <w:bCs/>
        </w:rPr>
        <w:t xml:space="preserve">Keep before delete.</w:t>
      </w:r>
      <w:r>
        <w:rPr>
          <w:rFonts w:ascii="Calibri" w:cs="Calibri" w:eastAsia="Calibri" w:hAnsi="Calibri"/>
        </w:rPr>
        <w:t xml:space="preserve"> When a field has no place in the target version, it is moved to </w:t>
      </w:r>
      <w:r>
        <w:rPr>
          <w:rFonts w:ascii="Consolas" w:cs="Consolas" w:eastAsia="Consolas" w:hAnsi="Consolas"/>
          <w:color w:val="7A2E2E"/>
          <w:sz w:val="19"/>
          <w:szCs w:val="19"/>
        </w:rPr>
        <w:t xml:space="preserve">properties</w:t>
      </w:r>
      <w:r>
        <w:rPr>
          <w:rFonts w:ascii="Calibri" w:cs="Calibri" w:eastAsia="Calibri" w:hAnsi="Calibri"/>
        </w:rPr>
        <w:t xml:space="preserve"> or a comment where possible; only then is it removed.</w:t>
      </w:r>
    </w:p>
    <w:p>
      <w:pPr>
        <w:pStyle w:val="ListParagraph"/>
        <w:numPr>
          <w:ilvl w:val="0"/>
          <w:numId w:val="7"/>
        </w:numPr>
        <w:spacing w:after="80" w:line="276"/>
      </w:pPr>
      <w:r>
        <w:rPr>
          <w:rFonts w:ascii="Calibri" w:cs="Calibri" w:eastAsia="Calibri" w:hAnsi="Calibri"/>
          <w:b/>
          <w:bCs/>
        </w:rPr>
        <w:t xml:space="preserve">Everything is logged.</w:t>
      </w:r>
      <w:r>
        <w:rPr>
          <w:rFonts w:ascii="Calibri" w:cs="Calibri" w:eastAsia="Calibri" w:hAnsi="Calibri"/>
        </w:rPr>
        <w:t xml:space="preserve"> Each change has a rule ID, a path, the old and new value, a severity and a reason.</w:t>
      </w:r>
    </w:p>
    <w:p>
      <w:pPr>
        <w:pStyle w:val="ListParagraph"/>
        <w:numPr>
          <w:ilvl w:val="0"/>
          <w:numId w:val="7"/>
        </w:numPr>
        <w:spacing w:after="80" w:line="276"/>
      </w:pPr>
      <w:r>
        <w:rPr>
          <w:rFonts w:ascii="Calibri" w:cs="Calibri" w:eastAsia="Calibri" w:hAnsi="Calibri"/>
          <w:b/>
          <w:bCs/>
        </w:rPr>
        <w:t xml:space="preserve">Same input, same output.</w:t>
      </w:r>
      <w:r>
        <w:rPr>
          <w:rFonts w:ascii="Calibri" w:cs="Calibri" w:eastAsia="Calibri" w:hAnsi="Calibri"/>
        </w:rPr>
        <w:t xml:space="preserve"> Running the tool twice gives the same result, and running it on its own output changes nothing.</w:t>
      </w:r>
    </w:p>
    <w:p>
      <w:pPr>
        <w:spacing w:after="60"/>
      </w:pPr>
    </w:p>
    <w:p>
      <w:pPr>
        <w:pStyle w:val="Heading2"/>
      </w:pPr>
      <w:r>
        <w:rPr>
          <w:rFonts w:ascii="Calibri" w:cs="Calibri" w:eastAsia="Calibri" w:hAnsi="Calibri"/>
        </w:rPr>
        <w:t xml:space="preserve">15.3 Where the rules come from</w:t>
      </w:r>
    </w:p>
    <w:p>
      <w:pPr>
        <w:spacing w:after="120" w:line="288"/>
      </w:pPr>
      <w:r>
        <w:rPr>
          <w:rFonts w:ascii="Calibri" w:cs="Calibri" w:eastAsia="Calibri" w:hAnsi="Calibri"/>
        </w:rPr>
        <w:t xml:space="preserve">The rule IDs are this tool's own naming. The rules are based on official sources, all stored in the tool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69"/>
        <w:gridCol w:w="4669"/>
      </w:tblGrid>
      <w:tr>
        <w:trPr>
          <w:tblHeader/>
        </w:trPr>
        <w:tc>
          <w:tcPr>
            <w:tcW w:type="dxa" w:w="496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Source</w:t>
            </w:r>
          </w:p>
        </w:tc>
        <w:tc>
          <w:tcPr>
            <w:tcW w:type="dxa" w:w="466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Location</w:t>
            </w:r>
          </w:p>
        </w:tc>
      </w:tr>
      <w:tr>
        <w:trPr>
          <w:cantSplit/>
        </w:trPr>
        <w:tc>
          <w:tcPr>
            <w:tcW w:type="dxa" w:w="49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Official CycloneDX and SPDX JSON schemas (with GitHub commit IDs)</w:t>
            </w:r>
          </w:p>
        </w:tc>
        <w:tc>
          <w:tcPr>
            <w:tcW w:type="dxa" w:w="46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sbom_fixer\data\schemas\</w:t>
            </w:r>
            <w:r>
              <w:rPr>
                <w:rFonts w:ascii="Calibri" w:cs="Calibri" w:eastAsia="Calibri" w:hAnsi="Calibri"/>
                <w:sz w:val="18"/>
                <w:szCs w:val="18"/>
              </w:rPr>
              <w:t xml:space="preserve">, </w:t>
            </w:r>
            <w:r>
              <w:rPr>
                <w:rFonts w:ascii="Consolas" w:cs="Consolas" w:eastAsia="Consolas" w:hAnsi="Consolas"/>
                <w:color w:val="7A2E2E"/>
                <w:sz w:val="16"/>
                <w:szCs w:val="16"/>
              </w:rPr>
              <w:t xml:space="preserve">SOURCES.md</w:t>
            </w:r>
          </w:p>
        </w:tc>
      </w:tr>
      <w:tr>
        <w:trPr>
          <w:cantSplit/>
        </w:trPr>
        <w:tc>
          <w:tcPr>
            <w:tcW w:type="dxa" w:w="49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Differences between schema versions, generated from those schemas</w:t>
            </w:r>
          </w:p>
        </w:tc>
        <w:tc>
          <w:tcPr>
            <w:tcW w:type="dxa" w:w="46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docs\schema-diff-*.txt</w:t>
            </w:r>
            <w:r>
              <w:rPr>
                <w:rFonts w:ascii="Calibri" w:cs="Calibri" w:eastAsia="Calibri" w:hAnsi="Calibri"/>
                <w:sz w:val="18"/>
                <w:szCs w:val="18"/>
              </w:rPr>
              <w:t xml:space="preserve">, or </w:t>
            </w:r>
            <w:r>
              <w:rPr>
                <w:rFonts w:ascii="Consolas" w:cs="Consolas" w:eastAsia="Consolas" w:hAnsi="Consolas"/>
                <w:color w:val="7A2E2E"/>
                <w:sz w:val="16"/>
                <w:szCs w:val="16"/>
              </w:rPr>
              <w:t xml:space="preserve">sbom-fixer schema-diff 1.5 1.6</w:t>
            </w:r>
          </w:p>
        </w:tc>
      </w:tr>
      <w:tr>
        <w:trPr>
          <w:cantSplit/>
        </w:trPr>
        <w:tc>
          <w:tcPr>
            <w:tcW w:type="dxa" w:w="49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Full rule list generated from the code</w:t>
            </w:r>
          </w:p>
        </w:tc>
        <w:tc>
          <w:tcPr>
            <w:tcW w:type="dxa" w:w="466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docs\rule-catalog.md</w:t>
            </w:r>
            <w:r>
              <w:rPr>
                <w:rFonts w:ascii="Calibri" w:cs="Calibri" w:eastAsia="Calibri" w:hAnsi="Calibri"/>
                <w:sz w:val="18"/>
                <w:szCs w:val="18"/>
              </w:rPr>
              <w:t xml:space="preserve">, or </w:t>
            </w:r>
            <w:r>
              <w:rPr>
                <w:rFonts w:ascii="Consolas" w:cs="Consolas" w:eastAsia="Consolas" w:hAnsi="Consolas"/>
                <w:color w:val="7A2E2E"/>
                <w:sz w:val="16"/>
                <w:szCs w:val="16"/>
              </w:rPr>
              <w:t xml:space="preserve">sbom-fixer rules --markdown</w:t>
            </w:r>
          </w:p>
        </w:tc>
      </w:tr>
    </w:tbl>
    <w:p>
      <w:pPr>
        <w:spacing w:after="120"/>
      </w:pPr>
    </w:p>
    <w:p>
      <w:pPr>
        <w:spacing w:after="120" w:line="288"/>
      </w:pPr>
      <w:r>
        <w:rPr>
          <w:rFonts w:ascii="Calibri" w:cs="Calibri" w:eastAsia="Calibri" w:hAnsi="Calibri"/>
        </w:rPr>
        <w:t xml:space="preserve">Online references: CycloneDX specification (github.com/CycloneDX/specification), SPDX specification (spdx.github.io/spdx-spec), SPDX license list (spdx.org/licenses), package-url specification (github.com/package-url/purl-spec), and NTIA "Minimum Elements for a Software Bill of Materials" (ntia.gov).</w:t>
      </w:r>
    </w:p>
    <w:p>
      <w:pPr>
        <w:pStyle w:val="Heading2"/>
      </w:pPr>
      <w:r>
        <w:rPr>
          <w:rFonts w:ascii="Calibri" w:cs="Calibri" w:eastAsia="Calibri" w:hAnsi="Calibri"/>
        </w:rPr>
        <w:t xml:space="preserve">15.4 All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4"/>
        <w:gridCol w:w="789"/>
        <w:gridCol w:w="1106"/>
        <w:gridCol w:w="1264"/>
        <w:gridCol w:w="5215"/>
      </w:tblGrid>
      <w:tr>
        <w:trPr>
          <w:tblHeader/>
        </w:trPr>
        <w:tc>
          <w:tcPr>
            <w:tcW w:type="dxa" w:w="1264"/>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Rule</w:t>
            </w:r>
          </w:p>
        </w:tc>
        <w:tc>
          <w:tcPr>
            <w:tcW w:type="dxa" w:w="789"/>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Case</w:t>
            </w:r>
          </w:p>
        </w:tc>
        <w:tc>
          <w:tcPr>
            <w:tcW w:type="dxa" w:w="110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Kind</w:t>
            </w:r>
          </w:p>
        </w:tc>
        <w:tc>
          <w:tcPr>
            <w:tcW w:type="dxa" w:w="1264"/>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Hop</w:t>
            </w:r>
          </w:p>
        </w:tc>
        <w:tc>
          <w:tcPr>
            <w:tcW w:type="dxa" w:w="521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Description</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CDX-FWD-001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SBOM declared a CycloneDX version newer than this tool knows (for example 1.8); specVersion was set to the profile's max_version and the document was checked against that schema (generic future hop).</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CDX-FWD-002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field that the target CycloneDX version does not define was moved into a property sbom-fixer:cdxNN:&lt;field&gt; where the object allows properties; otherwise it was removed (DATA_LOSS).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CDX-FWD-003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value that the target CycloneDX version does not allow (a new enum value) became 'other' where the schema allows it, with the original value kept; otherwise the value was removed (DATA_LOSS).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CDX14-001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1.4 -&gt; 1.3</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1.3 requires a component version; it was taken from the purl, or set to 'unknown' and reported.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CDX14-002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1.4 -&gt; 1.3</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1.3 has no vulnerabilities section; it was removed (the scanner computes its own findings).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CDX14-003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1.4 -&gt; 1.3</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signature and releaseNotes (1.4) do not exist in 1.3 and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CDX14-004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1.4 -&gt; 1.3</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Values added in 1.4 were mapped: the external reference type release-notes became other; tool externalReferences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metadata.tools (and vulnerabilities[].tools) in the 1.5 object form {components, services} were converted to the 1.4 array of {vendor, name, version}.</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CDX15-001P</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profile sets tools_form: legacy-array, so metadata.tools was written in the legacy array form even though this version also accepts the object form.</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metadata.lifecycles (1.5) was kept as the property sbom-fixer:lifecycles.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Top-level formulation and annotations (1.5) have no 1.4 equivalent and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 types added in 1.5 were mapped to their nearest 1.4 type (device-driver to device, data to file, platform and machine-learning-model to application); the original type is kept in a property.</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CDX15-005</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component.modelCard and component.data (1.5)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CDX15-006</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evidence.identity, occurrences and callstack (1.5) were removed; evidence.licenses and copyright were kept.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CDX15-007</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Vulnerability fields rejected, proofOfConcept and workaround (1.5)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CDX15-008</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External reference types added in 1.5 became 'other'; the original type is kept in comment.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CDX15-009</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1.4 has no root-level properties; they were moved to metadata.properties.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CDX15-010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1.4 and older require the root field version (the BOM revision); it was set to 1.</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CDX15-011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1.5 -&gt; 1.4</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Enum values added in 1.5 were mapped: composition aggregate incomplete_* became incomplete, rating methods CVSSv4 and SSVC became other.</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metadata.manufacturer (1.6) was renamed to metadata.manufacture, its 1.5 equivalent.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component.manufacturer (1.6) was moved to supplier when supplier was empty, otherwise dropped.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component.authors (1.6, a list of contacts) was joined into the 1.5 string field author.</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evidence.identity was an array (1.6 form); the entry with the highest confidence was kept as the single 1.5 object.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CDX16-005</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license acknowledgement (declared/concluded, 1.6) does not exist in 1.5 and was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CDX16-006</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component.omniborId and swhid (1.6) were kept as properties sbom-fixer:omniborId / sbom-fixer:swhid.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CDX16-007</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tags (1.6) on components and services were kept as one property sbom-fixer:tags.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CDX16-008</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Top-level declarations and definitions (1.6 attestations and standards) have no 1.5 equivalent and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CDX16-009</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dependencies[].provides (1.6) does not exist in 1.5 and was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CDX16-010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Components of type cryptographic-asset (1.6) are not packages a scanner can match and were removed with their dependency edges.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CDX16-011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1.6 -&gt; 1.5</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External reference types added in 1.6 (source-distribution, digital-signature, electronic-signature, rfc-9116) became 'other'; the original type is kept in comment.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CDX17-001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1.7 -&gt; 1.6</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1.7 component fields versionRange and isExternal do not exist in 1.6; they were kept as properties.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CDX17-002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1.7 -&gt; 1.6</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1.7 patent assertions, citations and metadata.distributionConstraints have no 1.6 equivalent and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CDX17-ENUM</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1.7 -&gt; 1.6</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Enum values that exist only in CycloneDX 1.7 were mapped: new external reference types became 'other' (original kept in comment); Streebog hashes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purl type (or the 'pkg:' prefix) was not lower case; it was lower-cased as the purl specification requires.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An npm scope was written as '@scope'; Checkmarx only matches the encoded form '%40scope', so '@' was percent-encoded.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supported purl had no version, which makes Checkmarx check the latest version instead; the component's own version was added. Without any version the component is reported (results may not match the version in use).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Maven-family purl (maven, gradle, sbt, ivy) had no namespace (groupId), so Checkmarx cannot look it up; the component's group was used. Without a group the component is reported.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CXP-005</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supported purl carried URL-valued qualifiers or subpath (for example repository_url=https://...). Checkmarx documents purls as pkg:type/[namespace/]name@version and matches by name and version, so they were removed; the original purl is kept in sbom-fixer:original-purl.</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CXP-010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Go module was identified as pkg:github (not scanned by Checkmarx); the generator marks it as a Go module, so it was rewritten to pkg:golang/github.com/... The original purl is kept in sbom-fixer:original-purl.</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CXP-011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pkg:generic purl (not scanned by Checkmarx) belonged to a component whose generator property names the ecosystem; it was rebuilt as that ecosystem's purl from the component's name, group and version.</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CXP-012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pkg:generic purl carried a download_url / repository_url / vcs_url on a known package registry (Maven Central, npm, PyPI, NuGet, RubyGems, Go proxy, pub.dev); it was rewritten to that registry's purl.</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CXP-013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purl used a type that is not in the purl specification but has exactly one meaning (nodejs/node -&gt; npm, dotnet/nupkg -&gt; nuget, jar -&gt; maven when a groupId is present); the type was replaced.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CXP-020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component's purl type is not in the Checkmarx supported list (for example cargo, hex, generic, docker, github); Checkmarx skips it silently. It is kept and listed (or removed when unsupported_action: remove).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CXP-021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component is an operating-system package (rpm, apk, alpm, or deb from a Linux distribution). Checkmarx does not scan OS packages and reads deb as a C++ (Conan) package, so results for it may be wrong. It is kept and listed (or removed when os_package_action: remove).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CXP-030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component has no purl, only a CPE, SWID or hash; Checkmarx skips such components silently. A purl is never derived from a CPE, because the mapping is not reliable.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CXP-051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SPDX document has no DESCRIBES or DEPENDS_ON relationship; Checkmarx then treats every package as a direct dependency. Relationships are never invented.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$schema pointed to a different CycloneDX version than specVersion; $schema was corrected.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specVersion was written as a number; it must be a string such as "1.5".</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value was written in the wrong case or spelling (for example 'Library' or 'sha256'); it was mapped to the one allowed value it matches.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number or boolean was written where the schema expects a string (or the reverse); it was converted without changing its meaning.</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REP-005</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field was null or empty where the schema requires content; the field was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REP-006</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An entry missed a required field. It was filled only when the value is unambiguous (for example a name taken from the purl); otherwise the entry was removed or reported.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REP-007</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serialNumber was not in urn:uuid form; a deterministic UUID was written and the old value kept in metadata.properties.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REP-008</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timestamp was not a valid ISO 8601 date-time; it was rewritten in UTC (a missing timezone is assumed to be UTC and reported).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REP-009</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URL contained characters that are not allowed (for example spaces); they were percent-encoded. External references whose URL could not be repaired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REP-010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licenses array was malformed (plain strings, unwrapped objects, id and name together, non-SPDX IDs, or expressions mixed with license objects); it was restructured without dropping license text.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REP-011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hash value did not match its algorithm (wrong length or characters) or used an unknown algorithm; that hash was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REP-012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repair</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single value was written where the schema expects an array; it was wrapped in an array.</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null values are invalid in every SBOM schema; they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Empty arrays and objects in optional fields were removed (dependsOn is kept, because an empty dependsOn means 'no dependencies').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SAN-003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BOM had no serialNumber; a deterministic urn:uuid derived from the input was added.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SAN-004</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metadata.timestamp had a timezone offset; it was normalized to UTC 'Z' form. A missing timestamp is reported, never invented.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SAN-009</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purl field held a web URL (https://...), which is not a purl. A registry URL was converted to the exact purl; any other URL was moved to externalReferences and the component reported as not scannable.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SAN-010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purl did not parse; characters were percent-encoded where that made it valid, otherwise the purl was removed and the component reported as not scannable.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SAN-011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component had no purl. One was built when the ecosystem was certain (bom-ref is a purl, or a generator property names the package type); otherwise the component is reported as not scannable.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SAN-012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Components with purl types such as generic or github are kept but counted separately, because SCA scanners usually do not match them.</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SAN-013</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SBOM named no generating tool (CycloneDX metadata.tools, SPDX creationInfo creators 'Tool:'); sbom-fixer was added as the default tool, because some importers expect at least one.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SAN-020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Several components shared one bom-ref; duplicates were renamed with a #2, #3 suffix (dependencies keep pointing to the first).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SAN-021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Dependency entries referred to bom-refs that do not exist in the document; those edges were removed.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SAN-022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Top-level components with an identical purl were merged into the first one; dependency references were rewritten to it.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SAN-030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license name was an SPDX ID or an unambiguous alias of one (for example 'Apache 2.0'); it was written as the SPDX id.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SAN-031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license expression did not parse as SPDX; it was normalized when every license in it is known, otherwise kept as a license name.</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SAN-050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sanitize</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Nested components were moved to the top-level components list, which the profile requires.</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SAN-060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final</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document carried a signature; any change invalidates it, so it was removed. Re-sign the output if signatures are required.</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SAN-090</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final</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sbom-fixer was added to metadata.tools and metadata.properties record the source version and hash, so the output can be traced to its original.</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SPDX23-001</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2.3 -&gt; 2.2</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Package fields added in SPDX 2.3 (primaryPackagePurpose, releaseDate, builtDate, validUntilDate) were moved into the package comment.</w:t>
            </w:r>
          </w:p>
        </w:tc>
      </w:tr>
      <w:tr>
        <w:trPr>
          <w:cantSplit/>
        </w:trPr>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SPDX23-002</w:t>
            </w:r>
          </w:p>
        </w:tc>
        <w:tc>
          <w:tcPr>
            <w:tcW w:type="dxa" w:w="78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B</w:t>
            </w:r>
          </w:p>
        </w:tc>
        <w:tc>
          <w:tcPr>
            <w:tcW w:type="dxa" w:w="11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hop</w:t>
            </w:r>
          </w:p>
        </w:tc>
        <w:tc>
          <w:tcPr>
            <w:tcW w:type="dxa" w:w="12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2.3 -&gt; 2.2</w:t>
            </w:r>
          </w:p>
        </w:tc>
        <w:tc>
          <w:tcPr>
            <w:tcW w:type="dxa" w:w="521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Relationship types added in SPDX 2.3 (REQUIREMENT_DESCRIPTION_FOR, SPECIFICATION_FOR) became OTHER with the original type in the comment.</w:t>
            </w:r>
          </w:p>
        </w:tc>
      </w:tr>
    </w:tbl>
    <w:p>
      <w:pPr>
        <w:spacing w:after="120"/>
      </w:pPr>
    </w:p>
    <w:p>
      <w:pPr>
        <w:pStyle w:val="Heading1"/>
        <w:pageBreakBefore/>
      </w:pPr>
      <w:r>
        <w:rPr>
          <w:rFonts w:ascii="Consolas" w:cs="Consolas" w:eastAsia="Consolas" w:hAnsi="Consolas"/>
          <w:b/>
          <w:bCs/>
          <w:color w:val="1F5D8A"/>
          <w:sz w:val="20"/>
          <w:szCs w:val="20"/>
        </w:rPr>
        <w:t xml:space="preserve">STEP 16</w:t>
      </w:r>
      <w:r>
        <w:br/>
        <w:t xml:space="preserve"/>
      </w: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6"/>
        <w:gridCol w:w="3265"/>
        <w:gridCol w:w="3477"/>
      </w:tblGrid>
      <w:tr>
        <w:trPr>
          <w:tblHeader/>
        </w:trPr>
        <w:tc>
          <w:tcPr>
            <w:tcW w:type="dxa" w:w="2896"/>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Problem</w:t>
            </w:r>
          </w:p>
        </w:tc>
        <w:tc>
          <w:tcPr>
            <w:tcW w:type="dxa" w:w="3265"/>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Cause</w:t>
            </w:r>
          </w:p>
        </w:tc>
        <w:tc>
          <w:tcPr>
            <w:tcW w:type="dxa" w:w="347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Fix</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is not recognized</w:t>
            </w:r>
            <w:r>
              <w:rPr>
                <w:rFonts w:ascii="Calibri" w:cs="Calibri" w:eastAsia="Calibri" w:hAnsi="Calibri"/>
                <w:sz w:val="18"/>
                <w:szCs w:val="18"/>
              </w:rPr>
              <w:t xml:space="preserve"> in cmd</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virtual environment is not activated</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Run </w:t>
            </w:r>
            <w:r>
              <w:rPr>
                <w:rFonts w:ascii="Consolas" w:cs="Consolas" w:eastAsia="Consolas" w:hAnsi="Consolas"/>
                <w:color w:val="7A2E2E"/>
                <w:sz w:val="16"/>
                <w:szCs w:val="16"/>
              </w:rPr>
              <w:t xml:space="preserve">.venv\Scripts\activate.bat</w:t>
            </w:r>
            <w:r>
              <w:rPr>
                <w:rFonts w:ascii="Calibri" w:cs="Calibri" w:eastAsia="Calibri" w:hAnsi="Calibri"/>
                <w:sz w:val="18"/>
                <w:szCs w:val="18"/>
              </w:rPr>
              <w:t xml:space="preserve">, or use the full path to </w:t>
            </w:r>
            <w:r>
              <w:rPr>
                <w:rFonts w:ascii="Consolas" w:cs="Consolas" w:eastAsia="Consolas" w:hAnsi="Consolas"/>
                <w:color w:val="7A2E2E"/>
                <w:sz w:val="16"/>
                <w:szCs w:val="16"/>
              </w:rPr>
              <w:t xml:space="preserve">.venv\Scripts\sbom-fixer.exe</w:t>
            </w:r>
            <w:r>
              <w:rPr>
                <w:rFonts w:ascii="Calibri" w:cs="Calibri" w:eastAsia="Calibri" w:hAnsi="Calibri"/>
                <w:sz w:val="18"/>
                <w:szCs w:val="18"/>
              </w:rPr>
              <w:t xml:space="preserve"> (Step 4.5)</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PowerShell: "running scripts is disabled"</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Execution policy</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Set-ExecutionPolicy -Scope CurrentUser RemoteSigned</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python</w:t>
            </w:r>
            <w:r>
              <w:rPr>
                <w:rFonts w:ascii="Calibri" w:cs="Calibri" w:eastAsia="Calibri" w:hAnsi="Calibri"/>
                <w:sz w:val="18"/>
                <w:szCs w:val="18"/>
              </w:rPr>
              <w:t xml:space="preserve"> opens the Microsoft Store</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Windows app alias</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Install Python from python.org with "Add to PATH", or use </w:t>
            </w:r>
            <w:r>
              <w:rPr>
                <w:rFonts w:ascii="Consolas" w:cs="Consolas" w:eastAsia="Consolas" w:hAnsi="Consolas"/>
                <w:color w:val="7A2E2E"/>
                <w:sz w:val="16"/>
                <w:szCs w:val="16"/>
              </w:rPr>
              <w:t xml:space="preserve">py -3.12 -m venv .venv</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pip: SSL or proxy errors</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Corporate network</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Set </w:t>
            </w:r>
            <w:r>
              <w:rPr>
                <w:rFonts w:ascii="Consolas" w:cs="Consolas" w:eastAsia="Consolas" w:hAnsi="Consolas"/>
                <w:color w:val="7A2E2E"/>
                <w:sz w:val="16"/>
                <w:szCs w:val="16"/>
              </w:rPr>
              <w:t xml:space="preserve">HTTPS_PROXY</w:t>
            </w:r>
            <w:r>
              <w:rPr>
                <w:rFonts w:ascii="Calibri" w:cs="Calibri" w:eastAsia="Calibri" w:hAnsi="Calibri"/>
                <w:sz w:val="18"/>
                <w:szCs w:val="18"/>
              </w:rPr>
              <w:t xml:space="preserve">, use the internal mirror (</w:t>
            </w:r>
            <w:r>
              <w:rPr>
                <w:rFonts w:ascii="Consolas" w:cs="Consolas" w:eastAsia="Consolas" w:hAnsi="Consolas"/>
                <w:color w:val="7A2E2E"/>
                <w:sz w:val="16"/>
                <w:szCs w:val="16"/>
              </w:rPr>
              <w:t xml:space="preserve">pip install --index-url ...</w:t>
            </w:r>
            <w:r>
              <w:rPr>
                <w:rFonts w:ascii="Calibri" w:cs="Calibri" w:eastAsia="Calibri" w:hAnsi="Calibri"/>
                <w:sz w:val="18"/>
                <w:szCs w:val="18"/>
              </w:rPr>
              <w:t xml:space="preserve">), or use the offline install (Step 4.6)</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.venv</w:t>
            </w:r>
            <w:r>
              <w:rPr>
                <w:rFonts w:ascii="Calibri" w:cs="Calibri" w:eastAsia="Calibri" w:hAnsi="Calibri"/>
                <w:sz w:val="18"/>
                <w:szCs w:val="18"/>
              </w:rPr>
              <w:t xml:space="preserve"> copied from another machine does not work</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Absolute paths inside </w:t>
            </w:r>
            <w:r>
              <w:rPr>
                <w:rFonts w:ascii="Consolas" w:cs="Consolas" w:eastAsia="Consolas" w:hAnsi="Consolas"/>
                <w:color w:val="7A2E2E"/>
                <w:sz w:val="16"/>
                <w:szCs w:val="16"/>
              </w:rPr>
              <w:t xml:space="preserve">.venv</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Delete </w:t>
            </w:r>
            <w:r>
              <w:rPr>
                <w:rFonts w:ascii="Consolas" w:cs="Consolas" w:eastAsia="Consolas" w:hAnsi="Consolas"/>
                <w:color w:val="7A2E2E"/>
                <w:sz w:val="16"/>
                <w:szCs w:val="16"/>
              </w:rPr>
              <w:t xml:space="preserve">.venv</w:t>
            </w:r>
            <w:r>
              <w:rPr>
                <w:rFonts w:ascii="Calibri" w:cs="Calibri" w:eastAsia="Calibri" w:hAnsi="Calibri"/>
                <w:sz w:val="18"/>
                <w:szCs w:val="18"/>
              </w:rPr>
              <w:t xml:space="preserve"> and create it again (Step 4.2)</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2 with "XML ... not supported"</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CycloneDX XML input</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Regenerate the SBOM as JSON</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2 with "SPDX 3.0" or "tag-value"</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Unsupported SPDX format</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Regenerate as CycloneDX JSON or SPDX 2.3 JSON</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2 with "below the floor"</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Very old version such as 1.2</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Regenerate with a newer generator version</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2 with "schema errors remain" at every level</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An error no rule can fix</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Run </w:t>
            </w:r>
            <w:r>
              <w:rPr>
                <w:rFonts w:ascii="Consolas" w:cs="Consolas" w:eastAsia="Consolas" w:hAnsi="Consolas"/>
                <w:color w:val="7A2E2E"/>
                <w:sz w:val="16"/>
                <w:szCs w:val="16"/>
              </w:rPr>
              <w:t xml:space="preserve">sbom-fixer check</w:t>
            </w:r>
            <w:r>
              <w:rPr>
                <w:rFonts w:ascii="Calibri" w:cs="Calibri" w:eastAsia="Calibri" w:hAnsi="Calibri"/>
                <w:sz w:val="18"/>
                <w:szCs w:val="18"/>
              </w:rPr>
              <w:t xml:space="preserve"> and look at the grouped errors; report them to the platform team</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Output file looks unchanged but exit code is 1</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Only the encoding was fixed (BOM or UTF-16)</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Nothing to do; the output is correct UTF-8</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Quality score shows "n/a"</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sbomqs not found, or it cannot read the original</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See Step 13.6</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7</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No component has a purl type Checkmarx supports</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Do not upload; regenerate the SBOM with ecosystem purls (Step 10)</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sha256sum -c SHA256SUMS</w:t>
            </w:r>
            <w:r>
              <w:rPr>
                <w:rFonts w:ascii="Calibri" w:cs="Calibri" w:eastAsia="Calibri" w:hAnsi="Calibri"/>
                <w:sz w:val="18"/>
                <w:szCs w:val="18"/>
              </w:rPr>
              <w:t xml:space="preserve"> fails in tools\sbomqs</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file was changed, or line endings were converted by a copy without .gitattributes</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Run </w:t>
            </w:r>
            <w:r>
              <w:rPr>
                <w:rFonts w:ascii="Consolas" w:cs="Consolas" w:eastAsia="Consolas" w:hAnsi="Consolas"/>
                <w:color w:val="7A2E2E"/>
                <w:sz w:val="16"/>
                <w:szCs w:val="16"/>
              </w:rPr>
              <w:t xml:space="preserve">git checkout -- tools/sbomqs</w:t>
            </w:r>
            <w:r>
              <w:rPr>
                <w:rFonts w:ascii="Calibri" w:cs="Calibri" w:eastAsia="Calibri" w:hAnsi="Calibri"/>
                <w:sz w:val="18"/>
                <w:szCs w:val="18"/>
              </w:rPr>
              <w:t xml:space="preserve">, or </w:t>
            </w:r>
            <w:r>
              <w:rPr>
                <w:rFonts w:ascii="Consolas" w:cs="Consolas" w:eastAsia="Consolas" w:hAnsi="Consolas"/>
                <w:color w:val="7A2E2E"/>
                <w:sz w:val="16"/>
                <w:szCs w:val="16"/>
              </w:rPr>
              <w:t xml:space="preserve">python tools\vendor_sbomqs.py 2.1.2</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Checkmarx still rejects the fixed file</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The importer needs something the schema does not require</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Run </w:t>
            </w:r>
            <w:r>
              <w:rPr>
                <w:rFonts w:ascii="Consolas" w:cs="Consolas" w:eastAsia="Consolas" w:hAnsi="Consolas"/>
                <w:color w:val="7A2E2E"/>
                <w:sz w:val="16"/>
                <w:szCs w:val="16"/>
              </w:rPr>
              <w:t xml:space="preserve">sbom-fixer bisect</w:t>
            </w:r>
            <w:r>
              <w:rPr>
                <w:rFonts w:ascii="Calibri" w:cs="Calibri" w:eastAsia="Calibri" w:hAnsi="Calibri"/>
                <w:sz w:val="18"/>
                <w:szCs w:val="18"/>
              </w:rPr>
              <w:t xml:space="preserve"> (Step 12), then report the result so a rule can be added</w:t>
            </w:r>
          </w:p>
        </w:tc>
      </w:tr>
      <w:tr>
        <w:trPr>
          <w:cantSplit/>
        </w:trPr>
        <w:tc>
          <w:tcPr>
            <w:tcW w:type="dxa" w:w="289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 large SBOM is slow</w:t>
            </w:r>
          </w:p>
        </w:tc>
        <w:tc>
          <w:tcPr>
            <w:tcW w:type="dxa" w:w="326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Very large files</w:t>
            </w:r>
          </w:p>
        </w:tc>
        <w:tc>
          <w:tcPr>
            <w:tcW w:type="dxa" w:w="34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About 4 seconds for 5,000 components and about 40 seconds for 50,000 on a laptop; normal</w:t>
            </w:r>
          </w:p>
        </w:tc>
      </w:tr>
    </w:tbl>
    <w:p>
      <w:pPr>
        <w:spacing w:after="120"/>
      </w:pPr>
    </w:p>
    <w:p>
      <w:pPr>
        <w:pStyle w:val="Heading1"/>
        <w:pageBreakBefore/>
      </w:pPr>
      <w:r>
        <w:rPr>
          <w:rFonts w:ascii="Consolas" w:cs="Consolas" w:eastAsia="Consolas" w:hAnsi="Consolas"/>
          <w:b/>
          <w:bCs/>
          <w:color w:val="1F5D8A"/>
          <w:sz w:val="20"/>
          <w:szCs w:val="20"/>
        </w:rPr>
        <w:t xml:space="preserve">STEP 17</w:t>
      </w:r>
      <w:r>
        <w:br/>
        <w:t xml:space="preserve"/>
      </w:r>
      <w:r>
        <w:t xml:space="preserve">Updating the tool</w:t>
      </w:r>
    </w:p>
    <w:p>
      <w:pPr>
        <w:pStyle w:val="Heading2"/>
      </w:pPr>
      <w:r>
        <w:rPr>
          <w:rFonts w:ascii="Calibri" w:cs="Calibri" w:eastAsia="Calibri" w:hAnsi="Calibri"/>
        </w:rPr>
        <w:t xml:space="preserve">17.1 Install a newer version</w:t>
      </w:r>
    </w:p>
    <w:p>
      <w:pPr>
        <w:keepLines/>
        <w:pBdr>
          <w:top w:val="single" w:color="C9D1DC" w:sz="4" w:space="6"/>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cd C:\Tools\sbom-fixer</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git pull</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.venv\Scripts\activate.bat</w:t>
      </w:r>
    </w:p>
    <w:p>
      <w:pPr>
        <w:keepLines/>
        <w:pBdr>
          <w:left w:val="single" w:color="C9D1DC" w:sz="4" w:space="6"/>
          <w:right w:val="single" w:color="C9D1DC" w:sz="4" w:space="6"/>
        </w:pBdr>
        <w:shd w:fill="F1F4F8" w:color="auto" w:val="clear"/>
        <w:spacing w:after="0" w:before="0" w:line="240"/>
        <w:ind w:left="120" w:right="120"/>
      </w:pPr>
      <w:r>
        <w:rPr>
          <w:rFonts w:ascii="Consolas" w:cs="Consolas" w:eastAsia="Consolas" w:hAnsi="Consolas"/>
          <w:color w:val="1B2230"/>
          <w:sz w:val="17"/>
          <w:szCs w:val="17"/>
        </w:rPr>
        <w:t xml:space="preserve">pip install .</w:t>
      </w:r>
    </w:p>
    <w:p>
      <w:pPr>
        <w:keepLines/>
        <w:pBdr>
          <w:left w:val="single" w:color="C9D1DC" w:sz="4" w:space="6"/>
          <w:bottom w:val="single" w:color="C9D1DC" w:sz="4" w:space="6"/>
          <w:right w:val="single" w:color="C9D1DC" w:sz="4" w:space="6"/>
        </w:pBdr>
        <w:shd w:fill="F1F4F8" w:color="auto" w:val="clear"/>
        <w:spacing w:after="200" w:before="0" w:line="240"/>
        <w:ind w:left="120" w:right="120"/>
      </w:pPr>
      <w:r>
        <w:rPr>
          <w:rFonts w:ascii="Consolas" w:cs="Consolas" w:eastAsia="Consolas" w:hAnsi="Consolas"/>
          <w:color w:val="1B2230"/>
          <w:sz w:val="17"/>
          <w:szCs w:val="17"/>
        </w:rPr>
        <w:t xml:space="preserve">sbom-fixer --version</w:t>
      </w:r>
    </w:p>
    <w:p>
      <w:pPr>
        <w:spacing w:after="120" w:line="288"/>
      </w:pPr>
      <w:r>
        <w:rPr>
          <w:rFonts w:ascii="Calibri" w:cs="Calibri" w:eastAsia="Calibri" w:hAnsi="Calibri"/>
        </w:rPr>
        <w:t xml:space="preserve">Check </w:t>
      </w:r>
      <w:r>
        <w:rPr>
          <w:rFonts w:ascii="Consolas" w:cs="Consolas" w:eastAsia="Consolas" w:hAnsi="Consolas"/>
          <w:color w:val="7A2E2E"/>
          <w:sz w:val="19"/>
          <w:szCs w:val="19"/>
        </w:rPr>
        <w:t xml:space="preserve">CHANGELOG.md</w:t>
      </w:r>
      <w:r>
        <w:rPr>
          <w:rFonts w:ascii="Calibri" w:cs="Calibri" w:eastAsia="Calibri" w:hAnsi="Calibri"/>
        </w:rPr>
        <w:t xml:space="preserve">; any release that adds or changes rules can change outputs.</w:t>
      </w:r>
    </w:p>
    <w:p>
      <w:pPr>
        <w:pStyle w:val="Heading2"/>
      </w:pPr>
      <w:r>
        <w:rPr>
          <w:rFonts w:ascii="Calibri" w:cs="Calibri" w:eastAsia="Calibri" w:hAnsi="Calibri"/>
        </w:rPr>
        <w:t xml:space="preserve">17.2 When CycloneDX releases a new version</w:t>
      </w:r>
    </w:p>
    <w:p>
      <w:pPr>
        <w:pStyle w:val="ListParagraph"/>
        <w:numPr>
          <w:ilvl w:val="0"/>
          <w:numId w:val="8"/>
        </w:numPr>
        <w:spacing w:after="80" w:line="276"/>
      </w:pPr>
      <w:r>
        <w:rPr>
          <w:rFonts w:ascii="Consolas" w:cs="Consolas" w:eastAsia="Consolas" w:hAnsi="Consolas"/>
          <w:color w:val="7A2E2E"/>
          <w:sz w:val="19"/>
          <w:szCs w:val="19"/>
        </w:rPr>
        <w:t xml:space="preserve">python tools\vendor_schemas.py</w:t>
      </w:r>
      <w:r>
        <w:rPr>
          <w:rFonts w:ascii="Calibri" w:cs="Calibri" w:eastAsia="Calibri" w:hAnsi="Calibri"/>
        </w:rPr>
        <w:t xml:space="preserve"> downloads the latest official schemas.</w:t>
      </w:r>
    </w:p>
    <w:p>
      <w:pPr>
        <w:pStyle w:val="ListParagraph"/>
        <w:numPr>
          <w:ilvl w:val="0"/>
          <w:numId w:val="8"/>
        </w:numPr>
        <w:spacing w:after="80" w:line="276"/>
      </w:pPr>
      <w:r>
        <w:rPr>
          <w:rFonts w:ascii="Calibri" w:cs="Calibri" w:eastAsia="Calibri" w:hAnsi="Calibri"/>
        </w:rPr>
        <w:t xml:space="preserve">Until the hop rules exist, the checkmarx profiles already bring the new version down to 1.7 with the generic future hop (rules CDX-FWD-001 to 003) and report every field they move or remove.</w:t>
      </w:r>
    </w:p>
    <w:p>
      <w:pPr>
        <w:pStyle w:val="ListParagraph"/>
        <w:numPr>
          <w:ilvl w:val="0"/>
          <w:numId w:val="8"/>
        </w:numPr>
        <w:spacing w:after="80" w:line="276"/>
      </w:pPr>
      <w:r>
        <w:rPr>
          <w:rFonts w:ascii="Consolas" w:cs="Consolas" w:eastAsia="Consolas" w:hAnsi="Consolas"/>
          <w:color w:val="7A2E2E"/>
          <w:sz w:val="19"/>
          <w:szCs w:val="19"/>
        </w:rPr>
        <w:t xml:space="preserve">sbom-fixer schema-diff 1.7 1.8</w:t>
      </w:r>
      <w:r>
        <w:rPr>
          <w:rFonts w:ascii="Calibri" w:cs="Calibri" w:eastAsia="Calibri" w:hAnsi="Calibri"/>
        </w:rPr>
        <w:t xml:space="preserve"> shows what changed.</w:t>
      </w:r>
    </w:p>
    <w:p>
      <w:pPr>
        <w:pStyle w:val="ListParagraph"/>
        <w:numPr>
          <w:ilvl w:val="0"/>
          <w:numId w:val="8"/>
        </w:numPr>
        <w:spacing w:after="80" w:line="276"/>
      </w:pPr>
      <w:r>
        <w:rPr>
          <w:rFonts w:ascii="Calibri" w:cs="Calibri" w:eastAsia="Calibri" w:hAnsi="Calibri"/>
        </w:rPr>
        <w:t xml:space="preserve">Write the hop rules for the new version and add sample files to </w:t>
      </w:r>
      <w:r>
        <w:rPr>
          <w:rFonts w:ascii="Consolas" w:cs="Consolas" w:eastAsia="Consolas" w:hAnsi="Consolas"/>
          <w:color w:val="7A2E2E"/>
          <w:sz w:val="19"/>
          <w:szCs w:val="19"/>
        </w:rPr>
        <w:t xml:space="preserve">corpus\</w:t>
      </w:r>
      <w:r>
        <w:rPr>
          <w:rFonts w:ascii="Calibri" w:cs="Calibri" w:eastAsia="Calibri" w:hAnsi="Calibri"/>
        </w:rPr>
        <w:t xml:space="preserve">.</w:t>
      </w:r>
    </w:p>
    <w:p>
      <w:pPr>
        <w:spacing w:after="60"/>
      </w:pPr>
    </w:p>
    <w:p>
      <w:pPr>
        <w:pStyle w:val="Heading2"/>
      </w:pPr>
      <w:r>
        <w:rPr>
          <w:rFonts w:ascii="Calibri" w:cs="Calibri" w:eastAsia="Calibri" w:hAnsi="Calibri"/>
        </w:rPr>
        <w:t xml:space="preserve">17.3 When Checkmarx supports a newer version</w:t>
      </w:r>
    </w:p>
    <w:p>
      <w:pPr>
        <w:spacing w:after="120" w:line="288"/>
      </w:pPr>
      <w:r>
        <w:rPr>
          <w:rFonts w:ascii="Calibri" w:cs="Calibri" w:eastAsia="Calibri" w:hAnsi="Calibri"/>
        </w:rPr>
        <w:t xml:space="preserve">Add the version to </w:t>
      </w:r>
      <w:r>
        <w:rPr>
          <w:rFonts w:ascii="Consolas" w:cs="Consolas" w:eastAsia="Consolas" w:hAnsi="Consolas"/>
          <w:color w:val="7A2E2E"/>
          <w:sz w:val="19"/>
          <w:szCs w:val="19"/>
        </w:rPr>
        <w:t xml:space="preserve">accepted_versions</w:t>
      </w:r>
      <w:r>
        <w:rPr>
          <w:rFonts w:ascii="Calibri" w:cs="Calibri" w:eastAsia="Calibri" w:hAnsi="Calibri"/>
        </w:rPr>
        <w:t xml:space="preserve"> in the </w:t>
      </w:r>
      <w:r>
        <w:rPr>
          <w:rFonts w:ascii="Consolas" w:cs="Consolas" w:eastAsia="Consolas" w:hAnsi="Consolas"/>
          <w:color w:val="7A2E2E"/>
          <w:sz w:val="19"/>
          <w:szCs w:val="19"/>
        </w:rPr>
        <w:t xml:space="preserve">checkmarx</w:t>
      </w:r>
      <w:r>
        <w:rPr>
          <w:rFonts w:ascii="Calibri" w:cs="Calibri" w:eastAsia="Calibri" w:hAnsi="Calibri"/>
        </w:rPr>
        <w:t xml:space="preserve"> profile. Files at that version then stop stepping down. No code change is needed.</w:t>
      </w:r>
    </w:p>
    <w:p>
      <w:pPr>
        <w:pStyle w:val="Heading2"/>
      </w:pPr>
      <w:r>
        <w:rPr>
          <w:rFonts w:ascii="Calibri" w:cs="Calibri" w:eastAsia="Calibri" w:hAnsi="Calibri"/>
        </w:rPr>
        <w:t xml:space="preserve">17.5 When a new sbomqs is released</w:t>
      </w:r>
    </w:p>
    <w:p>
      <w:pPr>
        <w:pStyle w:val="ListParagraph"/>
        <w:numPr>
          <w:ilvl w:val="0"/>
          <w:numId w:val="10"/>
        </w:numPr>
        <w:spacing w:after="80" w:line="276"/>
      </w:pPr>
      <w:r>
        <w:rPr>
          <w:rFonts w:ascii="Consolas" w:cs="Consolas" w:eastAsia="Consolas" w:hAnsi="Consolas"/>
          <w:color w:val="7A2E2E"/>
          <w:sz w:val="19"/>
          <w:szCs w:val="19"/>
        </w:rPr>
        <w:t xml:space="preserve">python tools\vendor_sbomqs.py 2.2.0</w:t>
      </w:r>
      <w:r>
        <w:rPr>
          <w:rFonts w:ascii="Calibri" w:cs="Calibri" w:eastAsia="Calibri" w:hAnsi="Calibri"/>
        </w:rPr>
        <w:t xml:space="preserve"> (example version) downloads the release, checks it against the published checksums and replaces the files in </w:t>
      </w:r>
      <w:r>
        <w:rPr>
          <w:rFonts w:ascii="Consolas" w:cs="Consolas" w:eastAsia="Consolas" w:hAnsi="Consolas"/>
          <w:color w:val="7A2E2E"/>
          <w:sz w:val="19"/>
          <w:szCs w:val="19"/>
        </w:rPr>
        <w:t xml:space="preserve">tools\sbomqs\</w:t>
      </w:r>
      <w:r>
        <w:rPr>
          <w:rFonts w:ascii="Calibri" w:cs="Calibri" w:eastAsia="Calibri" w:hAnsi="Calibri"/>
        </w:rPr>
        <w:t xml:space="preserve">.</w:t>
      </w:r>
    </w:p>
    <w:p>
      <w:pPr>
        <w:pStyle w:val="ListParagraph"/>
        <w:numPr>
          <w:ilvl w:val="0"/>
          <w:numId w:val="10"/>
        </w:numPr>
        <w:spacing w:after="80" w:line="276"/>
      </w:pPr>
      <w:r>
        <w:rPr>
          <w:rFonts w:ascii="Calibri" w:cs="Calibri" w:eastAsia="Calibri" w:hAnsi="Calibri"/>
        </w:rPr>
        <w:t xml:space="preserve">Set </w:t>
      </w:r>
      <w:r>
        <w:rPr>
          <w:rFonts w:ascii="Consolas" w:cs="Consolas" w:eastAsia="Consolas" w:hAnsi="Consolas"/>
          <w:color w:val="7A2E2E"/>
          <w:sz w:val="19"/>
          <w:szCs w:val="19"/>
        </w:rPr>
        <w:t xml:space="preserve">ARG SBOMQS_VERSION</w:t>
      </w:r>
      <w:r>
        <w:rPr>
          <w:rFonts w:ascii="Calibri" w:cs="Calibri" w:eastAsia="Calibri" w:hAnsi="Calibri"/>
        </w:rPr>
        <w:t xml:space="preserve"> in the </w:t>
      </w:r>
      <w:r>
        <w:rPr>
          <w:rFonts w:ascii="Consolas" w:cs="Consolas" w:eastAsia="Consolas" w:hAnsi="Consolas"/>
          <w:color w:val="7A2E2E"/>
          <w:sz w:val="19"/>
          <w:szCs w:val="19"/>
        </w:rPr>
        <w:t xml:space="preserve">Dockerfile</w:t>
      </w:r>
      <w:r>
        <w:rPr>
          <w:rFonts w:ascii="Calibri" w:cs="Calibri" w:eastAsia="Calibri" w:hAnsi="Calibri"/>
        </w:rPr>
        <w:t xml:space="preserve"> to the same version.</w:t>
      </w:r>
    </w:p>
    <w:p>
      <w:pPr>
        <w:pStyle w:val="ListParagraph"/>
        <w:numPr>
          <w:ilvl w:val="0"/>
          <w:numId w:val="10"/>
        </w:numPr>
        <w:spacing w:after="80" w:line="276"/>
      </w:pPr>
      <w:r>
        <w:rPr>
          <w:rFonts w:ascii="Calibri" w:cs="Calibri" w:eastAsia="Calibri" w:hAnsi="Calibri"/>
        </w:rPr>
        <w:t xml:space="preserve">Run </w:t>
      </w:r>
      <w:r>
        <w:rPr>
          <w:rFonts w:ascii="Consolas" w:cs="Consolas" w:eastAsia="Consolas" w:hAnsi="Consolas"/>
          <w:color w:val="7A2E2E"/>
          <w:sz w:val="19"/>
          <w:szCs w:val="19"/>
        </w:rPr>
        <w:t xml:space="preserve">pytest</w:t>
      </w:r>
      <w:r>
        <w:rPr>
          <w:rFonts w:ascii="Calibri" w:cs="Calibri" w:eastAsia="Calibri" w:hAnsi="Calibri"/>
        </w:rPr>
        <w:t xml:space="preserve">. The score JSON can change between sbomqs releases; </w:t>
      </w:r>
      <w:r>
        <w:rPr>
          <w:rFonts w:ascii="Consolas" w:cs="Consolas" w:eastAsia="Consolas" w:hAnsi="Consolas"/>
          <w:color w:val="7A2E2E"/>
          <w:sz w:val="19"/>
          <w:szCs w:val="19"/>
        </w:rPr>
        <w:t xml:space="preserve">sbom_fixer\audit\sbomqs.py</w:t>
      </w:r>
      <w:r>
        <w:rPr>
          <w:rFonts w:ascii="Calibri" w:cs="Calibri" w:eastAsia="Calibri" w:hAnsi="Calibri"/>
        </w:rPr>
        <w:t xml:space="preserve"> reads </w:t>
      </w:r>
      <w:r>
        <w:rPr>
          <w:rFonts w:ascii="Consolas" w:cs="Consolas" w:eastAsia="Consolas" w:hAnsi="Consolas"/>
          <w:color w:val="7A2E2E"/>
          <w:sz w:val="19"/>
          <w:szCs w:val="19"/>
        </w:rPr>
        <w:t xml:space="preserve">sbom_quality_score</w:t>
      </w:r>
      <w:r>
        <w:rPr>
          <w:rFonts w:ascii="Calibri" w:cs="Calibri" w:eastAsia="Calibri" w:hAnsi="Calibri"/>
        </w:rPr>
        <w:t xml:space="preserve"> (2.x) and </w:t>
      </w:r>
      <w:r>
        <w:rPr>
          <w:rFonts w:ascii="Consolas" w:cs="Consolas" w:eastAsia="Consolas" w:hAnsi="Consolas"/>
          <w:color w:val="7A2E2E"/>
          <w:sz w:val="19"/>
          <w:szCs w:val="19"/>
        </w:rPr>
        <w:t xml:space="preserve">avg_score</w:t>
      </w:r>
      <w:r>
        <w:rPr>
          <w:rFonts w:ascii="Calibri" w:cs="Calibri" w:eastAsia="Calibri" w:hAnsi="Calibri"/>
        </w:rPr>
        <w:t xml:space="preserve"> (1.x).</w:t>
      </w:r>
    </w:p>
    <w:p>
      <w:pPr>
        <w:pStyle w:val="ListParagraph"/>
        <w:numPr>
          <w:ilvl w:val="0"/>
          <w:numId w:val="10"/>
        </w:numPr>
        <w:spacing w:after="80" w:line="276"/>
      </w:pPr>
      <w:r>
        <w:rPr>
          <w:rFonts w:ascii="Calibri" w:cs="Calibri" w:eastAsia="Calibri" w:hAnsi="Calibri"/>
        </w:rPr>
        <w:t xml:space="preserve">Add a line to </w:t>
      </w:r>
      <w:r>
        <w:rPr>
          <w:rFonts w:ascii="Consolas" w:cs="Consolas" w:eastAsia="Consolas" w:hAnsi="Consolas"/>
          <w:color w:val="7A2E2E"/>
          <w:sz w:val="19"/>
          <w:szCs w:val="19"/>
        </w:rPr>
        <w:t xml:space="preserve">CHANGELOG.md</w:t>
      </w:r>
      <w:r>
        <w:rPr>
          <w:rFonts w:ascii="Calibri" w:cs="Calibri" w:eastAsia="Calibri" w:hAnsi="Calibri"/>
        </w:rPr>
        <w:t xml:space="preserve">. Scores can differ between sbomqs versions, so compare scores only from the same version.</w:t>
      </w:r>
    </w:p>
    <w:p>
      <w:pPr>
        <w:spacing w:after="120"/>
      </w:pPr>
    </w:p>
    <w:p>
      <w:pPr>
        <w:pStyle w:val="Heading2"/>
      </w:pPr>
      <w:r>
        <w:rPr>
          <w:rFonts w:ascii="Calibri" w:cs="Calibri" w:eastAsia="Calibri" w:hAnsi="Calibri"/>
        </w:rPr>
        <w:t xml:space="preserve">17.4 Adding a new rule (developers)</w:t>
      </w:r>
    </w:p>
    <w:p>
      <w:pPr>
        <w:pStyle w:val="ListParagraph"/>
        <w:numPr>
          <w:ilvl w:val="0"/>
          <w:numId w:val="9"/>
        </w:numPr>
        <w:spacing w:after="80" w:line="276"/>
      </w:pPr>
      <w:r>
        <w:rPr>
          <w:rFonts w:ascii="Calibri" w:cs="Calibri" w:eastAsia="Calibri" w:hAnsi="Calibri"/>
        </w:rPr>
        <w:t xml:space="preserve">Add a file that shows the problem to </w:t>
      </w:r>
      <w:r>
        <w:rPr>
          <w:rFonts w:ascii="Consolas" w:cs="Consolas" w:eastAsia="Consolas" w:hAnsi="Consolas"/>
          <w:color w:val="7A2E2E"/>
          <w:sz w:val="19"/>
          <w:szCs w:val="19"/>
        </w:rPr>
        <w:t xml:space="preserve">corpus\</w:t>
      </w:r>
      <w:r>
        <w:rPr>
          <w:rFonts w:ascii="Calibri" w:cs="Calibri" w:eastAsia="Calibri" w:hAnsi="Calibri"/>
        </w:rPr>
        <w:t xml:space="preserve">.</w:t>
      </w:r>
    </w:p>
    <w:p>
      <w:pPr>
        <w:pStyle w:val="ListParagraph"/>
        <w:numPr>
          <w:ilvl w:val="0"/>
          <w:numId w:val="9"/>
        </w:numPr>
        <w:spacing w:after="80" w:line="276"/>
      </w:pPr>
      <w:r>
        <w:rPr>
          <w:rFonts w:ascii="Calibri" w:cs="Calibri" w:eastAsia="Calibri" w:hAnsi="Calibri"/>
        </w:rPr>
        <w:t xml:space="preserve">Decide the case (A, B or C) and the next free rule ID.</w:t>
      </w:r>
    </w:p>
    <w:p>
      <w:pPr>
        <w:pStyle w:val="ListParagraph"/>
        <w:numPr>
          <w:ilvl w:val="0"/>
          <w:numId w:val="9"/>
        </w:numPr>
        <w:spacing w:after="80" w:line="276"/>
      </w:pPr>
      <w:r>
        <w:rPr>
          <w:rFonts w:ascii="Calibri" w:cs="Calibri" w:eastAsia="Calibri" w:hAnsi="Calibri"/>
        </w:rPr>
        <w:t xml:space="preserve">Write a test with the file before and after the fix.</w:t>
      </w:r>
    </w:p>
    <w:p>
      <w:pPr>
        <w:pStyle w:val="ListParagraph"/>
        <w:numPr>
          <w:ilvl w:val="0"/>
          <w:numId w:val="9"/>
        </w:numPr>
        <w:spacing w:after="80" w:line="276"/>
      </w:pPr>
      <w:r>
        <w:rPr>
          <w:rFonts w:ascii="Calibri" w:cs="Calibri" w:eastAsia="Calibri" w:hAnsi="Calibri"/>
        </w:rPr>
        <w:t xml:space="preserve">Implement the rule; edit the document only through the change log.</w:t>
      </w:r>
    </w:p>
    <w:p>
      <w:pPr>
        <w:pStyle w:val="ListParagraph"/>
        <w:numPr>
          <w:ilvl w:val="0"/>
          <w:numId w:val="9"/>
        </w:numPr>
        <w:spacing w:after="80" w:line="276"/>
      </w:pPr>
      <w:r>
        <w:rPr>
          <w:rFonts w:ascii="Calibri" w:cs="Calibri" w:eastAsia="Calibri" w:hAnsi="Calibri"/>
        </w:rPr>
        <w:t xml:space="preserve">Write the plain-language description that appears in the notes.</w:t>
      </w:r>
    </w:p>
    <w:p>
      <w:pPr>
        <w:pStyle w:val="ListParagraph"/>
        <w:numPr>
          <w:ilvl w:val="0"/>
          <w:numId w:val="9"/>
        </w:numPr>
        <w:spacing w:after="80" w:line="276"/>
      </w:pPr>
      <w:r>
        <w:rPr>
          <w:rFonts w:ascii="Calibri" w:cs="Calibri" w:eastAsia="Calibri" w:hAnsi="Calibri"/>
        </w:rPr>
        <w:t xml:space="preserve">Run </w:t>
      </w:r>
      <w:r>
        <w:rPr>
          <w:rFonts w:ascii="Consolas" w:cs="Consolas" w:eastAsia="Consolas" w:hAnsi="Consolas"/>
          <w:color w:val="7A2E2E"/>
          <w:sz w:val="19"/>
          <w:szCs w:val="19"/>
        </w:rPr>
        <w:t xml:space="preserve">pytest</w:t>
      </w:r>
      <w:r>
        <w:rPr>
          <w:rFonts w:ascii="Calibri" w:cs="Calibri" w:eastAsia="Calibri" w:hAnsi="Calibri"/>
        </w:rPr>
        <w:t xml:space="preserve"> and the whole corpus.</w:t>
      </w:r>
    </w:p>
    <w:p>
      <w:pPr>
        <w:pStyle w:val="ListParagraph"/>
        <w:numPr>
          <w:ilvl w:val="0"/>
          <w:numId w:val="9"/>
        </w:numPr>
        <w:spacing w:after="80" w:line="276"/>
      </w:pPr>
      <w:r>
        <w:rPr>
          <w:rFonts w:ascii="Calibri" w:cs="Calibri" w:eastAsia="Calibri" w:hAnsi="Calibri"/>
        </w:rPr>
        <w:t xml:space="preserve">Regenerate </w:t>
      </w:r>
      <w:r>
        <w:rPr>
          <w:rFonts w:ascii="Consolas" w:cs="Consolas" w:eastAsia="Consolas" w:hAnsi="Consolas"/>
          <w:color w:val="7A2E2E"/>
          <w:sz w:val="19"/>
          <w:szCs w:val="19"/>
        </w:rPr>
        <w:t xml:space="preserve">docs\rule-catalog.md</w:t>
      </w:r>
      <w:r>
        <w:rPr>
          <w:rFonts w:ascii="Calibri" w:cs="Calibri" w:eastAsia="Calibri" w:hAnsi="Calibri"/>
        </w:rPr>
        <w:t xml:space="preserve"> with </w:t>
      </w:r>
      <w:r>
        <w:rPr>
          <w:rFonts w:ascii="Consolas" w:cs="Consolas" w:eastAsia="Consolas" w:hAnsi="Consolas"/>
          <w:color w:val="7A2E2E"/>
          <w:sz w:val="19"/>
          <w:szCs w:val="19"/>
        </w:rPr>
        <w:t xml:space="preserve">sbom-fixer rules --markdown</w:t>
      </w:r>
      <w:r>
        <w:rPr>
          <w:rFonts w:ascii="Calibri" w:cs="Calibri" w:eastAsia="Calibri" w:hAnsi="Calibri"/>
        </w:rPr>
        <w:t xml:space="preserve">.</w:t>
      </w:r>
    </w:p>
    <w:p>
      <w:pPr>
        <w:spacing w:after="60"/>
      </w:pPr>
    </w:p>
    <w:p>
      <w:pPr>
        <w:pStyle w:val="Heading1"/>
        <w:pageBreakBefore/>
      </w:pPr>
      <w:r>
        <w:rPr>
          <w:rFonts w:ascii="Consolas" w:cs="Consolas" w:eastAsia="Consolas" w:hAnsi="Consolas"/>
          <w:b/>
          <w:bCs/>
          <w:color w:val="1F5D8A"/>
          <w:sz w:val="20"/>
          <w:szCs w:val="20"/>
        </w:rPr>
        <w:t xml:space="preserve">STEP 18</w:t>
      </w:r>
      <w:r>
        <w:br/>
        <w:t xml:space="preserve"/>
      </w:r>
      <w:r>
        <w:t xml:space="preserve">Command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21"/>
        <w:gridCol w:w="6117"/>
      </w:tblGrid>
      <w:tr>
        <w:trPr>
          <w:tblHeader/>
        </w:trPr>
        <w:tc>
          <w:tcPr>
            <w:tcW w:type="dxa" w:w="3521"/>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Task</w:t>
            </w:r>
          </w:p>
        </w:tc>
        <w:tc>
          <w:tcPr>
            <w:tcW w:type="dxa" w:w="6117"/>
            <w:tcBorders>
              <w:top w:val="single" w:color="C9D1DC" w:sz="4"/>
              <w:left w:val="single" w:color="C9D1DC" w:sz="4"/>
              <w:bottom w:val="single" w:color="C9D1DC" w:sz="4"/>
              <w:right w:val="single" w:color="C9D1DC" w:sz="4"/>
            </w:tcBorders>
            <w:shd w:fill="E3EEF7" w:color="auto" w:val="clear"/>
            <w:tcMar>
              <w:top w:type="dxa" w:w="60"/>
              <w:left w:type="dxa" w:w="100"/>
              <w:bottom w:type="dxa" w:w="60"/>
              <w:right w:type="dxa" w:w="100"/>
            </w:tcMar>
          </w:tcPr>
          <w:p>
            <w:pPr>
              <w:spacing w:after="0" w:line="260"/>
            </w:pPr>
            <w:r>
              <w:rPr>
                <w:rFonts w:ascii="Calibri" w:cs="Calibri" w:eastAsia="Calibri" w:hAnsi="Calibri"/>
                <w:b/>
                <w:bCs/>
                <w:color w:val="1F5D8A"/>
                <w:sz w:val="18"/>
                <w:szCs w:val="18"/>
              </w:rPr>
              <w:t xml:space="preserve">Command</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Activate (cmd)</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.venv\Scripts\activate.bat</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Version</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--version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Help</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--help</w:t>
            </w:r>
            <w:r>
              <w:rPr>
                <w:rFonts w:ascii="Calibri" w:cs="Calibri" w:eastAsia="Calibri" w:hAnsi="Calibri"/>
                <w:sz w:val="18"/>
                <w:szCs w:val="18"/>
              </w:rPr>
              <w:t xml:space="preserve">, </w:t>
            </w:r>
            <w:r>
              <w:rPr>
                <w:rFonts w:ascii="Consolas" w:cs="Consolas" w:eastAsia="Consolas" w:hAnsi="Consolas"/>
                <w:color w:val="7A2E2E"/>
                <w:sz w:val="16"/>
                <w:szCs w:val="16"/>
              </w:rPr>
              <w:t xml:space="preserve">sbom-fixer fix --help</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 only</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check sbom.json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--out out</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 two copies</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-p checkmarx -p compliance --out out</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 with other accepted versions</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--accepted 1.4 --out out</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Quality only</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audit sbom.json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Fix for the cx CLI</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fix sbom.json -p checkmarx-cli --out out</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sbomqs score directly</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tools\sbomqs\windows-amd64\sbomqs.exe score sbom.json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Check the bundled sbomqs</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certutil -hashfile tools\sbomqs\windows-amd64\sbomqs.exe SHA256</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Rule list</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rules</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Schema difference</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schema-diff 1.5 1.6</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Upload and verify</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verify out\sbom.checkmarx.cdx.json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Find a breaking field</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sbom-fixer bisect failing.json</w:t>
            </w:r>
          </w:p>
        </w:tc>
      </w:tr>
      <w:tr>
        <w:trPr>
          <w:cantSplit/>
        </w:trPr>
        <w:tc>
          <w:tcPr>
            <w:tcW w:type="dxa" w:w="352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alibri" w:cs="Calibri" w:eastAsia="Calibri" w:hAnsi="Calibri"/>
                <w:sz w:val="18"/>
                <w:szCs w:val="18"/>
              </w:rPr>
              <w:t xml:space="preserve">Exit code (cmd)</w:t>
            </w:r>
          </w:p>
        </w:tc>
        <w:tc>
          <w:tcPr>
            <w:tcW w:type="dxa" w:w="611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0" w:line="260"/>
            </w:pPr>
            <w:r>
              <w:rPr>
                <w:rFonts w:ascii="Consolas" w:cs="Consolas" w:eastAsia="Consolas" w:hAnsi="Consolas"/>
                <w:color w:val="7A2E2E"/>
                <w:sz w:val="16"/>
                <w:szCs w:val="16"/>
              </w:rPr>
              <w:t xml:space="preserve">echo %ERRORLEVEL%</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475"/>
        <w:sz w:val="16"/>
        <w:szCs w:val="16"/>
      </w:rPr>
      <w:t xml:space="preserve">SBOM Fixer Rule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40"/>
      </w:pPr>
      <w:rPr>
        <w:rFonts w:ascii="Segoe UI Symbol" w:cs="Segoe UI Symbol" w:eastAsia="Segoe UI Symbol" w:hAnsi="Segoe UI Symbol"/>
      </w:rPr>
    </w:lvl>
  </w:abstractNum>
  <w:abstractNum w:abstractNumId="4" w15:restartNumberingAfterBreak="0">
    <w:multiLevelType w:val="hybridMultilevel"/>
    <w:lvl w:ilvl="0" w:tentative="1">
      <w:start w:val="1"/>
      <w:numFmt w:val="decimal"/>
      <w:lvlText w:val="%1."/>
      <w:lvlJc w:val="left"/>
      <w:pPr>
        <w:ind w:left="540" w:hanging="340"/>
      </w:pPr>
    </w:lvl>
  </w:abstractNum>
  <w:num w:numId="1">
    <w:abstractNumId w:val="1"/>
    <w:lvlOverride w:ilvl="0">
      <w:startOverride w:val="1"/>
    </w:lvlOverride>
  </w:num>
  <w:num w:numId="2">
    <w:abstractNumId w:val="4"/>
    <w:lvlOverride w:ilvl="0">
      <w:startOverride w:val="1"/>
    </w:lvlOverride>
  </w:num>
  <w:num w:numId="3">
    <w:abstractNumId w:val="4"/>
    <w:lvlOverride w:ilvl="0">
      <w:startOverride w:val="1"/>
    </w:lvlOverride>
  </w:num>
  <w:num w:numId="4">
    <w:abstractNumId w:val="4"/>
    <w:lvlOverride w:ilvl="0">
      <w:startOverride w:val="1"/>
    </w:lvlOverride>
  </w:num>
  <w:num w:numId="5">
    <w:abstractNumId w:val="2"/>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230"/>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1DC" w:sz="6" w:space="6"/>
      </w:pBdr>
      <w:spacing w:after="200" w:before="120"/>
      <w:outlineLvl w:val="0"/>
    </w:pPr>
    <w:rPr>
      <w:rFonts w:ascii="Cambria" w:cs="Cambria" w:eastAsia="Cambria" w:hAnsi="Cambria"/>
      <w:b/>
      <w:bCs/>
      <w:color w:val="1B2230"/>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5D8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SBOM Fixer Rule Book</dc:title>
  <dc:creator>PAOS SBOM pipeline</dc:creator>
  <dc:description>Architecture and build guide for converting SBOMs into a Checkmarx-compatible schema version</dc:description>
  <cp:lastModifiedBy>Un-named</cp:lastModifiedBy>
  <cp:revision>1</cp:revision>
  <dcterms:created xsi:type="dcterms:W3CDTF">2026-10-03T06:04:43.451Z</dcterms:created>
  <dcterms:modified xsi:type="dcterms:W3CDTF">2026-10-03T06:04:43.454Z</dcterms:modified>
</cp:coreProperties>
</file>

<file path=docProps/custom.xml><?xml version="1.0" encoding="utf-8"?>
<Properties xmlns="http://schemas.openxmlformats.org/officeDocument/2006/custom-properties" xmlns:vt="http://schemas.openxmlformats.org/officeDocument/2006/docPropsVTypes"/>
</file>