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DA7EF" w14:textId="77777777" w:rsidR="007739A8" w:rsidRPr="007739A8" w:rsidRDefault="007739A8" w:rsidP="007739A8">
      <w:pPr>
        <w:ind w:left="360"/>
        <w:rPr>
          <w:sz w:val="26"/>
          <w:szCs w:val="26"/>
        </w:rPr>
      </w:pPr>
      <w:r w:rsidRPr="007739A8">
        <w:rPr>
          <w:b/>
          <w:bCs/>
          <w:sz w:val="26"/>
          <w:szCs w:val="26"/>
        </w:rPr>
        <w:t>Project Title:</w:t>
      </w:r>
      <w:r w:rsidRPr="007739A8">
        <w:rPr>
          <w:sz w:val="26"/>
          <w:szCs w:val="26"/>
        </w:rPr>
        <w:t xml:space="preserve"> Diamond Price Prediction</w:t>
      </w:r>
    </w:p>
    <w:p w14:paraId="54007FD9" w14:textId="77777777" w:rsidR="007739A8" w:rsidRPr="007739A8" w:rsidRDefault="007739A8" w:rsidP="007739A8">
      <w:pPr>
        <w:ind w:left="360"/>
        <w:rPr>
          <w:sz w:val="26"/>
          <w:szCs w:val="26"/>
        </w:rPr>
      </w:pPr>
      <w:r w:rsidRPr="007739A8">
        <w:rPr>
          <w:b/>
          <w:bCs/>
          <w:sz w:val="26"/>
          <w:szCs w:val="26"/>
        </w:rPr>
        <w:t>Project Description:</w:t>
      </w:r>
    </w:p>
    <w:p w14:paraId="323583C5" w14:textId="77777777" w:rsidR="007739A8" w:rsidRPr="007739A8" w:rsidRDefault="007739A8" w:rsidP="007739A8">
      <w:pPr>
        <w:ind w:left="360"/>
        <w:rPr>
          <w:sz w:val="26"/>
          <w:szCs w:val="26"/>
        </w:rPr>
      </w:pPr>
      <w:r w:rsidRPr="007739A8">
        <w:rPr>
          <w:sz w:val="26"/>
          <w:szCs w:val="26"/>
        </w:rPr>
        <w:t>The "Diamond Price Prediction" project centers around the development of a linear regression model to predict diamond prices based on features such as carat, cut, clarity, depth, x, y, z, and table. The project's primary challenge was to handle categorical features like carat, cut, and clarity, which were converted into numerical form through market research on sub-features within these columns.</w:t>
      </w:r>
    </w:p>
    <w:p w14:paraId="4A0CF189" w14:textId="77777777" w:rsidR="007739A8" w:rsidRPr="007739A8" w:rsidRDefault="007739A8" w:rsidP="007739A8">
      <w:pPr>
        <w:ind w:left="360"/>
        <w:rPr>
          <w:sz w:val="26"/>
          <w:szCs w:val="26"/>
        </w:rPr>
      </w:pPr>
      <w:r w:rsidRPr="007739A8">
        <w:rPr>
          <w:b/>
          <w:bCs/>
          <w:sz w:val="26"/>
          <w:szCs w:val="26"/>
        </w:rPr>
        <w:t>Additional Details:</w:t>
      </w:r>
    </w:p>
    <w:p w14:paraId="6D9AEDDB" w14:textId="1853E4EE" w:rsidR="007739A8" w:rsidRPr="007739A8" w:rsidRDefault="007739A8" w:rsidP="007739A8">
      <w:pPr>
        <w:numPr>
          <w:ilvl w:val="0"/>
          <w:numId w:val="3"/>
        </w:numPr>
        <w:rPr>
          <w:sz w:val="26"/>
          <w:szCs w:val="26"/>
        </w:rPr>
      </w:pPr>
      <w:r w:rsidRPr="007739A8">
        <w:rPr>
          <w:b/>
          <w:bCs/>
          <w:sz w:val="26"/>
          <w:szCs w:val="26"/>
        </w:rPr>
        <w:t>Data Source:</w:t>
      </w:r>
      <w:r w:rsidRPr="007739A8">
        <w:rPr>
          <w:sz w:val="26"/>
          <w:szCs w:val="26"/>
        </w:rPr>
        <w:t xml:space="preserve"> The diamond dataset was sourced from </w:t>
      </w:r>
      <w:r>
        <w:rPr>
          <w:sz w:val="26"/>
          <w:szCs w:val="26"/>
        </w:rPr>
        <w:t xml:space="preserve">Kaggle </w:t>
      </w:r>
    </w:p>
    <w:p w14:paraId="6BA3E9A2" w14:textId="199F42D6" w:rsidR="007739A8" w:rsidRPr="007739A8" w:rsidRDefault="007739A8" w:rsidP="007739A8">
      <w:pPr>
        <w:numPr>
          <w:ilvl w:val="0"/>
          <w:numId w:val="3"/>
        </w:numPr>
        <w:rPr>
          <w:sz w:val="26"/>
          <w:szCs w:val="26"/>
        </w:rPr>
      </w:pPr>
      <w:r w:rsidRPr="007739A8">
        <w:rPr>
          <w:b/>
          <w:bCs/>
          <w:sz w:val="26"/>
          <w:szCs w:val="26"/>
        </w:rPr>
        <w:t>Data Size:</w:t>
      </w:r>
      <w:r w:rsidRPr="007739A8">
        <w:rPr>
          <w:sz w:val="26"/>
          <w:szCs w:val="26"/>
        </w:rPr>
        <w:t xml:space="preserve"> The dataset contains </w:t>
      </w:r>
      <w:r w:rsidRPr="007739A8">
        <w:rPr>
          <w:rFonts w:ascii="Helvetica" w:hAnsi="Helvetica" w:cs="Helvetica"/>
          <w:b/>
          <w:bCs/>
          <w:color w:val="000000"/>
          <w:sz w:val="21"/>
          <w:szCs w:val="21"/>
          <w:shd w:val="clear" w:color="auto" w:fill="FFFFFF"/>
        </w:rPr>
        <w:t>193573 rows × 11 columns</w:t>
      </w:r>
      <w:r>
        <w:rPr>
          <w:rFonts w:ascii="Helvetica" w:hAnsi="Helvetica" w:cs="Helvetica"/>
          <w:color w:val="000000"/>
          <w:sz w:val="21"/>
          <w:szCs w:val="21"/>
          <w:shd w:val="clear" w:color="auto" w:fill="FFFFFF"/>
        </w:rPr>
        <w:t xml:space="preserve"> </w:t>
      </w:r>
      <w:r w:rsidRPr="007739A8">
        <w:rPr>
          <w:sz w:val="26"/>
          <w:szCs w:val="26"/>
        </w:rPr>
        <w:t>diamond records, making it a substantial dataset for analysis and model training.</w:t>
      </w:r>
    </w:p>
    <w:p w14:paraId="56523E5F" w14:textId="77777777" w:rsidR="003B6A63" w:rsidRDefault="007739A8" w:rsidP="003B6A63">
      <w:pPr>
        <w:numPr>
          <w:ilvl w:val="0"/>
          <w:numId w:val="3"/>
        </w:numPr>
        <w:ind w:left="360"/>
        <w:rPr>
          <w:sz w:val="26"/>
          <w:szCs w:val="26"/>
        </w:rPr>
      </w:pPr>
      <w:r w:rsidRPr="007739A8">
        <w:rPr>
          <w:b/>
          <w:bCs/>
          <w:sz w:val="26"/>
          <w:szCs w:val="26"/>
        </w:rPr>
        <w:t>Model Performance:</w:t>
      </w:r>
      <w:r w:rsidRPr="007739A8">
        <w:rPr>
          <w:sz w:val="26"/>
          <w:szCs w:val="26"/>
        </w:rPr>
        <w:t xml:space="preserve"> </w:t>
      </w:r>
      <w:r w:rsidR="003B6A63" w:rsidRPr="003B6A63">
        <w:rPr>
          <w:sz w:val="26"/>
          <w:szCs w:val="26"/>
        </w:rPr>
        <w:t>The linear regression model was evaluated using multiple metrics, including the R-squared (R2) score, a widely accepted metric for regression model assessment. It demonstrated a strong ability to predict diamond prices with an R2 score 93.63893549824441</w:t>
      </w:r>
      <w:r w:rsidR="003B6A63">
        <w:rPr>
          <w:sz w:val="26"/>
          <w:szCs w:val="26"/>
        </w:rPr>
        <w:t xml:space="preserve"> </w:t>
      </w:r>
      <w:r w:rsidR="003B6A63" w:rsidRPr="003B6A63">
        <w:rPr>
          <w:sz w:val="26"/>
          <w:szCs w:val="26"/>
        </w:rPr>
        <w:t xml:space="preserve">close to </w:t>
      </w:r>
      <w:r w:rsidR="003B6A63">
        <w:rPr>
          <w:sz w:val="26"/>
          <w:szCs w:val="26"/>
        </w:rPr>
        <w:t>1</w:t>
      </w:r>
    </w:p>
    <w:p w14:paraId="5E36A2B1" w14:textId="442EE69F" w:rsidR="007739A8" w:rsidRPr="007739A8" w:rsidRDefault="007739A8" w:rsidP="003B6A63">
      <w:pPr>
        <w:numPr>
          <w:ilvl w:val="0"/>
          <w:numId w:val="3"/>
        </w:numPr>
        <w:ind w:left="360"/>
        <w:rPr>
          <w:sz w:val="26"/>
          <w:szCs w:val="26"/>
        </w:rPr>
      </w:pPr>
      <w:r w:rsidRPr="007739A8">
        <w:rPr>
          <w:b/>
          <w:bCs/>
          <w:sz w:val="26"/>
          <w:szCs w:val="26"/>
        </w:rPr>
        <w:t>Challenges:</w:t>
      </w:r>
    </w:p>
    <w:p w14:paraId="710C563C" w14:textId="77777777" w:rsidR="007739A8" w:rsidRPr="007739A8" w:rsidRDefault="007739A8" w:rsidP="007739A8">
      <w:pPr>
        <w:ind w:left="360"/>
        <w:rPr>
          <w:sz w:val="26"/>
          <w:szCs w:val="26"/>
        </w:rPr>
      </w:pPr>
      <w:r w:rsidRPr="007739A8">
        <w:rPr>
          <w:sz w:val="26"/>
          <w:szCs w:val="26"/>
        </w:rPr>
        <w:t>The primary challenge of the project revolved around converting categorical features into a numerical format, which was successfully addressed through market research to create meaningful numerical representations for carat, cut, and clarity.</w:t>
      </w:r>
    </w:p>
    <w:p w14:paraId="0C52D5D4" w14:textId="3C7958BE" w:rsidR="00C30705" w:rsidRPr="007739A8" w:rsidRDefault="003B6A63" w:rsidP="00C30705">
      <w:pPr>
        <w:ind w:left="360"/>
        <w:rPr>
          <w:sz w:val="26"/>
          <w:szCs w:val="26"/>
        </w:rPr>
      </w:pPr>
      <w:r>
        <w:rPr>
          <w:noProof/>
          <w:sz w:val="26"/>
          <w:szCs w:val="26"/>
        </w:rPr>
        <mc:AlternateContent>
          <mc:Choice Requires="wps">
            <w:drawing>
              <wp:anchor distT="0" distB="0" distL="114300" distR="114300" simplePos="0" relativeHeight="251659264" behindDoc="0" locked="0" layoutInCell="1" allowOverlap="1" wp14:anchorId="164E4D1D" wp14:editId="2D1F1010">
                <wp:simplePos x="0" y="0"/>
                <wp:positionH relativeFrom="column">
                  <wp:posOffset>-121920</wp:posOffset>
                </wp:positionH>
                <wp:positionV relativeFrom="paragraph">
                  <wp:posOffset>104140</wp:posOffset>
                </wp:positionV>
                <wp:extent cx="6438900" cy="15240"/>
                <wp:effectExtent l="0" t="0" r="19050" b="22860"/>
                <wp:wrapNone/>
                <wp:docPr id="2065922047" name="Straight Connector 1"/>
                <wp:cNvGraphicFramePr/>
                <a:graphic xmlns:a="http://schemas.openxmlformats.org/drawingml/2006/main">
                  <a:graphicData uri="http://schemas.microsoft.com/office/word/2010/wordprocessingShape">
                    <wps:wsp>
                      <wps:cNvCnPr/>
                      <wps:spPr>
                        <a:xfrm flipV="1">
                          <a:off x="0" y="0"/>
                          <a:ext cx="6438900" cy="15240"/>
                        </a:xfrm>
                        <a:prstGeom prst="line">
                          <a:avLst/>
                        </a:prstGeom>
                        <a:ln w="19050">
                          <a:solidFill>
                            <a:schemeClr val="tx1">
                              <a:alpha val="93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E4A4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6pt,8.2pt" to="497.4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" strokecolor="black [3213]" strokeweight="1.5pt">
                <v:stroke opacity="60909f" joinstyle="miter"/>
              </v:line>
            </w:pict>
          </mc:Fallback>
        </mc:AlternateContent>
      </w:r>
    </w:p>
    <w:p w14:paraId="5FED3E78" w14:textId="77777777" w:rsidR="00B17207" w:rsidRPr="00B17207" w:rsidRDefault="00B17207" w:rsidP="00B17207">
      <w:pPr>
        <w:rPr>
          <w:sz w:val="26"/>
          <w:szCs w:val="26"/>
        </w:rPr>
      </w:pPr>
      <w:r w:rsidRPr="00B17207">
        <w:rPr>
          <w:b/>
          <w:bCs/>
          <w:sz w:val="26"/>
          <w:szCs w:val="26"/>
        </w:rPr>
        <w:t>Project Title:</w:t>
      </w:r>
      <w:r w:rsidRPr="00B17207">
        <w:rPr>
          <w:sz w:val="26"/>
          <w:szCs w:val="26"/>
        </w:rPr>
        <w:t xml:space="preserve"> Restaurant Rating Prediction</w:t>
      </w:r>
    </w:p>
    <w:p w14:paraId="2B825A63" w14:textId="77777777" w:rsidR="00B17207" w:rsidRPr="00B17207" w:rsidRDefault="00B17207" w:rsidP="00B17207">
      <w:pPr>
        <w:rPr>
          <w:sz w:val="26"/>
          <w:szCs w:val="26"/>
        </w:rPr>
      </w:pPr>
      <w:r w:rsidRPr="00B17207">
        <w:rPr>
          <w:b/>
          <w:bCs/>
          <w:sz w:val="26"/>
          <w:szCs w:val="26"/>
        </w:rPr>
        <w:t>Project Description:</w:t>
      </w:r>
    </w:p>
    <w:p w14:paraId="42D244CF" w14:textId="77777777" w:rsidR="00B17207" w:rsidRPr="00B17207" w:rsidRDefault="00B17207" w:rsidP="00B17207">
      <w:pPr>
        <w:rPr>
          <w:sz w:val="26"/>
          <w:szCs w:val="26"/>
        </w:rPr>
      </w:pPr>
      <w:r w:rsidRPr="00B17207">
        <w:rPr>
          <w:sz w:val="26"/>
          <w:szCs w:val="26"/>
        </w:rPr>
        <w:t>The "Restaurant Rating Prediction" project is centered on the creation of a predictive model using linear regression to estimate restaurant ratings. The model leverages various features, including location-related attributes and 13 categorical columns, to forecast restaurant ratings. A significant challenge encountered in this project was dealing with the categorical nature of many features and the vast number of unique values within some columns.</w:t>
      </w:r>
    </w:p>
    <w:p w14:paraId="17A67F8F" w14:textId="77777777" w:rsidR="00B17207" w:rsidRPr="00B17207" w:rsidRDefault="00B17207" w:rsidP="00B17207">
      <w:pPr>
        <w:rPr>
          <w:sz w:val="26"/>
          <w:szCs w:val="26"/>
        </w:rPr>
      </w:pPr>
      <w:r w:rsidRPr="00B17207">
        <w:rPr>
          <w:b/>
          <w:bCs/>
          <w:sz w:val="26"/>
          <w:szCs w:val="26"/>
        </w:rPr>
        <w:t>Additional Details:</w:t>
      </w:r>
    </w:p>
    <w:p w14:paraId="697859ED" w14:textId="77777777" w:rsidR="00B17207" w:rsidRPr="00B17207" w:rsidRDefault="00B17207" w:rsidP="00B17207">
      <w:pPr>
        <w:numPr>
          <w:ilvl w:val="0"/>
          <w:numId w:val="5"/>
        </w:numPr>
        <w:rPr>
          <w:sz w:val="26"/>
          <w:szCs w:val="26"/>
        </w:rPr>
      </w:pPr>
      <w:r w:rsidRPr="00B17207">
        <w:rPr>
          <w:b/>
          <w:bCs/>
          <w:sz w:val="26"/>
          <w:szCs w:val="26"/>
        </w:rPr>
        <w:t>Data Source:</w:t>
      </w:r>
      <w:r w:rsidRPr="00B17207">
        <w:rPr>
          <w:sz w:val="26"/>
          <w:szCs w:val="26"/>
        </w:rPr>
        <w:t xml:space="preserve"> The dataset was acquired from an online resource, providing a diverse range of information about restaurants.</w:t>
      </w:r>
    </w:p>
    <w:p w14:paraId="491ED627" w14:textId="5BEB5D39" w:rsidR="00B17207" w:rsidRPr="00B17207" w:rsidRDefault="00B17207" w:rsidP="00B17207">
      <w:pPr>
        <w:numPr>
          <w:ilvl w:val="0"/>
          <w:numId w:val="5"/>
        </w:numPr>
        <w:rPr>
          <w:sz w:val="26"/>
          <w:szCs w:val="26"/>
        </w:rPr>
      </w:pPr>
      <w:r w:rsidRPr="00B17207">
        <w:rPr>
          <w:b/>
          <w:bCs/>
          <w:sz w:val="26"/>
          <w:szCs w:val="26"/>
        </w:rPr>
        <w:lastRenderedPageBreak/>
        <w:t>Data Size:</w:t>
      </w:r>
      <w:r w:rsidRPr="00B17207">
        <w:rPr>
          <w:sz w:val="26"/>
          <w:szCs w:val="26"/>
        </w:rPr>
        <w:t xml:space="preserve"> The dataset comprises a substantial 21 columns, which translates to </w:t>
      </w:r>
      <w:r w:rsidRPr="00B17207">
        <w:rPr>
          <w:rFonts w:ascii="Helvetica" w:hAnsi="Helvetica" w:cs="Helvetica"/>
          <w:b/>
          <w:bCs/>
          <w:color w:val="000000"/>
          <w:sz w:val="21"/>
          <w:szCs w:val="21"/>
          <w:shd w:val="clear" w:color="auto" w:fill="FFFFFF"/>
        </w:rPr>
        <w:t>9551</w:t>
      </w:r>
      <w:r>
        <w:rPr>
          <w:rFonts w:ascii="Helvetica" w:hAnsi="Helvetica" w:cs="Helvetica"/>
          <w:color w:val="000000"/>
          <w:sz w:val="21"/>
          <w:szCs w:val="21"/>
          <w:shd w:val="clear" w:color="auto" w:fill="FFFFFF"/>
        </w:rPr>
        <w:t xml:space="preserve"> </w:t>
      </w:r>
      <w:r w:rsidRPr="00B17207">
        <w:rPr>
          <w:sz w:val="26"/>
          <w:szCs w:val="26"/>
        </w:rPr>
        <w:t>rows, offering an extensive dataset for analysis and model training.</w:t>
      </w:r>
    </w:p>
    <w:p w14:paraId="3F0A7614" w14:textId="77777777" w:rsidR="00B17207" w:rsidRPr="00B17207" w:rsidRDefault="00B17207" w:rsidP="00B17207">
      <w:pPr>
        <w:numPr>
          <w:ilvl w:val="0"/>
          <w:numId w:val="5"/>
        </w:numPr>
        <w:rPr>
          <w:sz w:val="26"/>
          <w:szCs w:val="26"/>
        </w:rPr>
      </w:pPr>
      <w:r w:rsidRPr="00B17207">
        <w:rPr>
          <w:b/>
          <w:bCs/>
          <w:sz w:val="26"/>
          <w:szCs w:val="26"/>
        </w:rPr>
        <w:t>Model Performance:</w:t>
      </w:r>
      <w:r w:rsidRPr="00B17207">
        <w:rPr>
          <w:sz w:val="26"/>
          <w:szCs w:val="26"/>
        </w:rPr>
        <w:t xml:space="preserve"> The model's performance was assessed using the R-squared (R2) score, a widely accepted metric for evaluating regression models. Impressively, the model demonstrated exceptional predictive abilities, achieving an outstanding R2 score of 98.63. This score indicates a remarkable ability to forecast restaurant ratings, coming remarkably close to a perfect score of 1.</w:t>
      </w:r>
    </w:p>
    <w:p w14:paraId="0F60A3ED" w14:textId="77777777" w:rsidR="00B17207" w:rsidRPr="00B17207" w:rsidRDefault="00B17207" w:rsidP="00B17207">
      <w:pPr>
        <w:numPr>
          <w:ilvl w:val="0"/>
          <w:numId w:val="5"/>
        </w:numPr>
        <w:rPr>
          <w:sz w:val="26"/>
          <w:szCs w:val="26"/>
        </w:rPr>
      </w:pPr>
      <w:r w:rsidRPr="00B17207">
        <w:rPr>
          <w:b/>
          <w:bCs/>
          <w:sz w:val="26"/>
          <w:szCs w:val="26"/>
        </w:rPr>
        <w:t>Challenges:</w:t>
      </w:r>
    </w:p>
    <w:p w14:paraId="4A1A7CF9" w14:textId="77777777" w:rsidR="00B17207" w:rsidRDefault="00B17207" w:rsidP="00B17207">
      <w:pPr>
        <w:rPr>
          <w:sz w:val="26"/>
          <w:szCs w:val="26"/>
        </w:rPr>
      </w:pPr>
      <w:r w:rsidRPr="00B17207">
        <w:rPr>
          <w:sz w:val="26"/>
          <w:szCs w:val="26"/>
        </w:rPr>
        <w:t>The primary challenge encountered during this project was the handling of categorical columns. With 13 categorical columns in the dataset, the challenge was twofold. Firstly, it was essential to predict restaurant ratings, which made it crucial to consider the restaurant's location. However, a deeper look at the "locality" column revealed an overwhelming number of unique values, numbering in the thousands. Moreover, many other columns contained numerous unique values. To address this complexity, a specialized function was developed. This function focused on retaining the top 5 categories from each categorical column, which were then encoded using one-hot encoding. For the remaining columns, an ordinal encoder was employed to ensure meaningful data representation. This intricate data preprocessing step emerged as one of the most formidable challenges during the model training process.</w:t>
      </w:r>
    </w:p>
    <w:p w14:paraId="2CAC3419" w14:textId="5252B5EF" w:rsidR="00945CEB" w:rsidRDefault="00B17207" w:rsidP="00B17207">
      <w:pPr>
        <w:rPr>
          <w:sz w:val="26"/>
          <w:szCs w:val="26"/>
        </w:rPr>
      </w:pPr>
      <w:r>
        <w:rPr>
          <w:noProof/>
          <w:sz w:val="26"/>
          <w:szCs w:val="26"/>
        </w:rPr>
        <mc:AlternateContent>
          <mc:Choice Requires="wps">
            <w:drawing>
              <wp:anchor distT="0" distB="0" distL="114300" distR="114300" simplePos="0" relativeHeight="251661312" behindDoc="0" locked="0" layoutInCell="1" allowOverlap="1" wp14:anchorId="36EDB0C7" wp14:editId="7139E698">
                <wp:simplePos x="0" y="0"/>
                <wp:positionH relativeFrom="margin">
                  <wp:posOffset>-287655</wp:posOffset>
                </wp:positionH>
                <wp:positionV relativeFrom="paragraph">
                  <wp:posOffset>67945</wp:posOffset>
                </wp:positionV>
                <wp:extent cx="6438900" cy="15240"/>
                <wp:effectExtent l="0" t="0" r="19050" b="22860"/>
                <wp:wrapNone/>
                <wp:docPr id="578236870" name="Straight Connector 1"/>
                <wp:cNvGraphicFramePr/>
                <a:graphic xmlns:a="http://schemas.openxmlformats.org/drawingml/2006/main">
                  <a:graphicData uri="http://schemas.microsoft.com/office/word/2010/wordprocessingShape">
                    <wps:wsp>
                      <wps:cNvCnPr/>
                      <wps:spPr>
                        <a:xfrm flipV="1">
                          <a:off x="0" y="0"/>
                          <a:ext cx="6438900" cy="15240"/>
                        </a:xfrm>
                        <a:prstGeom prst="line">
                          <a:avLst/>
                        </a:prstGeom>
                        <a:ln w="19050">
                          <a:solidFill>
                            <a:schemeClr val="tx1">
                              <a:alpha val="93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D47B64" id="Straight Connector 1"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22.65pt,5.35pt" to="484.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" strokecolor="black [3213]" strokeweight="1.5pt">
                <v:stroke opacity="60909f" joinstyle="miter"/>
                <w10:wrap anchorx="margin"/>
              </v:line>
            </w:pict>
          </mc:Fallback>
        </mc:AlternateContent>
      </w:r>
    </w:p>
    <w:p w14:paraId="0EFAAA72" w14:textId="77777777" w:rsidR="000B0AF5" w:rsidRPr="000B0AF5" w:rsidRDefault="000B0AF5" w:rsidP="000B0AF5">
      <w:pPr>
        <w:rPr>
          <w:sz w:val="26"/>
          <w:szCs w:val="26"/>
        </w:rPr>
      </w:pPr>
      <w:r w:rsidRPr="000B0AF5">
        <w:rPr>
          <w:b/>
          <w:bCs/>
          <w:sz w:val="26"/>
          <w:szCs w:val="26"/>
        </w:rPr>
        <w:t>Project Title:</w:t>
      </w:r>
      <w:r w:rsidRPr="000B0AF5">
        <w:rPr>
          <w:sz w:val="26"/>
          <w:szCs w:val="26"/>
        </w:rPr>
        <w:t xml:space="preserve"> SMS Spam Detection</w:t>
      </w:r>
    </w:p>
    <w:p w14:paraId="4169A2DE" w14:textId="77777777" w:rsidR="000B0AF5" w:rsidRPr="000B0AF5" w:rsidRDefault="000B0AF5" w:rsidP="000B0AF5">
      <w:pPr>
        <w:rPr>
          <w:sz w:val="26"/>
          <w:szCs w:val="26"/>
        </w:rPr>
      </w:pPr>
      <w:r w:rsidRPr="000B0AF5">
        <w:rPr>
          <w:b/>
          <w:bCs/>
          <w:sz w:val="26"/>
          <w:szCs w:val="26"/>
        </w:rPr>
        <w:t>Project Description:</w:t>
      </w:r>
    </w:p>
    <w:p w14:paraId="0C99F51F" w14:textId="77777777" w:rsidR="000B0AF5" w:rsidRPr="000B0AF5" w:rsidRDefault="000B0AF5" w:rsidP="000B0AF5">
      <w:pPr>
        <w:rPr>
          <w:sz w:val="26"/>
          <w:szCs w:val="26"/>
        </w:rPr>
      </w:pPr>
      <w:r w:rsidRPr="000B0AF5">
        <w:rPr>
          <w:sz w:val="26"/>
          <w:szCs w:val="26"/>
        </w:rPr>
        <w:t>The "SMS Spam Detection" project is designed to create a predictive model to identify whether a text message (SMS) is spam or a legitimate message (ham). Leveraging the power of decision tree classification, the project uses various features from the SMS text to make accurate predictions. The project primarily focuses on tackling imbalanced data and maximizing model performance.</w:t>
      </w:r>
    </w:p>
    <w:p w14:paraId="095D4AE8" w14:textId="77777777" w:rsidR="000B0AF5" w:rsidRPr="000B0AF5" w:rsidRDefault="000B0AF5" w:rsidP="000B0AF5">
      <w:pPr>
        <w:rPr>
          <w:sz w:val="26"/>
          <w:szCs w:val="26"/>
        </w:rPr>
      </w:pPr>
      <w:r w:rsidRPr="000B0AF5">
        <w:rPr>
          <w:b/>
          <w:bCs/>
          <w:sz w:val="26"/>
          <w:szCs w:val="26"/>
        </w:rPr>
        <w:t>Additional Details:</w:t>
      </w:r>
    </w:p>
    <w:p w14:paraId="5B0F52F0" w14:textId="77777777" w:rsidR="000B0AF5" w:rsidRPr="000B0AF5" w:rsidRDefault="000B0AF5" w:rsidP="000B0AF5">
      <w:pPr>
        <w:numPr>
          <w:ilvl w:val="0"/>
          <w:numId w:val="6"/>
        </w:numPr>
        <w:rPr>
          <w:sz w:val="26"/>
          <w:szCs w:val="26"/>
        </w:rPr>
      </w:pPr>
      <w:r w:rsidRPr="000B0AF5">
        <w:rPr>
          <w:b/>
          <w:bCs/>
          <w:sz w:val="26"/>
          <w:szCs w:val="26"/>
        </w:rPr>
        <w:t>Data Source:</w:t>
      </w:r>
      <w:r w:rsidRPr="000B0AF5">
        <w:rPr>
          <w:sz w:val="26"/>
          <w:szCs w:val="26"/>
        </w:rPr>
        <w:t xml:space="preserve"> The SMS dataset was obtained from online resources, providing a diverse collection of text messages, including both spam and ham messages.</w:t>
      </w:r>
    </w:p>
    <w:p w14:paraId="75EDA4EA" w14:textId="77777777" w:rsidR="000B0AF5" w:rsidRPr="000B0AF5" w:rsidRDefault="000B0AF5" w:rsidP="000B0AF5">
      <w:pPr>
        <w:numPr>
          <w:ilvl w:val="0"/>
          <w:numId w:val="6"/>
        </w:numPr>
        <w:rPr>
          <w:sz w:val="26"/>
          <w:szCs w:val="26"/>
        </w:rPr>
      </w:pPr>
      <w:r w:rsidRPr="000B0AF5">
        <w:rPr>
          <w:b/>
          <w:bCs/>
          <w:sz w:val="26"/>
          <w:szCs w:val="26"/>
        </w:rPr>
        <w:t>Aim:</w:t>
      </w:r>
      <w:r w:rsidRPr="000B0AF5">
        <w:rPr>
          <w:sz w:val="26"/>
          <w:szCs w:val="26"/>
        </w:rPr>
        <w:t xml:space="preserve"> The primary objective of this project is to classify SMS messages into two categories: spam and ham. The model analyzes the content of each message and determines whether it is an unwanted spam message or a legitimate one.</w:t>
      </w:r>
    </w:p>
    <w:p w14:paraId="38DC9C25" w14:textId="77777777" w:rsidR="000B0AF5" w:rsidRPr="000B0AF5" w:rsidRDefault="000B0AF5" w:rsidP="000B0AF5">
      <w:pPr>
        <w:numPr>
          <w:ilvl w:val="0"/>
          <w:numId w:val="6"/>
        </w:numPr>
        <w:rPr>
          <w:sz w:val="26"/>
          <w:szCs w:val="26"/>
        </w:rPr>
      </w:pPr>
      <w:r w:rsidRPr="000B0AF5">
        <w:rPr>
          <w:b/>
          <w:bCs/>
          <w:sz w:val="26"/>
          <w:szCs w:val="26"/>
        </w:rPr>
        <w:lastRenderedPageBreak/>
        <w:t>Model Used:</w:t>
      </w:r>
      <w:r w:rsidRPr="000B0AF5">
        <w:rPr>
          <w:sz w:val="26"/>
          <w:szCs w:val="26"/>
        </w:rPr>
        <w:t xml:space="preserve"> Decision tree classification was employed as the predictive model. To ensure robust model performance, the decision tree model underwent cross-validation. Specifically, the model was cross-validated using k-fold cross-validation (k=10) to evaluate its performance consistently.</w:t>
      </w:r>
    </w:p>
    <w:p w14:paraId="025F0A17" w14:textId="77777777" w:rsidR="000B0AF5" w:rsidRPr="000B0AF5" w:rsidRDefault="000B0AF5" w:rsidP="000B0AF5">
      <w:pPr>
        <w:numPr>
          <w:ilvl w:val="0"/>
          <w:numId w:val="6"/>
        </w:numPr>
        <w:rPr>
          <w:sz w:val="26"/>
          <w:szCs w:val="26"/>
        </w:rPr>
      </w:pPr>
      <w:r w:rsidRPr="000B0AF5">
        <w:rPr>
          <w:b/>
          <w:bCs/>
          <w:sz w:val="26"/>
          <w:szCs w:val="26"/>
        </w:rPr>
        <w:t>Cross-Validation Score:</w:t>
      </w:r>
      <w:r w:rsidRPr="000B0AF5">
        <w:rPr>
          <w:sz w:val="26"/>
          <w:szCs w:val="26"/>
        </w:rPr>
        <w:t xml:space="preserve"> The decision tree model achieved an impressive cross-validation score of 0.979. This score is indicative of the model's ability to accurately classify SMS messages.</w:t>
      </w:r>
    </w:p>
    <w:p w14:paraId="1312D53F" w14:textId="77777777" w:rsidR="000B0AF5" w:rsidRPr="000B0AF5" w:rsidRDefault="000B0AF5" w:rsidP="000B0AF5">
      <w:pPr>
        <w:numPr>
          <w:ilvl w:val="0"/>
          <w:numId w:val="6"/>
        </w:numPr>
        <w:rPr>
          <w:sz w:val="26"/>
          <w:szCs w:val="26"/>
        </w:rPr>
      </w:pPr>
      <w:r w:rsidRPr="000B0AF5">
        <w:rPr>
          <w:b/>
          <w:bCs/>
          <w:sz w:val="26"/>
          <w:szCs w:val="26"/>
        </w:rPr>
        <w:t>Challenges:</w:t>
      </w:r>
    </w:p>
    <w:p w14:paraId="548B90E7" w14:textId="77777777" w:rsidR="000B0AF5" w:rsidRPr="000B0AF5" w:rsidRDefault="000B0AF5" w:rsidP="000B0AF5">
      <w:pPr>
        <w:rPr>
          <w:sz w:val="26"/>
          <w:szCs w:val="26"/>
        </w:rPr>
      </w:pPr>
      <w:r w:rsidRPr="000B0AF5">
        <w:rPr>
          <w:sz w:val="26"/>
          <w:szCs w:val="26"/>
        </w:rPr>
        <w:t>The project encountered its first challenge with an imbalanced dataset. To address this, oversampling was performed six times to balance the dataset. Oversampling is a data preprocessing technique that replicates instances from the minority class to create a more balanced dataset, thus improving the model's performance and its ability to detect spam messages effectively.</w:t>
      </w:r>
    </w:p>
    <w:p w14:paraId="3FB38A5C" w14:textId="787210BC" w:rsidR="00B17207" w:rsidRPr="00B17207" w:rsidRDefault="000B0AF5" w:rsidP="00B17207">
      <w:pPr>
        <w:rPr>
          <w:sz w:val="26"/>
          <w:szCs w:val="26"/>
        </w:rPr>
      </w:pPr>
      <w:r>
        <w:rPr>
          <w:noProof/>
          <w:sz w:val="26"/>
          <w:szCs w:val="26"/>
        </w:rPr>
        <mc:AlternateContent>
          <mc:Choice Requires="wps">
            <w:drawing>
              <wp:anchor distT="0" distB="0" distL="114300" distR="114300" simplePos="0" relativeHeight="251663360" behindDoc="0" locked="0" layoutInCell="1" allowOverlap="1" wp14:anchorId="4AF8E51F" wp14:editId="6FE80560">
                <wp:simplePos x="0" y="0"/>
                <wp:positionH relativeFrom="margin">
                  <wp:posOffset>-312420</wp:posOffset>
                </wp:positionH>
                <wp:positionV relativeFrom="paragraph">
                  <wp:posOffset>6985</wp:posOffset>
                </wp:positionV>
                <wp:extent cx="6438900" cy="15240"/>
                <wp:effectExtent l="0" t="0" r="19050" b="22860"/>
                <wp:wrapNone/>
                <wp:docPr id="677268324" name="Straight Connector 1"/>
                <wp:cNvGraphicFramePr/>
                <a:graphic xmlns:a="http://schemas.openxmlformats.org/drawingml/2006/main">
                  <a:graphicData uri="http://schemas.microsoft.com/office/word/2010/wordprocessingShape">
                    <wps:wsp>
                      <wps:cNvCnPr/>
                      <wps:spPr>
                        <a:xfrm flipV="1">
                          <a:off x="0" y="0"/>
                          <a:ext cx="6438900" cy="15240"/>
                        </a:xfrm>
                        <a:prstGeom prst="line">
                          <a:avLst/>
                        </a:prstGeom>
                        <a:ln w="19050">
                          <a:solidFill>
                            <a:schemeClr val="tx1">
                              <a:alpha val="93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A4C52" id="Straight Connector 1"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24.6pt,.55pt" to="482.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" strokecolor="black [3213]" strokeweight="1.5pt">
                <v:stroke opacity="60909f" joinstyle="miter"/>
                <w10:wrap anchorx="margin"/>
              </v:line>
            </w:pict>
          </mc:Fallback>
        </mc:AlternateContent>
      </w:r>
    </w:p>
    <w:p w14:paraId="08345171" w14:textId="77777777" w:rsidR="00741168" w:rsidRPr="00741168" w:rsidRDefault="00741168" w:rsidP="00741168">
      <w:pPr>
        <w:rPr>
          <w:sz w:val="26"/>
          <w:szCs w:val="26"/>
        </w:rPr>
      </w:pPr>
      <w:r w:rsidRPr="00741168">
        <w:rPr>
          <w:b/>
          <w:bCs/>
          <w:sz w:val="26"/>
          <w:szCs w:val="26"/>
        </w:rPr>
        <w:t>Project Title:</w:t>
      </w:r>
      <w:r w:rsidRPr="00741168">
        <w:rPr>
          <w:sz w:val="26"/>
          <w:szCs w:val="26"/>
        </w:rPr>
        <w:t xml:space="preserve"> Hate Speech Detection</w:t>
      </w:r>
    </w:p>
    <w:p w14:paraId="5A2519F1" w14:textId="77777777" w:rsidR="00741168" w:rsidRPr="00741168" w:rsidRDefault="00741168" w:rsidP="00741168">
      <w:pPr>
        <w:rPr>
          <w:sz w:val="26"/>
          <w:szCs w:val="26"/>
        </w:rPr>
      </w:pPr>
      <w:r w:rsidRPr="00741168">
        <w:rPr>
          <w:b/>
          <w:bCs/>
          <w:sz w:val="26"/>
          <w:szCs w:val="26"/>
        </w:rPr>
        <w:t>Project Description:</w:t>
      </w:r>
    </w:p>
    <w:p w14:paraId="5C610DBD" w14:textId="77777777" w:rsidR="00741168" w:rsidRPr="00741168" w:rsidRDefault="00741168" w:rsidP="00741168">
      <w:pPr>
        <w:rPr>
          <w:sz w:val="26"/>
          <w:szCs w:val="26"/>
        </w:rPr>
      </w:pPr>
      <w:r w:rsidRPr="00741168">
        <w:rPr>
          <w:sz w:val="26"/>
          <w:szCs w:val="26"/>
        </w:rPr>
        <w:t>The "Hate Speech Detection" project is focused on building a model to identify and classify text as either hate speech, offensive speech, or non-offensive speech. The project utilizes a decision tree model to categorize text and combat online toxicity effectively.</w:t>
      </w:r>
    </w:p>
    <w:p w14:paraId="1258E7AD" w14:textId="77777777" w:rsidR="00741168" w:rsidRPr="00741168" w:rsidRDefault="00741168" w:rsidP="00741168">
      <w:pPr>
        <w:rPr>
          <w:sz w:val="26"/>
          <w:szCs w:val="26"/>
        </w:rPr>
      </w:pPr>
      <w:r w:rsidRPr="00741168">
        <w:rPr>
          <w:b/>
          <w:bCs/>
          <w:sz w:val="26"/>
          <w:szCs w:val="26"/>
        </w:rPr>
        <w:t>Additional Details:</w:t>
      </w:r>
    </w:p>
    <w:p w14:paraId="77BC8D6B" w14:textId="77777777" w:rsidR="00741168" w:rsidRPr="00741168" w:rsidRDefault="00741168" w:rsidP="00741168">
      <w:pPr>
        <w:numPr>
          <w:ilvl w:val="0"/>
          <w:numId w:val="7"/>
        </w:numPr>
        <w:rPr>
          <w:sz w:val="26"/>
          <w:szCs w:val="26"/>
        </w:rPr>
      </w:pPr>
      <w:r w:rsidRPr="00741168">
        <w:rPr>
          <w:b/>
          <w:bCs/>
          <w:sz w:val="26"/>
          <w:szCs w:val="26"/>
        </w:rPr>
        <w:t>Data Source:</w:t>
      </w:r>
      <w:r w:rsidRPr="00741168">
        <w:rPr>
          <w:sz w:val="26"/>
          <w:szCs w:val="26"/>
        </w:rPr>
        <w:t xml:space="preserve"> The dataset for this project was gathered from online resources, comprising a wide range of text data, including hate speech, offensive content, and non-offensive language.</w:t>
      </w:r>
    </w:p>
    <w:p w14:paraId="178A3D35" w14:textId="77777777" w:rsidR="00741168" w:rsidRPr="00741168" w:rsidRDefault="00741168" w:rsidP="00741168">
      <w:pPr>
        <w:numPr>
          <w:ilvl w:val="0"/>
          <w:numId w:val="7"/>
        </w:numPr>
        <w:rPr>
          <w:sz w:val="26"/>
          <w:szCs w:val="26"/>
        </w:rPr>
      </w:pPr>
      <w:r w:rsidRPr="00741168">
        <w:rPr>
          <w:b/>
          <w:bCs/>
          <w:sz w:val="26"/>
          <w:szCs w:val="26"/>
        </w:rPr>
        <w:t>Aim:</w:t>
      </w:r>
      <w:r w:rsidRPr="00741168">
        <w:rPr>
          <w:sz w:val="26"/>
          <w:szCs w:val="26"/>
        </w:rPr>
        <w:t xml:space="preserve"> The primary objective of this project is to develop a model that can analyze text and determine whether it contains hate speech or offensive language. The model plays a vital role in moderating online content and promoting a safer online environment.</w:t>
      </w:r>
    </w:p>
    <w:p w14:paraId="2D5ACD22" w14:textId="77777777" w:rsidR="00741168" w:rsidRPr="00741168" w:rsidRDefault="00741168" w:rsidP="00741168">
      <w:pPr>
        <w:numPr>
          <w:ilvl w:val="0"/>
          <w:numId w:val="7"/>
        </w:numPr>
        <w:rPr>
          <w:sz w:val="26"/>
          <w:szCs w:val="26"/>
        </w:rPr>
      </w:pPr>
      <w:r w:rsidRPr="00741168">
        <w:rPr>
          <w:b/>
          <w:bCs/>
          <w:sz w:val="26"/>
          <w:szCs w:val="26"/>
        </w:rPr>
        <w:t>Model Used:</w:t>
      </w:r>
      <w:r w:rsidRPr="00741168">
        <w:rPr>
          <w:sz w:val="26"/>
          <w:szCs w:val="26"/>
        </w:rPr>
        <w:t xml:space="preserve"> A decision tree model was selected as the classification model for this project. Decision trees are effective in segmenting text data into different categories, making them a suitable choice for this task.</w:t>
      </w:r>
    </w:p>
    <w:p w14:paraId="0F7C51A5" w14:textId="77777777" w:rsidR="00741168" w:rsidRPr="00741168" w:rsidRDefault="00741168" w:rsidP="00741168">
      <w:pPr>
        <w:numPr>
          <w:ilvl w:val="0"/>
          <w:numId w:val="7"/>
        </w:numPr>
        <w:rPr>
          <w:sz w:val="26"/>
          <w:szCs w:val="26"/>
        </w:rPr>
      </w:pPr>
      <w:r w:rsidRPr="00741168">
        <w:rPr>
          <w:b/>
          <w:bCs/>
          <w:sz w:val="26"/>
          <w:szCs w:val="26"/>
        </w:rPr>
        <w:lastRenderedPageBreak/>
        <w:t>Accuracy Score:</w:t>
      </w:r>
      <w:r w:rsidRPr="00741168">
        <w:rPr>
          <w:sz w:val="26"/>
          <w:szCs w:val="26"/>
        </w:rPr>
        <w:t xml:space="preserve"> The decision tree model achieved an accuracy score of 0.8662, indicating a high level of effectiveness in classifying text as hate speech, offensive content, or non-offensive speech.</w:t>
      </w:r>
    </w:p>
    <w:p w14:paraId="2F54D493" w14:textId="77777777" w:rsidR="00741168" w:rsidRPr="00741168" w:rsidRDefault="00741168" w:rsidP="00741168">
      <w:pPr>
        <w:numPr>
          <w:ilvl w:val="0"/>
          <w:numId w:val="7"/>
        </w:numPr>
        <w:rPr>
          <w:sz w:val="26"/>
          <w:szCs w:val="26"/>
        </w:rPr>
      </w:pPr>
      <w:r w:rsidRPr="00741168">
        <w:rPr>
          <w:b/>
          <w:bCs/>
          <w:sz w:val="26"/>
          <w:szCs w:val="26"/>
        </w:rPr>
        <w:t>Challenges:</w:t>
      </w:r>
    </w:p>
    <w:p w14:paraId="646BD6A1" w14:textId="77777777" w:rsidR="00741168" w:rsidRPr="00741168" w:rsidRDefault="00741168" w:rsidP="00741168">
      <w:pPr>
        <w:rPr>
          <w:sz w:val="26"/>
          <w:szCs w:val="26"/>
        </w:rPr>
      </w:pPr>
      <w:r w:rsidRPr="00741168">
        <w:rPr>
          <w:sz w:val="26"/>
          <w:szCs w:val="26"/>
        </w:rPr>
        <w:t>One of the primary challenges in this project revolved around data cleaning. The dataset contained various characters, symbols, and numbers that needed to be removed. To ensure the model could focus on meaningful words and features for speech classification, a thorough cleaning process was applied. This cleaning step was essential in enhancing the model's performance and its ability to accurately predict the nature of the speech.</w:t>
      </w:r>
    </w:p>
    <w:p w14:paraId="6E67F1AA" w14:textId="4BAEB564" w:rsidR="00B17207" w:rsidRPr="00B17207" w:rsidRDefault="00741168" w:rsidP="00B17207">
      <w:pPr>
        <w:rPr>
          <w:sz w:val="26"/>
          <w:szCs w:val="26"/>
        </w:rPr>
      </w:pPr>
      <w:r>
        <w:rPr>
          <w:noProof/>
          <w:sz w:val="26"/>
          <w:szCs w:val="26"/>
        </w:rPr>
        <mc:AlternateContent>
          <mc:Choice Requires="wps">
            <w:drawing>
              <wp:anchor distT="0" distB="0" distL="114300" distR="114300" simplePos="0" relativeHeight="251665408" behindDoc="0" locked="0" layoutInCell="1" allowOverlap="1" wp14:anchorId="0871882F" wp14:editId="1468673B">
                <wp:simplePos x="0" y="0"/>
                <wp:positionH relativeFrom="margin">
                  <wp:align>center</wp:align>
                </wp:positionH>
                <wp:positionV relativeFrom="paragraph">
                  <wp:posOffset>7620</wp:posOffset>
                </wp:positionV>
                <wp:extent cx="6438900" cy="15240"/>
                <wp:effectExtent l="0" t="0" r="19050" b="22860"/>
                <wp:wrapNone/>
                <wp:docPr id="1276180851" name="Straight Connector 1"/>
                <wp:cNvGraphicFramePr/>
                <a:graphic xmlns:a="http://schemas.openxmlformats.org/drawingml/2006/main">
                  <a:graphicData uri="http://schemas.microsoft.com/office/word/2010/wordprocessingShape">
                    <wps:wsp>
                      <wps:cNvCnPr/>
                      <wps:spPr>
                        <a:xfrm flipV="1">
                          <a:off x="0" y="0"/>
                          <a:ext cx="6438900" cy="15240"/>
                        </a:xfrm>
                        <a:prstGeom prst="line">
                          <a:avLst/>
                        </a:prstGeom>
                        <a:ln w="19050">
                          <a:solidFill>
                            <a:schemeClr val="tx1">
                              <a:alpha val="93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35258" id="Straight Connector 1"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6pt" to="50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" strokecolor="black [3213]" strokeweight="1.5pt">
                <v:stroke opacity="60909f" joinstyle="miter"/>
                <w10:wrap anchorx="margin"/>
              </v:line>
            </w:pict>
          </mc:Fallback>
        </mc:AlternateContent>
      </w:r>
    </w:p>
    <w:p w14:paraId="68D626AF" w14:textId="77777777" w:rsidR="00B17207" w:rsidRDefault="00B17207" w:rsidP="00B17207">
      <w:pPr>
        <w:rPr>
          <w:sz w:val="26"/>
          <w:szCs w:val="26"/>
        </w:rPr>
      </w:pPr>
    </w:p>
    <w:p w14:paraId="0A01C94B" w14:textId="77777777" w:rsidR="00B17207" w:rsidRPr="00B17207" w:rsidRDefault="00B17207" w:rsidP="00B17207">
      <w:pPr>
        <w:rPr>
          <w:sz w:val="26"/>
          <w:szCs w:val="26"/>
        </w:rPr>
      </w:pPr>
    </w:p>
    <w:sectPr w:rsidR="00B17207" w:rsidRPr="00B17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620F"/>
    <w:multiLevelType w:val="multilevel"/>
    <w:tmpl w:val="6A66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AF6038"/>
    <w:multiLevelType w:val="multilevel"/>
    <w:tmpl w:val="26C4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9B43BD"/>
    <w:multiLevelType w:val="multilevel"/>
    <w:tmpl w:val="F99C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50177B"/>
    <w:multiLevelType w:val="multilevel"/>
    <w:tmpl w:val="1F9C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527C09"/>
    <w:multiLevelType w:val="hybridMultilevel"/>
    <w:tmpl w:val="E57A1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E87CA9"/>
    <w:multiLevelType w:val="multilevel"/>
    <w:tmpl w:val="7388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70744F"/>
    <w:multiLevelType w:val="multilevel"/>
    <w:tmpl w:val="BBAA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927827">
    <w:abstractNumId w:val="4"/>
  </w:num>
  <w:num w:numId="2" w16cid:durableId="922835554">
    <w:abstractNumId w:val="6"/>
  </w:num>
  <w:num w:numId="3" w16cid:durableId="1083793085">
    <w:abstractNumId w:val="3"/>
  </w:num>
  <w:num w:numId="4" w16cid:durableId="643975272">
    <w:abstractNumId w:val="0"/>
  </w:num>
  <w:num w:numId="5" w16cid:durableId="1794471042">
    <w:abstractNumId w:val="1"/>
  </w:num>
  <w:num w:numId="6" w16cid:durableId="1313674271">
    <w:abstractNumId w:val="5"/>
  </w:num>
  <w:num w:numId="7" w16cid:durableId="376667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32"/>
    <w:rsid w:val="00084068"/>
    <w:rsid w:val="000B0AF5"/>
    <w:rsid w:val="003B6A63"/>
    <w:rsid w:val="00543C32"/>
    <w:rsid w:val="005630A2"/>
    <w:rsid w:val="007011E8"/>
    <w:rsid w:val="00741168"/>
    <w:rsid w:val="007739A8"/>
    <w:rsid w:val="00945CEB"/>
    <w:rsid w:val="00B17207"/>
    <w:rsid w:val="00C3070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F354"/>
  <w15:chartTrackingRefBased/>
  <w15:docId w15:val="{21CEAE97-7EFB-4963-B705-FDA3F466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C32"/>
    <w:pPr>
      <w:ind w:left="720"/>
      <w:contextualSpacing/>
    </w:pPr>
  </w:style>
  <w:style w:type="paragraph" w:styleId="HTMLPreformatted">
    <w:name w:val="HTML Preformatted"/>
    <w:basedOn w:val="Normal"/>
    <w:link w:val="HTMLPreformattedChar"/>
    <w:uiPriority w:val="99"/>
    <w:semiHidden/>
    <w:unhideWhenUsed/>
    <w:rsid w:val="00945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mr-IN"/>
      <w14:ligatures w14:val="none"/>
    </w:rPr>
  </w:style>
  <w:style w:type="character" w:customStyle="1" w:styleId="HTMLPreformattedChar">
    <w:name w:val="HTML Preformatted Char"/>
    <w:basedOn w:val="DefaultParagraphFont"/>
    <w:link w:val="HTMLPreformatted"/>
    <w:uiPriority w:val="99"/>
    <w:semiHidden/>
    <w:rsid w:val="00945CEB"/>
    <w:rPr>
      <w:rFonts w:ascii="Courier New" w:eastAsia="Times New Roman" w:hAnsi="Courier New" w:cs="Courier New"/>
      <w:kern w:val="0"/>
      <w:sz w:val="20"/>
      <w:szCs w:val="20"/>
      <w:lang w:bidi="mr-IN"/>
      <w14:ligatures w14:val="none"/>
    </w:rPr>
  </w:style>
  <w:style w:type="paragraph" w:styleId="NormalWeb">
    <w:name w:val="Normal (Web)"/>
    <w:basedOn w:val="Normal"/>
    <w:uiPriority w:val="99"/>
    <w:semiHidden/>
    <w:unhideWhenUsed/>
    <w:rsid w:val="003B6A63"/>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2820">
      <w:bodyDiv w:val="1"/>
      <w:marLeft w:val="0"/>
      <w:marRight w:val="0"/>
      <w:marTop w:val="0"/>
      <w:marBottom w:val="0"/>
      <w:divBdr>
        <w:top w:val="none" w:sz="0" w:space="0" w:color="auto"/>
        <w:left w:val="none" w:sz="0" w:space="0" w:color="auto"/>
        <w:bottom w:val="none" w:sz="0" w:space="0" w:color="auto"/>
        <w:right w:val="none" w:sz="0" w:space="0" w:color="auto"/>
      </w:divBdr>
    </w:div>
    <w:div w:id="288510033">
      <w:bodyDiv w:val="1"/>
      <w:marLeft w:val="0"/>
      <w:marRight w:val="0"/>
      <w:marTop w:val="0"/>
      <w:marBottom w:val="0"/>
      <w:divBdr>
        <w:top w:val="none" w:sz="0" w:space="0" w:color="auto"/>
        <w:left w:val="none" w:sz="0" w:space="0" w:color="auto"/>
        <w:bottom w:val="none" w:sz="0" w:space="0" w:color="auto"/>
        <w:right w:val="none" w:sz="0" w:space="0" w:color="auto"/>
      </w:divBdr>
    </w:div>
    <w:div w:id="537357175">
      <w:bodyDiv w:val="1"/>
      <w:marLeft w:val="0"/>
      <w:marRight w:val="0"/>
      <w:marTop w:val="0"/>
      <w:marBottom w:val="0"/>
      <w:divBdr>
        <w:top w:val="none" w:sz="0" w:space="0" w:color="auto"/>
        <w:left w:val="none" w:sz="0" w:space="0" w:color="auto"/>
        <w:bottom w:val="none" w:sz="0" w:space="0" w:color="auto"/>
        <w:right w:val="none" w:sz="0" w:space="0" w:color="auto"/>
      </w:divBdr>
    </w:div>
    <w:div w:id="668873339">
      <w:bodyDiv w:val="1"/>
      <w:marLeft w:val="0"/>
      <w:marRight w:val="0"/>
      <w:marTop w:val="0"/>
      <w:marBottom w:val="0"/>
      <w:divBdr>
        <w:top w:val="none" w:sz="0" w:space="0" w:color="auto"/>
        <w:left w:val="none" w:sz="0" w:space="0" w:color="auto"/>
        <w:bottom w:val="none" w:sz="0" w:space="0" w:color="auto"/>
        <w:right w:val="none" w:sz="0" w:space="0" w:color="auto"/>
      </w:divBdr>
    </w:div>
    <w:div w:id="697119940">
      <w:bodyDiv w:val="1"/>
      <w:marLeft w:val="0"/>
      <w:marRight w:val="0"/>
      <w:marTop w:val="0"/>
      <w:marBottom w:val="0"/>
      <w:divBdr>
        <w:top w:val="none" w:sz="0" w:space="0" w:color="auto"/>
        <w:left w:val="none" w:sz="0" w:space="0" w:color="auto"/>
        <w:bottom w:val="none" w:sz="0" w:space="0" w:color="auto"/>
        <w:right w:val="none" w:sz="0" w:space="0" w:color="auto"/>
      </w:divBdr>
    </w:div>
    <w:div w:id="730613723">
      <w:bodyDiv w:val="1"/>
      <w:marLeft w:val="0"/>
      <w:marRight w:val="0"/>
      <w:marTop w:val="0"/>
      <w:marBottom w:val="0"/>
      <w:divBdr>
        <w:top w:val="none" w:sz="0" w:space="0" w:color="auto"/>
        <w:left w:val="none" w:sz="0" w:space="0" w:color="auto"/>
        <w:bottom w:val="none" w:sz="0" w:space="0" w:color="auto"/>
        <w:right w:val="none" w:sz="0" w:space="0" w:color="auto"/>
      </w:divBdr>
    </w:div>
    <w:div w:id="738140505">
      <w:bodyDiv w:val="1"/>
      <w:marLeft w:val="0"/>
      <w:marRight w:val="0"/>
      <w:marTop w:val="0"/>
      <w:marBottom w:val="0"/>
      <w:divBdr>
        <w:top w:val="none" w:sz="0" w:space="0" w:color="auto"/>
        <w:left w:val="none" w:sz="0" w:space="0" w:color="auto"/>
        <w:bottom w:val="none" w:sz="0" w:space="0" w:color="auto"/>
        <w:right w:val="none" w:sz="0" w:space="0" w:color="auto"/>
      </w:divBdr>
    </w:div>
    <w:div w:id="775053323">
      <w:bodyDiv w:val="1"/>
      <w:marLeft w:val="0"/>
      <w:marRight w:val="0"/>
      <w:marTop w:val="0"/>
      <w:marBottom w:val="0"/>
      <w:divBdr>
        <w:top w:val="none" w:sz="0" w:space="0" w:color="auto"/>
        <w:left w:val="none" w:sz="0" w:space="0" w:color="auto"/>
        <w:bottom w:val="none" w:sz="0" w:space="0" w:color="auto"/>
        <w:right w:val="none" w:sz="0" w:space="0" w:color="auto"/>
      </w:divBdr>
    </w:div>
    <w:div w:id="1016614781">
      <w:bodyDiv w:val="1"/>
      <w:marLeft w:val="0"/>
      <w:marRight w:val="0"/>
      <w:marTop w:val="0"/>
      <w:marBottom w:val="0"/>
      <w:divBdr>
        <w:top w:val="none" w:sz="0" w:space="0" w:color="auto"/>
        <w:left w:val="none" w:sz="0" w:space="0" w:color="auto"/>
        <w:bottom w:val="none" w:sz="0" w:space="0" w:color="auto"/>
        <w:right w:val="none" w:sz="0" w:space="0" w:color="auto"/>
      </w:divBdr>
    </w:div>
    <w:div w:id="1046102924">
      <w:bodyDiv w:val="1"/>
      <w:marLeft w:val="0"/>
      <w:marRight w:val="0"/>
      <w:marTop w:val="0"/>
      <w:marBottom w:val="0"/>
      <w:divBdr>
        <w:top w:val="none" w:sz="0" w:space="0" w:color="auto"/>
        <w:left w:val="none" w:sz="0" w:space="0" w:color="auto"/>
        <w:bottom w:val="none" w:sz="0" w:space="0" w:color="auto"/>
        <w:right w:val="none" w:sz="0" w:space="0" w:color="auto"/>
      </w:divBdr>
    </w:div>
    <w:div w:id="1048341794">
      <w:bodyDiv w:val="1"/>
      <w:marLeft w:val="0"/>
      <w:marRight w:val="0"/>
      <w:marTop w:val="0"/>
      <w:marBottom w:val="0"/>
      <w:divBdr>
        <w:top w:val="none" w:sz="0" w:space="0" w:color="auto"/>
        <w:left w:val="none" w:sz="0" w:space="0" w:color="auto"/>
        <w:bottom w:val="none" w:sz="0" w:space="0" w:color="auto"/>
        <w:right w:val="none" w:sz="0" w:space="0" w:color="auto"/>
      </w:divBdr>
    </w:div>
    <w:div w:id="1065494847">
      <w:bodyDiv w:val="1"/>
      <w:marLeft w:val="0"/>
      <w:marRight w:val="0"/>
      <w:marTop w:val="0"/>
      <w:marBottom w:val="0"/>
      <w:divBdr>
        <w:top w:val="none" w:sz="0" w:space="0" w:color="auto"/>
        <w:left w:val="none" w:sz="0" w:space="0" w:color="auto"/>
        <w:bottom w:val="none" w:sz="0" w:space="0" w:color="auto"/>
        <w:right w:val="none" w:sz="0" w:space="0" w:color="auto"/>
      </w:divBdr>
    </w:div>
    <w:div w:id="1170221545">
      <w:bodyDiv w:val="1"/>
      <w:marLeft w:val="0"/>
      <w:marRight w:val="0"/>
      <w:marTop w:val="0"/>
      <w:marBottom w:val="0"/>
      <w:divBdr>
        <w:top w:val="none" w:sz="0" w:space="0" w:color="auto"/>
        <w:left w:val="none" w:sz="0" w:space="0" w:color="auto"/>
        <w:bottom w:val="none" w:sz="0" w:space="0" w:color="auto"/>
        <w:right w:val="none" w:sz="0" w:space="0" w:color="auto"/>
      </w:divBdr>
    </w:div>
    <w:div w:id="1214341953">
      <w:bodyDiv w:val="1"/>
      <w:marLeft w:val="0"/>
      <w:marRight w:val="0"/>
      <w:marTop w:val="0"/>
      <w:marBottom w:val="0"/>
      <w:divBdr>
        <w:top w:val="none" w:sz="0" w:space="0" w:color="auto"/>
        <w:left w:val="none" w:sz="0" w:space="0" w:color="auto"/>
        <w:bottom w:val="none" w:sz="0" w:space="0" w:color="auto"/>
        <w:right w:val="none" w:sz="0" w:space="0" w:color="auto"/>
      </w:divBdr>
    </w:div>
    <w:div w:id="1835339791">
      <w:bodyDiv w:val="1"/>
      <w:marLeft w:val="0"/>
      <w:marRight w:val="0"/>
      <w:marTop w:val="0"/>
      <w:marBottom w:val="0"/>
      <w:divBdr>
        <w:top w:val="none" w:sz="0" w:space="0" w:color="auto"/>
        <w:left w:val="none" w:sz="0" w:space="0" w:color="auto"/>
        <w:bottom w:val="none" w:sz="0" w:space="0" w:color="auto"/>
        <w:right w:val="none" w:sz="0" w:space="0" w:color="auto"/>
      </w:divBdr>
    </w:div>
    <w:div w:id="2020767797">
      <w:bodyDiv w:val="1"/>
      <w:marLeft w:val="0"/>
      <w:marRight w:val="0"/>
      <w:marTop w:val="0"/>
      <w:marBottom w:val="0"/>
      <w:divBdr>
        <w:top w:val="none" w:sz="0" w:space="0" w:color="auto"/>
        <w:left w:val="none" w:sz="0" w:space="0" w:color="auto"/>
        <w:bottom w:val="none" w:sz="0" w:space="0" w:color="auto"/>
        <w:right w:val="none" w:sz="0" w:space="0" w:color="auto"/>
      </w:divBdr>
    </w:div>
    <w:div w:id="2120904416">
      <w:bodyDiv w:val="1"/>
      <w:marLeft w:val="0"/>
      <w:marRight w:val="0"/>
      <w:marTop w:val="0"/>
      <w:marBottom w:val="0"/>
      <w:divBdr>
        <w:top w:val="none" w:sz="0" w:space="0" w:color="auto"/>
        <w:left w:val="none" w:sz="0" w:space="0" w:color="auto"/>
        <w:bottom w:val="none" w:sz="0" w:space="0" w:color="auto"/>
        <w:right w:val="none" w:sz="0" w:space="0" w:color="auto"/>
      </w:divBdr>
    </w:div>
    <w:div w:id="213860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gharad</dc:creator>
  <cp:keywords/>
  <dc:description/>
  <cp:lastModifiedBy>mahendra gharad</cp:lastModifiedBy>
  <cp:revision>1</cp:revision>
  <dcterms:created xsi:type="dcterms:W3CDTF">2023-10-12T14:57:00Z</dcterms:created>
  <dcterms:modified xsi:type="dcterms:W3CDTF">2023-10-12T16:27:00Z</dcterms:modified>
</cp:coreProperties>
</file>