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 w:cstheme="minorHAnsi"/>
          <w:bCs/>
          <w:szCs w:val="20"/>
        </w:rPr>
      </w:pPr>
      <w:r>
        <w:rPr>
          <w:rFonts w:cs="Arial" w:cstheme="minorHAnsi"/>
          <w:bCs/>
          <w:szCs w:val="20"/>
        </w:rPr>
      </w:r>
    </w:p>
    <w:tbl>
      <w:tblPr>
        <w:tblStyle w:val="TableGrid1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2"/>
        <w:gridCol w:w="8815"/>
      </w:tblGrid>
      <w:tr>
        <w:trPr/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SUBJECT*</w:t>
            </w:r>
          </w:p>
        </w:tc>
        <w:tc>
          <w:tcPr>
            <w:tcW w:w="8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</w:rPr>
            </w:pPr>
            <w:r>
              <w:rPr>
                <w:rFonts w:eastAsia="Calibri" w:cs="Times New Roman" w:ascii="Calibri" w:hAnsi="Calibri"/>
              </w:rPr>
              <w:t>770-22-3-801-0579- National CMOP</w:t>
            </w:r>
            <w:r>
              <w:rPr>
                <w:rStyle w:val="AAMSKBFillInHighlight"/>
                <w:rFonts w:eastAsia="Calibri" w:cs="Times New Roman" w:ascii="Calibri" w:hAnsi="Calibri"/>
              </w:rPr>
              <w:t xml:space="preserve"> </w:t>
            </w:r>
            <w:r>
              <w:rPr>
                <w:rFonts w:eastAsia="Calibri" w:cs="Times New Roman" w:ascii="Calibri" w:hAnsi="Calibri"/>
              </w:rPr>
              <w:t>CLOBETASOL PROP</w:t>
            </w:r>
            <w:r>
              <w:rPr>
                <w:rStyle w:val="AAMSKBFillInHighlight"/>
                <w:rFonts w:eastAsia="Calibri" w:cs="Times New Roman" w:ascii="Calibri" w:hAnsi="Calibri"/>
              </w:rPr>
              <w:t xml:space="preserve">  </w:t>
            </w:r>
          </w:p>
        </w:tc>
      </w:tr>
    </w:tbl>
    <w:p>
      <w:pPr>
        <w:pStyle w:val="Normal"/>
        <w:spacing w:lineRule="auto" w:line="252" w:before="0" w:after="160"/>
        <w:rPr>
          <w:rFonts w:eastAsia="Calibri" w:cs="Arial" w:cstheme="minorHAnsi"/>
          <w:szCs w:val="20"/>
        </w:rPr>
      </w:pPr>
      <w:r>
        <w:rPr>
          <w:rFonts w:eastAsia="Calibri" w:cs="Arial" w:cstheme="minorHAnsi"/>
          <w:szCs w:val="20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52" w:before="0" w:after="160"/>
        <w:jc w:val="center"/>
        <w:rPr>
          <w:rFonts w:eastAsia="Calibri" w:cs="Arial" w:cstheme="minorHAnsi"/>
          <w:b/>
          <w:b/>
          <w:szCs w:val="20"/>
        </w:rPr>
      </w:pPr>
      <w:r>
        <w:rPr>
          <w:rFonts w:cs="Arial" w:cstheme="minorHAns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0"/>
        <w:gridCol w:w="570"/>
        <w:gridCol w:w="4668"/>
        <w:gridCol w:w="13"/>
      </w:tblGrid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>66048-5012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SOLICITATION NUMBER*</w:t>
            </w: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>36C77022Q0250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RESPONSE DATE/TIME/ZONE</w:t>
            </w: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</w:rPr>
              <w:t>04-07-2022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  <w:r>
              <w:rPr>
                <w:rFonts w:eastAsia="Calibri" w:cs="Times New Roman" w:ascii="Calibri" w:hAnsi="Calibri"/>
                <w:szCs w:val="20"/>
              </w:rPr>
              <w:t>5PM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  <w:r>
              <w:rPr>
                <w:rFonts w:eastAsia="Calibri" w:cs="Times New Roman" w:ascii="Calibri" w:hAnsi="Calibri"/>
                <w:szCs w:val="20"/>
              </w:rPr>
              <w:t>CENTRAL TIME, CHICAGO, USA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/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ARCHIVE</w:t>
            </w:r>
          </w:p>
        </w:tc>
        <w:tc>
          <w:tcPr>
            <w:tcW w:w="5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Arial" w:ascii="Calibri" w:hAnsi="Calibri" w:cstheme="minorHAnsi"/>
                <w:szCs w:val="20"/>
              </w:rPr>
              <w:t>60</w:t>
            </w:r>
            <w:r>
              <w:rPr>
                <w:rFonts w:eastAsia="Arial" w:cs="Arial" w:ascii="Calibri" w:hAnsi="Calibri" w:cstheme="minorHAnsi" w:eastAsiaTheme="minorHAnsi"/>
                <w:szCs w:val="20"/>
              </w:rPr>
              <w:t xml:space="preserve"> DAYS AFTER THE RESPONSE DATE</w:t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>
          <w:trHeight w:val="251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SET-ASIDE</w:t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</w:rPr>
            </w:pPr>
            <w:r>
              <w:rPr>
                <w:rFonts w:eastAsia="Calibri" w:cs="Arial" w:ascii="Calibri" w:hAnsi="Calibri" w:cstheme="minorHAnsi"/>
              </w:rPr>
              <w:t>SBA</w:t>
            </w:r>
          </w:p>
        </w:tc>
      </w:tr>
      <w:tr>
        <w:trPr>
          <w:trHeight w:val="267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PRODUCT SERVICE CODE*</w:t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Arial" w:ascii="Calibri" w:hAnsi="Calibri" w:cstheme="minorHAnsi"/>
                <w:szCs w:val="20"/>
              </w:rPr>
              <w:t>6505</w:t>
            </w:r>
          </w:p>
        </w:tc>
      </w:tr>
      <w:tr>
        <w:trPr>
          <w:trHeight w:val="251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NAICS CODE*</w:t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Arial" w:ascii="Calibri" w:hAnsi="Calibri" w:cstheme="minorHAnsi"/>
                <w:szCs w:val="20"/>
              </w:rPr>
              <w:t>325412</w:t>
            </w:r>
          </w:p>
        </w:tc>
      </w:tr>
      <w:tr>
        <w:trPr>
          <w:trHeight w:val="251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PLACE OF PERFORMANCE</w:t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Arial" w:ascii="Calibri" w:hAnsi="Calibri" w:cstheme="minorHAnsi"/>
                <w:szCs w:val="20"/>
              </w:rPr>
              <w:t>Department of Veterans Affairs</w:t>
            </w:r>
          </w:p>
        </w:tc>
      </w:tr>
      <w:tr>
        <w:trPr>
          <w:trHeight w:val="251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cstheme="minorHAnsi" w:ascii="Calibri" w:hAnsi="Calibri"/>
                <w:b/>
                <w:szCs w:val="20"/>
              </w:rPr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>Multiple Locations</w:t>
            </w:r>
          </w:p>
        </w:tc>
      </w:tr>
      <w:tr>
        <w:trPr>
          <w:trHeight w:val="267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cstheme="minorHAnsi" w:ascii="Calibri" w:hAnsi="Calibri"/>
                <w:b/>
                <w:szCs w:val="20"/>
              </w:rPr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cs="Arial" w:cstheme="minorHAnsi"/>
                <w:color w:val="auto"/>
              </w:rPr>
            </w:r>
          </w:p>
        </w:tc>
      </w:tr>
      <w:tr>
        <w:trPr>
          <w:trHeight w:val="251" w:hRule="atLeast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cstheme="minorHAnsi" w:ascii="Calibri" w:hAnsi="Calibri"/>
                <w:b/>
                <w:szCs w:val="20"/>
              </w:rPr>
            </w:r>
          </w:p>
        </w:tc>
        <w:tc>
          <w:tcPr>
            <w:tcW w:w="52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cs="Arial" w:cstheme="minorHAnsi"/>
                <w:color w:val="auto"/>
              </w:rPr>
            </w:r>
          </w:p>
        </w:tc>
      </w:tr>
      <w:tr>
        <w:trPr>
          <w:trHeight w:val="251" w:hRule="atLeast"/>
        </w:trPr>
        <w:tc>
          <w:tcPr>
            <w:tcW w:w="5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eastAsia="Calibri" w:cs="Times New Roman" w:ascii="Calibri" w:hAnsi="Calibri"/>
                <w:szCs w:val="20"/>
              </w:rPr>
              <w:t xml:space="preserve">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>
          <w:trHeight w:val="251" w:hRule="atLeast"/>
        </w:trPr>
        <w:tc>
          <w:tcPr>
            <w:tcW w:w="5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cs="Arial" w:cstheme="minorHAnsi"/>
                <w:color w:val="auto"/>
              </w:rPr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  <w:tr>
        <w:trPr>
          <w:trHeight w:val="519" w:hRule="atLeast"/>
        </w:trPr>
        <w:tc>
          <w:tcPr>
            <w:tcW w:w="5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cs="Arial" w:cstheme="minorHAnsi"/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</w:rPr>
            </w:pPr>
            <w:r>
              <w:rPr>
                <w:rFonts w:cs="Arial" w:cstheme="minorHAnsi"/>
              </w:rPr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 w:ascii="Calibri" w:hAnsi="Calibri"/>
              </w:rPr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52" w:before="0" w:after="160"/>
        <w:jc w:val="center"/>
        <w:rPr>
          <w:rFonts w:eastAsia="Calibri" w:cs="Arial" w:cstheme="minorHAnsi"/>
          <w:b/>
          <w:b/>
        </w:rPr>
      </w:pPr>
      <w:r>
        <w:rPr>
          <w:rFonts w:cs="Arial" w:cstheme="minorHAnsi"/>
          <w:b/>
          <w:color w:val="4F81BD" w:themeColor="accent1"/>
          <w:sz w:val="28"/>
          <w:szCs w:val="28"/>
        </w:rPr>
        <w:t>CONTACT INFORMATION</w:t>
      </w:r>
    </w:p>
    <w:tbl>
      <w:tblPr>
        <w:tblStyle w:val="TableGrid1"/>
        <w:tblW w:w="99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5242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CONTRACTING OFFICE ADDRESS</w:t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</w:rPr>
              <w:t>Department of Veterans Affairs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</w:rPr>
              <w:t>NCO 15 Contracting Ofc - CMOP</w:t>
            </w:r>
            <w:r>
              <w:rPr>
                <w:rStyle w:val="AAMSKBFillInHighlight"/>
                <w:rFonts w:eastAsia="Calibri" w:cs="Times New Roman" w:ascii="Calibri" w:hAnsi="Calibri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</w:rPr>
              <w:t>3450 S. 4th St. Trafficway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Arial" w:cs="Arial" w:cstheme="minorHAnsi" w:eastAsiaTheme="minorHAnsi" w:ascii="Calibri" w:hAnsi="Calibri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cstheme="minorHAnsi"/>
              </w:rPr>
            </w:pPr>
            <w:r>
              <w:rPr>
                <w:rFonts w:eastAsia="Calibri" w:cs="Times New Roman" w:ascii="Calibri" w:hAnsi="Calibri"/>
              </w:rPr>
              <w:t>Leavenworth KS  66048-5012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</w:p>
        </w:tc>
      </w:tr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  <w:szCs w:val="20"/>
              </w:rPr>
            </w:pPr>
            <w:r>
              <w:rPr>
                <w:rFonts w:eastAsia="Calibri" w:cs="Arial" w:ascii="Calibri" w:hAnsi="Calibri" w:cstheme="minorHAnsi"/>
                <w:b/>
                <w:szCs w:val="20"/>
              </w:rPr>
              <w:t>POINT OF CONTACT*</w:t>
            </w:r>
          </w:p>
          <w:p>
            <w:pPr>
              <w:pStyle w:val="Normal"/>
              <w:spacing w:lineRule="auto" w:line="240" w:before="0" w:after="0"/>
              <w:rPr>
                <w:rFonts w:cs="Arial" w:cstheme="minorHAnsi"/>
                <w:b/>
                <w:b/>
              </w:rPr>
            </w:pPr>
            <w:r>
              <w:rPr>
                <w:rFonts w:eastAsia="Calibri" w:cs="Arial" w:cstheme="minorHAnsi" w:ascii="Calibri" w:hAnsi="Calibri"/>
                <w:b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Calibri" w:cs="Times New Roman" w:ascii="Calibri" w:hAnsi="Calibri"/>
                <w:szCs w:val="20"/>
              </w:rPr>
              <w:t>Contract Specialist</w:t>
            </w:r>
            <w:r>
              <w:rPr>
                <w:rStyle w:val="AAMSKBFillInHighlight"/>
                <w:rFonts w:eastAsia="Calibri" w:cs="Times New Roman" w:ascii="Calibri" w:hAnsi="Calibri"/>
                <w:color w:val="auto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Arial" w:cs="Arial" w:ascii="Calibri" w:hAnsi="Calibri" w:cstheme="minorHAnsi" w:eastAsiaTheme="minorHAnsi"/>
                <w:szCs w:val="20"/>
              </w:rPr>
              <w:t>Jennifer Knight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Arial" w:cs="Arial" w:ascii="Calibri" w:hAnsi="Calibri" w:cstheme="minorHAnsi" w:eastAsiaTheme="minorHAnsi"/>
                <w:szCs w:val="20"/>
              </w:rPr>
              <w:t>Jennifer.Knight@va.gov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Arial" w:cs="Arial" w:ascii="Calibri" w:hAnsi="Calibri" w:cstheme="minorHAnsi" w:eastAsiaTheme="minorHAnsi"/>
                <w:szCs w:val="20"/>
              </w:rPr>
              <w:t>913-684-0162</w:t>
            </w:r>
          </w:p>
          <w:p>
            <w:pPr>
              <w:pStyle w:val="Normal"/>
              <w:spacing w:lineRule="auto" w:line="240" w:before="0" w:after="0"/>
              <w:rPr>
                <w:rFonts w:eastAsia="Arial" w:cs="Arial" w:cstheme="minorHAnsi" w:eastAsiaTheme="minorHAnsi"/>
                <w:szCs w:val="20"/>
              </w:rPr>
            </w:pPr>
            <w:r>
              <w:rPr>
                <w:rFonts w:eastAsia="Arial" w:cs="Arial" w:cstheme="minorHAnsi" w:eastAsiaTheme="minorHAnsi" w:ascii="Calibri" w:hAnsi="Calibri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Style w:val="AAMSKBFillInHighlight"/>
                <w:rFonts w:cs="Arial" w:cstheme="minorHAnsi"/>
                <w:color w:val="auto"/>
              </w:rPr>
            </w:pPr>
            <w:r>
              <w:rPr>
                <w:rFonts w:cs="Arial" w:cstheme="minorHAnsi"/>
                <w:color w:val="auto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 w:cstheme="minorHAnsi"/>
                <w:szCs w:val="20"/>
              </w:rPr>
            </w:pPr>
            <w:r>
              <w:rPr>
                <w:rFonts w:eastAsia="Calibri" w:cs="Arial" w:cstheme="minorHAnsi" w:ascii="Calibri" w:hAnsi="Calibri"/>
                <w:szCs w:val="20"/>
              </w:rPr>
            </w:r>
          </w:p>
        </w:tc>
      </w:tr>
    </w:tbl>
    <w:p>
      <w:pPr>
        <w:pStyle w:val="Normal"/>
        <w:rPr>
          <w:rFonts w:ascii="Arial" w:hAnsi="Arial" w:eastAsia="Times New Roman" w:cs="Times New Roman"/>
          <w:sz w:val="20"/>
          <w:szCs w:val="20"/>
        </w:rPr>
      </w:pPr>
      <w:r>
        <w:br w:type="page"/>
      </w:r>
      <w:r>
        <w:rPr>
          <w:rFonts w:eastAsia="Times New Roman" w:cs="Times New Roman"/>
          <w:sz w:val="20"/>
          <w:szCs w:val="20"/>
        </w:rPr>
        <w:t>The Department of Veterans Affairs, National CMOP Contracting Office intends to release a requirement to procure the pharmaceutical listed below for delivery to MULTIPLE CMOP facilities.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/>
        <w:drawing>
          <wp:inline distT="0" distB="0" distL="0" distR="0">
            <wp:extent cx="5943600" cy="18110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RFQ: 36C77022Q0250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b/>
          <w:bCs/>
          <w:sz w:val="20"/>
          <w:szCs w:val="20"/>
        </w:rPr>
        <w:t>SET ASIDE CATEGORY:</w:t>
      </w:r>
      <w:r>
        <w:rPr>
          <w:rFonts w:eastAsia="Times New Roman" w:cs="Arial"/>
          <w:sz w:val="20"/>
          <w:szCs w:val="20"/>
        </w:rPr>
        <w:t xml:space="preserve"> Small business set-aside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PRODUCT CODES: 6505, Drug and Biologicals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NAICS CODES: 325412, Pharmaceutical Preparation Manufacturing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ESTIMATED ISSUE DATE:  03/31/2022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ESTIMATED RESPONSE DUE DATE: 04/07/2022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DELIVERY TIME FRAME: 10 days (ARO) after receipt of order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All responsible sources may submit a quotation, which if timely received, shall be considered by this agency.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Responses must be concise and be specifically directed to the requirement reference above. It is the offeror’s responsibility to monitor SAM.GOV for changes or amendments.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Offeror shall supply their state wholesale distributor licensure with offer verifying compliance with the Drug Supply Chain Security Act (DSCSA) with their quote. Vendors that fail to submit a copy of their state license shall be deemed unresponsive.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All solicitation packages will be submitted via email.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    </w:t>
      </w:r>
      <w:r>
        <w:rPr>
          <w:rFonts w:eastAsia="Times New Roman" w:cs="Arial"/>
          <w:sz w:val="20"/>
          <w:szCs w:val="20"/>
        </w:rPr>
        <w:t>1.  SF1449 - Solicitation cover page (Signed)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    </w:t>
      </w:r>
      <w:r>
        <w:rPr>
          <w:rFonts w:eastAsia="Times New Roman" w:cs="Arial"/>
          <w:sz w:val="20"/>
          <w:szCs w:val="20"/>
        </w:rPr>
        <w:t>2.  Quote - Price Schedule (Excel format) Vendors shall submit no more than (1) one quote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    </w:t>
      </w:r>
      <w:r>
        <w:rPr>
          <w:rFonts w:eastAsia="Times New Roman" w:cs="Arial"/>
          <w:sz w:val="20"/>
          <w:szCs w:val="20"/>
        </w:rPr>
        <w:t>3.  State Wholesale Distributor License, unexpired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    </w:t>
      </w:r>
      <w:r>
        <w:rPr>
          <w:rFonts w:eastAsia="Times New Roman" w:cs="Arial"/>
          <w:sz w:val="20"/>
          <w:szCs w:val="20"/>
        </w:rPr>
        <w:t xml:space="preserve">4.  </w:t>
      </w:r>
      <w:bookmarkStart w:id="0" w:name="_Hlk94075769"/>
      <w:r>
        <w:rPr>
          <w:rFonts w:eastAsia="Times New Roman" w:cs="Arial"/>
          <w:sz w:val="20"/>
          <w:szCs w:val="20"/>
        </w:rPr>
        <w:t xml:space="preserve">Vendor must provide country of origin, when submitting a quote. </w:t>
      </w:r>
      <w:bookmarkEnd w:id="0"/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Arial"/>
          <w:sz w:val="20"/>
          <w:szCs w:val="20"/>
        </w:rPr>
        <w:t xml:space="preserve">    </w:t>
      </w:r>
      <w:r>
        <w:rPr>
          <w:rFonts w:eastAsia="Times New Roman" w:cs="Arial"/>
          <w:sz w:val="20"/>
          <w:szCs w:val="20"/>
        </w:rPr>
        <w:t>Submit the RFQ to Jennifer.Knight@va.gov, phone number (913) 684-0162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360" w:top="1080" w:footer="36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57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788"/>
      <w:gridCol w:w="4788"/>
    </w:tblGrid>
    <w:tr>
      <w:trPr/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/>
          </w:pPr>
          <w:r>
            <w:rPr/>
            <w:t>Presolicitation Notice</w:t>
          </w:r>
        </w:p>
      </w:tc>
    </w:tr>
  </w:tbl>
  <w:p>
    <w:pPr>
      <w:pStyle w:val="Footer"/>
      <w:rPr/>
    </w:pPr>
    <w:r>
      <w:rPr/>
    </w:r>
  </w:p>
  <w:p>
    <w:pPr>
      <w:pStyle w:val="Head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57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788"/>
      <w:gridCol w:w="4788"/>
    </w:tblGrid>
    <w:tr>
      <w:trPr/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/>
          </w:pPr>
          <w:r>
            <w:rPr/>
            <w:t>*=Required Field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/>
          </w:pPr>
          <w:r>
            <w:rPr/>
            <w:t>Presolicitation Notice</w:t>
          </w:r>
        </w:p>
      </w:tc>
    </w:tr>
  </w:tbl>
  <w:p>
    <w:pPr>
      <w:pStyle w:val="Footer"/>
      <w:rPr/>
    </w:pPr>
    <w:r>
      <w:rPr/>
    </w:r>
  </w:p>
  <w:p>
    <w:pPr>
      <w:pStyle w:val="Head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120" w:after="120"/>
      <w:contextualSpacing/>
      <w:jc w:val="center"/>
      <w:rPr>
        <w:rFonts w:ascii="Arial" w:hAnsi="Arial" w:asciiTheme="minorHAnsi" w:hAnsiTheme="minorHAnsi"/>
        <w:sz w:val="36"/>
      </w:rPr>
    </w:pPr>
    <w:r>
      <w:rPr>
        <w:rFonts w:asciiTheme="minorHAnsi" w:hAnsiTheme="minorHAnsi"/>
        <w:sz w:val="36"/>
      </w:rPr>
      <w:t>Presolicitation Notice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120" w:after="120"/>
      <w:contextualSpacing/>
      <w:jc w:val="center"/>
      <w:rPr>
        <w:rFonts w:ascii="Arial" w:hAnsi="Arial" w:asciiTheme="minorHAnsi" w:hAnsiTheme="minorHAnsi"/>
        <w:sz w:val="36"/>
      </w:rPr>
    </w:pPr>
    <w:r>
      <w:rPr>
        <w:rFonts w:asciiTheme="minorHAnsi" w:hAnsiTheme="minorHAnsi"/>
        <w:sz w:val="36"/>
      </w:rPr>
      <w:t>Presolicitation Notice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readOnly" w:enforcement="1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7e43"/>
    <w:pPr>
      <w:widowControl/>
      <w:bidi w:val="0"/>
      <w:spacing w:lineRule="auto" w:line="276" w:before="0" w:after="200"/>
      <w:jc w:val="left"/>
    </w:pPr>
    <w:rPr>
      <w:rFonts w:eastAsia="" w:eastAsiaTheme="minorEastAsia" w:ascii="Arial" w:hAnsi="Arial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 w:val="true"/>
      <w:keepLines/>
      <w:spacing w:before="120" w:after="12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 w:val="true"/>
      <w:keepLines/>
      <w:spacing w:before="120" w:after="12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720f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720f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720f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720f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720f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TitleChar" w:customStyle="1">
    <w:name w:val="Title Char"/>
    <w:basedOn w:val="DefaultParagraphFont"/>
    <w:link w:val="Title"/>
    <w:uiPriority w:val="10"/>
    <w:qFormat/>
    <w:rsid w:val="00a1720f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a3e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3eba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bb1ba2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b1ba2"/>
    <w:rPr>
      <w:i/>
      <w:color w:val="808080" w:themeColor="background1" w:themeShade="80"/>
      <w:sz w:val="20"/>
      <w:szCs w:val="20"/>
    </w:rPr>
  </w:style>
  <w:style w:type="character" w:styleId="AAMSKBFillInHighlight" w:customStyle="1">
    <w:name w:val="AAMS KB Fill-In Highlight"/>
    <w:basedOn w:val="DefaultParagraphFont"/>
    <w:uiPriority w:val="99"/>
    <w:qFormat/>
    <w:rsid w:val="000a0a6a"/>
    <w:rPr>
      <w:color w:val="C00000"/>
      <w:shd w:fill="auto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a0a6a"/>
    <w:rPr>
      <w:color w:val="80808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976d4"/>
    <w:rPr>
      <w:rFonts w:ascii="Tahoma" w:hAnsi="Tahoma" w:cs="Tahoma"/>
      <w:sz w:val="16"/>
      <w:szCs w:val="16"/>
    </w:rPr>
  </w:style>
  <w:style w:type="character" w:styleId="AAMSKBSegmentNumberingHighlight" w:customStyle="1">
    <w:name w:val="AAMS KB Segment Numbering Highlight"/>
    <w:basedOn w:val="DefaultParagraphFont"/>
    <w:uiPriority w:val="99"/>
    <w:qFormat/>
    <w:rsid w:val="00f976d4"/>
    <w:rPr>
      <w:color w:val="00B050"/>
    </w:rPr>
  </w:style>
  <w:style w:type="character" w:styleId="AAMSKBSegmentDirective" w:customStyle="1">
    <w:name w:val="AAMS KB Segment Directive"/>
    <w:basedOn w:val="DefaultParagraphFont"/>
    <w:uiPriority w:val="1"/>
    <w:qFormat/>
    <w:rsid w:val="006b69b0"/>
    <w:rPr>
      <w:color w:val="943634" w:themeColor="accent2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a1720f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aa3e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b/>
      <w:bCs/>
    </w:rPr>
  </w:style>
  <w:style w:type="paragraph" w:styleId="Footer">
    <w:name w:val="Footer"/>
    <w:basedOn w:val="Normal"/>
    <w:link w:val="FooterChar"/>
    <w:uiPriority w:val="99"/>
    <w:rsid w:val="00aa3e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b/>
      <w:bCs/>
    </w:rPr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rsid w:val="00d17e43"/>
    <w:pPr>
      <w:spacing w:before="0" w:after="0"/>
      <w:ind w:left="720" w:hanging="0"/>
    </w:pPr>
    <w:rPr/>
  </w:style>
  <w:style w:type="paragraph" w:styleId="Contents3">
    <w:name w:val="TOC 3"/>
    <w:basedOn w:val="Normal"/>
    <w:next w:val="Normal"/>
    <w:autoRedefine/>
    <w:uiPriority w:val="39"/>
    <w:rsid w:val="00d17e43"/>
    <w:pPr>
      <w:spacing w:before="0" w:after="0"/>
      <w:ind w:left="1080" w:hanging="0"/>
    </w:pPr>
    <w:rPr/>
  </w:style>
  <w:style w:type="paragraph" w:styleId="Contents4">
    <w:name w:val="TOC 4"/>
    <w:basedOn w:val="Normal"/>
    <w:next w:val="Normal"/>
    <w:autoRedefine/>
    <w:uiPriority w:val="39"/>
    <w:rsid w:val="00d17e43"/>
    <w:pPr>
      <w:spacing w:before="0" w:after="0"/>
      <w:ind w:left="1080" w:hanging="0"/>
    </w:pPr>
    <w:rPr/>
  </w:style>
  <w:style w:type="paragraph" w:styleId="NoWrap" w:customStyle="1">
    <w:name w:val="No Wrap"/>
    <w:qFormat/>
    <w:pPr>
      <w:widowControl/>
      <w:bidi w:val="0"/>
      <w:spacing w:lineRule="auto" w:line="276" w:before="0" w:after="0"/>
      <w:jc w:val="left"/>
    </w:pPr>
    <w:rPr>
      <w:rFonts w:ascii="Courier New" w:hAnsi="Courier New" w:eastAsia="" w:cs="" w:cstheme="maj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ByReference" w:customStyle="1">
    <w:name w:val="By Reference"/>
    <w:basedOn w:val="Normal"/>
    <w:qFormat/>
    <w:pPr>
      <w:spacing w:before="0" w:after="0"/>
    </w:pPr>
    <w:rPr/>
  </w:style>
  <w:style w:type="paragraph" w:styleId="DraftInformationText" w:customStyle="1">
    <w:name w:val="Draft Information Text"/>
    <w:basedOn w:val="Normal"/>
    <w:qFormat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ba2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qFormat/>
    <w:rsid w:val="00bb1ba2"/>
    <w:pPr>
      <w:spacing w:lineRule="auto" w:line="240"/>
    </w:pPr>
    <w:rPr>
      <w:i/>
      <w:color w:val="808080" w:themeColor="background1" w:themeShade="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efc"/>
    <w:pPr>
      <w:spacing w:lineRule="auto" w:line="24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976d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54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9e23a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2</Pages>
  <Words>301</Words>
  <Characters>1870</Characters>
  <CharactersWithSpaces>2156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2022-03-30T22:13:00Z</dcterms:created>
  <dc:creator/>
  <dc:description/>
  <dc:language>en-IN</dc:language>
  <cp:lastModifiedBy/>
  <dcterms:modified xsi:type="dcterms:W3CDTF">2022-04-29T03:05:10Z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