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04629" w:rsidRDefault="00804629"/>
    <w:p w:rsidR="00804629" w:rsidRDefault="00DB6680">
      <w:pPr>
        <w:rPr>
          <w:b/>
          <w:spacing w:val="20"/>
          <w:sz w:val="23"/>
          <w:szCs w:val="23"/>
          <w:lang w:val="en-IN"/>
        </w:rPr>
      </w:pPr>
      <w:r>
        <w:rPr>
          <w:noProof/>
        </w:rPr>
        <mc:AlternateContent>
          <mc:Choice Requires="wps">
            <w:drawing>
              <wp:anchor distT="0" distB="0" distL="114300" distR="114300" simplePos="0" relativeHeight="251657216" behindDoc="0" locked="0" layoutInCell="1" allowOverlap="1">
                <wp:simplePos x="0" y="0"/>
                <wp:positionH relativeFrom="column">
                  <wp:posOffset>4445</wp:posOffset>
                </wp:positionH>
                <wp:positionV relativeFrom="paragraph">
                  <wp:posOffset>123190</wp:posOffset>
                </wp:positionV>
                <wp:extent cx="6048375" cy="0"/>
                <wp:effectExtent l="23495" t="18415" r="24130" b="196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6720">
                          <a:solidFill>
                            <a:srgbClr val="C0C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D0051A"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9.7pt" to="476.6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" strokecolor="silver" strokeweight="1.02mm"/>
            </w:pict>
          </mc:Fallback>
        </mc:AlternateContent>
      </w:r>
    </w:p>
    <w:p w:rsidR="00804629" w:rsidRDefault="00DB6680">
      <w:pPr>
        <w:ind w:left="-1260" w:firstLine="540"/>
        <w:rPr>
          <w:rFonts w:ascii="Calibri" w:hAnsi="Calibri" w:cs="Calibri"/>
          <w:sz w:val="22"/>
          <w:szCs w:val="22"/>
        </w:rPr>
      </w:pPr>
      <w:r>
        <w:rPr>
          <w:noProof/>
        </w:rPr>
        <mc:AlternateContent>
          <mc:Choice Requires="wpg">
            <w:drawing>
              <wp:inline distT="0" distB="0" distL="0" distR="0">
                <wp:extent cx="5597525" cy="111760"/>
                <wp:effectExtent l="0" t="0" r="3175" b="254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97525" cy="111760"/>
                          <a:chOff x="0" y="0"/>
                          <a:chExt cx="8814" cy="175"/>
                        </a:xfrm>
                      </wpg:grpSpPr>
                      <wps:wsp>
                        <wps:cNvPr id="3" name="Rectangle 3"/>
                        <wps:cNvSpPr>
                          <a:spLocks noChangeArrowheads="1"/>
                        </wps:cNvSpPr>
                        <wps:spPr bwMode="auto">
                          <a:xfrm>
                            <a:off x="0" y="0"/>
                            <a:ext cx="8814" cy="1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2D0B94" id="Group 2" o:spid="_x0000_s1026" style="width:440.75pt;height:8.8pt;mso-position-horizontal-relative:char;mso-position-vertical-relative:line" coordsize="881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">
                <v:rect id="Rectangle 3" o:spid="_x0000_s1027" style="position:absolute;width:8814;height:17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" filled="f" stroked="f" strokecolor="gray">
                  <v:stroke joinstyle="round"/>
                </v:rect>
                <w10:anchorlock/>
              </v:group>
            </w:pict>
          </mc:Fallback>
        </mc:AlternateContent>
      </w:r>
    </w:p>
    <w:p w:rsidR="00124555" w:rsidRPr="002D6E05" w:rsidRDefault="00804629" w:rsidP="007933E9">
      <w:pPr>
        <w:pStyle w:val="Heading3"/>
        <w:numPr>
          <w:ilvl w:val="0"/>
          <w:numId w:val="0"/>
        </w:numPr>
        <w:ind w:left="720" w:hanging="720"/>
        <w:rPr>
          <w:rFonts w:ascii="Verdana" w:hAnsi="Verdana" w:cs="Verdana"/>
          <w:bCs/>
          <w:sz w:val="16"/>
          <w:szCs w:val="16"/>
        </w:rPr>
      </w:pPr>
      <w:r>
        <w:rPr>
          <w:rFonts w:ascii="Calibri" w:hAnsi="Calibri" w:cs="Calibri"/>
          <w:szCs w:val="22"/>
        </w:rPr>
        <w:t>Summary</w:t>
      </w:r>
    </w:p>
    <w:p w:rsidR="00124555" w:rsidRDefault="00124555" w:rsidP="00124555">
      <w:pPr>
        <w:jc w:val="both"/>
        <w:rPr>
          <w:rFonts w:ascii="Calibri" w:hAnsi="Calibri" w:cs="Calibri"/>
        </w:rPr>
      </w:pPr>
    </w:p>
    <w:p w:rsidR="00C40206" w:rsidRDefault="0070733F" w:rsidP="00C40206">
      <w:pPr>
        <w:numPr>
          <w:ilvl w:val="0"/>
          <w:numId w:val="5"/>
        </w:numPr>
        <w:jc w:val="both"/>
        <w:rPr>
          <w:rFonts w:ascii="Calibri" w:hAnsi="Calibri" w:cs="Calibri"/>
        </w:rPr>
      </w:pPr>
      <w:r>
        <w:rPr>
          <w:rFonts w:ascii="Calibri" w:hAnsi="Calibri" w:cs="Calibri"/>
        </w:rPr>
        <w:t>10</w:t>
      </w:r>
      <w:r w:rsidR="00C40206">
        <w:rPr>
          <w:rFonts w:ascii="Calibri" w:hAnsi="Calibri" w:cs="Calibri"/>
        </w:rPr>
        <w:t xml:space="preserve">+ years of experience in developing applications using </w:t>
      </w:r>
      <w:r w:rsidR="00C40206">
        <w:rPr>
          <w:rFonts w:ascii="Calibri" w:hAnsi="Calibri" w:cs="Calibri"/>
          <w:b/>
        </w:rPr>
        <w:t>Microsoft.NET Framework, ASP.NET, MVC, C#, WCF</w:t>
      </w:r>
      <w:r w:rsidR="00C40206">
        <w:rPr>
          <w:rFonts w:ascii="Calibri" w:hAnsi="Calibri" w:cs="Calibri"/>
        </w:rPr>
        <w:t xml:space="preserve"> and </w:t>
      </w:r>
      <w:r w:rsidR="00C40206">
        <w:rPr>
          <w:rFonts w:ascii="Calibri" w:hAnsi="Calibri" w:cs="Calibri"/>
          <w:b/>
        </w:rPr>
        <w:t>MS SQL Server</w:t>
      </w:r>
    </w:p>
    <w:p w:rsidR="00804629" w:rsidRPr="001567ED" w:rsidRDefault="00804629">
      <w:pPr>
        <w:numPr>
          <w:ilvl w:val="0"/>
          <w:numId w:val="5"/>
        </w:numPr>
        <w:jc w:val="both"/>
        <w:rPr>
          <w:rFonts w:ascii="Calibri" w:hAnsi="Calibri" w:cs="Calibri"/>
        </w:rPr>
      </w:pPr>
      <w:r>
        <w:rPr>
          <w:rFonts w:ascii="Calibri" w:hAnsi="Calibri" w:cs="Calibri"/>
        </w:rPr>
        <w:t xml:space="preserve">Working experience with </w:t>
      </w:r>
      <w:r w:rsidR="00B75F76" w:rsidRPr="006B55D0">
        <w:rPr>
          <w:rFonts w:ascii="Calibri" w:hAnsi="Calibri" w:cs="Calibri"/>
          <w:b/>
        </w:rPr>
        <w:t xml:space="preserve">.NET, </w:t>
      </w:r>
      <w:r w:rsidR="0026334F" w:rsidRPr="006B55D0">
        <w:rPr>
          <w:rFonts w:ascii="Calibri" w:hAnsi="Calibri" w:cs="Calibri"/>
          <w:b/>
        </w:rPr>
        <w:t xml:space="preserve">ASP.NET </w:t>
      </w:r>
      <w:r w:rsidR="00B75F76" w:rsidRPr="006B55D0">
        <w:rPr>
          <w:rFonts w:ascii="Calibri" w:hAnsi="Calibri" w:cs="Calibri"/>
          <w:b/>
        </w:rPr>
        <w:t>MVC,</w:t>
      </w:r>
      <w:r w:rsidR="00B75F76">
        <w:rPr>
          <w:rFonts w:ascii="Calibri" w:hAnsi="Calibri" w:cs="Calibri"/>
        </w:rPr>
        <w:t xml:space="preserve"> </w:t>
      </w:r>
      <w:r>
        <w:rPr>
          <w:rFonts w:ascii="Calibri" w:hAnsi="Calibri" w:cs="Calibri"/>
          <w:b/>
        </w:rPr>
        <w:t>Ajax,</w:t>
      </w:r>
      <w:r w:rsidR="00467D07">
        <w:rPr>
          <w:rFonts w:ascii="Calibri" w:hAnsi="Calibri" w:cs="Calibri"/>
          <w:b/>
        </w:rPr>
        <w:t xml:space="preserve"> JQuery,</w:t>
      </w:r>
      <w:r>
        <w:rPr>
          <w:rFonts w:ascii="Calibri" w:hAnsi="Calibri" w:cs="Calibri"/>
          <w:b/>
        </w:rPr>
        <w:t xml:space="preserve"> XML and </w:t>
      </w:r>
      <w:r w:rsidR="00B75F76">
        <w:rPr>
          <w:rFonts w:ascii="Calibri" w:hAnsi="Calibri" w:cs="Calibri"/>
          <w:b/>
        </w:rPr>
        <w:t>Services (WCF, WebAPI)</w:t>
      </w:r>
    </w:p>
    <w:p w:rsidR="001567ED" w:rsidRPr="001567ED" w:rsidRDefault="001567ED">
      <w:pPr>
        <w:numPr>
          <w:ilvl w:val="0"/>
          <w:numId w:val="5"/>
        </w:numPr>
        <w:jc w:val="both"/>
        <w:rPr>
          <w:rFonts w:ascii="Calibri" w:hAnsi="Calibri" w:cs="Calibri"/>
        </w:rPr>
      </w:pPr>
      <w:r>
        <w:rPr>
          <w:rFonts w:ascii="Verdana" w:hAnsi="Verdana" w:cs="Verdana"/>
          <w:bCs/>
          <w:sz w:val="16"/>
          <w:szCs w:val="16"/>
        </w:rPr>
        <w:t>Experienced in Agile methodology</w:t>
      </w:r>
    </w:p>
    <w:p w:rsidR="001567ED" w:rsidRPr="00A81F8E" w:rsidRDefault="00A81F8E">
      <w:pPr>
        <w:numPr>
          <w:ilvl w:val="0"/>
          <w:numId w:val="5"/>
        </w:numPr>
        <w:jc w:val="both"/>
        <w:rPr>
          <w:rFonts w:ascii="Calibri" w:hAnsi="Calibri" w:cs="Calibri"/>
        </w:rPr>
      </w:pPr>
      <w:r w:rsidRPr="002D6E05">
        <w:rPr>
          <w:rFonts w:ascii="Verdana" w:hAnsi="Verdana" w:cs="Verdana"/>
          <w:bCs/>
          <w:sz w:val="16"/>
          <w:szCs w:val="16"/>
        </w:rPr>
        <w:t>Participated in design, developing, unit testing, implementation and maintenance of n-tier business applications</w:t>
      </w:r>
    </w:p>
    <w:p w:rsidR="00A81F8E" w:rsidRPr="001955E7" w:rsidRDefault="001955E7">
      <w:pPr>
        <w:numPr>
          <w:ilvl w:val="0"/>
          <w:numId w:val="5"/>
        </w:numPr>
        <w:jc w:val="both"/>
        <w:rPr>
          <w:rFonts w:ascii="Calibri" w:hAnsi="Calibri" w:cs="Calibri"/>
        </w:rPr>
      </w:pPr>
      <w:r>
        <w:rPr>
          <w:rFonts w:ascii="Verdana" w:hAnsi="Verdana" w:cs="Verdana"/>
          <w:bCs/>
          <w:sz w:val="16"/>
          <w:szCs w:val="16"/>
        </w:rPr>
        <w:t>G</w:t>
      </w:r>
      <w:r w:rsidRPr="00667F76">
        <w:rPr>
          <w:rFonts w:ascii="Verdana" w:hAnsi="Verdana" w:cs="Verdana"/>
          <w:bCs/>
          <w:sz w:val="16"/>
          <w:szCs w:val="16"/>
        </w:rPr>
        <w:t>ood analytical ability and leadership</w:t>
      </w:r>
    </w:p>
    <w:p w:rsidR="001955E7" w:rsidRDefault="005A5448">
      <w:pPr>
        <w:numPr>
          <w:ilvl w:val="0"/>
          <w:numId w:val="5"/>
        </w:numPr>
        <w:jc w:val="both"/>
        <w:rPr>
          <w:rFonts w:ascii="Calibri" w:hAnsi="Calibri" w:cs="Calibri"/>
        </w:rPr>
      </w:pPr>
      <w:r w:rsidRPr="00094F32">
        <w:rPr>
          <w:rFonts w:ascii="Verdana" w:hAnsi="Verdana" w:cs="Verdana"/>
          <w:bCs/>
          <w:sz w:val="16"/>
          <w:szCs w:val="16"/>
        </w:rPr>
        <w:t>Ability to think independently and learn rapidly</w:t>
      </w:r>
    </w:p>
    <w:p w:rsidR="00804629" w:rsidRPr="004E6F27" w:rsidRDefault="00804629" w:rsidP="00C21ABB">
      <w:pPr>
        <w:numPr>
          <w:ilvl w:val="0"/>
          <w:numId w:val="5"/>
        </w:numPr>
        <w:tabs>
          <w:tab w:val="left" w:pos="360"/>
          <w:tab w:val="left" w:pos="720"/>
        </w:tabs>
        <w:jc w:val="both"/>
        <w:rPr>
          <w:rFonts w:ascii="Calibri" w:hAnsi="Calibri" w:cs="Calibri"/>
        </w:rPr>
      </w:pPr>
      <w:r w:rsidRPr="004E6F27">
        <w:rPr>
          <w:rFonts w:ascii="Calibri" w:hAnsi="Calibri" w:cs="Calibri"/>
        </w:rPr>
        <w:t>Possess strong analytical skills with ability to follow project standards and procedures as per client specifications</w:t>
      </w:r>
    </w:p>
    <w:p w:rsidR="00804629" w:rsidRDefault="00804629">
      <w:pPr>
        <w:jc w:val="both"/>
        <w:rPr>
          <w:rFonts w:ascii="Calibri" w:hAnsi="Calibri" w:cs="Calibri"/>
        </w:rPr>
      </w:pPr>
    </w:p>
    <w:p w:rsidR="00804629" w:rsidRDefault="00804629" w:rsidP="003F4A9A">
      <w:pPr>
        <w:pStyle w:val="Heading3"/>
        <w:numPr>
          <w:ilvl w:val="0"/>
          <w:numId w:val="0"/>
        </w:numPr>
        <w:ind w:left="720" w:hanging="720"/>
      </w:pPr>
      <w:r>
        <w:rPr>
          <w:rFonts w:ascii="Calibri" w:hAnsi="Calibri" w:cs="Calibri"/>
          <w:sz w:val="20"/>
        </w:rPr>
        <w:t>Professional Experience</w:t>
      </w:r>
    </w:p>
    <w:p w:rsidR="00804629" w:rsidRDefault="00804629"/>
    <w:p w:rsidR="00BC70D0" w:rsidRPr="00BC70D0" w:rsidRDefault="00BC70D0" w:rsidP="00BC70D0">
      <w:pPr>
        <w:numPr>
          <w:ilvl w:val="0"/>
          <w:numId w:val="8"/>
        </w:numPr>
        <w:jc w:val="both"/>
        <w:rPr>
          <w:rFonts w:ascii="Calibri" w:hAnsi="Calibri" w:cs="Calibri"/>
        </w:rPr>
      </w:pPr>
      <w:r w:rsidRPr="00BC70D0">
        <w:rPr>
          <w:rFonts w:ascii="Calibri" w:hAnsi="Calibri" w:cs="Calibri"/>
        </w:rPr>
        <w:t xml:space="preserve">Working in </w:t>
      </w:r>
      <w:r w:rsidRPr="0010410D">
        <w:rPr>
          <w:rFonts w:ascii="Calibri" w:hAnsi="Calibri" w:cs="Calibri"/>
          <w:b/>
        </w:rPr>
        <w:t>Cognizant Technology Services</w:t>
      </w:r>
      <w:r w:rsidR="0010410D">
        <w:rPr>
          <w:rFonts w:ascii="Calibri" w:hAnsi="Calibri" w:cs="Calibri"/>
          <w:b/>
        </w:rPr>
        <w:t xml:space="preserve">, Chennai </w:t>
      </w:r>
      <w:r w:rsidR="0010410D" w:rsidRPr="00BC70D0">
        <w:rPr>
          <w:rFonts w:ascii="Calibri" w:hAnsi="Calibri" w:cs="Calibri"/>
        </w:rPr>
        <w:t xml:space="preserve">as </w:t>
      </w:r>
      <w:r w:rsidR="0010410D" w:rsidRPr="0010410D">
        <w:rPr>
          <w:rFonts w:ascii="Calibri" w:hAnsi="Calibri" w:cs="Calibri"/>
          <w:b/>
        </w:rPr>
        <w:t>Senior Associate</w:t>
      </w:r>
      <w:r w:rsidRPr="0010410D">
        <w:rPr>
          <w:rFonts w:ascii="Calibri" w:hAnsi="Calibri" w:cs="Calibri"/>
          <w:b/>
        </w:rPr>
        <w:t xml:space="preserve"> </w:t>
      </w:r>
      <w:r>
        <w:rPr>
          <w:rFonts w:ascii="Calibri" w:hAnsi="Calibri" w:cs="Calibri"/>
        </w:rPr>
        <w:t xml:space="preserve">from </w:t>
      </w:r>
      <w:r w:rsidRPr="00BC70D0">
        <w:rPr>
          <w:rFonts w:ascii="Calibri" w:hAnsi="Calibri" w:cs="Calibri"/>
          <w:b/>
        </w:rPr>
        <w:t>Jul 2016</w:t>
      </w:r>
      <w:r>
        <w:rPr>
          <w:rFonts w:ascii="Calibri" w:hAnsi="Calibri" w:cs="Calibri"/>
        </w:rPr>
        <w:t xml:space="preserve"> to </w:t>
      </w:r>
      <w:r w:rsidRPr="00BC70D0">
        <w:rPr>
          <w:rFonts w:ascii="Calibri" w:hAnsi="Calibri" w:cs="Calibri"/>
          <w:b/>
        </w:rPr>
        <w:t>Till Date</w:t>
      </w:r>
    </w:p>
    <w:p w:rsidR="00BC70D0" w:rsidRPr="00BC70D0" w:rsidRDefault="00BC70D0" w:rsidP="00BC70D0">
      <w:pPr>
        <w:numPr>
          <w:ilvl w:val="0"/>
          <w:numId w:val="8"/>
        </w:numPr>
        <w:jc w:val="both"/>
        <w:rPr>
          <w:rFonts w:ascii="Calibri" w:hAnsi="Calibri" w:cs="Calibri"/>
        </w:rPr>
      </w:pPr>
      <w:r>
        <w:rPr>
          <w:rFonts w:ascii="Calibri" w:hAnsi="Calibri" w:cs="Calibri"/>
        </w:rPr>
        <w:t xml:space="preserve">Worked in </w:t>
      </w:r>
      <w:r w:rsidR="00756D43">
        <w:rPr>
          <w:rFonts w:ascii="Calibri" w:hAnsi="Calibri" w:cs="Calibri"/>
          <w:b/>
        </w:rPr>
        <w:t>HCL Technologies Ltd,</w:t>
      </w:r>
      <w:r>
        <w:rPr>
          <w:rFonts w:ascii="Calibri" w:hAnsi="Calibri" w:cs="Calibri"/>
          <w:b/>
        </w:rPr>
        <w:t xml:space="preserve"> Chennai </w:t>
      </w:r>
      <w:r>
        <w:rPr>
          <w:rFonts w:ascii="Calibri" w:hAnsi="Calibri" w:cs="Calibri"/>
        </w:rPr>
        <w:t xml:space="preserve">as </w:t>
      </w:r>
      <w:r w:rsidR="00756D43">
        <w:rPr>
          <w:rFonts w:ascii="Calibri" w:hAnsi="Calibri" w:cs="Calibri"/>
          <w:b/>
        </w:rPr>
        <w:t>Technical</w:t>
      </w:r>
      <w:r>
        <w:rPr>
          <w:rFonts w:ascii="Calibri" w:hAnsi="Calibri" w:cs="Calibri"/>
          <w:b/>
        </w:rPr>
        <w:t xml:space="preserve"> Lead </w:t>
      </w:r>
      <w:r>
        <w:rPr>
          <w:rFonts w:ascii="Calibri" w:hAnsi="Calibri" w:cs="Calibri"/>
        </w:rPr>
        <w:t xml:space="preserve">from </w:t>
      </w:r>
      <w:r>
        <w:rPr>
          <w:rFonts w:ascii="Calibri" w:hAnsi="Calibri" w:cs="Calibri"/>
          <w:b/>
        </w:rPr>
        <w:t>Jul 201</w:t>
      </w:r>
      <w:r w:rsidR="00756D43">
        <w:rPr>
          <w:rFonts w:ascii="Calibri" w:hAnsi="Calibri" w:cs="Calibri"/>
          <w:b/>
        </w:rPr>
        <w:t>2</w:t>
      </w:r>
      <w:r>
        <w:rPr>
          <w:rFonts w:ascii="Calibri" w:hAnsi="Calibri" w:cs="Calibri"/>
        </w:rPr>
        <w:t xml:space="preserve"> to </w:t>
      </w:r>
      <w:r>
        <w:rPr>
          <w:rFonts w:ascii="Calibri" w:hAnsi="Calibri" w:cs="Calibri"/>
          <w:b/>
        </w:rPr>
        <w:t>Jun 2016</w:t>
      </w:r>
    </w:p>
    <w:p w:rsidR="00804629" w:rsidRPr="00BA4E9A" w:rsidRDefault="00804629">
      <w:pPr>
        <w:numPr>
          <w:ilvl w:val="0"/>
          <w:numId w:val="8"/>
        </w:numPr>
        <w:jc w:val="both"/>
        <w:rPr>
          <w:rFonts w:ascii="Calibri" w:hAnsi="Calibri" w:cs="Calibri"/>
        </w:rPr>
      </w:pPr>
      <w:r>
        <w:rPr>
          <w:rFonts w:ascii="Calibri" w:hAnsi="Calibri" w:cs="Calibri"/>
        </w:rPr>
        <w:t xml:space="preserve">Worked in </w:t>
      </w:r>
      <w:r w:rsidR="003C3E4C">
        <w:rPr>
          <w:rFonts w:ascii="Calibri" w:hAnsi="Calibri" w:cs="Calibri"/>
          <w:b/>
        </w:rPr>
        <w:t>iGATE Global</w:t>
      </w:r>
      <w:r>
        <w:rPr>
          <w:rFonts w:ascii="Calibri" w:hAnsi="Calibri" w:cs="Calibri"/>
          <w:b/>
        </w:rPr>
        <w:t xml:space="preserve"> Solutions Ltd, Chennai </w:t>
      </w:r>
      <w:r>
        <w:rPr>
          <w:rFonts w:ascii="Calibri" w:hAnsi="Calibri" w:cs="Calibri"/>
        </w:rPr>
        <w:t xml:space="preserve">as </w:t>
      </w:r>
      <w:r>
        <w:rPr>
          <w:rFonts w:ascii="Calibri" w:hAnsi="Calibri" w:cs="Calibri"/>
          <w:b/>
        </w:rPr>
        <w:t>S</w:t>
      </w:r>
      <w:r w:rsidR="003C3E4C">
        <w:rPr>
          <w:rFonts w:ascii="Calibri" w:hAnsi="Calibri" w:cs="Calibri"/>
          <w:b/>
        </w:rPr>
        <w:t>enior S</w:t>
      </w:r>
      <w:r>
        <w:rPr>
          <w:rFonts w:ascii="Calibri" w:hAnsi="Calibri" w:cs="Calibri"/>
          <w:b/>
        </w:rPr>
        <w:t>oftware Engineer</w:t>
      </w:r>
      <w:r>
        <w:rPr>
          <w:rFonts w:ascii="Calibri" w:hAnsi="Calibri" w:cs="Calibri"/>
        </w:rPr>
        <w:t xml:space="preserve"> from </w:t>
      </w:r>
      <w:r w:rsidR="003C3E4C" w:rsidRPr="003C3E4C">
        <w:rPr>
          <w:rFonts w:ascii="Calibri" w:hAnsi="Calibri" w:cs="Calibri"/>
          <w:b/>
        </w:rPr>
        <w:t>Feb</w:t>
      </w:r>
      <w:r>
        <w:rPr>
          <w:rFonts w:ascii="Calibri" w:hAnsi="Calibri" w:cs="Calibri"/>
          <w:b/>
        </w:rPr>
        <w:t xml:space="preserve"> 20</w:t>
      </w:r>
      <w:r w:rsidR="003C3E4C">
        <w:rPr>
          <w:rFonts w:ascii="Calibri" w:hAnsi="Calibri" w:cs="Calibri"/>
          <w:b/>
        </w:rPr>
        <w:t>10</w:t>
      </w:r>
      <w:r>
        <w:rPr>
          <w:rFonts w:ascii="Calibri" w:hAnsi="Calibri" w:cs="Calibri"/>
        </w:rPr>
        <w:t xml:space="preserve"> to </w:t>
      </w:r>
      <w:r>
        <w:rPr>
          <w:rFonts w:ascii="Calibri" w:hAnsi="Calibri" w:cs="Calibri"/>
          <w:b/>
        </w:rPr>
        <w:t>Jun 201</w:t>
      </w:r>
      <w:r w:rsidR="003C3E4C">
        <w:rPr>
          <w:rFonts w:ascii="Calibri" w:hAnsi="Calibri" w:cs="Calibri"/>
          <w:b/>
        </w:rPr>
        <w:t>2</w:t>
      </w:r>
    </w:p>
    <w:p w:rsidR="00BA4E9A" w:rsidRDefault="00BA4E9A">
      <w:pPr>
        <w:numPr>
          <w:ilvl w:val="0"/>
          <w:numId w:val="8"/>
        </w:numPr>
        <w:jc w:val="both"/>
        <w:rPr>
          <w:rFonts w:ascii="Calibri" w:hAnsi="Calibri" w:cs="Calibri"/>
        </w:rPr>
      </w:pPr>
      <w:r>
        <w:rPr>
          <w:rFonts w:ascii="Calibri" w:hAnsi="Calibri" w:cs="Calibri"/>
        </w:rPr>
        <w:t xml:space="preserve">Worked in </w:t>
      </w:r>
      <w:r w:rsidR="008753D4">
        <w:rPr>
          <w:rFonts w:ascii="Calibri" w:hAnsi="Calibri" w:cs="Calibri"/>
          <w:b/>
        </w:rPr>
        <w:t>Medi-Infotec Pvt</w:t>
      </w:r>
      <w:r>
        <w:rPr>
          <w:rFonts w:ascii="Calibri" w:hAnsi="Calibri" w:cs="Calibri"/>
          <w:b/>
        </w:rPr>
        <w:t xml:space="preserve"> Ltd, Chennai </w:t>
      </w:r>
      <w:r>
        <w:rPr>
          <w:rFonts w:ascii="Calibri" w:hAnsi="Calibri" w:cs="Calibri"/>
        </w:rPr>
        <w:t xml:space="preserve">as </w:t>
      </w:r>
      <w:r>
        <w:rPr>
          <w:rFonts w:ascii="Calibri" w:hAnsi="Calibri" w:cs="Calibri"/>
          <w:b/>
        </w:rPr>
        <w:t xml:space="preserve">Software </w:t>
      </w:r>
      <w:r w:rsidR="008753D4">
        <w:rPr>
          <w:rFonts w:ascii="Calibri" w:hAnsi="Calibri" w:cs="Calibri"/>
          <w:b/>
        </w:rPr>
        <w:t>Programmer</w:t>
      </w:r>
      <w:r>
        <w:rPr>
          <w:rFonts w:ascii="Calibri" w:hAnsi="Calibri" w:cs="Calibri"/>
        </w:rPr>
        <w:t xml:space="preserve"> from </w:t>
      </w:r>
      <w:r w:rsidR="008753D4">
        <w:rPr>
          <w:rFonts w:ascii="Calibri" w:hAnsi="Calibri" w:cs="Calibri"/>
          <w:b/>
        </w:rPr>
        <w:t>Oct</w:t>
      </w:r>
      <w:r>
        <w:rPr>
          <w:rFonts w:ascii="Calibri" w:hAnsi="Calibri" w:cs="Calibri"/>
          <w:b/>
        </w:rPr>
        <w:t xml:space="preserve"> 20</w:t>
      </w:r>
      <w:r w:rsidR="008753D4">
        <w:rPr>
          <w:rFonts w:ascii="Calibri" w:hAnsi="Calibri" w:cs="Calibri"/>
          <w:b/>
        </w:rPr>
        <w:t>07</w:t>
      </w:r>
      <w:r>
        <w:rPr>
          <w:rFonts w:ascii="Calibri" w:hAnsi="Calibri" w:cs="Calibri"/>
        </w:rPr>
        <w:t xml:space="preserve"> to </w:t>
      </w:r>
      <w:r w:rsidR="008753D4">
        <w:rPr>
          <w:rFonts w:ascii="Calibri" w:hAnsi="Calibri" w:cs="Calibri"/>
          <w:b/>
        </w:rPr>
        <w:t xml:space="preserve">Dec </w:t>
      </w:r>
      <w:r>
        <w:rPr>
          <w:rFonts w:ascii="Calibri" w:hAnsi="Calibri" w:cs="Calibri"/>
          <w:b/>
        </w:rPr>
        <w:t>20</w:t>
      </w:r>
      <w:r w:rsidR="008753D4">
        <w:rPr>
          <w:rFonts w:ascii="Calibri" w:hAnsi="Calibri" w:cs="Calibri"/>
          <w:b/>
        </w:rPr>
        <w:t>09</w:t>
      </w:r>
    </w:p>
    <w:p w:rsidR="00804629" w:rsidRDefault="00804629">
      <w:pPr>
        <w:jc w:val="both"/>
        <w:rPr>
          <w:rFonts w:ascii="Calibri" w:hAnsi="Calibri" w:cs="Calibri"/>
        </w:rPr>
      </w:pPr>
    </w:p>
    <w:p w:rsidR="00804629" w:rsidRDefault="00804629">
      <w:pPr>
        <w:pStyle w:val="BodyText"/>
        <w:spacing w:line="240" w:lineRule="atLeast"/>
        <w:rPr>
          <w:rFonts w:ascii="Calibri" w:hAnsi="Calibri" w:cs="Calibri"/>
          <w:b/>
        </w:rPr>
      </w:pPr>
      <w:r>
        <w:rPr>
          <w:rFonts w:ascii="Calibri" w:hAnsi="Calibri" w:cs="Calibri"/>
          <w:b/>
        </w:rPr>
        <w:t>Educational Qualification</w:t>
      </w:r>
    </w:p>
    <w:p w:rsidR="00804629" w:rsidRDefault="00804629">
      <w:pPr>
        <w:pStyle w:val="BodyText"/>
        <w:spacing w:line="240" w:lineRule="atLeast"/>
        <w:rPr>
          <w:rFonts w:ascii="Calibri" w:hAnsi="Calibri" w:cs="Calibri"/>
          <w:b/>
        </w:rPr>
      </w:pPr>
    </w:p>
    <w:p w:rsidR="009D0D6D" w:rsidRPr="009D0D6D" w:rsidRDefault="009D0D6D" w:rsidP="009D0D6D">
      <w:pPr>
        <w:pStyle w:val="BodyText"/>
        <w:numPr>
          <w:ilvl w:val="0"/>
          <w:numId w:val="10"/>
        </w:numPr>
        <w:spacing w:line="240" w:lineRule="atLeast"/>
        <w:rPr>
          <w:rFonts w:ascii="Calibri" w:hAnsi="Calibri" w:cs="Calibri"/>
          <w:b/>
        </w:rPr>
      </w:pPr>
      <w:r w:rsidRPr="009D0D6D">
        <w:rPr>
          <w:rFonts w:ascii="Calibri" w:hAnsi="Calibri" w:cs="Calibri"/>
          <w:b/>
        </w:rPr>
        <w:t xml:space="preserve">Master of </w:t>
      </w:r>
      <w:r w:rsidR="006A01F4">
        <w:rPr>
          <w:rFonts w:ascii="Calibri" w:hAnsi="Calibri" w:cs="Calibri"/>
          <w:b/>
        </w:rPr>
        <w:t>Computer Applications (MCA)</w:t>
      </w:r>
      <w:r w:rsidRPr="009D0D6D">
        <w:rPr>
          <w:rFonts w:ascii="Calibri" w:hAnsi="Calibri" w:cs="Calibri"/>
          <w:b/>
        </w:rPr>
        <w:t xml:space="preserve"> from </w:t>
      </w:r>
      <w:r w:rsidR="006A01F4">
        <w:rPr>
          <w:rFonts w:ascii="Calibri" w:hAnsi="Calibri" w:cs="Calibri"/>
          <w:b/>
        </w:rPr>
        <w:t>Mahendra Engineering College</w:t>
      </w:r>
      <w:r w:rsidR="00A16D2C">
        <w:rPr>
          <w:rFonts w:ascii="Calibri" w:hAnsi="Calibri" w:cs="Calibri"/>
          <w:b/>
        </w:rPr>
        <w:t xml:space="preserve"> under Anna University</w:t>
      </w:r>
      <w:r w:rsidRPr="009D0D6D">
        <w:rPr>
          <w:rFonts w:ascii="Calibri" w:hAnsi="Calibri" w:cs="Calibri"/>
          <w:b/>
        </w:rPr>
        <w:t xml:space="preserve"> during 2003 to 200</w:t>
      </w:r>
      <w:r w:rsidR="006A01F4">
        <w:rPr>
          <w:rFonts w:ascii="Calibri" w:hAnsi="Calibri" w:cs="Calibri"/>
          <w:b/>
        </w:rPr>
        <w:t>6 with 75.5%</w:t>
      </w:r>
    </w:p>
    <w:p w:rsidR="00804629" w:rsidRDefault="009D0D6D" w:rsidP="009D0D6D">
      <w:pPr>
        <w:pStyle w:val="BodyText"/>
        <w:numPr>
          <w:ilvl w:val="0"/>
          <w:numId w:val="10"/>
        </w:numPr>
        <w:spacing w:line="240" w:lineRule="atLeast"/>
        <w:rPr>
          <w:rFonts w:ascii="Calibri" w:hAnsi="Calibri" w:cs="Calibri"/>
          <w:b/>
        </w:rPr>
      </w:pPr>
      <w:r w:rsidRPr="009D0D6D">
        <w:rPr>
          <w:rFonts w:ascii="Calibri" w:hAnsi="Calibri" w:cs="Calibri"/>
          <w:b/>
        </w:rPr>
        <w:t xml:space="preserve">Bachelor of Science in Computer </w:t>
      </w:r>
      <w:r w:rsidR="00A16D2C">
        <w:rPr>
          <w:rFonts w:ascii="Calibri" w:hAnsi="Calibri" w:cs="Calibri"/>
          <w:b/>
        </w:rPr>
        <w:t xml:space="preserve">Technology </w:t>
      </w:r>
      <w:r w:rsidRPr="009D0D6D">
        <w:rPr>
          <w:rFonts w:ascii="Calibri" w:hAnsi="Calibri" w:cs="Calibri"/>
          <w:b/>
        </w:rPr>
        <w:t xml:space="preserve">from </w:t>
      </w:r>
      <w:r w:rsidR="00A16D2C">
        <w:rPr>
          <w:rFonts w:ascii="Calibri" w:hAnsi="Calibri" w:cs="Calibri"/>
          <w:b/>
        </w:rPr>
        <w:t>Mahendra Engineering College</w:t>
      </w:r>
      <w:r w:rsidRPr="009D0D6D">
        <w:rPr>
          <w:rFonts w:ascii="Calibri" w:hAnsi="Calibri" w:cs="Calibri"/>
          <w:b/>
        </w:rPr>
        <w:t xml:space="preserve"> under </w:t>
      </w:r>
      <w:r w:rsidR="009227A4">
        <w:rPr>
          <w:rFonts w:ascii="Calibri" w:hAnsi="Calibri" w:cs="Calibri"/>
          <w:b/>
        </w:rPr>
        <w:t>Periyar University</w:t>
      </w:r>
      <w:r w:rsidRPr="009D0D6D">
        <w:rPr>
          <w:rFonts w:ascii="Calibri" w:hAnsi="Calibri" w:cs="Calibri"/>
          <w:b/>
        </w:rPr>
        <w:t xml:space="preserve"> during 2000-2003 with </w:t>
      </w:r>
      <w:r w:rsidR="00741B12">
        <w:rPr>
          <w:rFonts w:ascii="Calibri" w:hAnsi="Calibri" w:cs="Calibri"/>
          <w:b/>
        </w:rPr>
        <w:t>73.3</w:t>
      </w:r>
      <w:r w:rsidRPr="009D0D6D">
        <w:rPr>
          <w:rFonts w:ascii="Calibri" w:hAnsi="Calibri" w:cs="Calibri"/>
          <w:b/>
        </w:rPr>
        <w:t>%</w:t>
      </w:r>
    </w:p>
    <w:p w:rsidR="009D0D6D" w:rsidRDefault="009D0D6D" w:rsidP="009D0D6D">
      <w:pPr>
        <w:pStyle w:val="BodyText"/>
        <w:spacing w:line="240" w:lineRule="atLeast"/>
        <w:ind w:left="720"/>
        <w:rPr>
          <w:rFonts w:ascii="Calibri" w:hAnsi="Calibri" w:cs="Calibri"/>
          <w:b/>
        </w:rPr>
      </w:pPr>
    </w:p>
    <w:p w:rsidR="00804629" w:rsidRDefault="00804629" w:rsidP="003F4A9A">
      <w:pPr>
        <w:pStyle w:val="Heading5"/>
        <w:numPr>
          <w:ilvl w:val="0"/>
          <w:numId w:val="0"/>
        </w:numPr>
        <w:ind w:left="1008" w:hanging="1008"/>
        <w:rPr>
          <w:rFonts w:ascii="Calibri" w:hAnsi="Calibri" w:cs="Calibri"/>
        </w:rPr>
      </w:pPr>
      <w:r>
        <w:rPr>
          <w:rFonts w:ascii="Calibri" w:hAnsi="Calibri" w:cs="Calibri"/>
          <w:iCs/>
        </w:rPr>
        <w:t xml:space="preserve">Technical Skills </w:t>
      </w:r>
    </w:p>
    <w:p w:rsidR="00804629" w:rsidRDefault="00804629">
      <w:pPr>
        <w:rPr>
          <w:rFonts w:ascii="Calibri" w:hAnsi="Calibri" w:cs="Calibri"/>
        </w:rPr>
      </w:pPr>
    </w:p>
    <w:p w:rsidR="00804629" w:rsidRDefault="00804629">
      <w:pPr>
        <w:rPr>
          <w:rFonts w:ascii="Calibri" w:hAnsi="Calibri" w:cs="Calibri"/>
        </w:rPr>
      </w:pPr>
      <w:r>
        <w:rPr>
          <w:rFonts w:ascii="Calibri" w:hAnsi="Calibri" w:cs="Calibri"/>
        </w:rPr>
        <w:t>Operation System</w:t>
      </w:r>
      <w:r>
        <w:tab/>
      </w:r>
      <w:r>
        <w:rPr>
          <w:rFonts w:ascii="Calibri" w:hAnsi="Calibri" w:cs="Calibri"/>
        </w:rPr>
        <w:t xml:space="preserve">: </w:t>
      </w:r>
      <w:r>
        <w:tab/>
      </w:r>
      <w:r>
        <w:rPr>
          <w:rFonts w:ascii="Calibri" w:hAnsi="Calibri" w:cs="Calibri"/>
        </w:rPr>
        <w:t>Windows</w:t>
      </w:r>
      <w:r w:rsidR="00F573D1">
        <w:rPr>
          <w:rFonts w:ascii="Calibri" w:hAnsi="Calibri" w:cs="Calibri"/>
        </w:rPr>
        <w:t xml:space="preserve"> 7</w:t>
      </w:r>
      <w:r>
        <w:rPr>
          <w:rFonts w:ascii="Calibri" w:hAnsi="Calibri" w:cs="Calibri"/>
        </w:rPr>
        <w:t xml:space="preserve">, </w:t>
      </w:r>
      <w:r w:rsidR="00F573D1">
        <w:rPr>
          <w:rFonts w:ascii="Calibri" w:hAnsi="Calibri" w:cs="Calibri"/>
        </w:rPr>
        <w:t>Windows Server</w:t>
      </w:r>
    </w:p>
    <w:p w:rsidR="00804629" w:rsidRDefault="00804629">
      <w:pPr>
        <w:jc w:val="both"/>
        <w:rPr>
          <w:rFonts w:ascii="Calibri" w:hAnsi="Calibri" w:cs="Calibri"/>
        </w:rPr>
      </w:pPr>
      <w:r>
        <w:rPr>
          <w:rFonts w:ascii="Calibri" w:hAnsi="Calibri" w:cs="Calibri"/>
        </w:rPr>
        <w:t>.Net Technologies</w:t>
      </w:r>
      <w:r>
        <w:tab/>
      </w:r>
      <w:r>
        <w:rPr>
          <w:rFonts w:ascii="Calibri" w:hAnsi="Calibri" w:cs="Calibri"/>
        </w:rPr>
        <w:t xml:space="preserve">: </w:t>
      </w:r>
      <w:r>
        <w:tab/>
      </w:r>
      <w:r>
        <w:rPr>
          <w:rFonts w:ascii="Calibri" w:hAnsi="Calibri" w:cs="Calibri"/>
        </w:rPr>
        <w:t>C#, ADO.NET</w:t>
      </w:r>
      <w:r w:rsidR="006F4DAE">
        <w:rPr>
          <w:rFonts w:ascii="Calibri" w:hAnsi="Calibri" w:cs="Calibri"/>
        </w:rPr>
        <w:t>, WCF</w:t>
      </w:r>
    </w:p>
    <w:p w:rsidR="00804629" w:rsidRDefault="00804629">
      <w:pPr>
        <w:jc w:val="both"/>
        <w:rPr>
          <w:rFonts w:ascii="Calibri" w:hAnsi="Calibri" w:cs="Calibri"/>
        </w:rPr>
      </w:pPr>
      <w:r>
        <w:rPr>
          <w:rFonts w:ascii="Calibri" w:hAnsi="Calibri" w:cs="Calibri"/>
        </w:rPr>
        <w:t>.NET Framework</w:t>
      </w:r>
      <w:r>
        <w:tab/>
      </w:r>
      <w:r>
        <w:tab/>
      </w:r>
      <w:r>
        <w:rPr>
          <w:rFonts w:ascii="Calibri" w:hAnsi="Calibri" w:cs="Calibri"/>
        </w:rPr>
        <w:t xml:space="preserve">: </w:t>
      </w:r>
      <w:r>
        <w:tab/>
      </w:r>
      <w:r>
        <w:rPr>
          <w:rFonts w:ascii="Calibri" w:hAnsi="Calibri" w:cs="Calibri"/>
        </w:rPr>
        <w:t>4.0</w:t>
      </w:r>
      <w:r w:rsidR="004A76D2">
        <w:rPr>
          <w:rFonts w:ascii="Calibri" w:hAnsi="Calibri" w:cs="Calibri"/>
        </w:rPr>
        <w:t>, 4.6</w:t>
      </w:r>
    </w:p>
    <w:p w:rsidR="00804629" w:rsidRDefault="00804629">
      <w:pPr>
        <w:jc w:val="both"/>
        <w:rPr>
          <w:rFonts w:ascii="Calibri" w:hAnsi="Calibri" w:cs="Calibri"/>
        </w:rPr>
      </w:pPr>
      <w:r>
        <w:rPr>
          <w:rFonts w:ascii="Calibri" w:hAnsi="Calibri" w:cs="Calibri"/>
        </w:rPr>
        <w:t>Web Technologies</w:t>
      </w:r>
      <w:r>
        <w:tab/>
      </w:r>
      <w:r>
        <w:rPr>
          <w:rFonts w:ascii="Calibri" w:hAnsi="Calibri" w:cs="Calibri"/>
        </w:rPr>
        <w:t xml:space="preserve">: </w:t>
      </w:r>
      <w:r>
        <w:tab/>
      </w:r>
      <w:r w:rsidR="00B73A9A">
        <w:rPr>
          <w:rFonts w:ascii="Calibri" w:hAnsi="Calibri" w:cs="Calibri"/>
        </w:rPr>
        <w:t>ASP.Net, ASP.Net MVC,</w:t>
      </w:r>
      <w:r w:rsidR="000F59BD">
        <w:rPr>
          <w:rFonts w:ascii="Calibri" w:hAnsi="Calibri" w:cs="Calibri"/>
        </w:rPr>
        <w:t xml:space="preserve"> WebAPI,</w:t>
      </w:r>
      <w:r w:rsidR="00B73A9A">
        <w:rPr>
          <w:rFonts w:ascii="Calibri" w:hAnsi="Calibri" w:cs="Calibri"/>
        </w:rPr>
        <w:t xml:space="preserve"> JQuery,</w:t>
      </w:r>
      <w:r w:rsidR="00B73A9A">
        <w:rPr>
          <w:rFonts w:ascii="Calibri" w:hAnsi="Calibri" w:cs="Calibri"/>
          <w:bCs/>
          <w:lang w:val="fr-FR"/>
        </w:rPr>
        <w:t xml:space="preserve"> JavaScript, CSS, XML</w:t>
      </w:r>
      <w:r w:rsidR="00330C6C">
        <w:rPr>
          <w:rFonts w:ascii="Calibri" w:hAnsi="Calibri" w:cs="Calibri"/>
          <w:bCs/>
          <w:lang w:val="fr-FR"/>
        </w:rPr>
        <w:t>, Angular</w:t>
      </w:r>
    </w:p>
    <w:p w:rsidR="00804629" w:rsidRDefault="00804629">
      <w:pPr>
        <w:jc w:val="both"/>
        <w:rPr>
          <w:rFonts w:ascii="Calibri" w:hAnsi="Calibri" w:cs="Calibri"/>
        </w:rPr>
      </w:pPr>
      <w:r>
        <w:rPr>
          <w:rFonts w:ascii="Calibri" w:hAnsi="Calibri" w:cs="Calibri"/>
        </w:rPr>
        <w:t>Web Servers</w:t>
      </w:r>
      <w:r>
        <w:tab/>
      </w:r>
      <w:r>
        <w:tab/>
      </w:r>
      <w:r>
        <w:rPr>
          <w:rFonts w:ascii="Calibri" w:hAnsi="Calibri" w:cs="Calibri"/>
        </w:rPr>
        <w:t xml:space="preserve">: </w:t>
      </w:r>
      <w:r>
        <w:tab/>
      </w:r>
      <w:r>
        <w:rPr>
          <w:rFonts w:ascii="Calibri" w:hAnsi="Calibri" w:cs="Calibri"/>
        </w:rPr>
        <w:t xml:space="preserve">IIS </w:t>
      </w:r>
    </w:p>
    <w:p w:rsidR="00D848CA" w:rsidRDefault="00804629" w:rsidP="00FA2620">
      <w:pPr>
        <w:jc w:val="both"/>
        <w:rPr>
          <w:rFonts w:ascii="Calibri" w:hAnsi="Calibri" w:cs="Calibri"/>
        </w:rPr>
      </w:pPr>
      <w:r>
        <w:rPr>
          <w:rFonts w:ascii="Calibri" w:hAnsi="Calibri" w:cs="Calibri"/>
        </w:rPr>
        <w:t>Database</w:t>
      </w:r>
      <w:r>
        <w:tab/>
      </w:r>
      <w:r>
        <w:tab/>
      </w:r>
      <w:r>
        <w:rPr>
          <w:rFonts w:ascii="Calibri" w:hAnsi="Calibri" w:cs="Calibri"/>
        </w:rPr>
        <w:t xml:space="preserve">: </w:t>
      </w:r>
      <w:r>
        <w:tab/>
      </w:r>
      <w:r w:rsidR="00722D6B">
        <w:rPr>
          <w:rFonts w:ascii="Calibri" w:hAnsi="Calibri" w:cs="Calibri"/>
        </w:rPr>
        <w:t>SQL Server</w:t>
      </w:r>
    </w:p>
    <w:p w:rsidR="00D848CA" w:rsidRDefault="00D848CA" w:rsidP="003F4A9A">
      <w:pPr>
        <w:pStyle w:val="Heading3"/>
        <w:numPr>
          <w:ilvl w:val="0"/>
          <w:numId w:val="0"/>
        </w:numPr>
        <w:rPr>
          <w:rFonts w:ascii="Calibri" w:hAnsi="Calibri" w:cs="Calibri"/>
          <w:sz w:val="20"/>
        </w:rPr>
      </w:pPr>
    </w:p>
    <w:p w:rsidR="005F1404" w:rsidRDefault="005F1404">
      <w:pPr>
        <w:rPr>
          <w:rFonts w:ascii="Calibri" w:hAnsi="Calibri" w:cs="Calibri"/>
          <w:b/>
        </w:rPr>
      </w:pPr>
      <w:r>
        <w:rPr>
          <w:rFonts w:ascii="Calibri" w:hAnsi="Calibri" w:cs="Calibri"/>
        </w:rPr>
        <w:br w:type="page"/>
      </w:r>
    </w:p>
    <w:p w:rsidR="0017513B" w:rsidRDefault="00804629" w:rsidP="006A28EC">
      <w:pPr>
        <w:pStyle w:val="Heading3"/>
        <w:numPr>
          <w:ilvl w:val="0"/>
          <w:numId w:val="0"/>
        </w:numPr>
      </w:pPr>
      <w:r>
        <w:rPr>
          <w:rFonts w:ascii="Calibri" w:hAnsi="Calibri" w:cs="Calibri"/>
          <w:sz w:val="20"/>
        </w:rPr>
        <w:lastRenderedPageBreak/>
        <w:t xml:space="preserve">PROFESSIONAL </w:t>
      </w:r>
      <w:r w:rsidR="009002C8">
        <w:rPr>
          <w:rFonts w:ascii="Calibri" w:hAnsi="Calibri" w:cs="Calibri"/>
          <w:sz w:val="20"/>
        </w:rPr>
        <w:t xml:space="preserve">PROJECT </w:t>
      </w:r>
      <w:r>
        <w:rPr>
          <w:rFonts w:ascii="Calibri" w:hAnsi="Calibri" w:cs="Calibri"/>
          <w:sz w:val="20"/>
        </w:rPr>
        <w:t>EXPERIENCE</w:t>
      </w:r>
    </w:p>
    <w:p w:rsidR="0017513B" w:rsidRPr="00C6159E" w:rsidRDefault="0017513B" w:rsidP="0017513B">
      <w:pPr>
        <w:rPr>
          <w:rFonts w:ascii="Calibri" w:hAnsi="Calibri" w:cs="Calibri"/>
          <w:b/>
        </w:rPr>
      </w:pPr>
    </w:p>
    <w:p w:rsidR="0017513B" w:rsidRDefault="0017513B" w:rsidP="0017513B">
      <w:pPr>
        <w:jc w:val="both"/>
        <w:rPr>
          <w:rFonts w:ascii="Calibri" w:hAnsi="Calibri" w:cs="Calibri"/>
        </w:rPr>
      </w:pPr>
      <w:r>
        <w:rPr>
          <w:rFonts w:ascii="Calibri" w:hAnsi="Calibri" w:cs="Calibri"/>
          <w:b/>
        </w:rPr>
        <w:t xml:space="preserve">1. </w:t>
      </w:r>
      <w:r w:rsidR="00E32843">
        <w:rPr>
          <w:rFonts w:ascii="Calibri" w:hAnsi="Calibri" w:cs="Calibri"/>
          <w:b/>
        </w:rPr>
        <w:t>Cigna</w:t>
      </w:r>
      <w:r w:rsidR="0095164B" w:rsidRPr="0095164B">
        <w:rPr>
          <w:rFonts w:ascii="Calibri" w:hAnsi="Calibri" w:cs="Calibri"/>
          <w:b/>
        </w:rPr>
        <w:t>, USA</w:t>
      </w:r>
      <w:r>
        <w:rPr>
          <w:rFonts w:ascii="Calibri" w:hAnsi="Calibri" w:cs="Calibri"/>
          <w:b/>
        </w:rPr>
        <w:t xml:space="preserve">. </w:t>
      </w:r>
      <w:r w:rsidR="0095164B">
        <w:rPr>
          <w:rFonts w:ascii="Calibri" w:hAnsi="Calibri" w:cs="Calibri"/>
          <w:b/>
        </w:rPr>
        <w:t>–</w:t>
      </w:r>
      <w:r w:rsidR="00E32843">
        <w:rPr>
          <w:rFonts w:ascii="Calibri" w:hAnsi="Calibri" w:cs="Calibri"/>
          <w:b/>
        </w:rPr>
        <w:t xml:space="preserve"> </w:t>
      </w:r>
      <w:r w:rsidR="00E32843" w:rsidRPr="00E32843">
        <w:rPr>
          <w:rFonts w:ascii="Calibri" w:hAnsi="Calibri" w:cs="Calibri"/>
          <w:b/>
        </w:rPr>
        <w:t>Cigna Guided Solutions – Benefits Insight</w:t>
      </w:r>
      <w:r w:rsidR="0095164B">
        <w:rPr>
          <w:rFonts w:ascii="Calibri" w:hAnsi="Calibri" w:cs="Calibri"/>
          <w:b/>
        </w:rPr>
        <w:tab/>
      </w:r>
      <w:r w:rsidR="00E32843">
        <w:rPr>
          <w:rFonts w:ascii="Calibri" w:hAnsi="Calibri" w:cs="Calibri"/>
          <w:b/>
        </w:rPr>
        <w:tab/>
      </w:r>
      <w:r w:rsidR="00E32843">
        <w:rPr>
          <w:rFonts w:ascii="Calibri" w:hAnsi="Calibri" w:cs="Calibri"/>
          <w:b/>
        </w:rPr>
        <w:tab/>
      </w:r>
      <w:r w:rsidR="00E32843">
        <w:rPr>
          <w:rFonts w:ascii="Calibri" w:hAnsi="Calibri" w:cs="Calibri"/>
          <w:b/>
        </w:rPr>
        <w:tab/>
        <w:t xml:space="preserve">Jun </w:t>
      </w:r>
      <w:r>
        <w:rPr>
          <w:rFonts w:ascii="Calibri" w:hAnsi="Calibri" w:cs="Calibri"/>
          <w:b/>
        </w:rPr>
        <w:t>201</w:t>
      </w:r>
      <w:r w:rsidR="00E32843">
        <w:rPr>
          <w:rFonts w:ascii="Calibri" w:hAnsi="Calibri" w:cs="Calibri"/>
          <w:b/>
        </w:rPr>
        <w:t>8</w:t>
      </w:r>
      <w:r>
        <w:rPr>
          <w:rFonts w:ascii="Calibri" w:hAnsi="Calibri" w:cs="Calibri"/>
          <w:b/>
        </w:rPr>
        <w:t xml:space="preserve"> – </w:t>
      </w:r>
      <w:r w:rsidR="00E32843">
        <w:rPr>
          <w:rFonts w:ascii="Calibri" w:hAnsi="Calibri" w:cs="Calibri"/>
          <w:b/>
        </w:rPr>
        <w:t>Apr 2019</w:t>
      </w:r>
    </w:p>
    <w:p w:rsidR="0017513B" w:rsidRPr="002A042A" w:rsidRDefault="0017513B" w:rsidP="0017513B">
      <w:pPr>
        <w:rPr>
          <w:rFonts w:ascii="Calibri" w:hAnsi="Calibri" w:cs="Calibri"/>
          <w:b/>
        </w:rPr>
      </w:pPr>
      <w:r w:rsidRPr="002A042A">
        <w:rPr>
          <w:rFonts w:ascii="Calibri" w:hAnsi="Calibri" w:cs="Calibri"/>
          <w:b/>
        </w:rPr>
        <w:t xml:space="preserve">     </w:t>
      </w:r>
      <w:r w:rsidR="0077681A" w:rsidRPr="002A042A">
        <w:rPr>
          <w:rFonts w:ascii="Calibri" w:hAnsi="Calibri" w:cs="Calibri"/>
          <w:b/>
        </w:rPr>
        <w:t>Cognizant Technology Solutions</w:t>
      </w:r>
      <w:r>
        <w:rPr>
          <w:rFonts w:ascii="Calibri" w:hAnsi="Calibri" w:cs="Calibri"/>
          <w:b/>
        </w:rPr>
        <w:t>.</w:t>
      </w:r>
    </w:p>
    <w:p w:rsidR="0017513B" w:rsidRDefault="0017513B" w:rsidP="0017513B">
      <w:pPr>
        <w:rPr>
          <w:rFonts w:ascii="Calibri" w:eastAsia="Cambria" w:hAnsi="Calibri" w:cs="Calibri"/>
          <w:color w:val="000000"/>
        </w:rPr>
      </w:pPr>
      <w:r>
        <w:tab/>
      </w:r>
    </w:p>
    <w:p w:rsidR="00243C6C" w:rsidRDefault="005208A5" w:rsidP="00243C6C">
      <w:pPr>
        <w:rPr>
          <w:rFonts w:ascii="Calibri" w:eastAsia="Cambria" w:hAnsi="Calibri" w:cs="Calibri"/>
          <w:color w:val="000000"/>
          <w:lang w:val="en-GB"/>
        </w:rPr>
      </w:pPr>
      <w:r>
        <w:rPr>
          <w:rFonts w:ascii="Calibri" w:hAnsi="Calibri" w:cs="Calibri"/>
          <w:color w:val="000000"/>
        </w:rPr>
        <w:t>CGS provides an enhanced online enrollment experience with improved product choice, price transparency, simplified administration and employee engagement for a broad array of benefits</w:t>
      </w:r>
      <w:r w:rsidR="00267BDB" w:rsidRPr="00267BDB">
        <w:rPr>
          <w:rFonts w:ascii="Calibri" w:eastAsia="Cambria" w:hAnsi="Calibri" w:cs="Calibri"/>
          <w:color w:val="000000"/>
          <w:lang w:val="en-GB"/>
        </w:rPr>
        <w:t>.</w:t>
      </w:r>
    </w:p>
    <w:p w:rsidR="00243C6C" w:rsidRDefault="00243C6C" w:rsidP="00243C6C">
      <w:pPr>
        <w:rPr>
          <w:rFonts w:ascii="Calibri" w:hAnsi="Calibri" w:cs="Calibri"/>
          <w:color w:val="000000"/>
        </w:rPr>
      </w:pPr>
    </w:p>
    <w:p w:rsidR="00243C6C" w:rsidRPr="00A67C13" w:rsidRDefault="00243C6C" w:rsidP="00A67C13">
      <w:pPr>
        <w:pStyle w:val="ListParagraph"/>
        <w:numPr>
          <w:ilvl w:val="0"/>
          <w:numId w:val="14"/>
        </w:numPr>
        <w:rPr>
          <w:rFonts w:ascii="Calibri" w:eastAsia="Cambria" w:hAnsi="Calibri" w:cs="Calibri"/>
          <w:color w:val="000000"/>
          <w:lang w:val="en-GB"/>
        </w:rPr>
      </w:pPr>
      <w:r w:rsidRPr="00A67C13">
        <w:rPr>
          <w:rFonts w:ascii="Calibri" w:hAnsi="Calibri" w:cs="Calibri"/>
          <w:color w:val="000000"/>
        </w:rPr>
        <w:t>Manage all carrier plans in one place </w:t>
      </w:r>
    </w:p>
    <w:p w:rsidR="00243C6C" w:rsidRPr="00A67C13" w:rsidRDefault="00243C6C" w:rsidP="00A67C13">
      <w:pPr>
        <w:pStyle w:val="ListParagraph"/>
        <w:numPr>
          <w:ilvl w:val="0"/>
          <w:numId w:val="14"/>
        </w:numPr>
        <w:rPr>
          <w:rFonts w:ascii="Calibri" w:hAnsi="Calibri" w:cs="Calibri"/>
          <w:color w:val="000000"/>
        </w:rPr>
      </w:pPr>
      <w:r w:rsidRPr="00A67C13">
        <w:rPr>
          <w:rFonts w:ascii="Calibri" w:hAnsi="Calibri" w:cs="Calibri"/>
          <w:color w:val="000000"/>
        </w:rPr>
        <w:t>Define and enforce eligibility rules and timelines for every event</w:t>
      </w:r>
    </w:p>
    <w:p w:rsidR="00243C6C" w:rsidRPr="00A67C13" w:rsidRDefault="00243C6C" w:rsidP="00A67C13">
      <w:pPr>
        <w:pStyle w:val="ListParagraph"/>
        <w:numPr>
          <w:ilvl w:val="0"/>
          <w:numId w:val="14"/>
        </w:numPr>
        <w:rPr>
          <w:rFonts w:ascii="Calibri" w:hAnsi="Calibri" w:cs="Calibri"/>
          <w:color w:val="000000"/>
        </w:rPr>
      </w:pPr>
      <w:r w:rsidRPr="00A67C13">
        <w:rPr>
          <w:rFonts w:ascii="Calibri" w:hAnsi="Calibri" w:cs="Calibri"/>
          <w:color w:val="000000"/>
        </w:rPr>
        <w:t>Provides employers the ability to run both standard and ad hoc enrollment reporting to help manage their benefits plan administration.</w:t>
      </w:r>
    </w:p>
    <w:p w:rsidR="00243C6C" w:rsidRPr="00A67C13" w:rsidRDefault="00243C6C" w:rsidP="00A67C13">
      <w:pPr>
        <w:pStyle w:val="ListParagraph"/>
        <w:numPr>
          <w:ilvl w:val="0"/>
          <w:numId w:val="14"/>
        </w:numPr>
        <w:rPr>
          <w:rFonts w:ascii="Calibri" w:hAnsi="Calibri" w:cs="Calibri"/>
          <w:color w:val="000000"/>
        </w:rPr>
      </w:pPr>
      <w:r w:rsidRPr="00A67C13">
        <w:rPr>
          <w:rFonts w:ascii="Calibri" w:hAnsi="Calibri" w:cs="Calibri"/>
          <w:color w:val="000000"/>
        </w:rPr>
        <w:t>Review employee benefit enrollment history</w:t>
      </w:r>
    </w:p>
    <w:p w:rsidR="00243C6C" w:rsidRPr="00A67C13" w:rsidRDefault="00243C6C" w:rsidP="00A67C13">
      <w:pPr>
        <w:pStyle w:val="ListParagraph"/>
        <w:numPr>
          <w:ilvl w:val="0"/>
          <w:numId w:val="14"/>
        </w:numPr>
        <w:rPr>
          <w:rFonts w:ascii="Calibri" w:hAnsi="Calibri" w:cs="Calibri"/>
          <w:color w:val="000000"/>
        </w:rPr>
      </w:pPr>
      <w:r w:rsidRPr="00A67C13">
        <w:rPr>
          <w:rFonts w:ascii="Calibri" w:hAnsi="Calibri" w:cs="Calibri"/>
          <w:color w:val="000000"/>
        </w:rPr>
        <w:t>Allow role-based security access and administrator workflows</w:t>
      </w:r>
    </w:p>
    <w:p w:rsidR="00243C6C" w:rsidRPr="00A67C13" w:rsidRDefault="00243C6C" w:rsidP="00A67C13">
      <w:pPr>
        <w:pStyle w:val="ListParagraph"/>
        <w:numPr>
          <w:ilvl w:val="0"/>
          <w:numId w:val="14"/>
        </w:numPr>
        <w:rPr>
          <w:rFonts w:ascii="Calibri" w:hAnsi="Calibri" w:cs="Calibri"/>
          <w:color w:val="000000"/>
        </w:rPr>
      </w:pPr>
      <w:r w:rsidRPr="00A67C13">
        <w:rPr>
          <w:rFonts w:ascii="Calibri" w:hAnsi="Calibri" w:cs="Calibri"/>
          <w:color w:val="000000"/>
        </w:rPr>
        <w:t>Provide simple and secure data exchanges with vendors</w:t>
      </w:r>
    </w:p>
    <w:p w:rsidR="0017513B" w:rsidRDefault="0017513B" w:rsidP="0017513B"/>
    <w:p w:rsidR="007777F1" w:rsidRDefault="007777F1" w:rsidP="007777F1">
      <w:pPr>
        <w:jc w:val="both"/>
        <w:rPr>
          <w:rFonts w:ascii="Calibri" w:hAnsi="Calibri" w:cs="Calibri"/>
          <w:b/>
        </w:rPr>
      </w:pPr>
      <w:r>
        <w:rPr>
          <w:rFonts w:ascii="Calibri" w:hAnsi="Calibri" w:cs="Calibri"/>
          <w:b/>
        </w:rPr>
        <w:t>Roles and Responsibilities:</w:t>
      </w:r>
    </w:p>
    <w:p w:rsidR="007777F1" w:rsidRDefault="007777F1" w:rsidP="007777F1">
      <w:pPr>
        <w:jc w:val="both"/>
        <w:rPr>
          <w:rFonts w:ascii="Calibri" w:hAnsi="Calibri" w:cs="Calibri"/>
          <w:b/>
        </w:rPr>
      </w:pPr>
    </w:p>
    <w:p w:rsidR="00243242" w:rsidRPr="00243242" w:rsidRDefault="00665476" w:rsidP="00665476">
      <w:pPr>
        <w:numPr>
          <w:ilvl w:val="0"/>
          <w:numId w:val="4"/>
        </w:numPr>
        <w:jc w:val="both"/>
        <w:rPr>
          <w:rFonts w:ascii="Calibri" w:hAnsi="Calibri" w:cs="Calibri"/>
          <w:color w:val="000000"/>
        </w:rPr>
      </w:pPr>
      <w:r w:rsidRPr="00665476">
        <w:rPr>
          <w:rFonts w:ascii="Calibri" w:hAnsi="Calibri" w:cs="Calibri"/>
        </w:rPr>
        <w:t xml:space="preserve">Responsibilities involved in this project were to analyze the </w:t>
      </w:r>
      <w:r w:rsidR="006C7792">
        <w:rPr>
          <w:rFonts w:ascii="Calibri" w:hAnsi="Calibri" w:cs="Calibri"/>
        </w:rPr>
        <w:t>production issues</w:t>
      </w:r>
      <w:r w:rsidRPr="00665476">
        <w:rPr>
          <w:rFonts w:ascii="Calibri" w:hAnsi="Calibri" w:cs="Calibri"/>
        </w:rPr>
        <w:t xml:space="preserve"> and</w:t>
      </w:r>
      <w:r w:rsidR="006C7792">
        <w:rPr>
          <w:rFonts w:ascii="Calibri" w:hAnsi="Calibri" w:cs="Calibri"/>
        </w:rPr>
        <w:t xml:space="preserve"> </w:t>
      </w:r>
      <w:r w:rsidR="00243242">
        <w:rPr>
          <w:rFonts w:ascii="Calibri" w:hAnsi="Calibri" w:cs="Calibri"/>
        </w:rPr>
        <w:t>enhancement</w:t>
      </w:r>
    </w:p>
    <w:p w:rsidR="007777F1" w:rsidRDefault="00243242" w:rsidP="00665476">
      <w:pPr>
        <w:numPr>
          <w:ilvl w:val="0"/>
          <w:numId w:val="4"/>
        </w:numPr>
        <w:jc w:val="both"/>
        <w:rPr>
          <w:rFonts w:ascii="Calibri" w:hAnsi="Calibri" w:cs="Calibri"/>
          <w:color w:val="000000"/>
        </w:rPr>
      </w:pPr>
      <w:r>
        <w:rPr>
          <w:rFonts w:ascii="Calibri" w:hAnsi="Calibri" w:cs="Calibri"/>
        </w:rPr>
        <w:t>P</w:t>
      </w:r>
      <w:r w:rsidR="006C7792">
        <w:rPr>
          <w:rFonts w:ascii="Calibri" w:hAnsi="Calibri" w:cs="Calibri"/>
        </w:rPr>
        <w:t>r</w:t>
      </w:r>
      <w:r w:rsidR="005B5B31">
        <w:rPr>
          <w:rFonts w:ascii="Calibri" w:hAnsi="Calibri" w:cs="Calibri"/>
        </w:rPr>
        <w:t>ovide the solutions for issues</w:t>
      </w:r>
      <w:r>
        <w:rPr>
          <w:rFonts w:ascii="Calibri" w:hAnsi="Calibri" w:cs="Calibri"/>
        </w:rPr>
        <w:t xml:space="preserve"> and impact analysis for changes</w:t>
      </w:r>
      <w:bookmarkStart w:id="0" w:name="_GoBack"/>
      <w:bookmarkEnd w:id="0"/>
    </w:p>
    <w:p w:rsidR="007777F1" w:rsidRPr="002C7825" w:rsidRDefault="008B23FE" w:rsidP="008B23FE">
      <w:pPr>
        <w:numPr>
          <w:ilvl w:val="0"/>
          <w:numId w:val="4"/>
        </w:numPr>
        <w:rPr>
          <w:rFonts w:ascii="Calibri" w:hAnsi="Calibri" w:cs="Calibri"/>
        </w:rPr>
      </w:pPr>
      <w:r w:rsidRPr="008B23FE">
        <w:rPr>
          <w:rFonts w:ascii="Calibri" w:hAnsi="Calibri" w:cs="Calibri"/>
          <w:color w:val="000000"/>
        </w:rPr>
        <w:t xml:space="preserve">Diagnose all root causes to recommend required actions and assist to define and classify all issues and projects to avoid reoccurrence of issues and prepare automation responses if </w:t>
      </w:r>
      <w:r>
        <w:rPr>
          <w:rFonts w:ascii="Calibri" w:hAnsi="Calibri" w:cs="Calibri"/>
          <w:color w:val="000000"/>
        </w:rPr>
        <w:t>required</w:t>
      </w:r>
    </w:p>
    <w:p w:rsidR="002C7825" w:rsidRDefault="002C7825" w:rsidP="002C7825">
      <w:pPr>
        <w:numPr>
          <w:ilvl w:val="0"/>
          <w:numId w:val="4"/>
        </w:numPr>
        <w:rPr>
          <w:rFonts w:ascii="Calibri" w:hAnsi="Calibri" w:cs="Calibri"/>
        </w:rPr>
      </w:pPr>
      <w:r w:rsidRPr="002C7825">
        <w:rPr>
          <w:rFonts w:ascii="Calibri" w:hAnsi="Calibri" w:cs="Calibri"/>
        </w:rPr>
        <w:t>Had interaction with the onsite team to clarify the queries on the requirements</w:t>
      </w:r>
      <w:r w:rsidR="006C7792">
        <w:rPr>
          <w:rFonts w:ascii="Calibri" w:hAnsi="Calibri" w:cs="Calibri"/>
        </w:rPr>
        <w:t xml:space="preserve"> and issues.</w:t>
      </w:r>
    </w:p>
    <w:p w:rsidR="001F2862" w:rsidRDefault="001F2862" w:rsidP="001F2862">
      <w:pPr>
        <w:numPr>
          <w:ilvl w:val="0"/>
          <w:numId w:val="4"/>
        </w:numPr>
        <w:rPr>
          <w:rFonts w:ascii="Calibri" w:hAnsi="Calibri" w:cs="Calibri"/>
        </w:rPr>
      </w:pPr>
      <w:r w:rsidRPr="001F2862">
        <w:rPr>
          <w:rFonts w:ascii="Calibri" w:hAnsi="Calibri" w:cs="Calibri"/>
        </w:rPr>
        <w:t xml:space="preserve">Attend ceremonies: Sprint Planning Meeting, Daily Scrum, Review Meeting and update </w:t>
      </w:r>
      <w:r w:rsidR="00856B7F">
        <w:rPr>
          <w:rFonts w:ascii="Calibri" w:hAnsi="Calibri" w:cs="Calibri"/>
        </w:rPr>
        <w:t>issue tracker</w:t>
      </w:r>
    </w:p>
    <w:p w:rsidR="007777F1" w:rsidRDefault="007777F1" w:rsidP="0017513B"/>
    <w:p w:rsidR="00400562" w:rsidRDefault="00400562" w:rsidP="00400562">
      <w:pPr>
        <w:jc w:val="both"/>
        <w:rPr>
          <w:rFonts w:ascii="Calibri" w:hAnsi="Calibri" w:cs="Calibri"/>
          <w:iCs/>
        </w:rPr>
      </w:pPr>
      <w:r>
        <w:rPr>
          <w:rFonts w:ascii="Calibri" w:hAnsi="Calibri" w:cs="Calibri"/>
          <w:b/>
          <w:iCs/>
        </w:rPr>
        <w:t>Environment</w:t>
      </w:r>
      <w:r>
        <w:rPr>
          <w:rFonts w:ascii="Calibri" w:hAnsi="Calibri" w:cs="Calibri"/>
          <w:iCs/>
        </w:rPr>
        <w:t xml:space="preserve">: C#, ASP.NET MVC, </w:t>
      </w:r>
      <w:r w:rsidR="00443F1E">
        <w:rPr>
          <w:rFonts w:ascii="Calibri" w:hAnsi="Calibri" w:cs="Calibri"/>
          <w:iCs/>
        </w:rPr>
        <w:t>WebAPI, SQL SERVER</w:t>
      </w:r>
      <w:r w:rsidR="006B77A4">
        <w:rPr>
          <w:rFonts w:ascii="Calibri" w:hAnsi="Calibri" w:cs="Calibri"/>
          <w:iCs/>
        </w:rPr>
        <w:t xml:space="preserve"> and Angular</w:t>
      </w:r>
    </w:p>
    <w:p w:rsidR="001777B4" w:rsidRDefault="001777B4" w:rsidP="00400562">
      <w:pPr>
        <w:jc w:val="both"/>
        <w:rPr>
          <w:rFonts w:ascii="Calibri" w:hAnsi="Calibri" w:cs="Calibri"/>
          <w:iCs/>
        </w:rPr>
      </w:pPr>
    </w:p>
    <w:p w:rsidR="001777B4" w:rsidRDefault="001777B4" w:rsidP="001777B4">
      <w:pPr>
        <w:jc w:val="both"/>
        <w:rPr>
          <w:rFonts w:ascii="Calibri" w:hAnsi="Calibri" w:cs="Calibri"/>
        </w:rPr>
      </w:pPr>
      <w:r>
        <w:rPr>
          <w:rFonts w:ascii="Calibri" w:hAnsi="Calibri" w:cs="Calibri"/>
          <w:b/>
        </w:rPr>
        <w:t xml:space="preserve">2. </w:t>
      </w:r>
      <w:r w:rsidRPr="0095164B">
        <w:rPr>
          <w:rFonts w:ascii="Calibri" w:hAnsi="Calibri" w:cs="Calibri"/>
          <w:b/>
        </w:rPr>
        <w:t>Sallie Mae Bank, USA</w:t>
      </w:r>
      <w:r>
        <w:rPr>
          <w:rFonts w:ascii="Calibri" w:hAnsi="Calibri" w:cs="Calibri"/>
          <w:b/>
        </w:rPr>
        <w:t>. – Personal Loan</w:t>
      </w:r>
      <w:r>
        <w:rPr>
          <w:rFonts w:ascii="Calibri" w:hAnsi="Calibri" w:cs="Calibri"/>
          <w:b/>
        </w:rPr>
        <w:tab/>
      </w:r>
      <w:r>
        <w:rPr>
          <w:rFonts w:ascii="Calibri" w:hAnsi="Calibri" w:cs="Calibri"/>
          <w:b/>
        </w:rPr>
        <w:tab/>
      </w:r>
      <w:r>
        <w:rPr>
          <w:rFonts w:ascii="Calibri" w:hAnsi="Calibri" w:cs="Calibri"/>
          <w:b/>
        </w:rPr>
        <w:tab/>
      </w:r>
      <w:r w:rsidRPr="00C6159E">
        <w:rPr>
          <w:rFonts w:ascii="Calibri" w:hAnsi="Calibri" w:cs="Calibri"/>
          <w:b/>
        </w:rPr>
        <w:tab/>
      </w:r>
      <w:r>
        <w:tab/>
      </w:r>
      <w:r>
        <w:tab/>
      </w:r>
      <w:r w:rsidRPr="00580F7D">
        <w:rPr>
          <w:rFonts w:ascii="Calibri" w:hAnsi="Calibri" w:cs="Calibri"/>
          <w:b/>
        </w:rPr>
        <w:t>Oct</w:t>
      </w:r>
      <w:r>
        <w:rPr>
          <w:rFonts w:ascii="Calibri" w:hAnsi="Calibri" w:cs="Calibri"/>
          <w:b/>
        </w:rPr>
        <w:t xml:space="preserve"> 2016 – </w:t>
      </w:r>
      <w:r w:rsidR="00601AC8">
        <w:rPr>
          <w:rFonts w:ascii="Calibri" w:hAnsi="Calibri" w:cs="Calibri"/>
          <w:b/>
        </w:rPr>
        <w:t>Apr 2018</w:t>
      </w:r>
    </w:p>
    <w:p w:rsidR="001777B4" w:rsidRPr="002A042A" w:rsidRDefault="001777B4" w:rsidP="001777B4">
      <w:pPr>
        <w:rPr>
          <w:rFonts w:ascii="Calibri" w:hAnsi="Calibri" w:cs="Calibri"/>
          <w:b/>
        </w:rPr>
      </w:pPr>
      <w:r w:rsidRPr="002A042A">
        <w:rPr>
          <w:rFonts w:ascii="Calibri" w:hAnsi="Calibri" w:cs="Calibri"/>
          <w:b/>
        </w:rPr>
        <w:t xml:space="preserve">     Cognizant Technology Solutions</w:t>
      </w:r>
      <w:r>
        <w:rPr>
          <w:rFonts w:ascii="Calibri" w:hAnsi="Calibri" w:cs="Calibri"/>
          <w:b/>
        </w:rPr>
        <w:t>.</w:t>
      </w:r>
    </w:p>
    <w:p w:rsidR="001777B4" w:rsidRDefault="001777B4" w:rsidP="001777B4">
      <w:pPr>
        <w:rPr>
          <w:rFonts w:ascii="Calibri" w:eastAsia="Cambria" w:hAnsi="Calibri" w:cs="Calibri"/>
          <w:color w:val="000000"/>
        </w:rPr>
      </w:pPr>
      <w:r>
        <w:tab/>
      </w:r>
    </w:p>
    <w:p w:rsidR="001777B4" w:rsidRPr="00267BDB" w:rsidRDefault="001777B4" w:rsidP="001777B4">
      <w:pPr>
        <w:rPr>
          <w:rFonts w:ascii="Calibri" w:eastAsia="Cambria" w:hAnsi="Calibri" w:cs="Calibri"/>
          <w:color w:val="000000"/>
          <w:lang w:val="en-GB"/>
        </w:rPr>
      </w:pPr>
      <w:r w:rsidRPr="00267BDB">
        <w:rPr>
          <w:rFonts w:ascii="Calibri" w:eastAsia="Cambria" w:hAnsi="Calibri" w:cs="Calibri"/>
          <w:color w:val="000000"/>
          <w:lang w:val="en-GB"/>
        </w:rPr>
        <w:t>Campus Door is developing to Sallie Mae Bank for the servicing of Personal Loan Accounts. The Campus Door System is used for processing, servicing, and maintaining personal loans at Sallie Mae Servicing Corporation. There are several characteristics that make the Campus Door system beneficial to the loan servicing environment. The Loan details and the payment details tracked for each month and the payment details sent via mail or message by the Customers.</w:t>
      </w:r>
    </w:p>
    <w:p w:rsidR="001777B4" w:rsidRDefault="001777B4" w:rsidP="001777B4"/>
    <w:p w:rsidR="001777B4" w:rsidRDefault="001777B4" w:rsidP="001777B4">
      <w:pPr>
        <w:jc w:val="both"/>
        <w:rPr>
          <w:rFonts w:ascii="Calibri" w:hAnsi="Calibri" w:cs="Calibri"/>
          <w:b/>
        </w:rPr>
      </w:pPr>
      <w:r>
        <w:rPr>
          <w:rFonts w:ascii="Calibri" w:hAnsi="Calibri" w:cs="Calibri"/>
          <w:b/>
        </w:rPr>
        <w:t>Roles and Responsibilities:</w:t>
      </w:r>
    </w:p>
    <w:p w:rsidR="001777B4" w:rsidRDefault="001777B4" w:rsidP="001777B4">
      <w:pPr>
        <w:jc w:val="both"/>
        <w:rPr>
          <w:rFonts w:ascii="Calibri" w:hAnsi="Calibri" w:cs="Calibri"/>
          <w:b/>
        </w:rPr>
      </w:pPr>
    </w:p>
    <w:p w:rsidR="001777B4" w:rsidRDefault="001777B4" w:rsidP="001777B4">
      <w:pPr>
        <w:numPr>
          <w:ilvl w:val="0"/>
          <w:numId w:val="4"/>
        </w:numPr>
        <w:jc w:val="both"/>
        <w:rPr>
          <w:rFonts w:ascii="Calibri" w:hAnsi="Calibri" w:cs="Calibri"/>
          <w:color w:val="000000"/>
        </w:rPr>
      </w:pPr>
      <w:r w:rsidRPr="00665476">
        <w:rPr>
          <w:rFonts w:ascii="Calibri" w:hAnsi="Calibri" w:cs="Calibri"/>
        </w:rPr>
        <w:t xml:space="preserve">Responsibilities involved in this project were to analyze the requirements and business design upfront during the requirements/design phase of the project also Involved in identifying the components impacted and preparing estimates of the impacted </w:t>
      </w:r>
      <w:r>
        <w:rPr>
          <w:rFonts w:ascii="Calibri" w:hAnsi="Calibri" w:cs="Calibri"/>
        </w:rPr>
        <w:t>modules</w:t>
      </w:r>
    </w:p>
    <w:p w:rsidR="001777B4" w:rsidRPr="002C7825" w:rsidRDefault="001777B4" w:rsidP="001777B4">
      <w:pPr>
        <w:numPr>
          <w:ilvl w:val="0"/>
          <w:numId w:val="4"/>
        </w:numPr>
        <w:rPr>
          <w:rFonts w:ascii="Calibri" w:hAnsi="Calibri" w:cs="Calibri"/>
        </w:rPr>
      </w:pPr>
      <w:r w:rsidRPr="008B23FE">
        <w:rPr>
          <w:rFonts w:ascii="Calibri" w:hAnsi="Calibri" w:cs="Calibri"/>
          <w:color w:val="000000"/>
        </w:rPr>
        <w:lastRenderedPageBreak/>
        <w:t xml:space="preserve">Diagnose all root causes to recommend required actions and assist to define and classify all issues and projects to avoid reoccurrence of issues and prepare automation responses if </w:t>
      </w:r>
      <w:r>
        <w:rPr>
          <w:rFonts w:ascii="Calibri" w:hAnsi="Calibri" w:cs="Calibri"/>
          <w:color w:val="000000"/>
        </w:rPr>
        <w:t>required</w:t>
      </w:r>
    </w:p>
    <w:p w:rsidR="001777B4" w:rsidRDefault="001777B4" w:rsidP="001777B4">
      <w:pPr>
        <w:numPr>
          <w:ilvl w:val="0"/>
          <w:numId w:val="4"/>
        </w:numPr>
        <w:rPr>
          <w:rFonts w:ascii="Calibri" w:hAnsi="Calibri" w:cs="Calibri"/>
        </w:rPr>
      </w:pPr>
      <w:r w:rsidRPr="002C7825">
        <w:rPr>
          <w:rFonts w:ascii="Calibri" w:hAnsi="Calibri" w:cs="Calibri"/>
        </w:rPr>
        <w:t xml:space="preserve">Had interaction with the onsite team to clarify the queries on the requirements. During construction phase of the project, used MS.Net 4.6, C# 6.0, MVC Framework and </w:t>
      </w:r>
      <w:r>
        <w:rPr>
          <w:rFonts w:ascii="Calibri" w:hAnsi="Calibri" w:cs="Calibri"/>
        </w:rPr>
        <w:t>WebAPI</w:t>
      </w:r>
    </w:p>
    <w:p w:rsidR="001777B4" w:rsidRDefault="001777B4" w:rsidP="001777B4">
      <w:pPr>
        <w:numPr>
          <w:ilvl w:val="0"/>
          <w:numId w:val="4"/>
        </w:numPr>
        <w:rPr>
          <w:rFonts w:ascii="Calibri" w:hAnsi="Calibri" w:cs="Calibri"/>
        </w:rPr>
      </w:pPr>
      <w:r w:rsidRPr="001F2862">
        <w:rPr>
          <w:rFonts w:ascii="Calibri" w:hAnsi="Calibri" w:cs="Calibri"/>
        </w:rPr>
        <w:t>Attend ceremonies: Sprint Planning Meeting, Daily Scrum, Sprint Review Meeting and update TSD and CNST documents for all component changes</w:t>
      </w:r>
    </w:p>
    <w:p w:rsidR="001777B4" w:rsidRDefault="001777B4" w:rsidP="001777B4"/>
    <w:p w:rsidR="001777B4" w:rsidRDefault="001777B4" w:rsidP="00400562">
      <w:pPr>
        <w:jc w:val="both"/>
        <w:rPr>
          <w:rFonts w:ascii="Calibri" w:hAnsi="Calibri" w:cs="Calibri"/>
          <w:iCs/>
        </w:rPr>
      </w:pPr>
      <w:r>
        <w:rPr>
          <w:rFonts w:ascii="Calibri" w:hAnsi="Calibri" w:cs="Calibri"/>
          <w:b/>
          <w:iCs/>
        </w:rPr>
        <w:t>Environment</w:t>
      </w:r>
      <w:r>
        <w:rPr>
          <w:rFonts w:ascii="Calibri" w:hAnsi="Calibri" w:cs="Calibri"/>
          <w:iCs/>
        </w:rPr>
        <w:t>: C#, ASP.NET MVC, WebAPI, SQL SERVER</w:t>
      </w:r>
    </w:p>
    <w:p w:rsidR="007777F1" w:rsidRPr="0017513B" w:rsidRDefault="007777F1" w:rsidP="0017513B"/>
    <w:p w:rsidR="00804629" w:rsidRPr="00C6159E" w:rsidRDefault="00804629">
      <w:pPr>
        <w:rPr>
          <w:rFonts w:ascii="Calibri" w:hAnsi="Calibri" w:cs="Calibri"/>
          <w:b/>
        </w:rPr>
      </w:pPr>
    </w:p>
    <w:p w:rsidR="00804629" w:rsidRDefault="0017513B">
      <w:pPr>
        <w:jc w:val="both"/>
        <w:rPr>
          <w:rFonts w:ascii="Calibri" w:hAnsi="Calibri" w:cs="Calibri"/>
        </w:rPr>
      </w:pPr>
      <w:r>
        <w:rPr>
          <w:rFonts w:ascii="Calibri" w:hAnsi="Calibri" w:cs="Calibri"/>
          <w:b/>
        </w:rPr>
        <w:t>2</w:t>
      </w:r>
      <w:r w:rsidR="00804629">
        <w:rPr>
          <w:rFonts w:ascii="Calibri" w:hAnsi="Calibri" w:cs="Calibri"/>
          <w:b/>
        </w:rPr>
        <w:t xml:space="preserve">. </w:t>
      </w:r>
      <w:r w:rsidR="00C6159E" w:rsidRPr="00C6159E">
        <w:rPr>
          <w:rFonts w:ascii="Calibri" w:hAnsi="Calibri" w:cs="Calibri"/>
          <w:b/>
        </w:rPr>
        <w:t>Medtronic, Inc</w:t>
      </w:r>
      <w:r w:rsidR="008D6739">
        <w:rPr>
          <w:rFonts w:ascii="Calibri" w:hAnsi="Calibri" w:cs="Calibri"/>
          <w:b/>
        </w:rPr>
        <w:t>, USA.</w:t>
      </w:r>
      <w:r w:rsidR="00804629">
        <w:rPr>
          <w:rFonts w:ascii="Calibri" w:hAnsi="Calibri" w:cs="Calibri"/>
          <w:b/>
        </w:rPr>
        <w:t xml:space="preserve"> - </w:t>
      </w:r>
      <w:r w:rsidR="00C6159E" w:rsidRPr="00C6159E">
        <w:rPr>
          <w:rFonts w:ascii="Calibri" w:hAnsi="Calibri" w:cs="Calibri"/>
          <w:b/>
        </w:rPr>
        <w:t>Medtronic Configuration Tool</w:t>
      </w:r>
      <w:r w:rsidR="00C6159E">
        <w:rPr>
          <w:rFonts w:ascii="Calibri" w:hAnsi="Calibri" w:cs="Calibri"/>
          <w:b/>
        </w:rPr>
        <w:t xml:space="preserve"> (MCT)</w:t>
      </w:r>
      <w:r w:rsidR="00804629" w:rsidRPr="00C6159E">
        <w:rPr>
          <w:rFonts w:ascii="Calibri" w:hAnsi="Calibri" w:cs="Calibri"/>
          <w:b/>
        </w:rPr>
        <w:tab/>
      </w:r>
      <w:r w:rsidR="00804629">
        <w:tab/>
      </w:r>
      <w:r w:rsidR="00804629">
        <w:tab/>
      </w:r>
      <w:r w:rsidR="00357F73">
        <w:rPr>
          <w:rFonts w:ascii="Calibri" w:hAnsi="Calibri" w:cs="Calibri"/>
          <w:b/>
        </w:rPr>
        <w:t>Dec</w:t>
      </w:r>
      <w:r w:rsidR="00804629">
        <w:rPr>
          <w:rFonts w:ascii="Calibri" w:hAnsi="Calibri" w:cs="Calibri"/>
          <w:b/>
        </w:rPr>
        <w:t xml:space="preserve"> 201</w:t>
      </w:r>
      <w:r w:rsidR="00357F73">
        <w:rPr>
          <w:rFonts w:ascii="Calibri" w:hAnsi="Calibri" w:cs="Calibri"/>
          <w:b/>
        </w:rPr>
        <w:t>4</w:t>
      </w:r>
      <w:r w:rsidR="00804629">
        <w:rPr>
          <w:rFonts w:ascii="Calibri" w:hAnsi="Calibri" w:cs="Calibri"/>
          <w:b/>
        </w:rPr>
        <w:t xml:space="preserve"> – </w:t>
      </w:r>
      <w:r w:rsidR="00357F73">
        <w:rPr>
          <w:rFonts w:ascii="Calibri" w:hAnsi="Calibri" w:cs="Calibri"/>
          <w:b/>
        </w:rPr>
        <w:t xml:space="preserve">May </w:t>
      </w:r>
      <w:r w:rsidR="00BC70D0">
        <w:rPr>
          <w:rFonts w:ascii="Calibri" w:hAnsi="Calibri" w:cs="Calibri"/>
          <w:b/>
        </w:rPr>
        <w:t>2016</w:t>
      </w:r>
    </w:p>
    <w:p w:rsidR="00804629" w:rsidRDefault="00804629">
      <w:pPr>
        <w:rPr>
          <w:rFonts w:ascii="Calibri" w:hAnsi="Calibri" w:cs="Calibri"/>
        </w:rPr>
      </w:pPr>
      <w:r>
        <w:rPr>
          <w:rFonts w:ascii="Calibri" w:hAnsi="Calibri" w:cs="Calibri"/>
        </w:rPr>
        <w:t xml:space="preserve">     </w:t>
      </w:r>
      <w:r w:rsidR="00C6159E">
        <w:rPr>
          <w:rFonts w:ascii="Calibri" w:hAnsi="Calibri" w:cs="Calibri"/>
          <w:b/>
        </w:rPr>
        <w:t>HCL Technologies Ltd</w:t>
      </w:r>
      <w:r w:rsidR="002B0217">
        <w:rPr>
          <w:rFonts w:ascii="Calibri" w:hAnsi="Calibri" w:cs="Calibri"/>
          <w:b/>
        </w:rPr>
        <w:t>.</w:t>
      </w:r>
    </w:p>
    <w:p w:rsidR="00804629" w:rsidRDefault="00804629">
      <w:pPr>
        <w:rPr>
          <w:rFonts w:ascii="Calibri" w:eastAsia="Cambria" w:hAnsi="Calibri" w:cs="Calibri"/>
          <w:color w:val="000000"/>
        </w:rPr>
      </w:pPr>
      <w:r>
        <w:tab/>
      </w:r>
    </w:p>
    <w:p w:rsidR="00392933" w:rsidRDefault="00392933" w:rsidP="00392933">
      <w:pPr>
        <w:spacing w:before="60" w:after="60"/>
        <w:rPr>
          <w:rFonts w:ascii="Calibri" w:eastAsia="Cambria" w:hAnsi="Calibri" w:cs="Calibri"/>
          <w:color w:val="000000"/>
          <w:lang w:val="en-GB"/>
        </w:rPr>
      </w:pPr>
      <w:r w:rsidRPr="00392933">
        <w:rPr>
          <w:rFonts w:ascii="Calibri" w:eastAsia="Cambria" w:hAnsi="Calibri" w:cs="Calibri"/>
          <w:color w:val="000000"/>
          <w:lang w:val="en-GB"/>
        </w:rPr>
        <w:t>Medtronic uses FACTORYworks in the all their production sites across globe and wanted to develop an in-house application (Medtronic Configuration Tool - MCT) to overcome the limitations of FACTORYworks and VICE (application used for Bill of Material and Build Profile).</w:t>
      </w:r>
    </w:p>
    <w:p w:rsidR="00131E92" w:rsidRDefault="00131E92" w:rsidP="00392933">
      <w:pPr>
        <w:spacing w:before="60" w:after="60"/>
        <w:rPr>
          <w:rFonts w:ascii="Calibri" w:eastAsia="Cambria" w:hAnsi="Calibri" w:cs="Calibri"/>
          <w:color w:val="000000"/>
          <w:lang w:val="en-GB"/>
        </w:rPr>
      </w:pPr>
    </w:p>
    <w:p w:rsidR="00131E92" w:rsidRPr="003A0CF6" w:rsidRDefault="00131E92" w:rsidP="00131E92">
      <w:pPr>
        <w:spacing w:before="60" w:after="60"/>
        <w:rPr>
          <w:rFonts w:ascii="Calibri" w:eastAsia="Cambria" w:hAnsi="Calibri" w:cs="Calibri"/>
          <w:color w:val="000000"/>
          <w:lang w:val="en-GB"/>
        </w:rPr>
      </w:pPr>
      <w:r w:rsidRPr="003A0CF6">
        <w:rPr>
          <w:rFonts w:ascii="Calibri" w:eastAsia="Cambria" w:hAnsi="Calibri" w:cs="Calibri"/>
          <w:color w:val="000000"/>
          <w:lang w:val="en-GB"/>
        </w:rPr>
        <w:t>MCT has following features,</w:t>
      </w:r>
    </w:p>
    <w:p w:rsidR="00131E92" w:rsidRPr="003A0CF6" w:rsidRDefault="00131E92" w:rsidP="00131E92">
      <w:pPr>
        <w:widowControl w:val="0"/>
        <w:numPr>
          <w:ilvl w:val="0"/>
          <w:numId w:val="12"/>
        </w:numPr>
        <w:adjustRightInd w:val="0"/>
        <w:spacing w:line="360" w:lineRule="atLeast"/>
        <w:jc w:val="both"/>
        <w:textAlignment w:val="baseline"/>
        <w:rPr>
          <w:rFonts w:ascii="Calibri" w:eastAsia="Cambria" w:hAnsi="Calibri" w:cs="Calibri"/>
          <w:color w:val="000000"/>
          <w:lang w:val="en-GB"/>
        </w:rPr>
      </w:pPr>
      <w:r w:rsidRPr="003A0CF6">
        <w:rPr>
          <w:rFonts w:ascii="Calibri" w:eastAsia="Cambria" w:hAnsi="Calibri" w:cs="Calibri"/>
          <w:color w:val="000000"/>
          <w:lang w:val="en-GB"/>
        </w:rPr>
        <w:t>Building their manual approval process for configuration data update in a systemic way as application</w:t>
      </w:r>
    </w:p>
    <w:p w:rsidR="00131E92" w:rsidRPr="003A0CF6" w:rsidRDefault="00131E92" w:rsidP="00131E92">
      <w:pPr>
        <w:widowControl w:val="0"/>
        <w:numPr>
          <w:ilvl w:val="0"/>
          <w:numId w:val="12"/>
        </w:numPr>
        <w:adjustRightInd w:val="0"/>
        <w:spacing w:line="360" w:lineRule="atLeast"/>
        <w:jc w:val="both"/>
        <w:textAlignment w:val="baseline"/>
        <w:rPr>
          <w:rFonts w:ascii="Calibri" w:eastAsia="Cambria" w:hAnsi="Calibri" w:cs="Calibri"/>
          <w:color w:val="000000"/>
          <w:lang w:val="en-GB"/>
        </w:rPr>
      </w:pPr>
      <w:r w:rsidRPr="003A0CF6">
        <w:rPr>
          <w:rFonts w:ascii="Calibri" w:eastAsia="Cambria" w:hAnsi="Calibri" w:cs="Calibri"/>
          <w:color w:val="000000"/>
          <w:lang w:val="en-GB"/>
        </w:rPr>
        <w:t>Supports configuration of both Test and Configuration environments within the application for many sites across globe</w:t>
      </w:r>
    </w:p>
    <w:p w:rsidR="00131E92" w:rsidRPr="003A0CF6" w:rsidRDefault="00131E92" w:rsidP="00131E92">
      <w:pPr>
        <w:widowControl w:val="0"/>
        <w:numPr>
          <w:ilvl w:val="0"/>
          <w:numId w:val="12"/>
        </w:numPr>
        <w:adjustRightInd w:val="0"/>
        <w:spacing w:line="360" w:lineRule="atLeast"/>
        <w:jc w:val="both"/>
        <w:textAlignment w:val="baseline"/>
        <w:rPr>
          <w:rFonts w:ascii="Calibri" w:eastAsia="Cambria" w:hAnsi="Calibri" w:cs="Calibri"/>
          <w:color w:val="000000"/>
          <w:lang w:val="en-GB"/>
        </w:rPr>
      </w:pPr>
      <w:r w:rsidRPr="003A0CF6">
        <w:rPr>
          <w:rFonts w:ascii="Calibri" w:eastAsia="Cambria" w:hAnsi="Calibri" w:cs="Calibri"/>
          <w:color w:val="000000"/>
          <w:lang w:val="en-GB"/>
        </w:rPr>
        <w:t>Supports integration with both FACTORYworks and VICE application.</w:t>
      </w:r>
    </w:p>
    <w:p w:rsidR="00131E92" w:rsidRPr="003A0CF6" w:rsidRDefault="00131E92" w:rsidP="00131E92">
      <w:pPr>
        <w:widowControl w:val="0"/>
        <w:numPr>
          <w:ilvl w:val="0"/>
          <w:numId w:val="12"/>
        </w:numPr>
        <w:adjustRightInd w:val="0"/>
        <w:spacing w:line="360" w:lineRule="atLeast"/>
        <w:jc w:val="both"/>
        <w:textAlignment w:val="baseline"/>
        <w:rPr>
          <w:rFonts w:ascii="Calibri" w:eastAsia="Cambria" w:hAnsi="Calibri" w:cs="Calibri"/>
          <w:color w:val="000000"/>
          <w:lang w:val="en-GB"/>
        </w:rPr>
      </w:pPr>
      <w:r w:rsidRPr="003A0CF6">
        <w:rPr>
          <w:rFonts w:ascii="Calibri" w:eastAsia="Cambria" w:hAnsi="Calibri" w:cs="Calibri"/>
          <w:color w:val="000000"/>
          <w:lang w:val="en-GB"/>
        </w:rPr>
        <w:t>Allows user to perform same action on multiple objects (Bulk Update)</w:t>
      </w:r>
    </w:p>
    <w:p w:rsidR="00804629" w:rsidRPr="003A0CF6" w:rsidRDefault="00131E92" w:rsidP="00DB768C">
      <w:pPr>
        <w:widowControl w:val="0"/>
        <w:numPr>
          <w:ilvl w:val="0"/>
          <w:numId w:val="12"/>
        </w:numPr>
        <w:adjustRightInd w:val="0"/>
        <w:spacing w:before="60" w:after="60" w:line="360" w:lineRule="atLeast"/>
        <w:jc w:val="both"/>
        <w:textAlignment w:val="baseline"/>
        <w:rPr>
          <w:rFonts w:ascii="Calibri" w:hAnsi="Calibri" w:cs="Calibri"/>
          <w:b/>
          <w:bCs/>
        </w:rPr>
      </w:pPr>
      <w:r w:rsidRPr="003A0CF6">
        <w:rPr>
          <w:rFonts w:ascii="Calibri" w:eastAsia="Cambria" w:hAnsi="Calibri" w:cs="Calibri"/>
          <w:color w:val="000000"/>
          <w:lang w:val="en-GB"/>
        </w:rPr>
        <w:t>Supports sharing configuration data between sites – configuration data can be exported into xml file from one site and can be imported in another site</w:t>
      </w:r>
      <w:r w:rsidR="00804629" w:rsidRPr="003A0CF6">
        <w:rPr>
          <w:rFonts w:ascii="Calibri" w:eastAsia="Cambria" w:hAnsi="Calibri" w:cs="Calibri"/>
          <w:color w:val="000000"/>
        </w:rPr>
        <w:t xml:space="preserve"> </w:t>
      </w:r>
    </w:p>
    <w:p w:rsidR="00804629" w:rsidRDefault="00804629">
      <w:pPr>
        <w:rPr>
          <w:rFonts w:ascii="Calibri" w:hAnsi="Calibri" w:cs="Calibri"/>
          <w:b/>
          <w:bCs/>
        </w:rPr>
      </w:pPr>
    </w:p>
    <w:p w:rsidR="00804629" w:rsidRDefault="00804629">
      <w:pPr>
        <w:jc w:val="both"/>
        <w:rPr>
          <w:rFonts w:ascii="Calibri" w:hAnsi="Calibri" w:cs="Calibri"/>
          <w:b/>
        </w:rPr>
      </w:pPr>
      <w:r>
        <w:rPr>
          <w:rFonts w:ascii="Calibri" w:hAnsi="Calibri" w:cs="Calibri"/>
          <w:b/>
        </w:rPr>
        <w:t>Roles and Responsibilities:</w:t>
      </w:r>
    </w:p>
    <w:p w:rsidR="00804629" w:rsidRDefault="00804629">
      <w:pPr>
        <w:jc w:val="both"/>
        <w:rPr>
          <w:rFonts w:ascii="Calibri" w:hAnsi="Calibri" w:cs="Calibri"/>
          <w:b/>
        </w:rPr>
      </w:pPr>
    </w:p>
    <w:p w:rsidR="00804629" w:rsidRDefault="00804629">
      <w:pPr>
        <w:numPr>
          <w:ilvl w:val="0"/>
          <w:numId w:val="4"/>
        </w:numPr>
        <w:jc w:val="both"/>
        <w:rPr>
          <w:rFonts w:ascii="Calibri" w:hAnsi="Calibri" w:cs="Calibri"/>
          <w:color w:val="000000"/>
        </w:rPr>
      </w:pPr>
      <w:r>
        <w:rPr>
          <w:rFonts w:ascii="Calibri" w:hAnsi="Calibri" w:cs="Calibri"/>
        </w:rPr>
        <w:t>Requirement Analysis</w:t>
      </w:r>
      <w:r w:rsidR="007902DA">
        <w:rPr>
          <w:rFonts w:ascii="Calibri" w:hAnsi="Calibri" w:cs="Calibri"/>
        </w:rPr>
        <w:t xml:space="preserve"> and interaction with client</w:t>
      </w:r>
    </w:p>
    <w:p w:rsidR="00804629" w:rsidRDefault="00804629">
      <w:pPr>
        <w:numPr>
          <w:ilvl w:val="0"/>
          <w:numId w:val="4"/>
        </w:numPr>
        <w:rPr>
          <w:rFonts w:ascii="Calibri" w:hAnsi="Calibri" w:cs="Calibri"/>
        </w:rPr>
      </w:pPr>
      <w:r>
        <w:rPr>
          <w:rFonts w:ascii="Calibri" w:hAnsi="Calibri" w:cs="Calibri"/>
          <w:color w:val="000000"/>
        </w:rPr>
        <w:t>Ensuring quality practices in project</w:t>
      </w:r>
    </w:p>
    <w:p w:rsidR="00804629" w:rsidRDefault="00804629">
      <w:pPr>
        <w:numPr>
          <w:ilvl w:val="0"/>
          <w:numId w:val="4"/>
        </w:numPr>
        <w:jc w:val="both"/>
        <w:rPr>
          <w:rFonts w:ascii="Calibri" w:hAnsi="Calibri" w:cs="Calibri"/>
        </w:rPr>
      </w:pPr>
      <w:r>
        <w:rPr>
          <w:rFonts w:ascii="Calibri" w:hAnsi="Calibri" w:cs="Calibri"/>
        </w:rPr>
        <w:t xml:space="preserve">Designing - Web Pages using </w:t>
      </w:r>
      <w:r w:rsidRPr="005F492C">
        <w:rPr>
          <w:rFonts w:ascii="Calibri" w:hAnsi="Calibri" w:cs="Calibri"/>
          <w:b/>
        </w:rPr>
        <w:t xml:space="preserve">ASP.NET </w:t>
      </w:r>
      <w:r w:rsidR="007611E3" w:rsidRPr="005F492C">
        <w:rPr>
          <w:rFonts w:ascii="Calibri" w:hAnsi="Calibri" w:cs="Calibri"/>
          <w:b/>
        </w:rPr>
        <w:t>MVC</w:t>
      </w:r>
    </w:p>
    <w:p w:rsidR="00804629" w:rsidRPr="003F56CE" w:rsidRDefault="00CD2EA4">
      <w:pPr>
        <w:numPr>
          <w:ilvl w:val="0"/>
          <w:numId w:val="4"/>
        </w:numPr>
        <w:jc w:val="both"/>
        <w:rPr>
          <w:rFonts w:ascii="Calibri" w:hAnsi="Calibri" w:cs="Calibri"/>
        </w:rPr>
      </w:pPr>
      <w:r>
        <w:rPr>
          <w:rFonts w:ascii="Calibri" w:hAnsi="Calibri" w:cs="Calibri"/>
        </w:rPr>
        <w:t>Coding -</w:t>
      </w:r>
      <w:r w:rsidR="00804629">
        <w:rPr>
          <w:rFonts w:ascii="Calibri" w:hAnsi="Calibri" w:cs="Calibri"/>
        </w:rPr>
        <w:t xml:space="preserve">  </w:t>
      </w:r>
      <w:r w:rsidR="00606FA1">
        <w:rPr>
          <w:rFonts w:ascii="Calibri" w:hAnsi="Calibri" w:cs="Calibri"/>
          <w:b/>
        </w:rPr>
        <w:t>C#, MVC</w:t>
      </w:r>
      <w:r w:rsidR="00733160">
        <w:rPr>
          <w:rFonts w:ascii="Calibri" w:hAnsi="Calibri" w:cs="Calibri"/>
          <w:b/>
        </w:rPr>
        <w:t>, JQuery</w:t>
      </w:r>
      <w:r w:rsidR="00C23CE1">
        <w:rPr>
          <w:rFonts w:ascii="Calibri" w:hAnsi="Calibri" w:cs="Calibri"/>
          <w:b/>
        </w:rPr>
        <w:t xml:space="preserve"> and Entity Framework</w:t>
      </w:r>
    </w:p>
    <w:p w:rsidR="003F56CE" w:rsidRDefault="003F56CE" w:rsidP="0054120E">
      <w:pPr>
        <w:ind w:left="1080"/>
        <w:jc w:val="both"/>
        <w:rPr>
          <w:rFonts w:ascii="Calibri" w:hAnsi="Calibri" w:cs="Calibri"/>
        </w:rPr>
      </w:pPr>
    </w:p>
    <w:p w:rsidR="00804629" w:rsidRDefault="00804629">
      <w:pPr>
        <w:tabs>
          <w:tab w:val="left" w:pos="1080"/>
        </w:tabs>
        <w:rPr>
          <w:rFonts w:ascii="Calibri" w:hAnsi="Calibri" w:cs="Calibri"/>
          <w:color w:val="000000"/>
        </w:rPr>
      </w:pPr>
    </w:p>
    <w:p w:rsidR="00804629" w:rsidRDefault="00804629">
      <w:pPr>
        <w:jc w:val="both"/>
        <w:rPr>
          <w:rFonts w:ascii="Calibri" w:hAnsi="Calibri" w:cs="Calibri"/>
          <w:iCs/>
        </w:rPr>
      </w:pPr>
      <w:r>
        <w:rPr>
          <w:rFonts w:ascii="Calibri" w:hAnsi="Calibri" w:cs="Calibri"/>
          <w:b/>
          <w:iCs/>
        </w:rPr>
        <w:t>Environment</w:t>
      </w:r>
      <w:r>
        <w:rPr>
          <w:rFonts w:ascii="Calibri" w:hAnsi="Calibri" w:cs="Calibri"/>
          <w:iCs/>
        </w:rPr>
        <w:t xml:space="preserve">: </w:t>
      </w:r>
      <w:r w:rsidR="00485652">
        <w:rPr>
          <w:rFonts w:ascii="Calibri" w:hAnsi="Calibri" w:cs="Calibri"/>
          <w:iCs/>
        </w:rPr>
        <w:t>C#, ASP.NET MVC</w:t>
      </w:r>
      <w:r>
        <w:rPr>
          <w:rFonts w:ascii="Calibri" w:hAnsi="Calibri" w:cs="Calibri"/>
          <w:iCs/>
        </w:rPr>
        <w:t>,</w:t>
      </w:r>
      <w:r w:rsidR="003573F3">
        <w:rPr>
          <w:rFonts w:ascii="Calibri" w:hAnsi="Calibri" w:cs="Calibri"/>
          <w:iCs/>
        </w:rPr>
        <w:t xml:space="preserve"> Oracle</w:t>
      </w:r>
      <w:r>
        <w:rPr>
          <w:rFonts w:ascii="Calibri" w:hAnsi="Calibri" w:cs="Calibri"/>
          <w:iCs/>
        </w:rPr>
        <w:t xml:space="preserve"> </w:t>
      </w:r>
    </w:p>
    <w:p w:rsidR="00804629" w:rsidRDefault="00804629">
      <w:pPr>
        <w:pStyle w:val="Heading3"/>
        <w:rPr>
          <w:rFonts w:ascii="Calibri" w:hAnsi="Calibri" w:cs="Calibri"/>
          <w:iCs/>
          <w:sz w:val="20"/>
        </w:rPr>
      </w:pPr>
    </w:p>
    <w:p w:rsidR="00804629" w:rsidRDefault="0017513B">
      <w:pPr>
        <w:jc w:val="both"/>
        <w:rPr>
          <w:rFonts w:ascii="Calibri" w:hAnsi="Calibri" w:cs="Calibri"/>
        </w:rPr>
      </w:pPr>
      <w:r>
        <w:rPr>
          <w:rFonts w:ascii="Calibri" w:hAnsi="Calibri" w:cs="Calibri"/>
          <w:b/>
        </w:rPr>
        <w:t>3</w:t>
      </w:r>
      <w:r w:rsidR="00804629">
        <w:rPr>
          <w:rFonts w:ascii="Calibri" w:hAnsi="Calibri" w:cs="Calibri"/>
          <w:b/>
        </w:rPr>
        <w:t xml:space="preserve">. </w:t>
      </w:r>
      <w:r w:rsidR="008D6739">
        <w:rPr>
          <w:rFonts w:ascii="Calibri" w:hAnsi="Calibri" w:cs="Calibri"/>
          <w:b/>
        </w:rPr>
        <w:t>GAMESA, Spain</w:t>
      </w:r>
      <w:r w:rsidR="00782DB2">
        <w:rPr>
          <w:rFonts w:ascii="Calibri" w:hAnsi="Calibri" w:cs="Calibri"/>
          <w:b/>
        </w:rPr>
        <w:t xml:space="preserve">. - </w:t>
      </w:r>
      <w:r w:rsidR="008D6739" w:rsidRPr="008D6739">
        <w:rPr>
          <w:rFonts w:ascii="Calibri" w:hAnsi="Calibri" w:cs="Calibri"/>
          <w:b/>
        </w:rPr>
        <w:t>Service Panel Central Manager</w:t>
      </w:r>
      <w:r w:rsidR="00782DB2">
        <w:rPr>
          <w:rFonts w:ascii="Calibri" w:hAnsi="Calibri" w:cs="Calibri"/>
          <w:b/>
        </w:rPr>
        <w:t xml:space="preserve"> </w:t>
      </w:r>
      <w:r w:rsidR="00804629">
        <w:tab/>
      </w:r>
      <w:r w:rsidR="00804629">
        <w:tab/>
      </w:r>
      <w:r w:rsidR="00804629">
        <w:tab/>
      </w:r>
      <w:r w:rsidR="00804629">
        <w:tab/>
      </w:r>
      <w:r w:rsidR="00804629">
        <w:tab/>
      </w:r>
      <w:r w:rsidR="00804629">
        <w:rPr>
          <w:rFonts w:ascii="Calibri" w:hAnsi="Calibri" w:cs="Calibri"/>
          <w:b/>
        </w:rPr>
        <w:t>J</w:t>
      </w:r>
      <w:r w:rsidR="006C21FC">
        <w:rPr>
          <w:rFonts w:ascii="Calibri" w:hAnsi="Calibri" w:cs="Calibri"/>
          <w:b/>
        </w:rPr>
        <w:t>an</w:t>
      </w:r>
      <w:r w:rsidR="00804629">
        <w:rPr>
          <w:rFonts w:ascii="Calibri" w:hAnsi="Calibri" w:cs="Calibri"/>
          <w:b/>
        </w:rPr>
        <w:t xml:space="preserve"> 20</w:t>
      </w:r>
      <w:r w:rsidR="006C21FC">
        <w:rPr>
          <w:rFonts w:ascii="Calibri" w:hAnsi="Calibri" w:cs="Calibri"/>
          <w:b/>
        </w:rPr>
        <w:t>14 – Nov</w:t>
      </w:r>
      <w:r w:rsidR="00804629">
        <w:rPr>
          <w:rFonts w:ascii="Calibri" w:hAnsi="Calibri" w:cs="Calibri"/>
          <w:b/>
        </w:rPr>
        <w:t xml:space="preserve"> 2014</w:t>
      </w:r>
    </w:p>
    <w:p w:rsidR="00804629" w:rsidRDefault="00804629">
      <w:pPr>
        <w:rPr>
          <w:rFonts w:ascii="Calibri" w:hAnsi="Calibri" w:cs="Calibri"/>
        </w:rPr>
      </w:pPr>
      <w:r>
        <w:rPr>
          <w:rFonts w:ascii="Calibri" w:hAnsi="Calibri" w:cs="Calibri"/>
        </w:rPr>
        <w:t xml:space="preserve">     </w:t>
      </w:r>
      <w:r w:rsidR="002B0217">
        <w:rPr>
          <w:rFonts w:ascii="Calibri" w:hAnsi="Calibri" w:cs="Calibri"/>
          <w:b/>
        </w:rPr>
        <w:t>HCL Technologies Ltd.</w:t>
      </w:r>
      <w:r>
        <w:tab/>
      </w:r>
    </w:p>
    <w:p w:rsidR="00164186" w:rsidRDefault="00164186">
      <w:pPr>
        <w:pStyle w:val="PlainText"/>
        <w:rPr>
          <w:rFonts w:ascii="Calibri" w:hAnsi="Calibri" w:cs="Calibri"/>
        </w:rPr>
      </w:pPr>
    </w:p>
    <w:p w:rsidR="00164186" w:rsidRPr="00164186" w:rsidRDefault="00164186" w:rsidP="00164186">
      <w:pPr>
        <w:spacing w:before="60" w:after="60"/>
        <w:rPr>
          <w:rFonts w:ascii="Calibri" w:hAnsi="Calibri" w:cs="Calibri"/>
          <w:lang w:val="en-GB"/>
        </w:rPr>
      </w:pPr>
      <w:r w:rsidRPr="00164186">
        <w:rPr>
          <w:rFonts w:ascii="Calibri" w:hAnsi="Calibri" w:cs="Calibri"/>
          <w:lang w:val="en-GB"/>
        </w:rPr>
        <w:t>Service Panel Central Manager is to define the deployment life cycle of software packages in Windfarms.</w:t>
      </w:r>
    </w:p>
    <w:p w:rsidR="00164186" w:rsidRPr="00164186" w:rsidRDefault="00164186" w:rsidP="00164186">
      <w:pPr>
        <w:spacing w:before="60" w:after="60"/>
        <w:rPr>
          <w:rFonts w:ascii="Calibri" w:hAnsi="Calibri" w:cs="Calibri"/>
          <w:lang w:val="en-GB"/>
        </w:rPr>
      </w:pPr>
      <w:r w:rsidRPr="00164186">
        <w:rPr>
          <w:rFonts w:ascii="Calibri" w:hAnsi="Calibri" w:cs="Calibri"/>
          <w:lang w:val="en-GB"/>
        </w:rPr>
        <w:t>This system has following significant processes,</w:t>
      </w:r>
    </w:p>
    <w:p w:rsidR="00164186" w:rsidRPr="00164186" w:rsidRDefault="00164186" w:rsidP="00164186">
      <w:pPr>
        <w:widowControl w:val="0"/>
        <w:numPr>
          <w:ilvl w:val="0"/>
          <w:numId w:val="13"/>
        </w:numPr>
        <w:adjustRightInd w:val="0"/>
        <w:spacing w:line="360" w:lineRule="atLeast"/>
        <w:jc w:val="both"/>
        <w:textAlignment w:val="baseline"/>
        <w:rPr>
          <w:rFonts w:ascii="Calibri" w:hAnsi="Calibri" w:cs="Calibri"/>
          <w:lang w:val="en-GB"/>
        </w:rPr>
      </w:pPr>
      <w:r w:rsidRPr="00164186">
        <w:rPr>
          <w:rFonts w:ascii="Calibri" w:hAnsi="Calibri" w:cs="Calibri"/>
          <w:lang w:val="en-GB"/>
        </w:rPr>
        <w:t>Maintaining Windfarms, Windturbines and its software packages</w:t>
      </w:r>
    </w:p>
    <w:p w:rsidR="00164186" w:rsidRPr="00164186" w:rsidRDefault="00164186" w:rsidP="00164186">
      <w:pPr>
        <w:widowControl w:val="0"/>
        <w:numPr>
          <w:ilvl w:val="0"/>
          <w:numId w:val="13"/>
        </w:numPr>
        <w:adjustRightInd w:val="0"/>
        <w:spacing w:line="360" w:lineRule="atLeast"/>
        <w:jc w:val="both"/>
        <w:textAlignment w:val="baseline"/>
        <w:rPr>
          <w:rFonts w:ascii="Calibri" w:hAnsi="Calibri" w:cs="Calibri"/>
          <w:lang w:val="en-GB"/>
        </w:rPr>
      </w:pPr>
      <w:r w:rsidRPr="00164186">
        <w:rPr>
          <w:rFonts w:ascii="Calibri" w:hAnsi="Calibri" w:cs="Calibri"/>
          <w:lang w:val="en-GB"/>
        </w:rPr>
        <w:t>Control all Service Panel related applications in integrated way</w:t>
      </w:r>
    </w:p>
    <w:p w:rsidR="00164186" w:rsidRPr="00DD363D" w:rsidRDefault="00164186" w:rsidP="00DB768C">
      <w:pPr>
        <w:widowControl w:val="0"/>
        <w:numPr>
          <w:ilvl w:val="0"/>
          <w:numId w:val="13"/>
        </w:numPr>
        <w:adjustRightInd w:val="0"/>
        <w:spacing w:line="360" w:lineRule="atLeast"/>
        <w:jc w:val="both"/>
        <w:textAlignment w:val="baseline"/>
        <w:rPr>
          <w:rFonts w:ascii="Calibri" w:hAnsi="Calibri" w:cs="Calibri"/>
          <w:b/>
          <w:bCs/>
        </w:rPr>
      </w:pPr>
      <w:r w:rsidRPr="00DD363D">
        <w:rPr>
          <w:rFonts w:ascii="Calibri" w:hAnsi="Calibri" w:cs="Calibri"/>
          <w:lang w:val="en-GB"/>
        </w:rPr>
        <w:t>Software updater for all integrated applications (Service Panel, Windturbine Loader, Configurator and Analyzer)</w:t>
      </w:r>
    </w:p>
    <w:p w:rsidR="00804629" w:rsidRDefault="00804629">
      <w:pPr>
        <w:rPr>
          <w:rFonts w:ascii="Calibri" w:hAnsi="Calibri" w:cs="Calibri"/>
          <w:b/>
          <w:bCs/>
        </w:rPr>
      </w:pPr>
    </w:p>
    <w:p w:rsidR="00804629" w:rsidRDefault="00804629">
      <w:pPr>
        <w:jc w:val="both"/>
        <w:rPr>
          <w:rFonts w:ascii="Calibri" w:hAnsi="Calibri" w:cs="Calibri"/>
          <w:b/>
        </w:rPr>
      </w:pPr>
      <w:r>
        <w:rPr>
          <w:rFonts w:ascii="Calibri" w:hAnsi="Calibri" w:cs="Calibri"/>
          <w:b/>
        </w:rPr>
        <w:t>Roles and Responsibilities:</w:t>
      </w:r>
    </w:p>
    <w:p w:rsidR="00804629" w:rsidRDefault="00804629">
      <w:pPr>
        <w:jc w:val="both"/>
        <w:rPr>
          <w:rFonts w:ascii="Calibri" w:hAnsi="Calibri" w:cs="Calibri"/>
          <w:b/>
        </w:rPr>
      </w:pPr>
    </w:p>
    <w:p w:rsidR="00804629" w:rsidRDefault="00804629">
      <w:pPr>
        <w:numPr>
          <w:ilvl w:val="0"/>
          <w:numId w:val="4"/>
        </w:numPr>
        <w:tabs>
          <w:tab w:val="left" w:pos="1080"/>
        </w:tabs>
        <w:rPr>
          <w:rFonts w:ascii="Calibri" w:hAnsi="Calibri" w:cs="Calibri"/>
        </w:rPr>
      </w:pPr>
      <w:r>
        <w:rPr>
          <w:rFonts w:ascii="Calibri" w:hAnsi="Calibri" w:cs="Calibri"/>
        </w:rPr>
        <w:t>Interaction with client for requirement gathering</w:t>
      </w:r>
    </w:p>
    <w:p w:rsidR="00804629" w:rsidRDefault="00804629">
      <w:pPr>
        <w:numPr>
          <w:ilvl w:val="0"/>
          <w:numId w:val="4"/>
        </w:numPr>
        <w:tabs>
          <w:tab w:val="left" w:pos="1080"/>
        </w:tabs>
        <w:rPr>
          <w:rFonts w:ascii="Calibri" w:hAnsi="Calibri" w:cs="Calibri"/>
          <w:color w:val="000000"/>
        </w:rPr>
      </w:pPr>
      <w:r>
        <w:rPr>
          <w:rFonts w:ascii="Calibri" w:hAnsi="Calibri" w:cs="Calibri"/>
          <w:color w:val="000000"/>
        </w:rPr>
        <w:t>Ensuring quality practices in project</w:t>
      </w:r>
    </w:p>
    <w:p w:rsidR="00804629" w:rsidRDefault="00804629">
      <w:pPr>
        <w:numPr>
          <w:ilvl w:val="0"/>
          <w:numId w:val="4"/>
        </w:numPr>
        <w:tabs>
          <w:tab w:val="left" w:pos="1080"/>
        </w:tabs>
        <w:rPr>
          <w:rFonts w:ascii="Calibri" w:hAnsi="Calibri" w:cs="Calibri"/>
          <w:color w:val="000000"/>
        </w:rPr>
      </w:pPr>
      <w:r>
        <w:rPr>
          <w:rFonts w:ascii="Calibri" w:hAnsi="Calibri" w:cs="Calibri"/>
          <w:color w:val="000000"/>
        </w:rPr>
        <w:t>Estimation</w:t>
      </w:r>
    </w:p>
    <w:p w:rsidR="00804629" w:rsidRDefault="00804629">
      <w:pPr>
        <w:numPr>
          <w:ilvl w:val="0"/>
          <w:numId w:val="4"/>
        </w:numPr>
        <w:tabs>
          <w:tab w:val="left" w:pos="1080"/>
        </w:tabs>
        <w:rPr>
          <w:rFonts w:ascii="Calibri" w:hAnsi="Calibri" w:cs="Calibri"/>
        </w:rPr>
      </w:pPr>
      <w:r>
        <w:rPr>
          <w:rFonts w:ascii="Calibri" w:hAnsi="Calibri" w:cs="Calibri"/>
        </w:rPr>
        <w:t>Designing – Web forms ,user interface</w:t>
      </w:r>
    </w:p>
    <w:p w:rsidR="00804629" w:rsidRPr="00C50D99" w:rsidRDefault="00804629" w:rsidP="00DB768C">
      <w:pPr>
        <w:numPr>
          <w:ilvl w:val="0"/>
          <w:numId w:val="4"/>
        </w:numPr>
        <w:tabs>
          <w:tab w:val="left" w:pos="1080"/>
        </w:tabs>
        <w:rPr>
          <w:rFonts w:ascii="Calibri" w:hAnsi="Calibri" w:cs="Calibri"/>
          <w:b/>
        </w:rPr>
      </w:pPr>
      <w:r w:rsidRPr="00C50D99">
        <w:rPr>
          <w:rFonts w:ascii="Calibri" w:hAnsi="Calibri" w:cs="Calibri"/>
        </w:rPr>
        <w:t xml:space="preserve">Coding – Developed Complex </w:t>
      </w:r>
      <w:r w:rsidR="00E71251" w:rsidRPr="00C50D99">
        <w:rPr>
          <w:rFonts w:ascii="Calibri" w:hAnsi="Calibri" w:cs="Calibri"/>
        </w:rPr>
        <w:t>functionalities</w:t>
      </w:r>
    </w:p>
    <w:p w:rsidR="00804629" w:rsidRDefault="00804629">
      <w:pPr>
        <w:jc w:val="both"/>
        <w:rPr>
          <w:rFonts w:ascii="Calibri" w:hAnsi="Calibri" w:cs="Calibri"/>
          <w:b/>
        </w:rPr>
      </w:pPr>
    </w:p>
    <w:p w:rsidR="00804629" w:rsidRDefault="00804629">
      <w:pPr>
        <w:jc w:val="both"/>
        <w:rPr>
          <w:rFonts w:ascii="Calibri" w:hAnsi="Calibri" w:cs="Calibri"/>
        </w:rPr>
      </w:pPr>
      <w:r>
        <w:rPr>
          <w:rFonts w:ascii="Calibri" w:hAnsi="Calibri" w:cs="Calibri"/>
          <w:b/>
        </w:rPr>
        <w:t>Environment</w:t>
      </w:r>
      <w:r>
        <w:rPr>
          <w:rFonts w:ascii="Calibri" w:hAnsi="Calibri" w:cs="Calibri"/>
        </w:rPr>
        <w:t>: AS</w:t>
      </w:r>
      <w:r w:rsidR="00351843">
        <w:rPr>
          <w:rFonts w:ascii="Calibri" w:hAnsi="Calibri" w:cs="Calibri"/>
        </w:rPr>
        <w:t>P.Net, C#.Net, SQL-Server 2008</w:t>
      </w:r>
      <w:r w:rsidR="00B426E1">
        <w:rPr>
          <w:rFonts w:ascii="Calibri" w:hAnsi="Calibri" w:cs="Calibri"/>
        </w:rPr>
        <w:t>, WCF</w:t>
      </w:r>
    </w:p>
    <w:p w:rsidR="00804629" w:rsidRDefault="00804629">
      <w:pPr>
        <w:jc w:val="both"/>
        <w:rPr>
          <w:rFonts w:ascii="Calibri" w:hAnsi="Calibri" w:cs="Calibri"/>
        </w:rPr>
      </w:pPr>
    </w:p>
    <w:p w:rsidR="00C70EC5" w:rsidRDefault="00C70EC5" w:rsidP="00C70EC5">
      <w:pPr>
        <w:pStyle w:val="Heading3"/>
        <w:rPr>
          <w:rFonts w:ascii="Calibri" w:hAnsi="Calibri" w:cs="Calibri"/>
          <w:iCs/>
          <w:sz w:val="20"/>
        </w:rPr>
      </w:pPr>
    </w:p>
    <w:p w:rsidR="00C70EC5" w:rsidRPr="00624D10" w:rsidRDefault="0017513B" w:rsidP="00C70EC5">
      <w:pPr>
        <w:jc w:val="both"/>
        <w:rPr>
          <w:rFonts w:ascii="Calibri" w:hAnsi="Calibri" w:cs="Calibri"/>
          <w:b/>
        </w:rPr>
      </w:pPr>
      <w:r>
        <w:rPr>
          <w:rFonts w:ascii="Calibri" w:hAnsi="Calibri" w:cs="Calibri"/>
          <w:b/>
        </w:rPr>
        <w:t>4</w:t>
      </w:r>
      <w:r w:rsidR="00C70EC5">
        <w:rPr>
          <w:rFonts w:ascii="Calibri" w:hAnsi="Calibri" w:cs="Calibri"/>
          <w:b/>
        </w:rPr>
        <w:t xml:space="preserve">. GAMESA, Spain. - </w:t>
      </w:r>
      <w:r w:rsidR="00624D10" w:rsidRPr="00624D10">
        <w:rPr>
          <w:rFonts w:ascii="Calibri" w:hAnsi="Calibri" w:cs="Calibri"/>
          <w:b/>
        </w:rPr>
        <w:t>Service Panel Data Logger Gateway</w:t>
      </w:r>
      <w:r w:rsidR="00BF56F7">
        <w:rPr>
          <w:rFonts w:ascii="Calibri" w:hAnsi="Calibri" w:cs="Calibri"/>
          <w:b/>
        </w:rPr>
        <w:t xml:space="preserve"> (SPDLG)</w:t>
      </w:r>
      <w:r w:rsidR="00C70EC5" w:rsidRPr="00624D10">
        <w:rPr>
          <w:rFonts w:ascii="Calibri" w:hAnsi="Calibri" w:cs="Calibri"/>
          <w:b/>
        </w:rPr>
        <w:tab/>
      </w:r>
      <w:r w:rsidR="00C70EC5" w:rsidRPr="00624D10">
        <w:rPr>
          <w:rFonts w:ascii="Calibri" w:hAnsi="Calibri" w:cs="Calibri"/>
          <w:b/>
        </w:rPr>
        <w:tab/>
      </w:r>
      <w:r w:rsidR="00C70EC5" w:rsidRPr="00624D10">
        <w:rPr>
          <w:rFonts w:ascii="Calibri" w:hAnsi="Calibri" w:cs="Calibri"/>
          <w:b/>
        </w:rPr>
        <w:tab/>
      </w:r>
      <w:r w:rsidR="00A908FA">
        <w:rPr>
          <w:rFonts w:ascii="Calibri" w:hAnsi="Calibri" w:cs="Calibri"/>
          <w:b/>
        </w:rPr>
        <w:t>Jan</w:t>
      </w:r>
      <w:r w:rsidR="00C70EC5">
        <w:rPr>
          <w:rFonts w:ascii="Calibri" w:hAnsi="Calibri" w:cs="Calibri"/>
          <w:b/>
        </w:rPr>
        <w:t xml:space="preserve"> 201</w:t>
      </w:r>
      <w:r w:rsidR="00A908FA">
        <w:rPr>
          <w:rFonts w:ascii="Calibri" w:hAnsi="Calibri" w:cs="Calibri"/>
          <w:b/>
        </w:rPr>
        <w:t>3</w:t>
      </w:r>
      <w:r w:rsidR="00C70EC5">
        <w:rPr>
          <w:rFonts w:ascii="Calibri" w:hAnsi="Calibri" w:cs="Calibri"/>
          <w:b/>
        </w:rPr>
        <w:t xml:space="preserve"> – </w:t>
      </w:r>
      <w:r w:rsidR="00A908FA">
        <w:rPr>
          <w:rFonts w:ascii="Calibri" w:hAnsi="Calibri" w:cs="Calibri"/>
          <w:b/>
        </w:rPr>
        <w:t xml:space="preserve">Dec </w:t>
      </w:r>
      <w:r w:rsidR="00C70EC5">
        <w:rPr>
          <w:rFonts w:ascii="Calibri" w:hAnsi="Calibri" w:cs="Calibri"/>
          <w:b/>
        </w:rPr>
        <w:t>201</w:t>
      </w:r>
      <w:r w:rsidR="00A908FA">
        <w:rPr>
          <w:rFonts w:ascii="Calibri" w:hAnsi="Calibri" w:cs="Calibri"/>
          <w:b/>
        </w:rPr>
        <w:t>3</w:t>
      </w:r>
    </w:p>
    <w:p w:rsidR="00C70EC5" w:rsidRDefault="00C70EC5" w:rsidP="00C70EC5">
      <w:pPr>
        <w:rPr>
          <w:rFonts w:ascii="Calibri" w:hAnsi="Calibri" w:cs="Calibri"/>
        </w:rPr>
      </w:pPr>
      <w:r>
        <w:rPr>
          <w:rFonts w:ascii="Calibri" w:hAnsi="Calibri" w:cs="Calibri"/>
        </w:rPr>
        <w:t xml:space="preserve">     </w:t>
      </w:r>
      <w:r>
        <w:rPr>
          <w:rFonts w:ascii="Calibri" w:hAnsi="Calibri" w:cs="Calibri"/>
          <w:b/>
        </w:rPr>
        <w:t>HCL Technologies Ltd.</w:t>
      </w:r>
      <w:r>
        <w:tab/>
      </w:r>
    </w:p>
    <w:p w:rsidR="00C70EC5" w:rsidRDefault="00C70EC5" w:rsidP="00C70EC5">
      <w:pPr>
        <w:pStyle w:val="PlainText"/>
        <w:rPr>
          <w:rFonts w:ascii="Calibri" w:hAnsi="Calibri" w:cs="Calibri"/>
        </w:rPr>
      </w:pPr>
    </w:p>
    <w:p w:rsidR="00F24D1B" w:rsidRPr="00F24D1B" w:rsidRDefault="00F24D1B" w:rsidP="00F24D1B">
      <w:pPr>
        <w:spacing w:before="60" w:after="60"/>
        <w:rPr>
          <w:rFonts w:ascii="Calibri" w:hAnsi="Calibri" w:cs="Calibri"/>
          <w:lang w:val="en-GB"/>
        </w:rPr>
      </w:pPr>
      <w:r w:rsidRPr="00F24D1B">
        <w:rPr>
          <w:rFonts w:ascii="Calibri" w:hAnsi="Calibri" w:cs="Calibri"/>
          <w:lang w:val="en-GB"/>
        </w:rPr>
        <w:t>SPDLG is used to monitor the devices (CCU, SMP and PLC) in the wind turbine. SPDLG is also used to configure the devices for data tracking and analysis to identify the future faults in the devices. SPDLG will store the tracked data into a file where it can be analyzed later using analyzer application. This application will be deployed in a wind farm so the devices of all the wind turbines in a wind farm will be monitored.</w:t>
      </w:r>
    </w:p>
    <w:p w:rsidR="00F24D1B" w:rsidRPr="00F24D1B" w:rsidRDefault="00F24D1B" w:rsidP="00F24D1B">
      <w:pPr>
        <w:spacing w:before="60" w:after="60"/>
        <w:rPr>
          <w:rFonts w:ascii="Calibri" w:hAnsi="Calibri" w:cs="Calibri"/>
          <w:lang w:val="en-GB"/>
        </w:rPr>
      </w:pPr>
      <w:r w:rsidRPr="00F24D1B">
        <w:rPr>
          <w:rFonts w:ascii="Calibri" w:hAnsi="Calibri" w:cs="Calibri"/>
          <w:lang w:val="en-GB"/>
        </w:rPr>
        <w:t>This system has following significant processes,</w:t>
      </w:r>
    </w:p>
    <w:p w:rsidR="00F24D1B" w:rsidRPr="00F24D1B" w:rsidRDefault="00F24D1B" w:rsidP="00F24D1B">
      <w:pPr>
        <w:widowControl w:val="0"/>
        <w:numPr>
          <w:ilvl w:val="0"/>
          <w:numId w:val="13"/>
        </w:numPr>
        <w:adjustRightInd w:val="0"/>
        <w:spacing w:line="360" w:lineRule="atLeast"/>
        <w:jc w:val="both"/>
        <w:textAlignment w:val="baseline"/>
        <w:rPr>
          <w:rFonts w:ascii="Calibri" w:hAnsi="Calibri" w:cs="Calibri"/>
          <w:lang w:val="en-GB"/>
        </w:rPr>
      </w:pPr>
      <w:r w:rsidRPr="00F24D1B">
        <w:rPr>
          <w:rFonts w:ascii="Calibri" w:hAnsi="Calibri" w:cs="Calibri"/>
          <w:lang w:val="en-GB"/>
        </w:rPr>
        <w:t xml:space="preserve">Configure </w:t>
      </w:r>
      <w:r w:rsidR="001C00CC" w:rsidRPr="00F24D1B">
        <w:rPr>
          <w:rFonts w:ascii="Calibri" w:hAnsi="Calibri" w:cs="Calibri"/>
          <w:lang w:val="en-GB"/>
        </w:rPr>
        <w:t>Wind turbines</w:t>
      </w:r>
      <w:r w:rsidRPr="00F24D1B">
        <w:rPr>
          <w:rFonts w:ascii="Calibri" w:hAnsi="Calibri" w:cs="Calibri"/>
          <w:lang w:val="en-GB"/>
        </w:rPr>
        <w:t xml:space="preserve"> and its device </w:t>
      </w:r>
      <w:r w:rsidR="001C00CC" w:rsidRPr="00F24D1B">
        <w:rPr>
          <w:rFonts w:ascii="Calibri" w:hAnsi="Calibri" w:cs="Calibri"/>
          <w:lang w:val="en-GB"/>
        </w:rPr>
        <w:t>information</w:t>
      </w:r>
    </w:p>
    <w:p w:rsidR="00F24D1B" w:rsidRPr="00F24D1B" w:rsidRDefault="00F24D1B" w:rsidP="00F24D1B">
      <w:pPr>
        <w:widowControl w:val="0"/>
        <w:numPr>
          <w:ilvl w:val="0"/>
          <w:numId w:val="13"/>
        </w:numPr>
        <w:adjustRightInd w:val="0"/>
        <w:spacing w:line="360" w:lineRule="atLeast"/>
        <w:jc w:val="both"/>
        <w:textAlignment w:val="baseline"/>
        <w:rPr>
          <w:rFonts w:ascii="Calibri" w:hAnsi="Calibri" w:cs="Calibri"/>
          <w:lang w:val="en-GB"/>
        </w:rPr>
      </w:pPr>
      <w:r w:rsidRPr="00F24D1B">
        <w:rPr>
          <w:rFonts w:ascii="Calibri" w:hAnsi="Calibri" w:cs="Calibri"/>
          <w:lang w:val="en-GB"/>
        </w:rPr>
        <w:t>Helpers for Device communication with CCU devices</w:t>
      </w:r>
    </w:p>
    <w:p w:rsidR="00F24D1B" w:rsidRPr="00F24D1B" w:rsidRDefault="00F24D1B" w:rsidP="00F24D1B">
      <w:pPr>
        <w:widowControl w:val="0"/>
        <w:numPr>
          <w:ilvl w:val="0"/>
          <w:numId w:val="13"/>
        </w:numPr>
        <w:adjustRightInd w:val="0"/>
        <w:spacing w:line="360" w:lineRule="atLeast"/>
        <w:jc w:val="both"/>
        <w:textAlignment w:val="baseline"/>
        <w:rPr>
          <w:rFonts w:ascii="Calibri" w:hAnsi="Calibri" w:cs="Calibri"/>
          <w:lang w:val="en-GB"/>
        </w:rPr>
      </w:pPr>
      <w:r w:rsidRPr="00F24D1B">
        <w:rPr>
          <w:rFonts w:ascii="Calibri" w:hAnsi="Calibri" w:cs="Calibri"/>
          <w:lang w:val="en-GB"/>
        </w:rPr>
        <w:t>Supported devices are, G10X FC CCU and G11X S4 CCU</w:t>
      </w:r>
    </w:p>
    <w:p w:rsidR="00F24D1B" w:rsidRPr="00F24D1B" w:rsidRDefault="00F24D1B" w:rsidP="00F24D1B">
      <w:pPr>
        <w:widowControl w:val="0"/>
        <w:numPr>
          <w:ilvl w:val="0"/>
          <w:numId w:val="13"/>
        </w:numPr>
        <w:adjustRightInd w:val="0"/>
        <w:spacing w:before="60" w:after="60" w:line="360" w:lineRule="atLeast"/>
        <w:jc w:val="both"/>
        <w:textAlignment w:val="baseline"/>
        <w:rPr>
          <w:rFonts w:ascii="Calibri" w:hAnsi="Calibri" w:cs="Calibri"/>
          <w:lang w:val="en-GB"/>
        </w:rPr>
      </w:pPr>
      <w:r w:rsidRPr="00F24D1B">
        <w:rPr>
          <w:rFonts w:ascii="Calibri" w:hAnsi="Calibri" w:cs="Calibri"/>
          <w:lang w:val="en-GB"/>
        </w:rPr>
        <w:t>Data Tracker control and Manages the GAM file from devices</w:t>
      </w:r>
    </w:p>
    <w:p w:rsidR="00C70EC5" w:rsidRDefault="00C70EC5" w:rsidP="00C70EC5">
      <w:pPr>
        <w:rPr>
          <w:rFonts w:ascii="Calibri" w:hAnsi="Calibri" w:cs="Calibri"/>
          <w:b/>
          <w:bCs/>
        </w:rPr>
      </w:pPr>
    </w:p>
    <w:p w:rsidR="00C70EC5" w:rsidRDefault="00C70EC5" w:rsidP="00C70EC5">
      <w:pPr>
        <w:jc w:val="both"/>
        <w:rPr>
          <w:rFonts w:ascii="Calibri" w:hAnsi="Calibri" w:cs="Calibri"/>
          <w:b/>
        </w:rPr>
      </w:pPr>
      <w:r>
        <w:rPr>
          <w:rFonts w:ascii="Calibri" w:hAnsi="Calibri" w:cs="Calibri"/>
          <w:b/>
        </w:rPr>
        <w:t>Roles and Responsibilities:</w:t>
      </w:r>
    </w:p>
    <w:p w:rsidR="00C70EC5" w:rsidRDefault="00C70EC5" w:rsidP="00C70EC5">
      <w:pPr>
        <w:jc w:val="both"/>
        <w:rPr>
          <w:rFonts w:ascii="Calibri" w:hAnsi="Calibri" w:cs="Calibri"/>
          <w:b/>
        </w:rPr>
      </w:pPr>
    </w:p>
    <w:p w:rsidR="00C70EC5" w:rsidRDefault="00C70EC5" w:rsidP="00C70EC5">
      <w:pPr>
        <w:numPr>
          <w:ilvl w:val="0"/>
          <w:numId w:val="4"/>
        </w:numPr>
        <w:tabs>
          <w:tab w:val="left" w:pos="1080"/>
        </w:tabs>
        <w:rPr>
          <w:rFonts w:ascii="Calibri" w:hAnsi="Calibri" w:cs="Calibri"/>
        </w:rPr>
      </w:pPr>
      <w:r>
        <w:rPr>
          <w:rFonts w:ascii="Calibri" w:hAnsi="Calibri" w:cs="Calibri"/>
        </w:rPr>
        <w:t>Interaction with client for requirement gathering</w:t>
      </w:r>
    </w:p>
    <w:p w:rsidR="00C70EC5" w:rsidRDefault="00C70EC5" w:rsidP="00C70EC5">
      <w:pPr>
        <w:numPr>
          <w:ilvl w:val="0"/>
          <w:numId w:val="4"/>
        </w:numPr>
        <w:tabs>
          <w:tab w:val="left" w:pos="1080"/>
        </w:tabs>
        <w:rPr>
          <w:rFonts w:ascii="Calibri" w:hAnsi="Calibri" w:cs="Calibri"/>
          <w:color w:val="000000"/>
        </w:rPr>
      </w:pPr>
      <w:r>
        <w:rPr>
          <w:rFonts w:ascii="Calibri" w:hAnsi="Calibri" w:cs="Calibri"/>
          <w:color w:val="000000"/>
        </w:rPr>
        <w:t>Ensuring quality practices in project</w:t>
      </w:r>
    </w:p>
    <w:p w:rsidR="00C70EC5" w:rsidRDefault="00C70EC5" w:rsidP="00C70EC5">
      <w:pPr>
        <w:numPr>
          <w:ilvl w:val="0"/>
          <w:numId w:val="4"/>
        </w:numPr>
        <w:tabs>
          <w:tab w:val="left" w:pos="1080"/>
        </w:tabs>
        <w:rPr>
          <w:rFonts w:ascii="Calibri" w:hAnsi="Calibri" w:cs="Calibri"/>
          <w:color w:val="000000"/>
        </w:rPr>
      </w:pPr>
      <w:r>
        <w:rPr>
          <w:rFonts w:ascii="Calibri" w:hAnsi="Calibri" w:cs="Calibri"/>
          <w:color w:val="000000"/>
        </w:rPr>
        <w:lastRenderedPageBreak/>
        <w:t>Estimation</w:t>
      </w:r>
    </w:p>
    <w:p w:rsidR="00C70EC5" w:rsidRDefault="00C70EC5" w:rsidP="00C70EC5">
      <w:pPr>
        <w:numPr>
          <w:ilvl w:val="0"/>
          <w:numId w:val="4"/>
        </w:numPr>
        <w:tabs>
          <w:tab w:val="left" w:pos="1080"/>
        </w:tabs>
        <w:rPr>
          <w:rFonts w:ascii="Calibri" w:hAnsi="Calibri" w:cs="Calibri"/>
        </w:rPr>
      </w:pPr>
      <w:r>
        <w:rPr>
          <w:rFonts w:ascii="Calibri" w:hAnsi="Calibri" w:cs="Calibri"/>
        </w:rPr>
        <w:t>Designing – Web forms ,user interface</w:t>
      </w:r>
    </w:p>
    <w:p w:rsidR="00C70EC5" w:rsidRPr="00C50D99" w:rsidRDefault="00C70EC5" w:rsidP="00C70EC5">
      <w:pPr>
        <w:numPr>
          <w:ilvl w:val="0"/>
          <w:numId w:val="4"/>
        </w:numPr>
        <w:tabs>
          <w:tab w:val="left" w:pos="1080"/>
        </w:tabs>
        <w:rPr>
          <w:rFonts w:ascii="Calibri" w:hAnsi="Calibri" w:cs="Calibri"/>
          <w:b/>
        </w:rPr>
      </w:pPr>
      <w:r w:rsidRPr="00C50D99">
        <w:rPr>
          <w:rFonts w:ascii="Calibri" w:hAnsi="Calibri" w:cs="Calibri"/>
        </w:rPr>
        <w:t>Coding – Developed Complex functionalities</w:t>
      </w:r>
    </w:p>
    <w:p w:rsidR="00C70EC5" w:rsidRDefault="00C70EC5" w:rsidP="00C70EC5">
      <w:pPr>
        <w:jc w:val="both"/>
        <w:rPr>
          <w:rFonts w:ascii="Calibri" w:hAnsi="Calibri" w:cs="Calibri"/>
          <w:b/>
        </w:rPr>
      </w:pPr>
    </w:p>
    <w:p w:rsidR="00C70EC5" w:rsidRDefault="00C70EC5" w:rsidP="00C70EC5">
      <w:pPr>
        <w:jc w:val="both"/>
        <w:rPr>
          <w:rFonts w:ascii="Calibri" w:hAnsi="Calibri" w:cs="Calibri"/>
        </w:rPr>
      </w:pPr>
      <w:r>
        <w:rPr>
          <w:rFonts w:ascii="Calibri" w:hAnsi="Calibri" w:cs="Calibri"/>
          <w:b/>
        </w:rPr>
        <w:t>Environment</w:t>
      </w:r>
      <w:r>
        <w:rPr>
          <w:rFonts w:ascii="Calibri" w:hAnsi="Calibri" w:cs="Calibri"/>
        </w:rPr>
        <w:t>: ASP.Net, C#.Net, SQL-Server 2008, WCF</w:t>
      </w:r>
    </w:p>
    <w:p w:rsidR="00B531BB" w:rsidRDefault="00B531BB" w:rsidP="00C70EC5">
      <w:pPr>
        <w:jc w:val="both"/>
        <w:rPr>
          <w:rFonts w:ascii="Calibri" w:hAnsi="Calibri" w:cs="Calibri"/>
        </w:rPr>
      </w:pPr>
    </w:p>
    <w:p w:rsidR="00B531BB" w:rsidRPr="00624D10" w:rsidRDefault="0017513B" w:rsidP="00B531BB">
      <w:pPr>
        <w:jc w:val="both"/>
        <w:rPr>
          <w:rFonts w:ascii="Calibri" w:hAnsi="Calibri" w:cs="Calibri"/>
          <w:b/>
        </w:rPr>
      </w:pPr>
      <w:r>
        <w:rPr>
          <w:rFonts w:ascii="Calibri" w:hAnsi="Calibri" w:cs="Calibri"/>
          <w:b/>
        </w:rPr>
        <w:t>5</w:t>
      </w:r>
      <w:r w:rsidR="00B531BB">
        <w:rPr>
          <w:rFonts w:ascii="Calibri" w:hAnsi="Calibri" w:cs="Calibri"/>
          <w:b/>
        </w:rPr>
        <w:t xml:space="preserve">. GAMESA, Spain. - </w:t>
      </w:r>
      <w:r w:rsidR="00105A6B" w:rsidRPr="00105A6B">
        <w:rPr>
          <w:rFonts w:ascii="Calibri" w:hAnsi="Calibri" w:cs="Calibri"/>
          <w:b/>
        </w:rPr>
        <w:t>SMP Data Analyzer</w:t>
      </w:r>
      <w:r w:rsidR="00105A6B" w:rsidRPr="00624D10">
        <w:rPr>
          <w:rFonts w:ascii="Calibri" w:hAnsi="Calibri" w:cs="Calibri"/>
          <w:b/>
        </w:rPr>
        <w:t xml:space="preserve"> </w:t>
      </w:r>
      <w:r w:rsidR="00B531BB">
        <w:rPr>
          <w:rFonts w:ascii="Calibri" w:hAnsi="Calibri" w:cs="Calibri"/>
          <w:b/>
        </w:rPr>
        <w:t>(</w:t>
      </w:r>
      <w:r w:rsidR="001A47F7">
        <w:rPr>
          <w:rFonts w:ascii="Calibri" w:hAnsi="Calibri" w:cs="Calibri"/>
          <w:b/>
        </w:rPr>
        <w:t xml:space="preserve">SMPDA)  </w:t>
      </w:r>
      <w:r w:rsidR="005E2ED9">
        <w:rPr>
          <w:rFonts w:ascii="Calibri" w:hAnsi="Calibri" w:cs="Calibri"/>
          <w:b/>
        </w:rPr>
        <w:t xml:space="preserve">  </w:t>
      </w:r>
      <w:r w:rsidR="005E2ED9">
        <w:rPr>
          <w:rFonts w:ascii="Calibri" w:hAnsi="Calibri" w:cs="Calibri"/>
          <w:b/>
        </w:rPr>
        <w:tab/>
      </w:r>
      <w:r w:rsidR="005E2ED9">
        <w:rPr>
          <w:rFonts w:ascii="Calibri" w:hAnsi="Calibri" w:cs="Calibri"/>
          <w:b/>
        </w:rPr>
        <w:tab/>
      </w:r>
      <w:r w:rsidR="00B531BB" w:rsidRPr="00624D10">
        <w:rPr>
          <w:rFonts w:ascii="Calibri" w:hAnsi="Calibri" w:cs="Calibri"/>
          <w:b/>
        </w:rPr>
        <w:tab/>
      </w:r>
      <w:r w:rsidR="00B531BB" w:rsidRPr="00624D10">
        <w:rPr>
          <w:rFonts w:ascii="Calibri" w:hAnsi="Calibri" w:cs="Calibri"/>
          <w:b/>
        </w:rPr>
        <w:tab/>
      </w:r>
      <w:r w:rsidR="00B531BB" w:rsidRPr="00624D10">
        <w:rPr>
          <w:rFonts w:ascii="Calibri" w:hAnsi="Calibri" w:cs="Calibri"/>
          <w:b/>
        </w:rPr>
        <w:tab/>
      </w:r>
      <w:r w:rsidR="00B531BB">
        <w:rPr>
          <w:rFonts w:ascii="Calibri" w:hAnsi="Calibri" w:cs="Calibri"/>
          <w:b/>
        </w:rPr>
        <w:t>J</w:t>
      </w:r>
      <w:r w:rsidR="00D020D1">
        <w:rPr>
          <w:rFonts w:ascii="Calibri" w:hAnsi="Calibri" w:cs="Calibri"/>
          <w:b/>
        </w:rPr>
        <w:t>ul</w:t>
      </w:r>
      <w:r w:rsidR="00B531BB">
        <w:rPr>
          <w:rFonts w:ascii="Calibri" w:hAnsi="Calibri" w:cs="Calibri"/>
          <w:b/>
        </w:rPr>
        <w:t xml:space="preserve"> 201</w:t>
      </w:r>
      <w:r w:rsidR="00D020D1">
        <w:rPr>
          <w:rFonts w:ascii="Calibri" w:hAnsi="Calibri" w:cs="Calibri"/>
          <w:b/>
        </w:rPr>
        <w:t>2</w:t>
      </w:r>
      <w:r w:rsidR="00B531BB">
        <w:rPr>
          <w:rFonts w:ascii="Calibri" w:hAnsi="Calibri" w:cs="Calibri"/>
          <w:b/>
        </w:rPr>
        <w:t xml:space="preserve"> – Dec 201</w:t>
      </w:r>
      <w:r w:rsidR="00D020D1">
        <w:rPr>
          <w:rFonts w:ascii="Calibri" w:hAnsi="Calibri" w:cs="Calibri"/>
          <w:b/>
        </w:rPr>
        <w:t>2</w:t>
      </w:r>
    </w:p>
    <w:p w:rsidR="00B531BB" w:rsidRDefault="00B531BB" w:rsidP="00966007">
      <w:r>
        <w:rPr>
          <w:rFonts w:ascii="Calibri" w:hAnsi="Calibri" w:cs="Calibri"/>
        </w:rPr>
        <w:t xml:space="preserve">     </w:t>
      </w:r>
      <w:r>
        <w:rPr>
          <w:rFonts w:ascii="Calibri" w:hAnsi="Calibri" w:cs="Calibri"/>
          <w:b/>
        </w:rPr>
        <w:t>HCL Technologies Ltd.</w:t>
      </w:r>
      <w:r>
        <w:tab/>
      </w:r>
    </w:p>
    <w:p w:rsidR="00966007" w:rsidRDefault="00966007" w:rsidP="00966007">
      <w:pPr>
        <w:rPr>
          <w:rFonts w:ascii="Calibri" w:hAnsi="Calibri" w:cs="Calibri"/>
        </w:rPr>
      </w:pPr>
    </w:p>
    <w:p w:rsidR="00966007" w:rsidRPr="00966007" w:rsidRDefault="00966007" w:rsidP="00966007">
      <w:pPr>
        <w:spacing w:before="60" w:after="60"/>
        <w:rPr>
          <w:rFonts w:ascii="Calibri" w:hAnsi="Calibri" w:cs="Calibri"/>
          <w:lang w:val="en-GB"/>
        </w:rPr>
      </w:pPr>
      <w:r w:rsidRPr="00966007">
        <w:rPr>
          <w:rFonts w:ascii="Calibri" w:hAnsi="Calibri" w:cs="Calibri"/>
          <w:lang w:val="en-GB"/>
        </w:rPr>
        <w:t>SMPDA is to configure and diagnose activities of Windturbines in the Windfarm.</w:t>
      </w:r>
    </w:p>
    <w:p w:rsidR="00966007" w:rsidRPr="00966007" w:rsidRDefault="00966007" w:rsidP="00966007">
      <w:pPr>
        <w:spacing w:before="60" w:after="60"/>
        <w:rPr>
          <w:rFonts w:ascii="Calibri" w:hAnsi="Calibri" w:cs="Calibri"/>
          <w:lang w:val="en-GB"/>
        </w:rPr>
      </w:pPr>
      <w:r w:rsidRPr="00966007">
        <w:rPr>
          <w:rFonts w:ascii="Calibri" w:hAnsi="Calibri" w:cs="Calibri"/>
          <w:lang w:val="en-GB"/>
        </w:rPr>
        <w:t>This system has following significant processes,</w:t>
      </w:r>
    </w:p>
    <w:p w:rsidR="00966007" w:rsidRPr="00966007" w:rsidRDefault="00966007" w:rsidP="00966007">
      <w:pPr>
        <w:widowControl w:val="0"/>
        <w:numPr>
          <w:ilvl w:val="0"/>
          <w:numId w:val="13"/>
        </w:numPr>
        <w:adjustRightInd w:val="0"/>
        <w:spacing w:line="360" w:lineRule="atLeast"/>
        <w:jc w:val="both"/>
        <w:textAlignment w:val="baseline"/>
        <w:rPr>
          <w:rFonts w:ascii="Calibri" w:hAnsi="Calibri" w:cs="Calibri"/>
          <w:lang w:val="en-GB"/>
        </w:rPr>
      </w:pPr>
      <w:r w:rsidRPr="00966007">
        <w:rPr>
          <w:rFonts w:ascii="Calibri" w:hAnsi="Calibri" w:cs="Calibri"/>
          <w:lang w:val="en-GB"/>
        </w:rPr>
        <w:t>Maintaining Windfarms, Windturbines and its measurement information</w:t>
      </w:r>
    </w:p>
    <w:p w:rsidR="00966007" w:rsidRPr="00966007" w:rsidRDefault="00966007" w:rsidP="00966007">
      <w:pPr>
        <w:widowControl w:val="0"/>
        <w:numPr>
          <w:ilvl w:val="0"/>
          <w:numId w:val="13"/>
        </w:numPr>
        <w:adjustRightInd w:val="0"/>
        <w:spacing w:line="360" w:lineRule="atLeast"/>
        <w:jc w:val="both"/>
        <w:textAlignment w:val="baseline"/>
        <w:rPr>
          <w:rFonts w:ascii="Calibri" w:hAnsi="Calibri" w:cs="Calibri"/>
          <w:lang w:val="en-GB"/>
        </w:rPr>
      </w:pPr>
      <w:r w:rsidRPr="00966007">
        <w:rPr>
          <w:rFonts w:ascii="Calibri" w:hAnsi="Calibri" w:cs="Calibri"/>
          <w:lang w:val="en-GB"/>
        </w:rPr>
        <w:t>Manage analysis objects to track the wind turbine evolution</w:t>
      </w:r>
    </w:p>
    <w:p w:rsidR="00966007" w:rsidRPr="00966007" w:rsidRDefault="00966007" w:rsidP="00966007">
      <w:pPr>
        <w:widowControl w:val="0"/>
        <w:numPr>
          <w:ilvl w:val="0"/>
          <w:numId w:val="13"/>
        </w:numPr>
        <w:adjustRightInd w:val="0"/>
        <w:spacing w:line="360" w:lineRule="atLeast"/>
        <w:jc w:val="both"/>
        <w:textAlignment w:val="baseline"/>
        <w:rPr>
          <w:rFonts w:ascii="Calibri" w:hAnsi="Calibri" w:cs="Calibri"/>
          <w:lang w:val="en-GB"/>
        </w:rPr>
      </w:pPr>
      <w:r w:rsidRPr="00966007">
        <w:rPr>
          <w:rFonts w:ascii="Calibri" w:hAnsi="Calibri" w:cs="Calibri"/>
          <w:lang w:val="en-GB"/>
        </w:rPr>
        <w:t>Report generation for analyzed data</w:t>
      </w:r>
    </w:p>
    <w:p w:rsidR="00966007" w:rsidRPr="00966007" w:rsidRDefault="00966007" w:rsidP="00966007">
      <w:pPr>
        <w:widowControl w:val="0"/>
        <w:numPr>
          <w:ilvl w:val="0"/>
          <w:numId w:val="13"/>
        </w:numPr>
        <w:adjustRightInd w:val="0"/>
        <w:spacing w:line="360" w:lineRule="atLeast"/>
        <w:jc w:val="both"/>
        <w:textAlignment w:val="baseline"/>
        <w:rPr>
          <w:rFonts w:ascii="Calibri" w:hAnsi="Calibri" w:cs="Calibri"/>
          <w:lang w:val="en-GB"/>
        </w:rPr>
      </w:pPr>
      <w:r w:rsidRPr="00966007">
        <w:rPr>
          <w:rFonts w:ascii="Calibri" w:hAnsi="Calibri" w:cs="Calibri"/>
          <w:lang w:val="en-GB"/>
        </w:rPr>
        <w:t>Manage templates and characteristics of each wind turbine type</w:t>
      </w:r>
    </w:p>
    <w:p w:rsidR="00966007" w:rsidRPr="00F24D1B" w:rsidRDefault="00966007" w:rsidP="00966007">
      <w:pPr>
        <w:widowControl w:val="0"/>
        <w:adjustRightInd w:val="0"/>
        <w:spacing w:before="60" w:after="60" w:line="360" w:lineRule="atLeast"/>
        <w:jc w:val="both"/>
        <w:textAlignment w:val="baseline"/>
        <w:rPr>
          <w:rFonts w:ascii="Calibri" w:hAnsi="Calibri" w:cs="Calibri"/>
          <w:lang w:val="en-GB"/>
        </w:rPr>
      </w:pPr>
      <w:r w:rsidRPr="00966007">
        <w:rPr>
          <w:rFonts w:ascii="Calibri" w:hAnsi="Calibri" w:cs="Calibri"/>
          <w:lang w:val="en-GB"/>
        </w:rPr>
        <w:t>This systems has two modules that is Configurator and Analyzer</w:t>
      </w:r>
    </w:p>
    <w:p w:rsidR="00B531BB" w:rsidRDefault="00B531BB" w:rsidP="00B531BB">
      <w:pPr>
        <w:rPr>
          <w:rFonts w:ascii="Calibri" w:hAnsi="Calibri" w:cs="Calibri"/>
          <w:b/>
          <w:bCs/>
        </w:rPr>
      </w:pPr>
    </w:p>
    <w:p w:rsidR="00B531BB" w:rsidRDefault="00B531BB" w:rsidP="00B531BB">
      <w:pPr>
        <w:jc w:val="both"/>
        <w:rPr>
          <w:rFonts w:ascii="Calibri" w:hAnsi="Calibri" w:cs="Calibri"/>
          <w:b/>
        </w:rPr>
      </w:pPr>
      <w:r>
        <w:rPr>
          <w:rFonts w:ascii="Calibri" w:hAnsi="Calibri" w:cs="Calibri"/>
          <w:b/>
        </w:rPr>
        <w:t>Roles and Responsibilities:</w:t>
      </w:r>
    </w:p>
    <w:p w:rsidR="00B531BB" w:rsidRDefault="00B531BB" w:rsidP="00B531BB">
      <w:pPr>
        <w:jc w:val="both"/>
        <w:rPr>
          <w:rFonts w:ascii="Calibri" w:hAnsi="Calibri" w:cs="Calibri"/>
          <w:b/>
        </w:rPr>
      </w:pPr>
    </w:p>
    <w:p w:rsidR="00B531BB" w:rsidRDefault="00B531BB" w:rsidP="00B531BB">
      <w:pPr>
        <w:numPr>
          <w:ilvl w:val="0"/>
          <w:numId w:val="4"/>
        </w:numPr>
        <w:tabs>
          <w:tab w:val="left" w:pos="1080"/>
        </w:tabs>
        <w:rPr>
          <w:rFonts w:ascii="Calibri" w:hAnsi="Calibri" w:cs="Calibri"/>
        </w:rPr>
      </w:pPr>
      <w:r>
        <w:rPr>
          <w:rFonts w:ascii="Calibri" w:hAnsi="Calibri" w:cs="Calibri"/>
        </w:rPr>
        <w:t>Interaction with client for requirement gathering</w:t>
      </w:r>
    </w:p>
    <w:p w:rsidR="00B531BB" w:rsidRDefault="00B531BB" w:rsidP="00B531BB">
      <w:pPr>
        <w:numPr>
          <w:ilvl w:val="0"/>
          <w:numId w:val="4"/>
        </w:numPr>
        <w:tabs>
          <w:tab w:val="left" w:pos="1080"/>
        </w:tabs>
        <w:rPr>
          <w:rFonts w:ascii="Calibri" w:hAnsi="Calibri" w:cs="Calibri"/>
          <w:color w:val="000000"/>
        </w:rPr>
      </w:pPr>
      <w:r>
        <w:rPr>
          <w:rFonts w:ascii="Calibri" w:hAnsi="Calibri" w:cs="Calibri"/>
          <w:color w:val="000000"/>
        </w:rPr>
        <w:t>Ensuring quality practices in project</w:t>
      </w:r>
    </w:p>
    <w:p w:rsidR="00B531BB" w:rsidRDefault="00B531BB" w:rsidP="00B531BB">
      <w:pPr>
        <w:numPr>
          <w:ilvl w:val="0"/>
          <w:numId w:val="4"/>
        </w:numPr>
        <w:tabs>
          <w:tab w:val="left" w:pos="1080"/>
        </w:tabs>
        <w:rPr>
          <w:rFonts w:ascii="Calibri" w:hAnsi="Calibri" w:cs="Calibri"/>
          <w:color w:val="000000"/>
        </w:rPr>
      </w:pPr>
      <w:r>
        <w:rPr>
          <w:rFonts w:ascii="Calibri" w:hAnsi="Calibri" w:cs="Calibri"/>
          <w:color w:val="000000"/>
        </w:rPr>
        <w:t>Estimation</w:t>
      </w:r>
    </w:p>
    <w:p w:rsidR="00B531BB" w:rsidRDefault="00B531BB" w:rsidP="00B531BB">
      <w:pPr>
        <w:numPr>
          <w:ilvl w:val="0"/>
          <w:numId w:val="4"/>
        </w:numPr>
        <w:tabs>
          <w:tab w:val="left" w:pos="1080"/>
        </w:tabs>
        <w:rPr>
          <w:rFonts w:ascii="Calibri" w:hAnsi="Calibri" w:cs="Calibri"/>
        </w:rPr>
      </w:pPr>
      <w:r>
        <w:rPr>
          <w:rFonts w:ascii="Calibri" w:hAnsi="Calibri" w:cs="Calibri"/>
        </w:rPr>
        <w:t xml:space="preserve">Designing – </w:t>
      </w:r>
      <w:r w:rsidR="002F6EAF">
        <w:rPr>
          <w:rFonts w:ascii="Calibri" w:hAnsi="Calibri" w:cs="Calibri"/>
        </w:rPr>
        <w:t xml:space="preserve"> U</w:t>
      </w:r>
      <w:r>
        <w:rPr>
          <w:rFonts w:ascii="Calibri" w:hAnsi="Calibri" w:cs="Calibri"/>
        </w:rPr>
        <w:t>ser interface</w:t>
      </w:r>
      <w:r w:rsidR="002F6EAF">
        <w:rPr>
          <w:rFonts w:ascii="Calibri" w:hAnsi="Calibri" w:cs="Calibri"/>
        </w:rPr>
        <w:t xml:space="preserve"> using WPF</w:t>
      </w:r>
    </w:p>
    <w:p w:rsidR="00B531BB" w:rsidRPr="00C50D99" w:rsidRDefault="00B531BB" w:rsidP="00B531BB">
      <w:pPr>
        <w:numPr>
          <w:ilvl w:val="0"/>
          <w:numId w:val="4"/>
        </w:numPr>
        <w:tabs>
          <w:tab w:val="left" w:pos="1080"/>
        </w:tabs>
        <w:rPr>
          <w:rFonts w:ascii="Calibri" w:hAnsi="Calibri" w:cs="Calibri"/>
          <w:b/>
        </w:rPr>
      </w:pPr>
      <w:r w:rsidRPr="00C50D99">
        <w:rPr>
          <w:rFonts w:ascii="Calibri" w:hAnsi="Calibri" w:cs="Calibri"/>
        </w:rPr>
        <w:t>Coding – Developed Complex functionalities</w:t>
      </w:r>
    </w:p>
    <w:p w:rsidR="00B531BB" w:rsidRDefault="00B531BB" w:rsidP="00B531BB">
      <w:pPr>
        <w:jc w:val="both"/>
        <w:rPr>
          <w:rFonts w:ascii="Calibri" w:hAnsi="Calibri" w:cs="Calibri"/>
          <w:b/>
        </w:rPr>
      </w:pPr>
    </w:p>
    <w:p w:rsidR="00B531BB" w:rsidRDefault="00B531BB" w:rsidP="00B531BB">
      <w:pPr>
        <w:jc w:val="both"/>
        <w:rPr>
          <w:rFonts w:ascii="Calibri" w:hAnsi="Calibri" w:cs="Calibri"/>
        </w:rPr>
      </w:pPr>
      <w:r>
        <w:rPr>
          <w:rFonts w:ascii="Calibri" w:hAnsi="Calibri" w:cs="Calibri"/>
          <w:b/>
        </w:rPr>
        <w:t>Environment</w:t>
      </w:r>
      <w:r>
        <w:rPr>
          <w:rFonts w:ascii="Calibri" w:hAnsi="Calibri" w:cs="Calibri"/>
        </w:rPr>
        <w:t>: C#.Net,</w:t>
      </w:r>
      <w:r w:rsidR="00E06D60">
        <w:rPr>
          <w:rFonts w:ascii="Calibri" w:hAnsi="Calibri" w:cs="Calibri"/>
        </w:rPr>
        <w:t xml:space="preserve"> WPF</w:t>
      </w:r>
      <w:r w:rsidR="00484E37">
        <w:rPr>
          <w:rFonts w:ascii="Calibri" w:hAnsi="Calibri" w:cs="Calibri"/>
        </w:rPr>
        <w:t xml:space="preserve">, </w:t>
      </w:r>
      <w:r>
        <w:rPr>
          <w:rFonts w:ascii="Calibri" w:hAnsi="Calibri" w:cs="Calibri"/>
        </w:rPr>
        <w:t>SQL-Server 2008, WCF</w:t>
      </w:r>
    </w:p>
    <w:p w:rsidR="00B531BB" w:rsidRDefault="00B531BB" w:rsidP="00C70EC5">
      <w:pPr>
        <w:jc w:val="both"/>
        <w:rPr>
          <w:rFonts w:ascii="Calibri" w:hAnsi="Calibri" w:cs="Calibri"/>
        </w:rPr>
      </w:pPr>
    </w:p>
    <w:p w:rsidR="00D52FB4" w:rsidRPr="00624D10" w:rsidRDefault="0017513B" w:rsidP="00D52FB4">
      <w:pPr>
        <w:jc w:val="both"/>
        <w:rPr>
          <w:rFonts w:ascii="Calibri" w:hAnsi="Calibri" w:cs="Calibri"/>
          <w:b/>
        </w:rPr>
      </w:pPr>
      <w:r>
        <w:rPr>
          <w:rFonts w:ascii="Calibri" w:hAnsi="Calibri" w:cs="Calibri"/>
          <w:b/>
        </w:rPr>
        <w:t>6</w:t>
      </w:r>
      <w:r w:rsidR="00D52FB4">
        <w:rPr>
          <w:rFonts w:ascii="Calibri" w:hAnsi="Calibri" w:cs="Calibri"/>
          <w:b/>
        </w:rPr>
        <w:t xml:space="preserve">. </w:t>
      </w:r>
      <w:r w:rsidR="00F2213F">
        <w:rPr>
          <w:rFonts w:ascii="Calibri" w:hAnsi="Calibri" w:cs="Calibri"/>
          <w:b/>
        </w:rPr>
        <w:t>Universal Studios Hollywood, USA</w:t>
      </w:r>
      <w:r w:rsidR="00D52FB4">
        <w:rPr>
          <w:rFonts w:ascii="Calibri" w:hAnsi="Calibri" w:cs="Calibri"/>
          <w:b/>
        </w:rPr>
        <w:t xml:space="preserve">. </w:t>
      </w:r>
      <w:r w:rsidR="00147CAE">
        <w:rPr>
          <w:rFonts w:ascii="Calibri" w:hAnsi="Calibri" w:cs="Calibri"/>
          <w:b/>
        </w:rPr>
        <w:t>–</w:t>
      </w:r>
      <w:r w:rsidR="00D52FB4">
        <w:rPr>
          <w:rFonts w:ascii="Calibri" w:hAnsi="Calibri" w:cs="Calibri"/>
          <w:b/>
        </w:rPr>
        <w:t xml:space="preserve"> </w:t>
      </w:r>
      <w:r w:rsidR="00147CAE">
        <w:rPr>
          <w:rFonts w:ascii="Calibri" w:hAnsi="Calibri" w:cs="Calibri"/>
          <w:b/>
        </w:rPr>
        <w:t>FG KIOSK System</w:t>
      </w:r>
      <w:r w:rsidR="00D52FB4">
        <w:rPr>
          <w:rFonts w:ascii="Calibri" w:hAnsi="Calibri" w:cs="Calibri"/>
          <w:b/>
        </w:rPr>
        <w:tab/>
      </w:r>
      <w:r w:rsidR="00D52FB4" w:rsidRPr="00624D10">
        <w:rPr>
          <w:rFonts w:ascii="Calibri" w:hAnsi="Calibri" w:cs="Calibri"/>
          <w:b/>
        </w:rPr>
        <w:tab/>
      </w:r>
      <w:r w:rsidR="00D52FB4" w:rsidRPr="00624D10">
        <w:rPr>
          <w:rFonts w:ascii="Calibri" w:hAnsi="Calibri" w:cs="Calibri"/>
          <w:b/>
        </w:rPr>
        <w:tab/>
      </w:r>
      <w:r w:rsidR="00D52FB4" w:rsidRPr="00624D10">
        <w:rPr>
          <w:rFonts w:ascii="Calibri" w:hAnsi="Calibri" w:cs="Calibri"/>
          <w:b/>
        </w:rPr>
        <w:tab/>
      </w:r>
      <w:r w:rsidR="00A463A7">
        <w:rPr>
          <w:rFonts w:ascii="Calibri" w:hAnsi="Calibri" w:cs="Calibri"/>
          <w:b/>
        </w:rPr>
        <w:t>Nov</w:t>
      </w:r>
      <w:r w:rsidR="00D52FB4">
        <w:rPr>
          <w:rFonts w:ascii="Calibri" w:hAnsi="Calibri" w:cs="Calibri"/>
          <w:b/>
        </w:rPr>
        <w:t xml:space="preserve"> 201</w:t>
      </w:r>
      <w:r w:rsidR="00A463A7">
        <w:rPr>
          <w:rFonts w:ascii="Calibri" w:hAnsi="Calibri" w:cs="Calibri"/>
          <w:b/>
        </w:rPr>
        <w:t>1</w:t>
      </w:r>
      <w:r w:rsidR="00D52FB4">
        <w:rPr>
          <w:rFonts w:ascii="Calibri" w:hAnsi="Calibri" w:cs="Calibri"/>
          <w:b/>
        </w:rPr>
        <w:t xml:space="preserve"> – </w:t>
      </w:r>
      <w:r w:rsidR="004A49A3">
        <w:rPr>
          <w:rFonts w:ascii="Calibri" w:hAnsi="Calibri" w:cs="Calibri"/>
          <w:b/>
        </w:rPr>
        <w:t>Jun</w:t>
      </w:r>
      <w:r w:rsidR="00D52FB4">
        <w:rPr>
          <w:rFonts w:ascii="Calibri" w:hAnsi="Calibri" w:cs="Calibri"/>
          <w:b/>
        </w:rPr>
        <w:t xml:space="preserve"> 2012</w:t>
      </w:r>
    </w:p>
    <w:p w:rsidR="00D52FB4" w:rsidRDefault="00D52FB4" w:rsidP="00D52FB4">
      <w:r>
        <w:rPr>
          <w:rFonts w:ascii="Calibri" w:hAnsi="Calibri" w:cs="Calibri"/>
        </w:rPr>
        <w:t xml:space="preserve">     </w:t>
      </w:r>
      <w:r w:rsidR="00DC7662">
        <w:rPr>
          <w:rFonts w:ascii="Calibri" w:hAnsi="Calibri" w:cs="Calibri"/>
          <w:b/>
        </w:rPr>
        <w:t>iGATE Global Solutions Ltd</w:t>
      </w:r>
      <w:r>
        <w:rPr>
          <w:rFonts w:ascii="Calibri" w:hAnsi="Calibri" w:cs="Calibri"/>
          <w:b/>
        </w:rPr>
        <w:t>.</w:t>
      </w:r>
      <w:r>
        <w:tab/>
      </w:r>
    </w:p>
    <w:p w:rsidR="00D52FB4" w:rsidRDefault="00D52FB4" w:rsidP="00D52FB4">
      <w:pPr>
        <w:rPr>
          <w:rFonts w:ascii="Calibri" w:hAnsi="Calibri" w:cs="Calibri"/>
        </w:rPr>
      </w:pPr>
    </w:p>
    <w:p w:rsidR="005B7ADB" w:rsidRPr="005B7ADB" w:rsidRDefault="005B7ADB" w:rsidP="005B7ADB">
      <w:pPr>
        <w:spacing w:before="60" w:after="60"/>
        <w:rPr>
          <w:rFonts w:ascii="Calibri" w:hAnsi="Calibri" w:cs="Calibri"/>
          <w:lang w:val="en-GB"/>
        </w:rPr>
      </w:pPr>
      <w:r w:rsidRPr="005B7ADB">
        <w:rPr>
          <w:rFonts w:ascii="Calibri" w:hAnsi="Calibri" w:cs="Calibri"/>
          <w:lang w:val="en-GB"/>
        </w:rPr>
        <w:t>Front Gate KIOSK system is Touch screen system to enables the business to sell tickets with features like shopping, Upsell of tickets, coupon processing, Credit card processing, print tickets and exchange online store tickets.</w:t>
      </w:r>
    </w:p>
    <w:p w:rsidR="005B7ADB" w:rsidRPr="005B7ADB" w:rsidRDefault="005B7ADB" w:rsidP="005B7ADB">
      <w:pPr>
        <w:spacing w:before="60" w:after="60"/>
        <w:rPr>
          <w:rFonts w:ascii="Calibri" w:hAnsi="Calibri" w:cs="Calibri"/>
          <w:lang w:val="en-GB"/>
        </w:rPr>
      </w:pPr>
      <w:r w:rsidRPr="005B7ADB">
        <w:rPr>
          <w:rFonts w:ascii="Calibri" w:hAnsi="Calibri" w:cs="Calibri"/>
          <w:lang w:val="en-GB"/>
        </w:rPr>
        <w:t>This system consists of following modules,</w:t>
      </w:r>
    </w:p>
    <w:p w:rsidR="005B7ADB" w:rsidRPr="005B7ADB" w:rsidRDefault="005B7ADB" w:rsidP="00DC786D">
      <w:pPr>
        <w:widowControl w:val="0"/>
        <w:numPr>
          <w:ilvl w:val="0"/>
          <w:numId w:val="12"/>
        </w:numPr>
        <w:adjustRightInd w:val="0"/>
        <w:spacing w:line="276" w:lineRule="auto"/>
        <w:jc w:val="both"/>
        <w:textAlignment w:val="baseline"/>
        <w:rPr>
          <w:rFonts w:ascii="Calibri" w:hAnsi="Calibri" w:cs="Calibri"/>
          <w:lang w:val="en-GB"/>
        </w:rPr>
      </w:pPr>
      <w:r w:rsidRPr="005B7ADB">
        <w:rPr>
          <w:rFonts w:ascii="Calibri" w:hAnsi="Calibri" w:cs="Calibri"/>
          <w:lang w:val="en-GB"/>
        </w:rPr>
        <w:t>End users KIOSK interface – This allows the end user to purchase tickets entirely via KOSK touch interface. This interface has ticket selection, purchase, credit card payment, print tickets and transaction receipt for credit card payments.</w:t>
      </w:r>
    </w:p>
    <w:p w:rsidR="005B7ADB" w:rsidRDefault="005B7ADB" w:rsidP="00DC786D">
      <w:pPr>
        <w:widowControl w:val="0"/>
        <w:numPr>
          <w:ilvl w:val="0"/>
          <w:numId w:val="12"/>
        </w:numPr>
        <w:adjustRightInd w:val="0"/>
        <w:spacing w:line="276" w:lineRule="auto"/>
        <w:jc w:val="both"/>
        <w:textAlignment w:val="baseline"/>
        <w:rPr>
          <w:rFonts w:ascii="Calibri" w:hAnsi="Calibri" w:cs="Calibri"/>
          <w:lang w:val="en-GB"/>
        </w:rPr>
      </w:pPr>
      <w:r w:rsidRPr="005B7ADB">
        <w:rPr>
          <w:rFonts w:ascii="Calibri" w:hAnsi="Calibri" w:cs="Calibri"/>
          <w:lang w:val="en-GB"/>
        </w:rPr>
        <w:t xml:space="preserve">USH admin web interface – This allows USH admins to manage overall functionality of the system. This </w:t>
      </w:r>
      <w:r w:rsidRPr="005B7ADB">
        <w:rPr>
          <w:rFonts w:ascii="Calibri" w:hAnsi="Calibri" w:cs="Calibri"/>
          <w:lang w:val="en-GB"/>
        </w:rPr>
        <w:lastRenderedPageBreak/>
        <w:t>interface has tickets and KIOSK system management</w:t>
      </w:r>
    </w:p>
    <w:p w:rsidR="00384D67" w:rsidRDefault="00384D67" w:rsidP="005B7ADB">
      <w:pPr>
        <w:rPr>
          <w:rFonts w:ascii="Calibri" w:hAnsi="Calibri" w:cs="Calibri"/>
          <w:lang w:val="en-GB"/>
        </w:rPr>
      </w:pPr>
    </w:p>
    <w:p w:rsidR="005B7ADB" w:rsidRDefault="005B7ADB" w:rsidP="005B7ADB">
      <w:pPr>
        <w:rPr>
          <w:rFonts w:ascii="Calibri" w:hAnsi="Calibri" w:cs="Calibri"/>
          <w:lang w:val="en-GB"/>
        </w:rPr>
      </w:pPr>
      <w:r w:rsidRPr="005B7ADB">
        <w:rPr>
          <w:rFonts w:ascii="Calibri" w:hAnsi="Calibri" w:cs="Calibri"/>
          <w:lang w:val="en-GB"/>
        </w:rPr>
        <w:t xml:space="preserve">     This system has following significant processes,</w:t>
      </w:r>
    </w:p>
    <w:p w:rsidR="005B7ADB" w:rsidRPr="005B7ADB" w:rsidRDefault="005B7ADB" w:rsidP="00DC786D">
      <w:pPr>
        <w:widowControl w:val="0"/>
        <w:numPr>
          <w:ilvl w:val="0"/>
          <w:numId w:val="13"/>
        </w:numPr>
        <w:adjustRightInd w:val="0"/>
        <w:spacing w:line="276" w:lineRule="auto"/>
        <w:jc w:val="both"/>
        <w:textAlignment w:val="baseline"/>
        <w:rPr>
          <w:rFonts w:ascii="Calibri" w:hAnsi="Calibri" w:cs="Calibri"/>
          <w:lang w:val="en-GB"/>
        </w:rPr>
      </w:pPr>
      <w:r w:rsidRPr="005B7ADB">
        <w:rPr>
          <w:rFonts w:ascii="Calibri" w:hAnsi="Calibri" w:cs="Calibri"/>
          <w:lang w:val="en-GB"/>
        </w:rPr>
        <w:t>First Data – Credit Card Processing</w:t>
      </w:r>
    </w:p>
    <w:p w:rsidR="005B7ADB" w:rsidRPr="005B7ADB" w:rsidRDefault="005B7ADB" w:rsidP="00DC786D">
      <w:pPr>
        <w:widowControl w:val="0"/>
        <w:numPr>
          <w:ilvl w:val="0"/>
          <w:numId w:val="13"/>
        </w:numPr>
        <w:adjustRightInd w:val="0"/>
        <w:spacing w:line="276" w:lineRule="auto"/>
        <w:jc w:val="both"/>
        <w:textAlignment w:val="baseline"/>
        <w:rPr>
          <w:rFonts w:ascii="Calibri" w:hAnsi="Calibri" w:cs="Calibri"/>
          <w:lang w:val="en-GB"/>
        </w:rPr>
      </w:pPr>
      <w:r w:rsidRPr="005B7ADB">
        <w:rPr>
          <w:rFonts w:ascii="Calibri" w:hAnsi="Calibri" w:cs="Calibri"/>
          <w:lang w:val="en-GB"/>
        </w:rPr>
        <w:t>Omni ticket – Payment Process</w:t>
      </w:r>
    </w:p>
    <w:p w:rsidR="005B7ADB" w:rsidRPr="005B7ADB" w:rsidRDefault="005B7ADB" w:rsidP="00DC786D">
      <w:pPr>
        <w:widowControl w:val="0"/>
        <w:numPr>
          <w:ilvl w:val="0"/>
          <w:numId w:val="13"/>
        </w:numPr>
        <w:adjustRightInd w:val="0"/>
        <w:spacing w:line="276" w:lineRule="auto"/>
        <w:jc w:val="both"/>
        <w:textAlignment w:val="baseline"/>
        <w:rPr>
          <w:rFonts w:ascii="Calibri" w:hAnsi="Calibri" w:cs="Calibri"/>
          <w:lang w:val="en-GB"/>
        </w:rPr>
      </w:pPr>
      <w:r w:rsidRPr="005B7ADB">
        <w:rPr>
          <w:rFonts w:ascii="Calibri" w:hAnsi="Calibri" w:cs="Calibri"/>
          <w:lang w:val="en-GB"/>
        </w:rPr>
        <w:t>Credit Card Reader for Card swipe processing</w:t>
      </w:r>
    </w:p>
    <w:p w:rsidR="005B7ADB" w:rsidRDefault="005B7ADB" w:rsidP="00DC786D">
      <w:pPr>
        <w:widowControl w:val="0"/>
        <w:numPr>
          <w:ilvl w:val="0"/>
          <w:numId w:val="13"/>
        </w:numPr>
        <w:adjustRightInd w:val="0"/>
        <w:spacing w:line="276" w:lineRule="auto"/>
        <w:jc w:val="both"/>
        <w:textAlignment w:val="baseline"/>
        <w:rPr>
          <w:rFonts w:ascii="Calibri" w:hAnsi="Calibri" w:cs="Calibri"/>
          <w:lang w:val="en-GB"/>
        </w:rPr>
      </w:pPr>
      <w:r w:rsidRPr="005B7ADB">
        <w:rPr>
          <w:rFonts w:ascii="Calibri" w:hAnsi="Calibri" w:cs="Calibri"/>
          <w:lang w:val="en-GB"/>
        </w:rPr>
        <w:t xml:space="preserve">Ticket and receipt print using Receipt Printer </w:t>
      </w:r>
    </w:p>
    <w:p w:rsidR="005B7ADB" w:rsidRPr="002D2CD5" w:rsidRDefault="005B7ADB" w:rsidP="00DC786D">
      <w:pPr>
        <w:widowControl w:val="0"/>
        <w:numPr>
          <w:ilvl w:val="0"/>
          <w:numId w:val="13"/>
        </w:numPr>
        <w:adjustRightInd w:val="0"/>
        <w:spacing w:before="60" w:after="60" w:line="276" w:lineRule="auto"/>
        <w:jc w:val="both"/>
        <w:textAlignment w:val="baseline"/>
        <w:rPr>
          <w:rFonts w:ascii="Calibri" w:hAnsi="Calibri" w:cs="Calibri"/>
          <w:lang w:val="en-GB"/>
        </w:rPr>
      </w:pPr>
      <w:r w:rsidRPr="002D2CD5">
        <w:rPr>
          <w:rFonts w:ascii="Calibri" w:hAnsi="Calibri" w:cs="Calibri"/>
          <w:lang w:val="en-GB"/>
        </w:rPr>
        <w:t>Barcode scan for exchange tickets</w:t>
      </w:r>
    </w:p>
    <w:p w:rsidR="00D52FB4" w:rsidRDefault="00D52FB4" w:rsidP="00D52FB4">
      <w:pPr>
        <w:jc w:val="both"/>
        <w:rPr>
          <w:rFonts w:ascii="Calibri" w:hAnsi="Calibri" w:cs="Calibri"/>
          <w:b/>
        </w:rPr>
      </w:pPr>
      <w:r>
        <w:rPr>
          <w:rFonts w:ascii="Calibri" w:hAnsi="Calibri" w:cs="Calibri"/>
          <w:b/>
        </w:rPr>
        <w:t>Roles and Responsibilities:</w:t>
      </w:r>
    </w:p>
    <w:p w:rsidR="00D52FB4" w:rsidRDefault="00D52FB4" w:rsidP="00D52FB4">
      <w:pPr>
        <w:numPr>
          <w:ilvl w:val="0"/>
          <w:numId w:val="4"/>
        </w:numPr>
        <w:tabs>
          <w:tab w:val="left" w:pos="1080"/>
        </w:tabs>
        <w:rPr>
          <w:rFonts w:ascii="Calibri" w:hAnsi="Calibri" w:cs="Calibri"/>
        </w:rPr>
      </w:pPr>
      <w:r>
        <w:rPr>
          <w:rFonts w:ascii="Calibri" w:hAnsi="Calibri" w:cs="Calibri"/>
        </w:rPr>
        <w:t>Interaction with client for requirement gathering</w:t>
      </w:r>
    </w:p>
    <w:p w:rsidR="00D52FB4" w:rsidRDefault="00D52FB4" w:rsidP="00D52FB4">
      <w:pPr>
        <w:numPr>
          <w:ilvl w:val="0"/>
          <w:numId w:val="4"/>
        </w:numPr>
        <w:tabs>
          <w:tab w:val="left" w:pos="1080"/>
        </w:tabs>
        <w:rPr>
          <w:rFonts w:ascii="Calibri" w:hAnsi="Calibri" w:cs="Calibri"/>
          <w:color w:val="000000"/>
        </w:rPr>
      </w:pPr>
      <w:r>
        <w:rPr>
          <w:rFonts w:ascii="Calibri" w:hAnsi="Calibri" w:cs="Calibri"/>
          <w:color w:val="000000"/>
        </w:rPr>
        <w:t>Ensuring quality practices in project</w:t>
      </w:r>
    </w:p>
    <w:p w:rsidR="00D52FB4" w:rsidRDefault="00D52FB4" w:rsidP="00D52FB4">
      <w:pPr>
        <w:numPr>
          <w:ilvl w:val="0"/>
          <w:numId w:val="4"/>
        </w:numPr>
        <w:tabs>
          <w:tab w:val="left" w:pos="1080"/>
        </w:tabs>
        <w:rPr>
          <w:rFonts w:ascii="Calibri" w:hAnsi="Calibri" w:cs="Calibri"/>
          <w:color w:val="000000"/>
        </w:rPr>
      </w:pPr>
      <w:r>
        <w:rPr>
          <w:rFonts w:ascii="Calibri" w:hAnsi="Calibri" w:cs="Calibri"/>
          <w:color w:val="000000"/>
        </w:rPr>
        <w:t>Estimation</w:t>
      </w:r>
    </w:p>
    <w:p w:rsidR="00F366EA" w:rsidRDefault="00F366EA" w:rsidP="00D52FB4">
      <w:pPr>
        <w:numPr>
          <w:ilvl w:val="0"/>
          <w:numId w:val="4"/>
        </w:numPr>
        <w:tabs>
          <w:tab w:val="left" w:pos="1080"/>
        </w:tabs>
        <w:rPr>
          <w:rFonts w:ascii="Calibri" w:hAnsi="Calibri" w:cs="Calibri"/>
          <w:color w:val="000000"/>
        </w:rPr>
      </w:pPr>
      <w:r>
        <w:rPr>
          <w:rFonts w:ascii="Calibri" w:hAnsi="Calibri" w:cs="Calibri"/>
          <w:color w:val="000000"/>
        </w:rPr>
        <w:t>Designing – Web Forms</w:t>
      </w:r>
    </w:p>
    <w:p w:rsidR="00D52FB4" w:rsidRPr="00D821C8" w:rsidRDefault="00736447" w:rsidP="00D52FB4">
      <w:pPr>
        <w:numPr>
          <w:ilvl w:val="0"/>
          <w:numId w:val="4"/>
        </w:numPr>
        <w:tabs>
          <w:tab w:val="left" w:pos="1080"/>
        </w:tabs>
        <w:rPr>
          <w:rFonts w:ascii="Calibri" w:hAnsi="Calibri" w:cs="Calibri"/>
          <w:b/>
        </w:rPr>
      </w:pPr>
      <w:r>
        <w:rPr>
          <w:rFonts w:ascii="Calibri" w:hAnsi="Calibri" w:cs="Calibri"/>
        </w:rPr>
        <w:t>Coding</w:t>
      </w:r>
    </w:p>
    <w:p w:rsidR="00D821C8" w:rsidRPr="00D821C8" w:rsidRDefault="00D821C8" w:rsidP="00DB768C">
      <w:pPr>
        <w:numPr>
          <w:ilvl w:val="0"/>
          <w:numId w:val="4"/>
        </w:numPr>
        <w:tabs>
          <w:tab w:val="left" w:pos="1080"/>
        </w:tabs>
        <w:rPr>
          <w:rFonts w:ascii="Calibri" w:hAnsi="Calibri" w:cs="Calibri"/>
          <w:b/>
        </w:rPr>
      </w:pPr>
      <w:r w:rsidRPr="00D821C8">
        <w:rPr>
          <w:rFonts w:ascii="Calibri" w:hAnsi="Calibri" w:cs="Calibri"/>
        </w:rPr>
        <w:t>Off-shore coordinator</w:t>
      </w:r>
    </w:p>
    <w:p w:rsidR="00D52FB4" w:rsidRDefault="00D52FB4" w:rsidP="00D52FB4">
      <w:pPr>
        <w:jc w:val="both"/>
        <w:rPr>
          <w:rFonts w:ascii="Calibri" w:hAnsi="Calibri" w:cs="Calibri"/>
          <w:b/>
        </w:rPr>
      </w:pPr>
    </w:p>
    <w:p w:rsidR="00D52FB4" w:rsidRDefault="00D52FB4" w:rsidP="00D52FB4">
      <w:pPr>
        <w:jc w:val="both"/>
        <w:rPr>
          <w:rFonts w:ascii="Calibri" w:hAnsi="Calibri" w:cs="Calibri"/>
        </w:rPr>
      </w:pPr>
      <w:r>
        <w:rPr>
          <w:rFonts w:ascii="Calibri" w:hAnsi="Calibri" w:cs="Calibri"/>
          <w:b/>
        </w:rPr>
        <w:t>Environment</w:t>
      </w:r>
      <w:r>
        <w:rPr>
          <w:rFonts w:ascii="Calibri" w:hAnsi="Calibri" w:cs="Calibri"/>
        </w:rPr>
        <w:t xml:space="preserve">: C#.Net, </w:t>
      </w:r>
      <w:r w:rsidR="00B02436">
        <w:rPr>
          <w:rFonts w:ascii="Calibri" w:hAnsi="Calibri" w:cs="Calibri"/>
        </w:rPr>
        <w:t>ASP.Net, WPF</w:t>
      </w:r>
      <w:r>
        <w:rPr>
          <w:rFonts w:ascii="Calibri" w:hAnsi="Calibri" w:cs="Calibri"/>
        </w:rPr>
        <w:t>, SQL-Server 2008, WCF</w:t>
      </w:r>
    </w:p>
    <w:p w:rsidR="00E36461" w:rsidRDefault="00E36461" w:rsidP="00935058">
      <w:pPr>
        <w:jc w:val="both"/>
        <w:rPr>
          <w:rFonts w:ascii="Calibri" w:hAnsi="Calibri" w:cs="Calibri"/>
        </w:rPr>
      </w:pPr>
    </w:p>
    <w:p w:rsidR="00935058" w:rsidRDefault="00935058" w:rsidP="006154DC">
      <w:pPr>
        <w:jc w:val="both"/>
        <w:rPr>
          <w:rFonts w:ascii="Calibri" w:hAnsi="Calibri" w:cs="Calibri"/>
        </w:rPr>
      </w:pPr>
    </w:p>
    <w:p w:rsidR="006154DC" w:rsidRDefault="006154DC" w:rsidP="00D52FB4">
      <w:pPr>
        <w:jc w:val="both"/>
        <w:rPr>
          <w:rFonts w:ascii="Calibri" w:hAnsi="Calibri" w:cs="Calibri"/>
        </w:rPr>
      </w:pPr>
    </w:p>
    <w:p w:rsidR="00804629" w:rsidRDefault="00804629">
      <w:pPr>
        <w:ind w:left="2160" w:hanging="2160"/>
        <w:jc w:val="both"/>
        <w:rPr>
          <w:rFonts w:ascii="Calibri" w:hAnsi="Calibri" w:cs="Calibri"/>
        </w:rPr>
      </w:pPr>
    </w:p>
    <w:p w:rsidR="00D848CA" w:rsidRDefault="00C1670D" w:rsidP="00D848CA">
      <w:pPr>
        <w:jc w:val="both"/>
        <w:rPr>
          <w:rFonts w:ascii="Calibri" w:hAnsi="Calibri" w:cs="Calibri"/>
          <w:b/>
        </w:rPr>
      </w:pPr>
      <w:r>
        <w:rPr>
          <w:rFonts w:ascii="Calibri" w:hAnsi="Calibri" w:cs="Calibri"/>
          <w:b/>
        </w:rPr>
        <w:br w:type="page"/>
      </w:r>
      <w:r w:rsidR="00D848CA">
        <w:rPr>
          <w:rFonts w:ascii="Calibri" w:hAnsi="Calibri" w:cs="Calibri"/>
          <w:b/>
        </w:rPr>
        <w:lastRenderedPageBreak/>
        <w:t>Contact Details:</w:t>
      </w:r>
    </w:p>
    <w:p w:rsidR="00D848CA" w:rsidRDefault="00D848CA" w:rsidP="00D848CA">
      <w:pPr>
        <w:jc w:val="both"/>
        <w:rPr>
          <w:rFonts w:ascii="Calibri" w:hAnsi="Calibri" w:cs="Calibri"/>
          <w:b/>
        </w:rPr>
      </w:pPr>
    </w:p>
    <w:p w:rsidR="00D848CA" w:rsidRDefault="00D848CA" w:rsidP="00D848CA">
      <w:pPr>
        <w:rPr>
          <w:rFonts w:ascii="Calibri" w:hAnsi="Calibri" w:cs="Calibri"/>
        </w:rPr>
      </w:pPr>
      <w:r w:rsidRPr="00A533EB">
        <w:rPr>
          <w:rFonts w:ascii="Calibri" w:hAnsi="Calibri" w:cs="Calibri"/>
          <w:b/>
          <w:color w:val="002060"/>
        </w:rPr>
        <w:t>Mobile N</w:t>
      </w:r>
      <w:r w:rsidR="00A533EB" w:rsidRPr="00A533EB">
        <w:rPr>
          <w:rFonts w:ascii="Calibri" w:hAnsi="Calibri" w:cs="Calibri"/>
          <w:b/>
          <w:color w:val="002060"/>
        </w:rPr>
        <w:t>o</w:t>
      </w:r>
      <w:r>
        <w:rPr>
          <w:rFonts w:ascii="Calibri" w:hAnsi="Calibri" w:cs="Calibri"/>
        </w:rPr>
        <w:tab/>
      </w:r>
      <w:r>
        <w:rPr>
          <w:rFonts w:ascii="Calibri" w:hAnsi="Calibri" w:cs="Calibri"/>
        </w:rPr>
        <w:tab/>
        <w:t>:</w:t>
      </w:r>
      <w:r>
        <w:rPr>
          <w:rFonts w:ascii="Calibri" w:hAnsi="Calibri" w:cs="Calibri"/>
        </w:rPr>
        <w:tab/>
      </w:r>
      <w:r w:rsidR="00E5054F">
        <w:rPr>
          <w:rFonts w:ascii="Calibri" w:hAnsi="Calibri" w:cs="Calibri"/>
        </w:rPr>
        <w:t>9176323611</w:t>
      </w:r>
    </w:p>
    <w:p w:rsidR="00313075" w:rsidRDefault="00D848CA" w:rsidP="00D848CA">
      <w:pPr>
        <w:rPr>
          <w:rFonts w:ascii="Calibri" w:hAnsi="Calibri" w:cs="Calibri"/>
        </w:rPr>
      </w:pPr>
      <w:r w:rsidRPr="00A533EB">
        <w:rPr>
          <w:rFonts w:ascii="Calibri" w:hAnsi="Calibri" w:cs="Calibri"/>
          <w:b/>
          <w:color w:val="002060"/>
        </w:rPr>
        <w:t>Official Mail-ID</w:t>
      </w:r>
      <w:r>
        <w:rPr>
          <w:rFonts w:ascii="Calibri" w:hAnsi="Calibri" w:cs="Calibri"/>
        </w:rPr>
        <w:tab/>
      </w:r>
      <w:r>
        <w:rPr>
          <w:rFonts w:ascii="Calibri" w:hAnsi="Calibri" w:cs="Calibri"/>
        </w:rPr>
        <w:tab/>
        <w:t>:</w:t>
      </w:r>
      <w:r>
        <w:rPr>
          <w:rFonts w:ascii="Calibri" w:hAnsi="Calibri" w:cs="Calibri"/>
        </w:rPr>
        <w:tab/>
      </w:r>
      <w:hyperlink r:id="rId8" w:history="1">
        <w:r w:rsidR="00057B3B" w:rsidRPr="0052501C">
          <w:rPr>
            <w:rFonts w:ascii="Calibri" w:hAnsi="Calibri" w:cs="Calibri"/>
          </w:rPr>
          <w:t>Mahendran.Rajamanickam@cognizant.com</w:t>
        </w:r>
      </w:hyperlink>
      <w:r w:rsidR="00057B3B">
        <w:rPr>
          <w:rFonts w:ascii="Calibri" w:hAnsi="Calibri" w:cs="Calibri"/>
        </w:rPr>
        <w:t xml:space="preserve"> </w:t>
      </w:r>
    </w:p>
    <w:p w:rsidR="00A533EB" w:rsidRDefault="00A533EB" w:rsidP="00D848CA">
      <w:pPr>
        <w:rPr>
          <w:rFonts w:ascii="Calibri" w:hAnsi="Calibri" w:cs="Calibri"/>
        </w:rPr>
      </w:pPr>
      <w:r w:rsidRPr="00A533EB">
        <w:rPr>
          <w:rFonts w:ascii="Calibri" w:hAnsi="Calibri" w:cs="Calibri"/>
          <w:b/>
          <w:color w:val="002060"/>
        </w:rPr>
        <w:t>Associate ID</w:t>
      </w:r>
      <w:r>
        <w:rPr>
          <w:rFonts w:ascii="Calibri" w:hAnsi="Calibri" w:cs="Calibri"/>
        </w:rPr>
        <w:tab/>
      </w:r>
      <w:r>
        <w:rPr>
          <w:rFonts w:ascii="Calibri" w:hAnsi="Calibri" w:cs="Calibri"/>
        </w:rPr>
        <w:tab/>
        <w:t>:</w:t>
      </w:r>
      <w:r>
        <w:rPr>
          <w:rFonts w:ascii="Calibri" w:hAnsi="Calibri" w:cs="Calibri"/>
        </w:rPr>
        <w:tab/>
      </w:r>
      <w:r w:rsidR="00E5054F">
        <w:rPr>
          <w:rFonts w:ascii="Calibri" w:hAnsi="Calibri" w:cs="Calibri"/>
        </w:rPr>
        <w:t>581484</w:t>
      </w:r>
    </w:p>
    <w:p w:rsidR="00313075" w:rsidRDefault="00313075">
      <w:pPr>
        <w:rPr>
          <w:rFonts w:ascii="Calibri" w:hAnsi="Calibri" w:cs="Calibri"/>
        </w:rPr>
      </w:pPr>
    </w:p>
    <w:p w:rsidR="00804629" w:rsidRDefault="00804629">
      <w:pPr>
        <w:rPr>
          <w:rFonts w:ascii="Calibri" w:hAnsi="Calibri" w:cs="Calibri"/>
        </w:rPr>
      </w:pPr>
    </w:p>
    <w:p w:rsidR="00804629" w:rsidRDefault="00804629"/>
    <w:sectPr w:rsidR="00804629">
      <w:headerReference w:type="default" r:id="rId9"/>
      <w:footerReference w:type="default" r:id="rId10"/>
      <w:pgSz w:w="12240" w:h="15840"/>
      <w:pgMar w:top="900" w:right="1350" w:bottom="1260" w:left="135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F85" w:rsidRDefault="00486F85">
      <w:r>
        <w:separator/>
      </w:r>
    </w:p>
  </w:endnote>
  <w:endnote w:type="continuationSeparator" w:id="0">
    <w:p w:rsidR="00486F85" w:rsidRDefault="0048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lbany">
    <w:altName w:val="Arial"/>
    <w:charset w:val="00"/>
    <w:family w:val="swiss"/>
    <w:pitch w:val="variable"/>
  </w:font>
  <w:font w:name="Andale Sans UI">
    <w:altName w:val="Arial Unicode MS"/>
    <w:charset w:val="00"/>
    <w:family w:val="auto"/>
    <w:pitch w:val="variable"/>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tblInd w:w="-108" w:type="dxa"/>
      <w:tblLayout w:type="fixed"/>
      <w:tblCellMar>
        <w:left w:w="0" w:type="dxa"/>
        <w:right w:w="0" w:type="dxa"/>
      </w:tblCellMar>
      <w:tblLook w:val="0000" w:firstRow="0" w:lastRow="0" w:firstColumn="0" w:lastColumn="0" w:noHBand="0" w:noVBand="0"/>
    </w:tblPr>
    <w:tblGrid>
      <w:gridCol w:w="3192"/>
      <w:gridCol w:w="3192"/>
      <w:gridCol w:w="3192"/>
    </w:tblGrid>
    <w:tr w:rsidR="00BC70D0" w:rsidTr="00F7624C">
      <w:tc>
        <w:tcPr>
          <w:tcW w:w="3192" w:type="dxa"/>
        </w:tcPr>
        <w:p w:rsidR="00BC70D0" w:rsidRDefault="00BC70D0" w:rsidP="00BC70D0">
          <w:pPr>
            <w:spacing w:after="720"/>
            <w:jc w:val="right"/>
          </w:pPr>
        </w:p>
      </w:tc>
      <w:tc>
        <w:tcPr>
          <w:tcW w:w="3192" w:type="dxa"/>
        </w:tcPr>
        <w:p w:rsidR="00BC70D0" w:rsidRDefault="00BC70D0" w:rsidP="00BC70D0">
          <w:pPr>
            <w:rPr>
              <w:rFonts w:eastAsia="Arial"/>
              <w:i/>
              <w:color w:val="0000FF"/>
            </w:rPr>
          </w:pPr>
        </w:p>
        <w:p w:rsidR="00BC70D0" w:rsidRDefault="00BC70D0" w:rsidP="00BC70D0">
          <w:r>
            <w:rPr>
              <w:rFonts w:eastAsia="Arial"/>
              <w:i/>
              <w:color w:val="0000FF"/>
            </w:rPr>
            <w:t xml:space="preserve">Page </w:t>
          </w:r>
          <w:r>
            <w:fldChar w:fldCharType="begin"/>
          </w:r>
          <w:r>
            <w:instrText>PAGE</w:instrText>
          </w:r>
          <w:r>
            <w:fldChar w:fldCharType="separate"/>
          </w:r>
          <w:r w:rsidR="00243242">
            <w:rPr>
              <w:noProof/>
            </w:rPr>
            <w:t>2</w:t>
          </w:r>
          <w:r>
            <w:fldChar w:fldCharType="end"/>
          </w:r>
          <w:r>
            <w:rPr>
              <w:rFonts w:eastAsia="Arial"/>
              <w:i/>
              <w:color w:val="0000FF"/>
            </w:rPr>
            <w:t xml:space="preserve"> of </w:t>
          </w:r>
          <w:r>
            <w:fldChar w:fldCharType="begin"/>
          </w:r>
          <w:r>
            <w:instrText>NUMPAGES</w:instrText>
          </w:r>
          <w:r>
            <w:fldChar w:fldCharType="separate"/>
          </w:r>
          <w:r w:rsidR="00243242">
            <w:rPr>
              <w:noProof/>
            </w:rPr>
            <w:t>7</w:t>
          </w:r>
          <w:r>
            <w:fldChar w:fldCharType="end"/>
          </w:r>
        </w:p>
        <w:p w:rsidR="00BC70D0" w:rsidRDefault="00BC70D0" w:rsidP="00BC70D0">
          <w:pPr>
            <w:spacing w:after="720"/>
            <w:jc w:val="both"/>
          </w:pPr>
        </w:p>
      </w:tc>
      <w:tc>
        <w:tcPr>
          <w:tcW w:w="3192" w:type="dxa"/>
        </w:tcPr>
        <w:p w:rsidR="00BC70D0" w:rsidRDefault="00BC70D0" w:rsidP="00BC70D0">
          <w:pPr>
            <w:spacing w:after="720"/>
            <w:jc w:val="right"/>
          </w:pPr>
        </w:p>
      </w:tc>
    </w:tr>
  </w:tbl>
  <w:p w:rsidR="00804629" w:rsidRDefault="00804629">
    <w:pPr>
      <w:pStyle w:val="Footer"/>
      <w:jc w:val="cen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F85" w:rsidRDefault="00486F85">
      <w:r>
        <w:separator/>
      </w:r>
    </w:p>
  </w:footnote>
  <w:footnote w:type="continuationSeparator" w:id="0">
    <w:p w:rsidR="00486F85" w:rsidRDefault="00486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Ind w:w="-108" w:type="dxa"/>
      <w:tblLayout w:type="fixed"/>
      <w:tblCellMar>
        <w:left w:w="0" w:type="dxa"/>
        <w:right w:w="0" w:type="dxa"/>
      </w:tblCellMar>
      <w:tblLook w:val="0000" w:firstRow="0" w:lastRow="0" w:firstColumn="0" w:lastColumn="0" w:noHBand="0" w:noVBand="0"/>
    </w:tblPr>
    <w:tblGrid>
      <w:gridCol w:w="2448"/>
      <w:gridCol w:w="5130"/>
      <w:gridCol w:w="1980"/>
    </w:tblGrid>
    <w:tr w:rsidR="00BC70D0" w:rsidTr="00291220">
      <w:trPr>
        <w:trHeight w:val="720"/>
      </w:trPr>
      <w:tc>
        <w:tcPr>
          <w:tcW w:w="2448" w:type="dxa"/>
          <w:vAlign w:val="center"/>
        </w:tcPr>
        <w:p w:rsidR="00BC70D0" w:rsidRDefault="00BC70D0" w:rsidP="00BC70D0">
          <w:pPr>
            <w:spacing w:before="720"/>
            <w:jc w:val="both"/>
          </w:pPr>
          <w:r>
            <w:rPr>
              <w:rFonts w:eastAsia="Arial"/>
              <w:i/>
              <w:color w:val="0000FF"/>
              <w:sz w:val="22"/>
              <w:szCs w:val="22"/>
            </w:rPr>
            <w:t>Curriculum Vitae</w:t>
          </w:r>
          <w:r w:rsidR="00DB6680">
            <w:rPr>
              <w:noProof/>
            </w:rPr>
            <w:drawing>
              <wp:anchor distT="0" distB="0" distL="114300" distR="114300" simplePos="0" relativeHeight="251657728" behindDoc="0" locked="0" layoutInCell="0" allowOverlap="0">
                <wp:simplePos x="0" y="0"/>
                <wp:positionH relativeFrom="margin">
                  <wp:posOffset>5577840</wp:posOffset>
                </wp:positionH>
                <wp:positionV relativeFrom="paragraph">
                  <wp:posOffset>-330835</wp:posOffset>
                </wp:positionV>
                <wp:extent cx="508635" cy="748665"/>
                <wp:effectExtent l="0" t="0" r="0" b="0"/>
                <wp:wrapTopAndBottom/>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8635" cy="7486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130" w:type="dxa"/>
          <w:vAlign w:val="center"/>
        </w:tcPr>
        <w:p w:rsidR="00BC70D0" w:rsidRDefault="00291220" w:rsidP="00291220">
          <w:pPr>
            <w:spacing w:before="720"/>
            <w:jc w:val="center"/>
          </w:pPr>
          <w:r>
            <w:rPr>
              <w:rFonts w:eastAsia="Arial"/>
              <w:i/>
              <w:color w:val="0000FF"/>
              <w:sz w:val="22"/>
              <w:szCs w:val="22"/>
            </w:rPr>
            <w:t>Mahendran Rajamanickam</w:t>
          </w:r>
          <w:r w:rsidR="00BC70D0">
            <w:rPr>
              <w:rFonts w:eastAsia="Arial"/>
              <w:i/>
              <w:color w:val="0000FF"/>
              <w:sz w:val="22"/>
              <w:szCs w:val="22"/>
            </w:rPr>
            <w:t>(</w:t>
          </w:r>
          <w:r>
            <w:rPr>
              <w:rFonts w:eastAsia="Arial"/>
              <w:i/>
              <w:color w:val="0000FF"/>
              <w:sz w:val="22"/>
              <w:szCs w:val="22"/>
            </w:rPr>
            <w:t>581484</w:t>
          </w:r>
          <w:r w:rsidR="00BC70D0">
            <w:rPr>
              <w:rFonts w:eastAsia="Arial"/>
              <w:i/>
              <w:color w:val="0000FF"/>
              <w:sz w:val="22"/>
              <w:szCs w:val="22"/>
            </w:rPr>
            <w:t>)</w:t>
          </w:r>
        </w:p>
      </w:tc>
      <w:tc>
        <w:tcPr>
          <w:tcW w:w="1980" w:type="dxa"/>
        </w:tcPr>
        <w:p w:rsidR="00BC70D0" w:rsidRDefault="00BC70D0" w:rsidP="00BC70D0">
          <w:pPr>
            <w:spacing w:before="720"/>
            <w:jc w:val="right"/>
          </w:pPr>
        </w:p>
      </w:tc>
    </w:tr>
  </w:tbl>
  <w:p w:rsidR="00804629" w:rsidRDefault="00804629">
    <w:pPr>
      <w:pStyle w:val="Header"/>
      <w:tabs>
        <w:tab w:val="right" w:pos="9270"/>
      </w:tabs>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pStyle w:val="Heading1"/>
      <w:lvlText w:val=""/>
      <w:lvlJc w:val="left"/>
      <w:pPr>
        <w:ind w:left="432" w:hanging="432"/>
      </w:pPr>
    </w:lvl>
    <w:lvl w:ilvl="1">
      <w:start w:val="1"/>
      <w:numFmt w:val="bullet"/>
      <w:pStyle w:val="Heading2"/>
      <w:lvlText w:val=""/>
      <w:lvlJc w:val="left"/>
      <w:pPr>
        <w:ind w:left="576" w:hanging="576"/>
      </w:pPr>
    </w:lvl>
    <w:lvl w:ilvl="2">
      <w:start w:val="1"/>
      <w:numFmt w:val="bullet"/>
      <w:pStyle w:val="Heading3"/>
      <w:lvlText w:val=""/>
      <w:lvlJc w:val="left"/>
      <w:pPr>
        <w:ind w:left="720" w:hanging="720"/>
      </w:pPr>
    </w:lvl>
    <w:lvl w:ilvl="3">
      <w:start w:val="1"/>
      <w:numFmt w:val="bullet"/>
      <w:pStyle w:val="Heading4"/>
      <w:lvlText w:val=""/>
      <w:lvlJc w:val="left"/>
      <w:pPr>
        <w:ind w:left="864" w:hanging="864"/>
      </w:pPr>
    </w:lvl>
    <w:lvl w:ilvl="4">
      <w:start w:val="1"/>
      <w:numFmt w:val="bullet"/>
      <w:pStyle w:val="Heading5"/>
      <w:lvlText w:val=""/>
      <w:lvlJc w:val="left"/>
      <w:pPr>
        <w:ind w:left="1008" w:hanging="1008"/>
      </w:pPr>
    </w:lvl>
    <w:lvl w:ilvl="5">
      <w:start w:val="1"/>
      <w:numFmt w:val="bullet"/>
      <w:pStyle w:val="Heading6"/>
      <w:lvlText w:val=""/>
      <w:lvlJc w:val="left"/>
      <w:pPr>
        <w:ind w:left="1152" w:hanging="1152"/>
      </w:pPr>
    </w:lvl>
    <w:lvl w:ilvl="6">
      <w:start w:val="1"/>
      <w:numFmt w:val="bullet"/>
      <w:pStyle w:val="Heading7"/>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1" w15:restartNumberingAfterBreak="0">
    <w:nsid w:val="00000002"/>
    <w:multiLevelType w:val="singleLevel"/>
    <w:tmpl w:val="00000000"/>
    <w:lvl w:ilvl="0">
      <w:numFmt w:val="bullet"/>
      <w:pStyle w:val="ListBullet"/>
      <w:lvlText w:val="-"/>
      <w:lvlJc w:val="left"/>
      <w:pPr>
        <w:ind w:left="360" w:hanging="360"/>
      </w:pPr>
      <w:rPr>
        <w:rFonts w:ascii="Times New Roman" w:hAnsi="Times New Roman" w:cs="Wingdings"/>
        <w:color w:val="0076A2"/>
        <w:sz w:val="18"/>
      </w:rPr>
    </w:lvl>
  </w:abstractNum>
  <w:abstractNum w:abstractNumId="2" w15:restartNumberingAfterBreak="0">
    <w:nsid w:val="00000003"/>
    <w:multiLevelType w:val="singleLevel"/>
    <w:tmpl w:val="00000000"/>
    <w:lvl w:ilvl="0">
      <w:start w:val="1"/>
      <w:numFmt w:val="bullet"/>
      <w:pStyle w:val="Bullet"/>
      <w:lvlText w:val=""/>
      <w:lvlJc w:val="left"/>
      <w:pPr>
        <w:ind w:left="720" w:hanging="360"/>
      </w:pPr>
      <w:rPr>
        <w:rFonts w:ascii="Wingdings" w:hAnsi="Wingdings" w:cs="Wingdings"/>
        <w:color w:val="0076A2"/>
        <w:sz w:val="18"/>
      </w:rPr>
    </w:lvl>
  </w:abstractNum>
  <w:abstractNum w:abstractNumId="3" w15:restartNumberingAfterBreak="0">
    <w:nsid w:val="00000004"/>
    <w:multiLevelType w:val="singleLevel"/>
    <w:tmpl w:val="00000000"/>
    <w:lvl w:ilvl="0">
      <w:start w:val="1"/>
      <w:numFmt w:val="bullet"/>
      <w:lvlText w:val=""/>
      <w:lvlJc w:val="left"/>
      <w:pPr>
        <w:ind w:left="1080" w:hanging="360"/>
      </w:pPr>
      <w:rPr>
        <w:rFonts w:ascii="Symbol" w:hAnsi="Symbol" w:cs="Symbol"/>
      </w:rPr>
    </w:lvl>
  </w:abstractNum>
  <w:abstractNum w:abstractNumId="4" w15:restartNumberingAfterBreak="0">
    <w:nsid w:val="00000005"/>
    <w:multiLevelType w:val="multilevel"/>
    <w:tmpl w:val="00000000"/>
    <w:lvl w:ilvl="0">
      <w:start w:val="1"/>
      <w:numFmt w:val="bullet"/>
      <w:lvlText w:val=""/>
      <w:lvlJc w:val="left"/>
      <w:pPr>
        <w:ind w:left="360" w:hanging="360"/>
      </w:pPr>
      <w:rPr>
        <w:rFonts w:ascii="Symbol" w:hAnsi="Symbol" w:cs="Symbo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0000006"/>
    <w:multiLevelType w:val="singleLevel"/>
    <w:tmpl w:val="00000000"/>
    <w:lvl w:ilvl="0">
      <w:start w:val="1"/>
      <w:numFmt w:val="bullet"/>
      <w:lvlText w:val=""/>
      <w:lvlJc w:val="left"/>
      <w:pPr>
        <w:ind w:left="720" w:hanging="360"/>
      </w:pPr>
      <w:rPr>
        <w:rFonts w:ascii="Symbol" w:hAnsi="Symbol" w:cs="Symbol"/>
      </w:rPr>
    </w:lvl>
  </w:abstractNum>
  <w:abstractNum w:abstractNumId="6" w15:restartNumberingAfterBreak="0">
    <w:nsid w:val="00000007"/>
    <w:multiLevelType w:val="singleLevel"/>
    <w:tmpl w:val="00000000"/>
    <w:lvl w:ilvl="0">
      <w:start w:val="1"/>
      <w:numFmt w:val="bullet"/>
      <w:lvlText w:val=""/>
      <w:lvlJc w:val="left"/>
      <w:pPr>
        <w:ind w:left="720" w:hanging="360"/>
      </w:pPr>
      <w:rPr>
        <w:rFonts w:ascii="Symbol" w:hAnsi="Symbol" w:cs="Symbol"/>
      </w:rPr>
    </w:lvl>
  </w:abstractNum>
  <w:abstractNum w:abstractNumId="7" w15:restartNumberingAfterBreak="0">
    <w:nsid w:val="00000008"/>
    <w:multiLevelType w:val="singleLevel"/>
    <w:tmpl w:val="00000000"/>
    <w:lvl w:ilvl="0">
      <w:start w:val="1"/>
      <w:numFmt w:val="bullet"/>
      <w:lvlText w:val=""/>
      <w:lvlJc w:val="left"/>
      <w:pPr>
        <w:ind w:left="720" w:hanging="360"/>
      </w:pPr>
      <w:rPr>
        <w:rFonts w:ascii="Symbol" w:hAnsi="Symbol" w:cs="Symbol"/>
      </w:rPr>
    </w:lvl>
  </w:abstractNum>
  <w:abstractNum w:abstractNumId="8" w15:restartNumberingAfterBreak="0">
    <w:nsid w:val="01997AD8"/>
    <w:multiLevelType w:val="hybridMultilevel"/>
    <w:tmpl w:val="1200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3F7BE1"/>
    <w:multiLevelType w:val="hybridMultilevel"/>
    <w:tmpl w:val="91B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77AC7"/>
    <w:multiLevelType w:val="hybridMultilevel"/>
    <w:tmpl w:val="CE04F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B342E2"/>
    <w:multiLevelType w:val="hybridMultilevel"/>
    <w:tmpl w:val="13248A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524379"/>
    <w:multiLevelType w:val="hybridMultilevel"/>
    <w:tmpl w:val="8390CC3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D602CAE"/>
    <w:multiLevelType w:val="hybridMultilevel"/>
    <w:tmpl w:val="82F6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0"/>
  </w:num>
  <w:num w:numId="10">
    <w:abstractNumId w:val="13"/>
  </w:num>
  <w:num w:numId="11">
    <w:abstractNumId w:val="12"/>
  </w:num>
  <w:num w:numId="12">
    <w:abstractNumId w:val="9"/>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31"/>
    <w:rsid w:val="000028EE"/>
    <w:rsid w:val="0002488D"/>
    <w:rsid w:val="000422FA"/>
    <w:rsid w:val="00046262"/>
    <w:rsid w:val="00057B3B"/>
    <w:rsid w:val="00072660"/>
    <w:rsid w:val="000730D4"/>
    <w:rsid w:val="00075477"/>
    <w:rsid w:val="000C2668"/>
    <w:rsid w:val="000C5D4D"/>
    <w:rsid w:val="000D10B7"/>
    <w:rsid w:val="000E401A"/>
    <w:rsid w:val="000F59BD"/>
    <w:rsid w:val="0010410D"/>
    <w:rsid w:val="00105A6B"/>
    <w:rsid w:val="00106ACB"/>
    <w:rsid w:val="00110841"/>
    <w:rsid w:val="00124555"/>
    <w:rsid w:val="00130074"/>
    <w:rsid w:val="00131E92"/>
    <w:rsid w:val="0013342F"/>
    <w:rsid w:val="001365C4"/>
    <w:rsid w:val="00147CAE"/>
    <w:rsid w:val="00154247"/>
    <w:rsid w:val="001567ED"/>
    <w:rsid w:val="001568A7"/>
    <w:rsid w:val="001622FD"/>
    <w:rsid w:val="00164186"/>
    <w:rsid w:val="0017513B"/>
    <w:rsid w:val="0017597F"/>
    <w:rsid w:val="001777B4"/>
    <w:rsid w:val="0018584B"/>
    <w:rsid w:val="00191905"/>
    <w:rsid w:val="001955E7"/>
    <w:rsid w:val="001A47F7"/>
    <w:rsid w:val="001B1EA6"/>
    <w:rsid w:val="001C00CC"/>
    <w:rsid w:val="001D16F1"/>
    <w:rsid w:val="001D4833"/>
    <w:rsid w:val="001E062F"/>
    <w:rsid w:val="001F2862"/>
    <w:rsid w:val="001F45CE"/>
    <w:rsid w:val="00243242"/>
    <w:rsid w:val="00243C6C"/>
    <w:rsid w:val="00253CB6"/>
    <w:rsid w:val="0026334F"/>
    <w:rsid w:val="00266F6A"/>
    <w:rsid w:val="00267BDB"/>
    <w:rsid w:val="00273C4C"/>
    <w:rsid w:val="002813E2"/>
    <w:rsid w:val="00284097"/>
    <w:rsid w:val="00290BC9"/>
    <w:rsid w:val="00291220"/>
    <w:rsid w:val="002A042A"/>
    <w:rsid w:val="002B0217"/>
    <w:rsid w:val="002B0A3B"/>
    <w:rsid w:val="002C7825"/>
    <w:rsid w:val="002D2CD5"/>
    <w:rsid w:val="002F2425"/>
    <w:rsid w:val="002F6EAF"/>
    <w:rsid w:val="0030010A"/>
    <w:rsid w:val="00313075"/>
    <w:rsid w:val="00315B52"/>
    <w:rsid w:val="00323211"/>
    <w:rsid w:val="0032594C"/>
    <w:rsid w:val="00330C6C"/>
    <w:rsid w:val="00342289"/>
    <w:rsid w:val="00342B3F"/>
    <w:rsid w:val="00351843"/>
    <w:rsid w:val="00352EDE"/>
    <w:rsid w:val="00353D21"/>
    <w:rsid w:val="00355569"/>
    <w:rsid w:val="003573F3"/>
    <w:rsid w:val="00357F73"/>
    <w:rsid w:val="003608B2"/>
    <w:rsid w:val="00373FD8"/>
    <w:rsid w:val="00375F31"/>
    <w:rsid w:val="00384D67"/>
    <w:rsid w:val="00390928"/>
    <w:rsid w:val="00392933"/>
    <w:rsid w:val="003A0CF6"/>
    <w:rsid w:val="003A0CFC"/>
    <w:rsid w:val="003C3E4C"/>
    <w:rsid w:val="003E45F1"/>
    <w:rsid w:val="003F0D0F"/>
    <w:rsid w:val="003F32E6"/>
    <w:rsid w:val="003F4A9A"/>
    <w:rsid w:val="003F56CE"/>
    <w:rsid w:val="00400562"/>
    <w:rsid w:val="00420158"/>
    <w:rsid w:val="004205B3"/>
    <w:rsid w:val="00425B21"/>
    <w:rsid w:val="00426FC0"/>
    <w:rsid w:val="00443F1E"/>
    <w:rsid w:val="004445A9"/>
    <w:rsid w:val="0044677E"/>
    <w:rsid w:val="00467D07"/>
    <w:rsid w:val="00484E37"/>
    <w:rsid w:val="00485652"/>
    <w:rsid w:val="00486F85"/>
    <w:rsid w:val="004A49A3"/>
    <w:rsid w:val="004A6144"/>
    <w:rsid w:val="004A76D2"/>
    <w:rsid w:val="004B1633"/>
    <w:rsid w:val="004C7D56"/>
    <w:rsid w:val="004E0C8C"/>
    <w:rsid w:val="004E6F27"/>
    <w:rsid w:val="004E6F8A"/>
    <w:rsid w:val="004F2118"/>
    <w:rsid w:val="004F43B4"/>
    <w:rsid w:val="005208A5"/>
    <w:rsid w:val="00524391"/>
    <w:rsid w:val="0054120E"/>
    <w:rsid w:val="005431BA"/>
    <w:rsid w:val="00570F04"/>
    <w:rsid w:val="00572B2C"/>
    <w:rsid w:val="0057700A"/>
    <w:rsid w:val="00580F7D"/>
    <w:rsid w:val="0058722B"/>
    <w:rsid w:val="005A05C1"/>
    <w:rsid w:val="005A5448"/>
    <w:rsid w:val="005B5689"/>
    <w:rsid w:val="005B5B31"/>
    <w:rsid w:val="005B7ADB"/>
    <w:rsid w:val="005C33ED"/>
    <w:rsid w:val="005C44E0"/>
    <w:rsid w:val="005C68C3"/>
    <w:rsid w:val="005C7B6F"/>
    <w:rsid w:val="005D3BFB"/>
    <w:rsid w:val="005E2ED9"/>
    <w:rsid w:val="005F1404"/>
    <w:rsid w:val="005F2227"/>
    <w:rsid w:val="005F492C"/>
    <w:rsid w:val="00601AC8"/>
    <w:rsid w:val="00606FA1"/>
    <w:rsid w:val="006070FB"/>
    <w:rsid w:val="00607ABC"/>
    <w:rsid w:val="006154DC"/>
    <w:rsid w:val="00616FB3"/>
    <w:rsid w:val="00617F01"/>
    <w:rsid w:val="006200CF"/>
    <w:rsid w:val="00621981"/>
    <w:rsid w:val="00624D10"/>
    <w:rsid w:val="00642CCB"/>
    <w:rsid w:val="00652F4B"/>
    <w:rsid w:val="00661504"/>
    <w:rsid w:val="0066230C"/>
    <w:rsid w:val="00665476"/>
    <w:rsid w:val="00672397"/>
    <w:rsid w:val="00673F48"/>
    <w:rsid w:val="0069014F"/>
    <w:rsid w:val="00690F31"/>
    <w:rsid w:val="006942A1"/>
    <w:rsid w:val="006A01F4"/>
    <w:rsid w:val="006A08E1"/>
    <w:rsid w:val="006A28EC"/>
    <w:rsid w:val="006A4D10"/>
    <w:rsid w:val="006A7F7F"/>
    <w:rsid w:val="006B55D0"/>
    <w:rsid w:val="006B5B28"/>
    <w:rsid w:val="006B77A4"/>
    <w:rsid w:val="006C21FC"/>
    <w:rsid w:val="006C4EB5"/>
    <w:rsid w:val="006C7792"/>
    <w:rsid w:val="006D5025"/>
    <w:rsid w:val="006F47AC"/>
    <w:rsid w:val="006F4DAE"/>
    <w:rsid w:val="006F4F0B"/>
    <w:rsid w:val="0070733F"/>
    <w:rsid w:val="00715795"/>
    <w:rsid w:val="00715846"/>
    <w:rsid w:val="007170A1"/>
    <w:rsid w:val="00722D6B"/>
    <w:rsid w:val="007254A1"/>
    <w:rsid w:val="00733160"/>
    <w:rsid w:val="00733A7B"/>
    <w:rsid w:val="00736447"/>
    <w:rsid w:val="00741B12"/>
    <w:rsid w:val="00742C46"/>
    <w:rsid w:val="007463D5"/>
    <w:rsid w:val="00747B54"/>
    <w:rsid w:val="00756D43"/>
    <w:rsid w:val="007611E3"/>
    <w:rsid w:val="00771013"/>
    <w:rsid w:val="00772A51"/>
    <w:rsid w:val="0077681A"/>
    <w:rsid w:val="007777F1"/>
    <w:rsid w:val="00782DB2"/>
    <w:rsid w:val="007902DA"/>
    <w:rsid w:val="0079148A"/>
    <w:rsid w:val="007933E9"/>
    <w:rsid w:val="007A3D65"/>
    <w:rsid w:val="007B5BA7"/>
    <w:rsid w:val="007B798E"/>
    <w:rsid w:val="007E17C4"/>
    <w:rsid w:val="00802D5A"/>
    <w:rsid w:val="00804629"/>
    <w:rsid w:val="00805EC4"/>
    <w:rsid w:val="00813F55"/>
    <w:rsid w:val="00815A5C"/>
    <w:rsid w:val="0081680C"/>
    <w:rsid w:val="00822C6E"/>
    <w:rsid w:val="00830739"/>
    <w:rsid w:val="008376F7"/>
    <w:rsid w:val="00846F16"/>
    <w:rsid w:val="008473DE"/>
    <w:rsid w:val="00850419"/>
    <w:rsid w:val="00856B7F"/>
    <w:rsid w:val="00860B4C"/>
    <w:rsid w:val="00863D9D"/>
    <w:rsid w:val="008753D4"/>
    <w:rsid w:val="0089140F"/>
    <w:rsid w:val="00891829"/>
    <w:rsid w:val="0089612B"/>
    <w:rsid w:val="008A23CB"/>
    <w:rsid w:val="008A4043"/>
    <w:rsid w:val="008A6785"/>
    <w:rsid w:val="008B116F"/>
    <w:rsid w:val="008B23FE"/>
    <w:rsid w:val="008C69D4"/>
    <w:rsid w:val="008C7C44"/>
    <w:rsid w:val="008D6739"/>
    <w:rsid w:val="008E2858"/>
    <w:rsid w:val="008F222B"/>
    <w:rsid w:val="009002C8"/>
    <w:rsid w:val="009057DC"/>
    <w:rsid w:val="0091063D"/>
    <w:rsid w:val="00910766"/>
    <w:rsid w:val="00911411"/>
    <w:rsid w:val="00912919"/>
    <w:rsid w:val="009227A4"/>
    <w:rsid w:val="0092386C"/>
    <w:rsid w:val="00931C4A"/>
    <w:rsid w:val="00932201"/>
    <w:rsid w:val="00935058"/>
    <w:rsid w:val="0095164B"/>
    <w:rsid w:val="0095479B"/>
    <w:rsid w:val="00957FBE"/>
    <w:rsid w:val="00965FE0"/>
    <w:rsid w:val="00966007"/>
    <w:rsid w:val="00970E12"/>
    <w:rsid w:val="00980CA7"/>
    <w:rsid w:val="009A22EC"/>
    <w:rsid w:val="009A3BD9"/>
    <w:rsid w:val="009C03E8"/>
    <w:rsid w:val="009C3130"/>
    <w:rsid w:val="009D0D6D"/>
    <w:rsid w:val="009D3E67"/>
    <w:rsid w:val="009D69C2"/>
    <w:rsid w:val="009E68D8"/>
    <w:rsid w:val="009F0BE3"/>
    <w:rsid w:val="009F14D6"/>
    <w:rsid w:val="00A05FB5"/>
    <w:rsid w:val="00A14A77"/>
    <w:rsid w:val="00A16D2C"/>
    <w:rsid w:val="00A215C8"/>
    <w:rsid w:val="00A24B2D"/>
    <w:rsid w:val="00A30681"/>
    <w:rsid w:val="00A33B86"/>
    <w:rsid w:val="00A40BA7"/>
    <w:rsid w:val="00A463A7"/>
    <w:rsid w:val="00A533EB"/>
    <w:rsid w:val="00A561AE"/>
    <w:rsid w:val="00A6102C"/>
    <w:rsid w:val="00A67C13"/>
    <w:rsid w:val="00A81F8E"/>
    <w:rsid w:val="00A8603F"/>
    <w:rsid w:val="00A908FA"/>
    <w:rsid w:val="00AB4246"/>
    <w:rsid w:val="00AB5612"/>
    <w:rsid w:val="00AC1AE8"/>
    <w:rsid w:val="00AC38E9"/>
    <w:rsid w:val="00AE6BDA"/>
    <w:rsid w:val="00AF2D1A"/>
    <w:rsid w:val="00B02436"/>
    <w:rsid w:val="00B14289"/>
    <w:rsid w:val="00B15CBA"/>
    <w:rsid w:val="00B3111A"/>
    <w:rsid w:val="00B328C1"/>
    <w:rsid w:val="00B34276"/>
    <w:rsid w:val="00B426E1"/>
    <w:rsid w:val="00B531BB"/>
    <w:rsid w:val="00B554D8"/>
    <w:rsid w:val="00B63A17"/>
    <w:rsid w:val="00B717A1"/>
    <w:rsid w:val="00B73A77"/>
    <w:rsid w:val="00B73A9A"/>
    <w:rsid w:val="00B75F76"/>
    <w:rsid w:val="00B772BA"/>
    <w:rsid w:val="00B815DC"/>
    <w:rsid w:val="00B838AC"/>
    <w:rsid w:val="00B83A55"/>
    <w:rsid w:val="00B91B87"/>
    <w:rsid w:val="00BA4E9A"/>
    <w:rsid w:val="00BB4A79"/>
    <w:rsid w:val="00BC70D0"/>
    <w:rsid w:val="00BE0DCF"/>
    <w:rsid w:val="00BE37E0"/>
    <w:rsid w:val="00BF348D"/>
    <w:rsid w:val="00BF3738"/>
    <w:rsid w:val="00BF56F7"/>
    <w:rsid w:val="00BF7749"/>
    <w:rsid w:val="00C04112"/>
    <w:rsid w:val="00C11D28"/>
    <w:rsid w:val="00C15171"/>
    <w:rsid w:val="00C1670D"/>
    <w:rsid w:val="00C21ABB"/>
    <w:rsid w:val="00C22158"/>
    <w:rsid w:val="00C23CE1"/>
    <w:rsid w:val="00C25101"/>
    <w:rsid w:val="00C36082"/>
    <w:rsid w:val="00C40206"/>
    <w:rsid w:val="00C50D99"/>
    <w:rsid w:val="00C5402B"/>
    <w:rsid w:val="00C54615"/>
    <w:rsid w:val="00C56D7F"/>
    <w:rsid w:val="00C6159E"/>
    <w:rsid w:val="00C6465A"/>
    <w:rsid w:val="00C70EC5"/>
    <w:rsid w:val="00C91172"/>
    <w:rsid w:val="00C94C3F"/>
    <w:rsid w:val="00C96258"/>
    <w:rsid w:val="00CA63AE"/>
    <w:rsid w:val="00CB0A00"/>
    <w:rsid w:val="00CB15D0"/>
    <w:rsid w:val="00CC7F6E"/>
    <w:rsid w:val="00CD2EA4"/>
    <w:rsid w:val="00CD3CCF"/>
    <w:rsid w:val="00D020D1"/>
    <w:rsid w:val="00D1091B"/>
    <w:rsid w:val="00D3276A"/>
    <w:rsid w:val="00D52FB4"/>
    <w:rsid w:val="00D714B0"/>
    <w:rsid w:val="00D769E4"/>
    <w:rsid w:val="00D821C8"/>
    <w:rsid w:val="00D848CA"/>
    <w:rsid w:val="00D84B2C"/>
    <w:rsid w:val="00D86A0E"/>
    <w:rsid w:val="00D9455A"/>
    <w:rsid w:val="00DA05B9"/>
    <w:rsid w:val="00DA1710"/>
    <w:rsid w:val="00DB4B74"/>
    <w:rsid w:val="00DB4CD0"/>
    <w:rsid w:val="00DB5D87"/>
    <w:rsid w:val="00DB6680"/>
    <w:rsid w:val="00DB7105"/>
    <w:rsid w:val="00DB768C"/>
    <w:rsid w:val="00DC7662"/>
    <w:rsid w:val="00DC786D"/>
    <w:rsid w:val="00DD363D"/>
    <w:rsid w:val="00DF3682"/>
    <w:rsid w:val="00DF48B3"/>
    <w:rsid w:val="00DF568E"/>
    <w:rsid w:val="00E00FB0"/>
    <w:rsid w:val="00E02AE6"/>
    <w:rsid w:val="00E03202"/>
    <w:rsid w:val="00E04F31"/>
    <w:rsid w:val="00E06D60"/>
    <w:rsid w:val="00E31689"/>
    <w:rsid w:val="00E32843"/>
    <w:rsid w:val="00E36461"/>
    <w:rsid w:val="00E36EB2"/>
    <w:rsid w:val="00E5054F"/>
    <w:rsid w:val="00E64204"/>
    <w:rsid w:val="00E71251"/>
    <w:rsid w:val="00E756D4"/>
    <w:rsid w:val="00E80B90"/>
    <w:rsid w:val="00E8157B"/>
    <w:rsid w:val="00E84B18"/>
    <w:rsid w:val="00EA237F"/>
    <w:rsid w:val="00EA262F"/>
    <w:rsid w:val="00EA5C16"/>
    <w:rsid w:val="00EB1D82"/>
    <w:rsid w:val="00EB2321"/>
    <w:rsid w:val="00F050B1"/>
    <w:rsid w:val="00F05E8F"/>
    <w:rsid w:val="00F0676B"/>
    <w:rsid w:val="00F20C33"/>
    <w:rsid w:val="00F2213F"/>
    <w:rsid w:val="00F22241"/>
    <w:rsid w:val="00F24D1B"/>
    <w:rsid w:val="00F24EF1"/>
    <w:rsid w:val="00F366EA"/>
    <w:rsid w:val="00F36C41"/>
    <w:rsid w:val="00F571AD"/>
    <w:rsid w:val="00F573D1"/>
    <w:rsid w:val="00F65117"/>
    <w:rsid w:val="00F66AD5"/>
    <w:rsid w:val="00F67523"/>
    <w:rsid w:val="00F70AA9"/>
    <w:rsid w:val="00F7624C"/>
    <w:rsid w:val="00F946FF"/>
    <w:rsid w:val="00FA2620"/>
    <w:rsid w:val="00FC59BD"/>
    <w:rsid w:val="00FD4AFB"/>
    <w:rsid w:val="00FE01E8"/>
    <w:rsid w:val="00FE7BF9"/>
    <w:rsid w:val="00FF0D83"/>
    <w:rsid w:val="00FF495B"/>
    <w:rsid w:val="00FF72D2"/>
    <w:rsid w:val="00FF759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581"/>
  <w15:chartTrackingRefBased/>
  <w15:docId w15:val="{62B0F555-44D7-4BE0-A44C-94F2A3C1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lang w:eastAsia="en-US" w:bidi="ar-SA"/>
    </w:rPr>
  </w:style>
  <w:style w:type="paragraph" w:styleId="Heading1">
    <w:name w:val="heading 1"/>
    <w:basedOn w:val="Normal"/>
    <w:next w:val="Normal"/>
    <w:qFormat/>
    <w:pPr>
      <w:numPr>
        <w:numId w:val="1"/>
      </w:numPr>
      <w:outlineLvl w:val="0"/>
    </w:pPr>
    <w:rPr>
      <w:rFonts w:ascii="Times New Roman" w:hAnsi="Times New Roman" w:cs="Times New Roman"/>
      <w:b/>
      <w:sz w:val="28"/>
    </w:rPr>
  </w:style>
  <w:style w:type="paragraph" w:styleId="Heading2">
    <w:name w:val="heading 2"/>
    <w:basedOn w:val="Normal"/>
    <w:next w:val="Normal"/>
    <w:qFormat/>
    <w:pPr>
      <w:numPr>
        <w:ilvl w:val="1"/>
        <w:numId w:val="1"/>
      </w:numPr>
      <w:outlineLvl w:val="1"/>
    </w:pPr>
    <w:rPr>
      <w:rFonts w:ascii="Times New Roman" w:hAnsi="Times New Roman" w:cs="Times New Roman"/>
      <w:b/>
      <w:sz w:val="24"/>
    </w:rPr>
  </w:style>
  <w:style w:type="paragraph" w:styleId="Heading3">
    <w:name w:val="heading 3"/>
    <w:basedOn w:val="Normal"/>
    <w:next w:val="Normal"/>
    <w:qFormat/>
    <w:pPr>
      <w:numPr>
        <w:ilvl w:val="2"/>
        <w:numId w:val="1"/>
      </w:numPr>
      <w:outlineLvl w:val="2"/>
    </w:pPr>
    <w:rPr>
      <w:rFonts w:ascii="Times New Roman" w:hAnsi="Times New Roman" w:cs="Times New Roman"/>
      <w:b/>
      <w:sz w:val="22"/>
    </w:rPr>
  </w:style>
  <w:style w:type="paragraph" w:styleId="Heading4">
    <w:name w:val="heading 4"/>
    <w:basedOn w:val="Normal"/>
    <w:next w:val="Normal"/>
    <w:qFormat/>
    <w:pPr>
      <w:numPr>
        <w:ilvl w:val="3"/>
        <w:numId w:val="1"/>
      </w:numPr>
      <w:ind w:left="0" w:right="720" w:firstLine="0"/>
      <w:jc w:val="both"/>
      <w:outlineLvl w:val="3"/>
    </w:pPr>
    <w:rPr>
      <w:rFonts w:ascii="Times New Roman" w:hAnsi="Times New Roman" w:cs="Times New Roman"/>
      <w:b/>
      <w:sz w:val="24"/>
    </w:rPr>
  </w:style>
  <w:style w:type="paragraph" w:styleId="Heading5">
    <w:name w:val="heading 5"/>
    <w:basedOn w:val="Normal"/>
    <w:next w:val="Normal"/>
    <w:qFormat/>
    <w:pPr>
      <w:numPr>
        <w:ilvl w:val="4"/>
        <w:numId w:val="1"/>
      </w:numPr>
      <w:outlineLvl w:val="4"/>
    </w:pPr>
    <w:rPr>
      <w:rFonts w:ascii="Times New Roman" w:hAnsi="Times New Roman" w:cs="Times New Roman"/>
      <w:b/>
    </w:rPr>
  </w:style>
  <w:style w:type="paragraph" w:styleId="Heading6">
    <w:name w:val="heading 6"/>
    <w:basedOn w:val="Normal"/>
    <w:next w:val="Normal"/>
    <w:qFormat/>
    <w:pPr>
      <w:numPr>
        <w:ilvl w:val="5"/>
        <w:numId w:val="1"/>
      </w:numPr>
      <w:jc w:val="both"/>
      <w:outlineLvl w:val="5"/>
    </w:pPr>
    <w:rPr>
      <w:rFonts w:ascii="Garamond" w:hAnsi="Garamond" w:cs="Garamond"/>
      <w:b/>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cs="Wingdings"/>
      <w:color w:val="0076A2"/>
      <w:sz w:val="18"/>
    </w:rPr>
  </w:style>
  <w:style w:type="character" w:customStyle="1" w:styleId="WW8Num3z0">
    <w:name w:val="WW8Num3z0"/>
    <w:rPr>
      <w:rFonts w:ascii="Wingdings" w:hAnsi="Wingdings" w:cs="Wingdings"/>
      <w:color w:val="0076A2"/>
      <w:sz w:val="18"/>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z0">
    <w:name w:val="WW8Num1z0"/>
    <w:rPr>
      <w:rFonts w:ascii="Times New Roman" w:hAnsi="Times New Roman" w:cs="Times New Roman"/>
      <w:b/>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Times New Roman" w:hAnsi="Times New Roman" w:cs="Times New Roman"/>
      <w:b/>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color w:val="0076A2"/>
      <w:sz w:val="18"/>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DefaultParagraphFont40">
    <w:name w:val="DefaultParagraphFont40"/>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DefaultParagraphFont">
    <w:name w:val="WW-Default Paragraph Fon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DefaultParagraphFont1">
    <w:name w:val="WW-Default Paragraph Font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WW-DefaultParagraphFont1"/>
  </w:style>
  <w:style w:type="character" w:styleId="CommentReference">
    <w:name w:val="annotation reference"/>
    <w:rPr>
      <w:sz w:val="16"/>
      <w:szCs w:val="16"/>
    </w:rPr>
  </w:style>
  <w:style w:type="character" w:styleId="HTMLTypewriter">
    <w:name w:val="HTML Typewriter"/>
    <w:rPr>
      <w:rFonts w:ascii="Arial Unicode MS" w:eastAsia="Arial Unicode MS" w:hAnsi="Arial Unicode MS" w:cs="Arial Unicode MS"/>
      <w:sz w:val="20"/>
      <w:szCs w:val="20"/>
    </w:rPr>
  </w:style>
  <w:style w:type="character" w:customStyle="1" w:styleId="CommentTextChar">
    <w:name w:val="Comment Text Char"/>
    <w:rPr>
      <w:rFonts w:ascii="Arial" w:hAnsi="Arial" w:cs="Arial"/>
    </w:rPr>
  </w:style>
  <w:style w:type="character" w:customStyle="1" w:styleId="CommentSubjectChar">
    <w:name w:val="Comment Subject Char"/>
    <w:basedOn w:val="CommentTextChar"/>
    <w:rPr>
      <w:rFonts w:ascii="Arial" w:hAnsi="Arial" w:cs="Arial"/>
    </w:rPr>
  </w:style>
  <w:style w:type="character" w:customStyle="1" w:styleId="BalloonTextChar">
    <w:name w:val="Balloon Text Char"/>
    <w:rPr>
      <w:rFonts w:ascii="Tahoma" w:hAnsi="Tahoma" w:cs="Tahoma"/>
      <w:sz w:val="16"/>
      <w:szCs w:val="16"/>
    </w:rPr>
  </w:style>
  <w:style w:type="character" w:customStyle="1" w:styleId="PlainTextChar">
    <w:name w:val="Plain Text Char"/>
    <w:rPr>
      <w:rFonts w:ascii="Courier New" w:hAnsi="Courier New" w:cs="Courier New"/>
      <w:lang w:val="en-GB"/>
    </w:rPr>
  </w:style>
  <w:style w:type="paragraph" w:customStyle="1" w:styleId="Heading">
    <w:name w:val="Heading"/>
    <w:basedOn w:val="Normal"/>
    <w:next w:val="BodyText"/>
    <w:pPr>
      <w:spacing w:before="240" w:after="120"/>
    </w:pPr>
    <w:rPr>
      <w:rFonts w:ascii="Albany" w:eastAsia="Andale Sans UI" w:hAnsi="Albany" w:cs="Tahoma"/>
      <w:sz w:val="28"/>
      <w:szCs w:val="28"/>
    </w:rPr>
  </w:style>
  <w:style w:type="paragraph" w:styleId="BodyText">
    <w:name w:val="Body Text"/>
    <w:basedOn w:val="Normal"/>
    <w:pPr>
      <w:jc w:val="both"/>
    </w:pPr>
    <w:rPr>
      <w:rFonts w:ascii="Tahoma" w:hAnsi="Tahoma" w:cs="Tahoma"/>
    </w:rPr>
  </w:style>
  <w:style w:type="paragraph" w:styleId="List">
    <w:name w:val="List"/>
    <w:basedOn w:val="BodyText"/>
  </w:style>
  <w:style w:type="paragraph" w:styleId="Caption">
    <w:name w:val="caption"/>
    <w:basedOn w:val="Normal"/>
    <w:qFormat/>
    <w:pPr>
      <w:spacing w:before="120" w:after="120"/>
    </w:pPr>
    <w:rPr>
      <w:rFonts w:cs="Tahoma"/>
      <w:i/>
      <w:iCs/>
    </w:rPr>
  </w:style>
  <w:style w:type="paragraph" w:customStyle="1" w:styleId="Index">
    <w:name w:val="Index"/>
    <w:basedOn w:val="Normal"/>
    <w:rPr>
      <w:rFonts w:cs="Tahoma"/>
    </w:rPr>
  </w:style>
  <w:style w:type="paragraph" w:styleId="Header">
    <w:name w:val="header"/>
    <w:basedOn w:val="Normal"/>
    <w:link w:val="HeaderChar"/>
    <w:uiPriority w:val="99"/>
    <w:unhideWhenUsed/>
    <w:rsid w:val="005C44E0"/>
    <w:pPr>
      <w:tabs>
        <w:tab w:val="center" w:pos="4680"/>
        <w:tab w:val="right" w:pos="9360"/>
      </w:tabs>
    </w:pPr>
  </w:style>
  <w:style w:type="paragraph" w:styleId="Footer">
    <w:name w:val="footer"/>
    <w:basedOn w:val="Normal"/>
    <w:link w:val="FooterChar"/>
    <w:uiPriority w:val="99"/>
    <w:unhideWhenUsed/>
    <w:rsid w:val="005C44E0"/>
    <w:pPr>
      <w:tabs>
        <w:tab w:val="center" w:pos="4680"/>
        <w:tab w:val="right" w:pos="9360"/>
      </w:tabs>
    </w:pPr>
  </w:style>
  <w:style w:type="paragraph" w:styleId="PlainText">
    <w:name w:val="Plain Text"/>
    <w:basedOn w:val="Normal"/>
    <w:rPr>
      <w:rFonts w:ascii="Courier New" w:hAnsi="Courier New" w:cs="Courier New"/>
      <w:lang w:val="en-GB"/>
    </w:rPr>
  </w:style>
  <w:style w:type="paragraph" w:styleId="BodyText2">
    <w:name w:val="Body Text 2"/>
    <w:basedOn w:val="Normal"/>
    <w:rPr>
      <w:rFonts w:ascii="Times New Roman" w:hAnsi="Times New Roman" w:cs="Times New Roman"/>
      <w:b/>
    </w:rPr>
  </w:style>
  <w:style w:type="paragraph" w:customStyle="1" w:styleId="Firmenname">
    <w:name w:val="Firmenname"/>
    <w:basedOn w:val="BodyText"/>
    <w:pPr>
      <w:spacing w:after="80" w:line="240" w:lineRule="atLeast"/>
      <w:jc w:val="center"/>
    </w:pPr>
    <w:rPr>
      <w:rFonts w:ascii="Garamond" w:hAnsi="Garamond" w:cs="Garamond"/>
      <w:caps/>
      <w:spacing w:val="75"/>
      <w:sz w:val="21"/>
      <w:lang w:val="de-DE"/>
    </w:rPr>
  </w:style>
  <w:style w:type="paragraph" w:customStyle="1" w:styleId="CVRHS">
    <w:name w:val="CV_RHS"/>
    <w:basedOn w:val="Normal"/>
    <w:pPr>
      <w:spacing w:after="60"/>
    </w:pPr>
    <w:rPr>
      <w:rFonts w:ascii="Times" w:hAnsi="Times" w:cs="Times"/>
      <w:sz w:val="24"/>
    </w:rPr>
  </w:style>
  <w:style w:type="paragraph" w:styleId="ListBullet">
    <w:name w:val="List Bullet"/>
    <w:basedOn w:val="Normal"/>
    <w:pPr>
      <w:numPr>
        <w:numId w:val="2"/>
      </w:numPr>
      <w:tabs>
        <w:tab w:val="left" w:pos="720"/>
      </w:tabs>
      <w:ind w:firstLine="0"/>
      <w:jc w:val="both"/>
    </w:pPr>
    <w:rPr>
      <w:rFonts w:ascii="Times New Roman" w:hAnsi="Times New Roman" w:cs="Times New Roman"/>
      <w:sz w:val="22"/>
    </w:rPr>
  </w:style>
  <w:style w:type="paragraph" w:styleId="BodyTextIndent">
    <w:name w:val="Body Text Indent"/>
    <w:basedOn w:val="Normal"/>
    <w:pPr>
      <w:ind w:left="720"/>
      <w:jc w:val="both"/>
    </w:pPr>
    <w:rPr>
      <w:rFonts w:ascii="Times New Roman" w:hAnsi="Times New Roman" w:cs="Times New Roman"/>
      <w:sz w:val="24"/>
    </w:rPr>
  </w:style>
  <w:style w:type="paragraph" w:styleId="BodyText3">
    <w:name w:val="Body Text 3"/>
    <w:basedOn w:val="Normal"/>
    <w:rPr>
      <w:rFonts w:ascii="Garamond" w:hAnsi="Garamond" w:cs="Garamond"/>
      <w:b/>
      <w:sz w:val="22"/>
    </w:rPr>
  </w:style>
  <w:style w:type="paragraph" w:styleId="CommentText">
    <w:name w:val="annotation text"/>
    <w:basedOn w:val="Normal"/>
    <w:rPr>
      <w:lang w:val="x-none"/>
    </w:rPr>
  </w:style>
  <w:style w:type="paragraph" w:customStyle="1" w:styleId="kpmgbody">
    <w:name w:val="kpmgbody"/>
    <w:basedOn w:val="BodyText"/>
    <w:pPr>
      <w:spacing w:before="40" w:after="40" w:line="360" w:lineRule="auto"/>
    </w:pPr>
    <w:rPr>
      <w:rFonts w:ascii="Century Gothic" w:eastAsia="MS Mincho" w:hAnsi="Century Gothic" w:cs="Century Gothic"/>
      <w:b/>
      <w:sz w:val="22"/>
    </w:rPr>
  </w:style>
  <w:style w:type="paragraph" w:customStyle="1" w:styleId="Bullet">
    <w:name w:val="Bullet"/>
    <w:basedOn w:val="Normal"/>
    <w:pPr>
      <w:numPr>
        <w:numId w:val="3"/>
      </w:numPr>
      <w:ind w:left="-360" w:firstLine="0"/>
    </w:pPr>
    <w:rPr>
      <w:rFonts w:ascii="Trebuchet MS" w:eastAsia="MS Mincho" w:hAnsi="Trebuchet MS" w:cs="Trebuchet MS"/>
      <w:sz w:val="22"/>
      <w:szCs w:val="24"/>
    </w:rPr>
  </w:style>
  <w:style w:type="paragraph" w:customStyle="1" w:styleId="CVheading1">
    <w:name w:val="CVheading1"/>
    <w:basedOn w:val="Normal"/>
    <w:pPr>
      <w:spacing w:before="200" w:after="200"/>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4"/>
    </w:rPr>
  </w:style>
  <w:style w:type="paragraph" w:styleId="Subtitle">
    <w:name w:val="Subtitle"/>
    <w:basedOn w:val="Normal"/>
    <w:next w:val="BodyText"/>
    <w:qFormat/>
    <w:pPr>
      <w:spacing w:line="240" w:lineRule="atLeast"/>
      <w:ind w:left="40" w:right="40"/>
      <w:jc w:val="center"/>
    </w:pPr>
    <w:rPr>
      <w:b/>
      <w:bCs/>
      <w:color w:val="000000"/>
      <w:sz w:val="28"/>
      <w:szCs w:val="28"/>
    </w:rPr>
  </w:style>
  <w:style w:type="paragraph" w:styleId="BodyTextIndent2">
    <w:name w:val="Body Text Indent 2"/>
    <w:basedOn w:val="Normal"/>
    <w:pPr>
      <w:ind w:left="225"/>
      <w:jc w:val="both"/>
    </w:pPr>
    <w:rPr>
      <w:rFonts w:ascii="Times New Roman" w:hAnsi="Times New Roman" w:cs="Times New Roman"/>
      <w:sz w:val="22"/>
    </w:rPr>
  </w:style>
  <w:style w:type="paragraph" w:customStyle="1" w:styleId="WW-Default">
    <w:name w:val="WW-Default"/>
    <w:rPr>
      <w:rFonts w:ascii="Arial" w:hAnsi="Arial" w:cs="Arial"/>
      <w:color w:val="000000"/>
      <w:sz w:val="24"/>
      <w:szCs w:val="24"/>
      <w:lang w:eastAsia="en-US" w:bidi="ar-SA"/>
    </w:rPr>
  </w:style>
  <w:style w:type="paragraph" w:styleId="NormalWeb">
    <w:name w:val="Normal (Web)"/>
    <w:basedOn w:val="Normal"/>
    <w:pPr>
      <w:spacing w:before="100" w:after="100"/>
    </w:pPr>
    <w:rPr>
      <w:rFonts w:ascii="Times New Roman" w:hAnsi="Times New Roman" w:cs="Times New Roman"/>
      <w:sz w:val="24"/>
      <w:szCs w:val="24"/>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lang w:val="x-none"/>
    </w:rPr>
  </w:style>
  <w:style w:type="paragraph" w:customStyle="1" w:styleId="Framecontents">
    <w:name w:val="Frame contents"/>
    <w:basedOn w:val="BodyText"/>
  </w:style>
  <w:style w:type="character" w:customStyle="1" w:styleId="HeaderChar">
    <w:name w:val="Header Char"/>
    <w:link w:val="Header"/>
    <w:uiPriority w:val="99"/>
    <w:rsid w:val="005C44E0"/>
    <w:rPr>
      <w:rFonts w:ascii="Arial" w:hAnsi="Arial" w:cs="Arial"/>
    </w:rPr>
  </w:style>
  <w:style w:type="character" w:customStyle="1" w:styleId="FooterChar">
    <w:name w:val="Footer Char"/>
    <w:link w:val="Footer"/>
    <w:uiPriority w:val="99"/>
    <w:rsid w:val="005C44E0"/>
    <w:rPr>
      <w:rFonts w:ascii="Arial" w:hAnsi="Arial" w:cs="Arial"/>
    </w:rPr>
  </w:style>
  <w:style w:type="paragraph" w:styleId="ListParagraph">
    <w:name w:val="List Paragraph"/>
    <w:basedOn w:val="Normal"/>
    <w:uiPriority w:val="34"/>
    <w:qFormat/>
    <w:rsid w:val="00A67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hendran.Rajamanickam@cogniza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5939-7739-4606-85B6-1B942F852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resume format</vt:lpstr>
    </vt:vector>
  </TitlesOfParts>
  <Company/>
  <LinksUpToDate>false</LinksUpToDate>
  <CharactersWithSpaces>9495</CharactersWithSpaces>
  <SharedDoc>false</SharedDoc>
  <HLinks>
    <vt:vector size="6" baseType="variant">
      <vt:variant>
        <vt:i4>1572976</vt:i4>
      </vt:variant>
      <vt:variant>
        <vt:i4>3</vt:i4>
      </vt:variant>
      <vt:variant>
        <vt:i4>0</vt:i4>
      </vt:variant>
      <vt:variant>
        <vt:i4>5</vt:i4>
      </vt:variant>
      <vt:variant>
        <vt:lpwstr>mailto:Mahendran.Rajamanickam@cognizant.com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format</dc:title>
  <dc:subject/>
  <dc:creator>Windows User</dc:creator>
  <cp:keywords/>
  <cp:lastModifiedBy>Rajamanickam, Mahendran (Cognizant)</cp:lastModifiedBy>
  <cp:revision>670</cp:revision>
  <cp:lastPrinted>2112-12-31T18:30:00Z</cp:lastPrinted>
  <dcterms:created xsi:type="dcterms:W3CDTF">2018-06-11T15:23:00Z</dcterms:created>
  <dcterms:modified xsi:type="dcterms:W3CDTF">2019-04-16T05:34:00Z</dcterms:modified>
</cp:coreProperties>
</file>