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D49" w:rsidRPr="00DF1D49" w:rsidRDefault="00DF1D49" w:rsidP="00EC5855">
      <w:pPr>
        <w:shd w:val="clear" w:color="auto" w:fill="EFEFEF"/>
        <w:spacing w:before="90" w:after="90" w:line="240" w:lineRule="auto"/>
        <w:outlineLvl w:val="3"/>
        <w:rPr>
          <w:rFonts w:ascii="Helvetica" w:eastAsia="Times New Roman" w:hAnsi="Helvetica" w:cs="Helvetica"/>
          <w:b/>
          <w:bCs/>
          <w:color w:val="A31F34"/>
          <w:sz w:val="27"/>
          <w:szCs w:val="27"/>
          <w:u w:val="single"/>
        </w:rPr>
      </w:pPr>
      <w:r w:rsidRPr="00DF1D49">
        <w:rPr>
          <w:rFonts w:ascii="Helvetica" w:eastAsia="Times New Roman" w:hAnsi="Helvetica" w:cs="Helvetica"/>
          <w:b/>
          <w:bCs/>
          <w:color w:val="A31F34"/>
          <w:sz w:val="27"/>
          <w:szCs w:val="27"/>
          <w:u w:val="single"/>
        </w:rPr>
        <w:t>Coding Activity 1.3</w:t>
      </w:r>
    </w:p>
    <w:p w:rsidR="00EC5855" w:rsidRPr="00136B4A" w:rsidRDefault="00EC5855" w:rsidP="00EC5855">
      <w:pPr>
        <w:shd w:val="clear" w:color="auto" w:fill="EFEFEF"/>
        <w:spacing w:before="90" w:after="90" w:line="240" w:lineRule="auto"/>
        <w:outlineLvl w:val="3"/>
        <w:rPr>
          <w:rFonts w:ascii="Helvetica" w:eastAsia="Times New Roman" w:hAnsi="Helvetica" w:cs="Helvetica"/>
          <w:color w:val="000000"/>
          <w:sz w:val="27"/>
          <w:szCs w:val="27"/>
        </w:rPr>
      </w:pPr>
      <w:r w:rsidRPr="00136B4A">
        <w:rPr>
          <w:rFonts w:ascii="Helvetica" w:eastAsia="Times New Roman" w:hAnsi="Helvetica" w:cs="Helvetica"/>
          <w:b/>
          <w:bCs/>
          <w:color w:val="A31F34"/>
          <w:sz w:val="27"/>
          <w:szCs w:val="27"/>
        </w:rPr>
        <w:t>Learning Outcome Addressed</w:t>
      </w:r>
    </w:p>
    <w:p w:rsidR="00EC5855" w:rsidRPr="00136B4A" w:rsidRDefault="00EC5855" w:rsidP="00EC5855">
      <w:pPr>
        <w:shd w:val="clear" w:color="auto" w:fill="EFEFEF"/>
        <w:spacing w:before="180" w:after="180" w:line="240" w:lineRule="auto"/>
        <w:rPr>
          <w:rFonts w:ascii="Helvetica" w:eastAsia="Times New Roman" w:hAnsi="Helvetica" w:cs="Helvetica"/>
          <w:color w:val="000000"/>
          <w:sz w:val="24"/>
          <w:szCs w:val="24"/>
        </w:rPr>
      </w:pPr>
      <w:r w:rsidRPr="00136B4A">
        <w:rPr>
          <w:rFonts w:ascii="Helvetica" w:eastAsia="Times New Roman" w:hAnsi="Helvetica" w:cs="Helvetica"/>
          <w:color w:val="000000"/>
          <w:sz w:val="24"/>
          <w:szCs w:val="24"/>
        </w:rPr>
        <w:t> 7.Use closures to access variables within a function’s scope, an outer function’s scope, and global scope</w:t>
      </w:r>
    </w:p>
    <w:p w:rsidR="00EC5855" w:rsidRDefault="00EC5855" w:rsidP="00EC5855">
      <w:pPr>
        <w:pStyle w:val="NormalWeb"/>
        <w:spacing w:before="0" w:beforeAutospacing="0" w:after="0" w:afterAutospacing="0"/>
        <w:rPr>
          <w:rFonts w:ascii="Arial" w:hAnsi="Arial" w:cs="Arial"/>
          <w:b/>
          <w:bCs/>
          <w:sz w:val="36"/>
          <w:szCs w:val="36"/>
        </w:rPr>
      </w:pPr>
      <w:r>
        <w:rPr>
          <w:rFonts w:ascii="Arial" w:hAnsi="Arial" w:cs="Arial"/>
          <w:b/>
          <w:bCs/>
          <w:sz w:val="36"/>
          <w:szCs w:val="36"/>
        </w:rPr>
        <w:t>Using Closures To Understand Scope</w:t>
      </w:r>
    </w:p>
    <w:p w:rsidR="00EC5855" w:rsidRDefault="00EC5855" w:rsidP="00EC5855">
      <w:pPr>
        <w:pStyle w:val="Heading3"/>
        <w:spacing w:before="0"/>
        <w:rPr>
          <w:rFonts w:ascii="Arial" w:hAnsi="Arial" w:cs="Arial"/>
          <w:b/>
          <w:bCs/>
          <w:sz w:val="27"/>
          <w:szCs w:val="27"/>
        </w:rPr>
      </w:pPr>
      <w:r>
        <w:rPr>
          <w:rFonts w:ascii="Arial" w:hAnsi="Arial" w:cs="Arial"/>
        </w:rPr>
        <w:t xml:space="preserve">Using Closures </w:t>
      </w:r>
      <w:proofErr w:type="gramStart"/>
      <w:r>
        <w:rPr>
          <w:rFonts w:ascii="Arial" w:hAnsi="Arial" w:cs="Arial"/>
        </w:rPr>
        <w:t>To</w:t>
      </w:r>
      <w:proofErr w:type="gramEnd"/>
      <w:r>
        <w:rPr>
          <w:rFonts w:ascii="Arial" w:hAnsi="Arial" w:cs="Arial"/>
        </w:rPr>
        <w:t xml:space="preserve"> Simulate Private Variables</w:t>
      </w:r>
    </w:p>
    <w:p w:rsidR="00EC5855" w:rsidRDefault="00EC5855" w:rsidP="00EC5855">
      <w:pPr>
        <w:pStyle w:val="NormalWeb"/>
        <w:rPr>
          <w:rFonts w:ascii="Arial" w:hAnsi="Arial" w:cs="Arial"/>
        </w:rPr>
      </w:pPr>
      <w:r>
        <w:rPr>
          <w:rFonts w:ascii="Arial" w:hAnsi="Arial" w:cs="Arial"/>
        </w:rPr>
        <w:t>You've now seen how important scope is and the relationship between variable scope and closures. As seen in the videos, closures allow you to affect a variable that you wouldn't normally have access to because it's outside of the scope. This is particularly useful in JSX where you are dealing with scope both in JavaScript and in HTML (because JSX files contain a mix of JavaScript and HTML). In this activity, you'll use a closure to simulate private variables. The goal of this activity is to see an example of closures and understand how they impact scope.</w:t>
      </w:r>
    </w:p>
    <w:p w:rsidR="00EC5855" w:rsidRDefault="00EC5855" w:rsidP="00EC5855">
      <w:pPr>
        <w:pStyle w:val="Heading4"/>
        <w:rPr>
          <w:rFonts w:ascii="Arial" w:hAnsi="Arial" w:cs="Arial"/>
        </w:rPr>
      </w:pPr>
      <w:r>
        <w:rPr>
          <w:rFonts w:ascii="Arial" w:hAnsi="Arial" w:cs="Arial"/>
        </w:rPr>
        <w:t>What is a private variable and how can it help you understand closures?</w:t>
      </w:r>
    </w:p>
    <w:p w:rsidR="00EC5855" w:rsidRDefault="00EC5855" w:rsidP="00EC5855">
      <w:pPr>
        <w:pStyle w:val="NormalWeb"/>
        <w:spacing w:before="0" w:after="0"/>
        <w:rPr>
          <w:rFonts w:ascii="Arial" w:hAnsi="Arial" w:cs="Arial"/>
        </w:rPr>
      </w:pPr>
      <w:r>
        <w:rPr>
          <w:rFonts w:ascii="Arial" w:hAnsi="Arial" w:cs="Arial"/>
        </w:rPr>
        <w:t>In some programming languages, an object will have inner variables and functions that can only be accessed after the object has been instantiated. They can be specified with keywords such as </w:t>
      </w:r>
      <w:r>
        <w:rPr>
          <w:rStyle w:val="HTMLCode"/>
          <w:rFonts w:ascii="var(--psTypeFontFamilyCode)" w:hAnsi="var(--psTypeFontFamilyCode)"/>
          <w:color w:val="2F739D"/>
          <w:sz w:val="24"/>
          <w:szCs w:val="24"/>
          <w:shd w:val="clear" w:color="auto" w:fill="F7F7F8"/>
        </w:rPr>
        <w:t>public</w:t>
      </w:r>
      <w:r>
        <w:rPr>
          <w:rFonts w:ascii="Arial" w:hAnsi="Arial" w:cs="Arial"/>
        </w:rPr>
        <w:t> and </w:t>
      </w:r>
      <w:r>
        <w:rPr>
          <w:rStyle w:val="HTMLCode"/>
          <w:rFonts w:ascii="var(--psTypeFontFamilyCode)" w:hAnsi="var(--psTypeFontFamilyCode)"/>
          <w:color w:val="2F739D"/>
          <w:sz w:val="24"/>
          <w:szCs w:val="24"/>
          <w:shd w:val="clear" w:color="auto" w:fill="F7F7F8"/>
        </w:rPr>
        <w:t>private</w:t>
      </w:r>
      <w:r>
        <w:rPr>
          <w:rFonts w:ascii="Arial" w:hAnsi="Arial" w:cs="Arial"/>
        </w:rPr>
        <w:t>. A public variable is a variable that can be accessed both inside and outside of that object block it was instantiated in. A private variable is a variable that can ONLY be accessed </w:t>
      </w:r>
      <w:r>
        <w:rPr>
          <w:rStyle w:val="Strong"/>
          <w:rFonts w:ascii="Arial" w:hAnsi="Arial" w:cs="Arial"/>
        </w:rPr>
        <w:t>within</w:t>
      </w:r>
      <w:r>
        <w:rPr>
          <w:rFonts w:ascii="Arial" w:hAnsi="Arial" w:cs="Arial"/>
        </w:rPr>
        <w:t> the object block that it's defined in. Here's an example with a closure:</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function </w:t>
      </w:r>
      <w:proofErr w:type="gramStart"/>
      <w:r>
        <w:rPr>
          <w:rStyle w:val="HTMLCode"/>
          <w:rFonts w:ascii="var(--psTypeFontFamilyCode)" w:hAnsi="var(--psTypeFontFamilyCode)"/>
          <w:color w:val="E9EDED"/>
          <w:sz w:val="24"/>
          <w:szCs w:val="24"/>
          <w:bdr w:val="none" w:sz="0" w:space="0" w:color="auto" w:frame="1"/>
        </w:rPr>
        <w:t>outer(</w:t>
      </w:r>
      <w:proofErr w:type="gramEnd"/>
      <w:r>
        <w:rPr>
          <w:rStyle w:val="HTMLCode"/>
          <w:rFonts w:ascii="var(--psTypeFontFamilyCode)" w:hAnsi="var(--psTypeFontFamilyCode)"/>
          <w:color w:val="E9EDED"/>
          <w:sz w:val="24"/>
          <w:szCs w:val="24"/>
          <w:bdr w:val="none" w:sz="0" w:space="0" w:color="auto" w:frame="1"/>
        </w:rPr>
        <w:t>)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counter = 0;</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function </w:t>
      </w:r>
      <w:proofErr w:type="gramStart"/>
      <w:r>
        <w:rPr>
          <w:rStyle w:val="HTMLCode"/>
          <w:rFonts w:ascii="var(--psTypeFontFamilyCode)" w:hAnsi="var(--psTypeFontFamilyCode)"/>
          <w:color w:val="E9EDED"/>
          <w:sz w:val="24"/>
          <w:szCs w:val="24"/>
          <w:bdr w:val="none" w:sz="0" w:space="0" w:color="auto" w:frame="1"/>
        </w:rPr>
        <w:t>inner(</w:t>
      </w:r>
      <w:proofErr w:type="gramEnd"/>
      <w:r>
        <w:rPr>
          <w:rStyle w:val="HTMLCode"/>
          <w:rFonts w:ascii="var(--psTypeFontFamilyCode)" w:hAnsi="var(--psTypeFontFamilyCode)"/>
          <w:color w:val="E9EDED"/>
          <w:sz w:val="24"/>
          <w:szCs w:val="24"/>
          <w:bdr w:val="none" w:sz="0" w:space="0" w:color="auto" w:frame="1"/>
        </w:rPr>
        <w:t>)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alert(counter);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counter++; // this increments the counter variable even when inner is called outside the scope of outer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 xml:space="preserve">    return inner;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spellStart"/>
      <w:r>
        <w:rPr>
          <w:rStyle w:val="HTMLCode"/>
          <w:rFonts w:ascii="var(--psTypeFontFamilyCode)" w:hAnsi="var(--psTypeFontFamilyCode)"/>
          <w:color w:val="E9EDED"/>
          <w:sz w:val="24"/>
          <w:szCs w:val="24"/>
          <w:bdr w:val="none" w:sz="0" w:space="0" w:color="auto" w:frame="1"/>
        </w:rPr>
        <w:t>var</w:t>
      </w:r>
      <w:proofErr w:type="spellEnd"/>
      <w:r>
        <w:rPr>
          <w:rStyle w:val="HTMLCode"/>
          <w:rFonts w:ascii="var(--psTypeFontFamilyCode)" w:hAnsi="var(--psTypeFontFamilyCode)"/>
          <w:color w:val="E9EDED"/>
          <w:sz w:val="24"/>
          <w:szCs w:val="24"/>
          <w:bdr w:val="none" w:sz="0" w:space="0" w:color="auto" w:frame="1"/>
        </w:rPr>
        <w:t xml:space="preserve"> x = </w:t>
      </w:r>
      <w:proofErr w:type="gramStart"/>
      <w:r>
        <w:rPr>
          <w:rStyle w:val="HTMLCode"/>
          <w:rFonts w:ascii="var(--psTypeFontFamilyCode)" w:hAnsi="var(--psTypeFontFamilyCode)"/>
          <w:color w:val="E9EDED"/>
          <w:sz w:val="24"/>
          <w:szCs w:val="24"/>
          <w:bdr w:val="none" w:sz="0" w:space="0" w:color="auto" w:frame="1"/>
        </w:rPr>
        <w:t>outer(</w:t>
      </w:r>
      <w:proofErr w:type="gramEnd"/>
      <w:r>
        <w:rPr>
          <w:rStyle w:val="HTMLCode"/>
          <w:rFonts w:ascii="var(--psTypeFontFamilyCode)" w:hAnsi="var(--psTypeFontFamilyCode)"/>
          <w:color w:val="E9EDED"/>
          <w:sz w:val="24"/>
          <w:szCs w:val="24"/>
          <w:bdr w:val="none" w:sz="0" w:space="0" w:color="auto" w:frame="1"/>
        </w:rPr>
        <w:t>); // As we're calling outer here, x is a reference to inner</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roofErr w:type="gramStart"/>
      <w:r>
        <w:rPr>
          <w:rStyle w:val="HTMLCode"/>
          <w:rFonts w:ascii="var(--psTypeFontFamilyCode)" w:hAnsi="var(--psTypeFontFamilyCode)"/>
          <w:color w:val="E9EDED"/>
          <w:sz w:val="24"/>
          <w:szCs w:val="24"/>
          <w:bdr w:val="none" w:sz="0" w:space="0" w:color="auto" w:frame="1"/>
        </w:rPr>
        <w:t>x(</w:t>
      </w:r>
      <w:proofErr w:type="gramEnd"/>
      <w:r>
        <w:rPr>
          <w:rStyle w:val="HTMLCode"/>
          <w:rFonts w:ascii="var(--psTypeFontFamilyCode)" w:hAnsi="var(--psTypeFontFamilyCode)"/>
          <w:color w:val="E9EDED"/>
          <w:sz w:val="24"/>
          <w:szCs w:val="24"/>
          <w:bdr w:val="none" w:sz="0" w:space="0" w:color="auto" w:frame="1"/>
        </w:rPr>
        <w:t>); // alerts 0, on the first call of inner, counter = 0, so 0 is alerted</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x(): // alerts 1, on the second call of inner, we still have the reference to counter which is 1 even though counter does not exist at this place in the code</w:t>
      </w: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p>
    <w:p w:rsidR="00EC5855" w:rsidRDefault="00EC5855" w:rsidP="00EC5855">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lastRenderedPageBreak/>
        <w:t>// but now if you try to write code that directly accesses the counter within the instance of the function outer</w:t>
      </w:r>
    </w:p>
    <w:p w:rsidR="00EC5855" w:rsidRDefault="00EC5855" w:rsidP="00EC5855">
      <w:pPr>
        <w:pStyle w:val="HTMLPreformatted"/>
        <w:shd w:val="clear" w:color="auto" w:fill="242B2E"/>
        <w:rPr>
          <w:rFonts w:ascii="var(--psTypeFontFamilyCode)" w:hAnsi="var(--psTypeFontFamilyCode)"/>
          <w:color w:val="E9EDED"/>
          <w:sz w:val="23"/>
          <w:szCs w:val="23"/>
        </w:rPr>
      </w:pPr>
      <w:r>
        <w:rPr>
          <w:rStyle w:val="HTMLCode"/>
          <w:rFonts w:ascii="var(--psTypeFontFamilyCode)" w:hAnsi="var(--psTypeFontFamilyCode)"/>
          <w:color w:val="E9EDED"/>
          <w:sz w:val="24"/>
          <w:szCs w:val="24"/>
          <w:bdr w:val="none" w:sz="0" w:space="0" w:color="auto" w:frame="1"/>
        </w:rPr>
        <w:t>alert(</w:t>
      </w:r>
      <w:proofErr w:type="spellStart"/>
      <w:proofErr w:type="gramStart"/>
      <w:r>
        <w:rPr>
          <w:rStyle w:val="HTMLCode"/>
          <w:rFonts w:ascii="var(--psTypeFontFamilyCode)" w:hAnsi="var(--psTypeFontFamilyCode)"/>
          <w:color w:val="E9EDED"/>
          <w:sz w:val="24"/>
          <w:szCs w:val="24"/>
          <w:bdr w:val="none" w:sz="0" w:space="0" w:color="auto" w:frame="1"/>
        </w:rPr>
        <w:t>x.counter</w:t>
      </w:r>
      <w:proofErr w:type="spellEnd"/>
      <w:proofErr w:type="gramEnd"/>
      <w:r>
        <w:rPr>
          <w:rStyle w:val="HTMLCode"/>
          <w:rFonts w:ascii="var(--psTypeFontFamilyCode)" w:hAnsi="var(--psTypeFontFamilyCode)"/>
          <w:color w:val="E9EDED"/>
          <w:sz w:val="24"/>
          <w:szCs w:val="24"/>
          <w:bdr w:val="none" w:sz="0" w:space="0" w:color="auto" w:frame="1"/>
        </w:rPr>
        <w:t>); // alerts undefined rather than alerting 2 because counter by itself does not exist</w:t>
      </w:r>
    </w:p>
    <w:p w:rsidR="00EC5855" w:rsidRDefault="00EC5855" w:rsidP="00EC5855">
      <w:pPr>
        <w:pStyle w:val="NormalWeb"/>
        <w:spacing w:before="0" w:after="0"/>
        <w:rPr>
          <w:rFonts w:ascii="Arial" w:hAnsi="Arial" w:cs="Arial"/>
        </w:rPr>
      </w:pPr>
      <w:r>
        <w:rPr>
          <w:rFonts w:ascii="Arial" w:hAnsi="Arial" w:cs="Arial"/>
        </w:rPr>
        <w:t>An alert that is within the same scope that the variable is defined in can access and change the variable, but code outside the scope of </w:t>
      </w:r>
      <w:r>
        <w:rPr>
          <w:rStyle w:val="HTMLCode"/>
          <w:rFonts w:ascii="var(--psTypeFontFamilyCode)" w:hAnsi="var(--psTypeFontFamilyCode)"/>
          <w:color w:val="2F739D"/>
          <w:sz w:val="24"/>
          <w:szCs w:val="24"/>
          <w:shd w:val="clear" w:color="auto" w:fill="F7F7F8"/>
        </w:rPr>
        <w:t>outer</w:t>
      </w:r>
      <w:r>
        <w:rPr>
          <w:rFonts w:ascii="Arial" w:hAnsi="Arial" w:cs="Arial"/>
        </w:rPr>
        <w:t xml:space="preserve"> can't even tell if the </w:t>
      </w:r>
      <w:proofErr w:type="spellStart"/>
      <w:r>
        <w:rPr>
          <w:rFonts w:ascii="Arial" w:hAnsi="Arial" w:cs="Arial"/>
        </w:rPr>
        <w:t>var</w:t>
      </w:r>
      <w:proofErr w:type="spellEnd"/>
      <w:r>
        <w:rPr>
          <w:rFonts w:ascii="Arial" w:hAnsi="Arial" w:cs="Arial"/>
        </w:rPr>
        <w:t xml:space="preserve"> counter exists. In this example, inner is a public function and counter is a private variable.</w:t>
      </w:r>
    </w:p>
    <w:p w:rsidR="00EC5855" w:rsidRDefault="00EC5855" w:rsidP="00EC5855">
      <w:pPr>
        <w:pStyle w:val="NormalWeb"/>
        <w:rPr>
          <w:rFonts w:ascii="Arial" w:hAnsi="Arial" w:cs="Arial"/>
        </w:rPr>
      </w:pPr>
      <w:r>
        <w:rPr>
          <w:rFonts w:ascii="Arial" w:hAnsi="Arial" w:cs="Arial"/>
        </w:rPr>
        <w:t>While getting more familiar with JavaScript and JSX, understanding scope is something you'll constantly struggle with. Although JavaScript doesn't support public and private keywords that can be used to manage access control of variables, understanding the principles behind how a closure works will be invaluable in your future JSX development.</w:t>
      </w:r>
    </w:p>
    <w:p w:rsidR="00EC5855" w:rsidRDefault="00EC5855" w:rsidP="00EC5855">
      <w:pPr>
        <w:pStyle w:val="Heading4"/>
        <w:rPr>
          <w:rFonts w:ascii="Arial" w:hAnsi="Arial" w:cs="Arial"/>
        </w:rPr>
      </w:pPr>
      <w:r>
        <w:rPr>
          <w:rFonts w:ascii="Arial" w:hAnsi="Arial" w:cs="Arial"/>
        </w:rPr>
        <w:t>Task instructions</w:t>
      </w:r>
    </w:p>
    <w:p w:rsidR="00EC5855" w:rsidRDefault="00EC5855" w:rsidP="00EC5855">
      <w:pPr>
        <w:pStyle w:val="NormalWeb"/>
        <w:spacing w:before="0" w:after="0"/>
        <w:rPr>
          <w:rFonts w:ascii="Arial" w:hAnsi="Arial" w:cs="Arial"/>
        </w:rPr>
      </w:pPr>
      <w:r>
        <w:rPr>
          <w:rFonts w:ascii="Arial" w:hAnsi="Arial" w:cs="Arial"/>
        </w:rPr>
        <w:t>In this activity you'll complete the </w:t>
      </w:r>
      <w:proofErr w:type="spellStart"/>
      <w:r>
        <w:rPr>
          <w:rStyle w:val="HTMLCode"/>
          <w:rFonts w:ascii="var(--psTypeFontFamilyCode)" w:hAnsi="var(--psTypeFontFamilyCode)"/>
          <w:color w:val="2F739D"/>
          <w:sz w:val="24"/>
          <w:szCs w:val="24"/>
          <w:shd w:val="clear" w:color="auto" w:fill="F7F7F8"/>
        </w:rPr>
        <w:t>getBookTitle</w:t>
      </w:r>
      <w:proofErr w:type="spellEnd"/>
      <w:r>
        <w:rPr>
          <w:rFonts w:ascii="Arial" w:hAnsi="Arial" w:cs="Arial"/>
        </w:rPr>
        <w:t>, </w:t>
      </w:r>
      <w:proofErr w:type="spellStart"/>
      <w:r>
        <w:rPr>
          <w:rStyle w:val="HTMLCode"/>
          <w:rFonts w:ascii="var(--psTypeFontFamilyCode)" w:hAnsi="var(--psTypeFontFamilyCode)"/>
          <w:color w:val="2F739D"/>
          <w:sz w:val="24"/>
          <w:szCs w:val="24"/>
          <w:shd w:val="clear" w:color="auto" w:fill="F7F7F8"/>
        </w:rPr>
        <w:t>turnPage</w:t>
      </w:r>
      <w:proofErr w:type="spellEnd"/>
      <w:r>
        <w:rPr>
          <w:rFonts w:ascii="Arial" w:hAnsi="Arial" w:cs="Arial"/>
        </w:rPr>
        <w:t>, and </w:t>
      </w:r>
      <w:proofErr w:type="spellStart"/>
      <w:r>
        <w:rPr>
          <w:rStyle w:val="HTMLCode"/>
          <w:rFonts w:ascii="var(--psTypeFontFamilyCode)" w:hAnsi="var(--psTypeFontFamilyCode)"/>
          <w:color w:val="2F739D"/>
          <w:sz w:val="24"/>
          <w:szCs w:val="24"/>
          <w:shd w:val="clear" w:color="auto" w:fill="F7F7F8"/>
        </w:rPr>
        <w:t>getPage</w:t>
      </w:r>
      <w:proofErr w:type="spellEnd"/>
      <w:r>
        <w:rPr>
          <w:rFonts w:ascii="Arial" w:hAnsi="Arial" w:cs="Arial"/>
        </w:rPr>
        <w:t xml:space="preserve"> functions returned by the </w:t>
      </w:r>
      <w:proofErr w:type="spellStart"/>
      <w:r>
        <w:rPr>
          <w:rFonts w:ascii="Arial" w:hAnsi="Arial" w:cs="Arial"/>
        </w:rPr>
        <w:t>BookObject</w:t>
      </w:r>
      <w:proofErr w:type="spellEnd"/>
      <w:r>
        <w:rPr>
          <w:rFonts w:ascii="Arial" w:hAnsi="Arial" w:cs="Arial"/>
        </w:rPr>
        <w:t xml:space="preserve"> closure according to the comments within the functions. Afterward, you can see the results of you providing these </w:t>
      </w:r>
      <w:proofErr w:type="spellStart"/>
      <w:r>
        <w:rPr>
          <w:rFonts w:ascii="Arial" w:hAnsi="Arial" w:cs="Arial"/>
        </w:rPr>
        <w:t>accessor</w:t>
      </w:r>
      <w:proofErr w:type="spellEnd"/>
      <w:r>
        <w:rPr>
          <w:rFonts w:ascii="Arial" w:hAnsi="Arial" w:cs="Arial"/>
        </w:rPr>
        <w:t xml:space="preserve"> functions to the scope outside of </w:t>
      </w:r>
      <w:proofErr w:type="spellStart"/>
      <w:r>
        <w:rPr>
          <w:rFonts w:ascii="Arial" w:hAnsi="Arial" w:cs="Arial"/>
        </w:rPr>
        <w:t>BookObject</w:t>
      </w:r>
      <w:proofErr w:type="spellEnd"/>
      <w:r>
        <w:rPr>
          <w:rFonts w:ascii="Arial" w:hAnsi="Arial" w:cs="Arial"/>
        </w:rPr>
        <w:t xml:space="preserve"> in the web console. You can even experiment with inputs and see if there's any way for you to change those variables outside of the instantiation of the object or the provided functions.</w:t>
      </w:r>
    </w:p>
    <w:p w:rsidR="00EC5855" w:rsidRDefault="00EC5855" w:rsidP="00EC5855">
      <w:pPr>
        <w:pStyle w:val="NormalWeb"/>
        <w:spacing w:before="0"/>
        <w:rPr>
          <w:rFonts w:ascii="Arial" w:hAnsi="Arial" w:cs="Arial"/>
        </w:rPr>
      </w:pPr>
      <w:r>
        <w:rPr>
          <w:rStyle w:val="Emphasis"/>
          <w:rFonts w:ascii="Arial" w:hAnsi="Arial" w:cs="Arial"/>
        </w:rPr>
        <w:t>Hints:</w:t>
      </w:r>
    </w:p>
    <w:p w:rsidR="00EC5855" w:rsidRDefault="00EC5855" w:rsidP="00EC5855">
      <w:pPr>
        <w:numPr>
          <w:ilvl w:val="0"/>
          <w:numId w:val="1"/>
        </w:numPr>
        <w:spacing w:after="0" w:line="240" w:lineRule="auto"/>
        <w:rPr>
          <w:rFonts w:ascii="Arial" w:hAnsi="Arial" w:cs="Arial"/>
        </w:rPr>
      </w:pPr>
      <w:r>
        <w:rPr>
          <w:rStyle w:val="Emphasis"/>
          <w:rFonts w:ascii="Arial" w:hAnsi="Arial" w:cs="Arial"/>
        </w:rPr>
        <w:t xml:space="preserve">Try to access the variables within </w:t>
      </w:r>
      <w:proofErr w:type="spellStart"/>
      <w:r>
        <w:rPr>
          <w:rStyle w:val="Emphasis"/>
          <w:rFonts w:ascii="Arial" w:hAnsi="Arial" w:cs="Arial"/>
        </w:rPr>
        <w:t>BookObject</w:t>
      </w:r>
      <w:proofErr w:type="spellEnd"/>
      <w:r>
        <w:rPr>
          <w:rStyle w:val="Emphasis"/>
          <w:rFonts w:ascii="Arial" w:hAnsi="Arial" w:cs="Arial"/>
        </w:rPr>
        <w:t xml:space="preserve"> after the first one is instantiated. You'll notice that the variables inside of the </w:t>
      </w:r>
      <w:proofErr w:type="spellStart"/>
      <w:r>
        <w:rPr>
          <w:rStyle w:val="HTMLCode"/>
          <w:rFonts w:ascii="var(--psTypeFontFamilyCode)" w:eastAsiaTheme="minorHAnsi" w:hAnsi="var(--psTypeFontFamilyCode)"/>
          <w:i/>
          <w:iCs/>
          <w:color w:val="2F739D"/>
          <w:sz w:val="24"/>
          <w:szCs w:val="24"/>
          <w:shd w:val="clear" w:color="auto" w:fill="F7F7F8"/>
        </w:rPr>
        <w:t>BookObject</w:t>
      </w:r>
      <w:proofErr w:type="spellEnd"/>
      <w:r>
        <w:rPr>
          <w:rStyle w:val="Emphasis"/>
          <w:rFonts w:ascii="Arial" w:hAnsi="Arial" w:cs="Arial"/>
        </w:rPr>
        <w:t xml:space="preserve"> function returns undefined when called in the </w:t>
      </w:r>
      <w:proofErr w:type="spellStart"/>
      <w:r>
        <w:rPr>
          <w:rStyle w:val="Emphasis"/>
          <w:rFonts w:ascii="Arial" w:hAnsi="Arial" w:cs="Arial"/>
        </w:rPr>
        <w:t>console.logs</w:t>
      </w:r>
      <w:proofErr w:type="spellEnd"/>
      <w:r>
        <w:rPr>
          <w:rStyle w:val="Emphasis"/>
          <w:rFonts w:ascii="Arial" w:hAnsi="Arial" w:cs="Arial"/>
        </w:rPr>
        <w:t xml:space="preserve"> at the bottom of the file. That is due to these variables not being </w:t>
      </w:r>
      <w:proofErr w:type="spellStart"/>
      <w:r>
        <w:rPr>
          <w:rStyle w:val="Emphasis"/>
          <w:rFonts w:ascii="Arial" w:hAnsi="Arial" w:cs="Arial"/>
        </w:rPr>
        <w:t>accesible</w:t>
      </w:r>
      <w:proofErr w:type="spellEnd"/>
      <w:r>
        <w:rPr>
          <w:rStyle w:val="Emphasis"/>
          <w:rFonts w:ascii="Arial" w:hAnsi="Arial" w:cs="Arial"/>
        </w:rPr>
        <w:t xml:space="preserve"> outside of the </w:t>
      </w:r>
      <w:proofErr w:type="spellStart"/>
      <w:r>
        <w:rPr>
          <w:rStyle w:val="HTMLCode"/>
          <w:rFonts w:ascii="var(--psTypeFontFamilyCode)" w:eastAsiaTheme="minorHAnsi" w:hAnsi="var(--psTypeFontFamilyCode)"/>
          <w:i/>
          <w:iCs/>
          <w:color w:val="2F739D"/>
          <w:sz w:val="24"/>
          <w:szCs w:val="24"/>
          <w:shd w:val="clear" w:color="auto" w:fill="F7F7F8"/>
        </w:rPr>
        <w:t>BookObject</w:t>
      </w:r>
      <w:proofErr w:type="spellEnd"/>
      <w:r>
        <w:rPr>
          <w:rStyle w:val="Emphasis"/>
          <w:rFonts w:ascii="Arial" w:hAnsi="Arial" w:cs="Arial"/>
        </w:rPr>
        <w:t> function scope. Make sure to keep checking your console logs to see your progress in writing the inner functions.</w:t>
      </w:r>
    </w:p>
    <w:p w:rsidR="00EC5855" w:rsidRPr="0083465B" w:rsidRDefault="00EC5855" w:rsidP="00EC5855">
      <w:pPr>
        <w:jc w:val="center"/>
        <w:rPr>
          <w:rFonts w:ascii="Arial" w:hAnsi="Arial" w:cs="Arial"/>
          <w:color w:val="FF0000"/>
          <w:sz w:val="26"/>
          <w:szCs w:val="26"/>
        </w:rPr>
      </w:pPr>
      <w:r w:rsidRPr="0083465B">
        <w:rPr>
          <w:rFonts w:ascii="Arial" w:hAnsi="Arial" w:cs="Arial"/>
          <w:color w:val="FF0000"/>
          <w:sz w:val="26"/>
          <w:szCs w:val="26"/>
        </w:rPr>
        <w:t>Task</w:t>
      </w:r>
    </w:p>
    <w:p w:rsidR="00EC5855" w:rsidRPr="0083465B" w:rsidRDefault="00EC5855" w:rsidP="00EC5855">
      <w:pPr>
        <w:pStyle w:val="NormalWeb"/>
        <w:spacing w:before="0" w:beforeAutospacing="0" w:after="0" w:afterAutospacing="0"/>
        <w:textAlignment w:val="top"/>
        <w:rPr>
          <w:rStyle w:val="HTMLCode"/>
          <w:rFonts w:ascii="var(--psTypeFontFamilyCode)" w:hAnsi="var(--psTypeFontFamilyCode)"/>
          <w:color w:val="FF0000"/>
          <w:sz w:val="23"/>
          <w:szCs w:val="23"/>
          <w:shd w:val="clear" w:color="auto" w:fill="F7F7F8"/>
        </w:rPr>
      </w:pPr>
      <w:r w:rsidRPr="0083465B">
        <w:rPr>
          <w:rFonts w:ascii="Arial" w:hAnsi="Arial" w:cs="Arial"/>
          <w:color w:val="FF0000"/>
        </w:rPr>
        <w:t>Define the three methods in the return object within </w:t>
      </w:r>
      <w:proofErr w:type="spellStart"/>
      <w:r w:rsidRPr="0083465B">
        <w:rPr>
          <w:rStyle w:val="HTMLCode"/>
          <w:rFonts w:ascii="var(--psTypeFontFamilyCode)" w:hAnsi="var(--psTypeFontFamilyCode)"/>
          <w:color w:val="FF0000"/>
          <w:sz w:val="23"/>
          <w:szCs w:val="23"/>
          <w:shd w:val="clear" w:color="auto" w:fill="F7F7F8"/>
        </w:rPr>
        <w:t>BookObject</w:t>
      </w:r>
      <w:proofErr w:type="spellEnd"/>
    </w:p>
    <w:p w:rsidR="00EC5855" w:rsidRPr="0083465B" w:rsidRDefault="00EC5855" w:rsidP="00EC5855">
      <w:pPr>
        <w:pStyle w:val="NormalWeb"/>
        <w:spacing w:before="0" w:beforeAutospacing="0" w:after="0" w:afterAutospacing="0"/>
        <w:textAlignment w:val="top"/>
        <w:rPr>
          <w:rStyle w:val="HTMLCode"/>
          <w:rFonts w:ascii="var(--psTypeFontFamilyCode)" w:hAnsi="var(--psTypeFontFamilyCode)"/>
          <w:color w:val="FF0000"/>
          <w:sz w:val="23"/>
          <w:szCs w:val="23"/>
          <w:shd w:val="clear" w:color="auto" w:fill="F7F7F8"/>
        </w:rPr>
      </w:pPr>
    </w:p>
    <w:p w:rsidR="00EC5855" w:rsidRPr="0097630C" w:rsidRDefault="00EC5855" w:rsidP="00EC5855">
      <w:pPr>
        <w:rPr>
          <w:color w:val="FF0000"/>
        </w:rPr>
      </w:pPr>
      <w:bookmarkStart w:id="0" w:name="_GoBack"/>
      <w:bookmarkEnd w:id="0"/>
    </w:p>
    <w:sectPr w:rsidR="00EC5855" w:rsidRPr="0097630C" w:rsidSect="00167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psType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01F5D"/>
    <w:multiLevelType w:val="multilevel"/>
    <w:tmpl w:val="E538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EC5855"/>
    <w:rsid w:val="00726BCB"/>
    <w:rsid w:val="00DF1D49"/>
    <w:rsid w:val="00DF6DA2"/>
    <w:rsid w:val="00EC5855"/>
    <w:rsid w:val="00F838B3"/>
    <w:rsid w:val="00FE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187A"/>
  <w15:docId w15:val="{502D0AC1-7AC2-496E-A7AC-6A7695CD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55"/>
    <w:pPr>
      <w:spacing w:after="160" w:line="259" w:lineRule="auto"/>
    </w:pPr>
  </w:style>
  <w:style w:type="paragraph" w:styleId="Heading3">
    <w:name w:val="heading 3"/>
    <w:basedOn w:val="Normal"/>
    <w:next w:val="Normal"/>
    <w:link w:val="Heading3Char"/>
    <w:uiPriority w:val="9"/>
    <w:semiHidden/>
    <w:unhideWhenUsed/>
    <w:qFormat/>
    <w:rsid w:val="00EC58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EC58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C585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C5855"/>
    <w:rPr>
      <w:rFonts w:ascii="Times New Roman" w:eastAsia="Times New Roman" w:hAnsi="Times New Roman" w:cs="Times New Roman"/>
      <w:b/>
      <w:bCs/>
      <w:sz w:val="24"/>
      <w:szCs w:val="24"/>
    </w:rPr>
  </w:style>
  <w:style w:type="character" w:styleId="Strong">
    <w:name w:val="Strong"/>
    <w:basedOn w:val="DefaultParagraphFont"/>
    <w:uiPriority w:val="22"/>
    <w:qFormat/>
    <w:rsid w:val="00EC5855"/>
    <w:rPr>
      <w:b/>
      <w:bCs/>
    </w:rPr>
  </w:style>
  <w:style w:type="paragraph" w:styleId="NormalWeb">
    <w:name w:val="Normal (Web)"/>
    <w:basedOn w:val="Normal"/>
    <w:uiPriority w:val="99"/>
    <w:semiHidden/>
    <w:unhideWhenUsed/>
    <w:rsid w:val="00EC5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58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5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5855"/>
    <w:rPr>
      <w:rFonts w:ascii="Courier New" w:eastAsia="Times New Roman" w:hAnsi="Courier New" w:cs="Courier New"/>
      <w:sz w:val="20"/>
      <w:szCs w:val="20"/>
    </w:rPr>
  </w:style>
  <w:style w:type="character" w:styleId="Emphasis">
    <w:name w:val="Emphasis"/>
    <w:basedOn w:val="DefaultParagraphFont"/>
    <w:uiPriority w:val="20"/>
    <w:qFormat/>
    <w:rsid w:val="00EC58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Ranjitha</dc:creator>
  <cp:lastModifiedBy>info</cp:lastModifiedBy>
  <cp:revision>3</cp:revision>
  <dcterms:created xsi:type="dcterms:W3CDTF">2021-07-09T05:41:00Z</dcterms:created>
  <dcterms:modified xsi:type="dcterms:W3CDTF">2023-11-20T07:39:00Z</dcterms:modified>
</cp:coreProperties>
</file>