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D1B6FD" w14:textId="13AF3174" w:rsidR="006B7707" w:rsidRDefault="009922AC">
      <w:pPr>
        <w:rPr>
          <w:b/>
        </w:rPr>
      </w:pPr>
      <w:r w:rsidRPr="009922AC">
        <w:rPr>
          <w:b/>
        </w:rPr>
        <w:t>Learn to EmpowHER</w:t>
      </w:r>
    </w:p>
    <w:p w14:paraId="4308D8F3" w14:textId="580DA6CE" w:rsidR="009922AC" w:rsidRDefault="009922AC">
      <w:pPr>
        <w:pBdr>
          <w:bottom w:val="single" w:sz="12" w:space="1" w:color="auto"/>
        </w:pBdr>
        <w:rPr>
          <w:i/>
        </w:rPr>
      </w:pPr>
      <w:r w:rsidRPr="009922AC">
        <w:rPr>
          <w:i/>
        </w:rPr>
        <w:t xml:space="preserve">When </w:t>
      </w:r>
      <w:r>
        <w:rPr>
          <w:i/>
        </w:rPr>
        <w:t>daughters</w:t>
      </w:r>
      <w:r w:rsidRPr="009922AC">
        <w:rPr>
          <w:i/>
        </w:rPr>
        <w:t xml:space="preserve"> complete </w:t>
      </w:r>
      <w:r w:rsidR="002F0577">
        <w:rPr>
          <w:i/>
        </w:rPr>
        <w:t xml:space="preserve">their </w:t>
      </w:r>
      <w:r w:rsidRPr="009922AC">
        <w:rPr>
          <w:i/>
        </w:rPr>
        <w:t>education, the nation thrives</w:t>
      </w:r>
    </w:p>
    <w:p w14:paraId="1EC51104" w14:textId="77777777" w:rsidR="002F0577" w:rsidRDefault="002F0577">
      <w:pPr>
        <w:pBdr>
          <w:bottom w:val="single" w:sz="12" w:space="1" w:color="auto"/>
        </w:pBdr>
        <w:rPr>
          <w:i/>
        </w:rPr>
      </w:pPr>
    </w:p>
    <w:p w14:paraId="5EF2E58F" w14:textId="16A32521" w:rsidR="006B7707" w:rsidRPr="003E15BA" w:rsidRDefault="00D42FDE">
      <w:r w:rsidRPr="003E15BA">
        <w:t>“Yeh to aap pakka record karo. Hamare gaaon me bhed bhab bahot hota hai. Bola jata</w:t>
      </w:r>
      <w:r w:rsidR="006B57E6" w:rsidRPr="003E15BA">
        <w:t xml:space="preserve"> hai</w:t>
      </w:r>
      <w:r w:rsidRPr="003E15BA">
        <w:t xml:space="preserve"> ki ladki ko jyada padne ki zaroorat nahi</w:t>
      </w:r>
      <w:r w:rsidR="006B57E6" w:rsidRPr="003E15BA">
        <w:t xml:space="preserve"> hai. Ladke padhai karenge aur a</w:t>
      </w:r>
      <w:r w:rsidR="003D498E" w:rsidRPr="003E15BA">
        <w:t>a</w:t>
      </w:r>
      <w:r w:rsidR="006B57E6" w:rsidRPr="003E15BA">
        <w:t>ge jaake kamayenge. Ladki ki shaadi ho jaygee</w:t>
      </w:r>
      <w:r w:rsidR="003D498E" w:rsidRPr="003E15BA">
        <w:t xml:space="preserve">, use padhne ki zaroorat </w:t>
      </w:r>
      <w:r w:rsidR="006724E9">
        <w:t>nahi hai</w:t>
      </w:r>
      <w:r w:rsidR="006B57E6" w:rsidRPr="003E15BA">
        <w:t>. Aisa kyon?” 16-year-old Sushmita, from one of our intervention areas in Kolkata, speaks straight into the camera</w:t>
      </w:r>
      <w:r w:rsidR="0085444C">
        <w:t xml:space="preserve"> and requests us to record her words</w:t>
      </w:r>
      <w:r w:rsidR="006B57E6" w:rsidRPr="003E15BA">
        <w:t xml:space="preserve">, her eyes belying the inner torment and anguish at the stark reality that surrounds us. </w:t>
      </w:r>
      <w:r w:rsidR="005A3D12" w:rsidRPr="003E15BA">
        <w:t>S</w:t>
      </w:r>
      <w:r w:rsidR="0085444C">
        <w:t>ushmita</w:t>
      </w:r>
      <w:r w:rsidR="005A3D12" w:rsidRPr="003E15BA">
        <w:t xml:space="preserve"> </w:t>
      </w:r>
      <w:r w:rsidR="000C0B46" w:rsidRPr="003E15BA">
        <w:t>was forced to drop out of school for almost a year</w:t>
      </w:r>
      <w:r w:rsidR="00CE524A" w:rsidRPr="003E15BA">
        <w:t xml:space="preserve"> because her parents wanted to marry her off. W</w:t>
      </w:r>
      <w:r w:rsidR="000C0B46" w:rsidRPr="003E15BA">
        <w:t xml:space="preserve">e intervened, supported her through our </w:t>
      </w:r>
      <w:r w:rsidR="00CE524A" w:rsidRPr="003E15BA">
        <w:t>project</w:t>
      </w:r>
      <w:r w:rsidR="000C0B46" w:rsidRPr="003E15BA">
        <w:t xml:space="preserve"> and got her re</w:t>
      </w:r>
      <w:r w:rsidR="00CE524A" w:rsidRPr="003E15BA">
        <w:t>-</w:t>
      </w:r>
      <w:r w:rsidR="000C0B46" w:rsidRPr="003E15BA">
        <w:t>e</w:t>
      </w:r>
      <w:r w:rsidR="00CE524A" w:rsidRPr="003E15BA">
        <w:t xml:space="preserve">nrolled. Today, as a student of Class XI, she has become matured and empowered enough to challenge conventions and question their veracity. This </w:t>
      </w:r>
      <w:r w:rsidR="006724E9">
        <w:t xml:space="preserve">is </w:t>
      </w:r>
      <w:r w:rsidR="00CE524A" w:rsidRPr="003E15BA">
        <w:t>the magic of education.</w:t>
      </w:r>
    </w:p>
    <w:p w14:paraId="5D917175" w14:textId="382D5C2A" w:rsidR="0040563D" w:rsidRPr="003E15BA" w:rsidRDefault="005A3D12">
      <w:r w:rsidRPr="003E15BA">
        <w:t xml:space="preserve">As the country strides boldly towards </w:t>
      </w:r>
      <w:r w:rsidR="003D498E" w:rsidRPr="003E15BA">
        <w:t>100 years</w:t>
      </w:r>
      <w:r w:rsidRPr="003E15BA">
        <w:t xml:space="preserve"> of independence, there are a </w:t>
      </w:r>
      <w:r w:rsidR="00C123A0" w:rsidRPr="003E15BA">
        <w:t>thousand benchmarks of development</w:t>
      </w:r>
      <w:r w:rsidR="0040563D" w:rsidRPr="003E15BA">
        <w:t xml:space="preserve"> and glory in diverse fields</w:t>
      </w:r>
      <w:r w:rsidR="003D498E" w:rsidRPr="003E15BA">
        <w:t xml:space="preserve"> that we can boast of</w:t>
      </w:r>
      <w:r w:rsidR="00C123A0" w:rsidRPr="003E15BA">
        <w:t xml:space="preserve">. </w:t>
      </w:r>
      <w:r w:rsidR="0040563D" w:rsidRPr="003E15BA">
        <w:t xml:space="preserve">But intertwined within the bright spots, are issues that definitely need a relook, areas that can be worked upon further. While the pronounced discourse on girls’ and women empowerment across the country has indeed led to a huge number of them achieving stellar accomplishments, there remain many </w:t>
      </w:r>
      <w:r w:rsidR="003D498E" w:rsidRPr="003E15BA">
        <w:t xml:space="preserve">girls </w:t>
      </w:r>
      <w:r w:rsidR="0040563D" w:rsidRPr="003E15BA">
        <w:t>who are yet to free themselves of the shackles.</w:t>
      </w:r>
    </w:p>
    <w:p w14:paraId="23484291" w14:textId="2AF70700" w:rsidR="004357FB" w:rsidRPr="004357FB" w:rsidRDefault="0040563D">
      <w:r w:rsidRPr="003E15BA">
        <w:t xml:space="preserve">Sushmita’s question, posed confidently yet laced with helplessness, is indicative of a bigger malice that lurks </w:t>
      </w:r>
      <w:r w:rsidR="00CE524A" w:rsidRPr="003E15BA">
        <w:t>beneath</w:t>
      </w:r>
      <w:r w:rsidRPr="003E15BA">
        <w:t xml:space="preserve"> </w:t>
      </w:r>
      <w:r w:rsidR="000C0B46" w:rsidRPr="003E15BA">
        <w:t xml:space="preserve">our social fabric, even today. </w:t>
      </w:r>
      <w:r w:rsidR="006B7707" w:rsidRPr="003E15BA">
        <w:t xml:space="preserve">Gender bias is one of the most important reasons for hundreds of girls in the country </w:t>
      </w:r>
      <w:r w:rsidR="005A3D12" w:rsidRPr="003E15BA">
        <w:t xml:space="preserve">dropping out of school and </w:t>
      </w:r>
      <w:r w:rsidR="006B7707" w:rsidRPr="003E15BA">
        <w:t>not</w:t>
      </w:r>
      <w:r w:rsidR="005A3D12" w:rsidRPr="003E15BA">
        <w:t xml:space="preserve"> getting the opportunity to realize their true potential. Not their fault. And most definitely</w:t>
      </w:r>
      <w:r w:rsidR="00CE524A" w:rsidRPr="003E15BA">
        <w:t>,</w:t>
      </w:r>
      <w:r w:rsidR="005A3D12" w:rsidRPr="003E15BA">
        <w:t xml:space="preserve"> not their destiny. Blame it on patriarchy. Blame it on stereotypical mindsets</w:t>
      </w:r>
      <w:r w:rsidR="000C0B46" w:rsidRPr="003E15BA">
        <w:t xml:space="preserve">. And, blame it on lack of awareness. </w:t>
      </w:r>
      <w:r w:rsidR="004357FB">
        <w:rPr>
          <w:rFonts w:ascii="Calibri" w:eastAsia="Calibri" w:hAnsi="Calibri" w:cs="Calibri"/>
        </w:rPr>
        <w:t>A</w:t>
      </w:r>
      <w:r w:rsidR="004357FB" w:rsidRPr="004357FB">
        <w:rPr>
          <w:rFonts w:ascii="Calibri" w:eastAsia="Calibri" w:hAnsi="Calibri" w:cs="Calibri"/>
        </w:rPr>
        <w:t>s the latest Unified District Information System for Education (UDISE+) 21-22 data reveals, only three of every five girls in India make it to the higher secondary level of education</w:t>
      </w:r>
    </w:p>
    <w:p w14:paraId="1E39FF04" w14:textId="175389DE" w:rsidR="004357FB" w:rsidRPr="004357FB" w:rsidRDefault="004357FB">
      <w:pPr>
        <w:rPr>
          <w:b/>
        </w:rPr>
      </w:pPr>
      <w:r w:rsidRPr="004357FB">
        <w:rPr>
          <w:b/>
        </w:rPr>
        <w:t>The rationale…</w:t>
      </w:r>
    </w:p>
    <w:p w14:paraId="0E62221F" w14:textId="77777777" w:rsidR="004357FB" w:rsidRDefault="000C0B46" w:rsidP="004357FB">
      <w:r w:rsidRPr="003E15BA">
        <w:t>What many people fail to understand is that educating a girl child and allowing her to complete her education is not merely a matter of her individual growth. Rather, it benefits the community, the society and the nation as a whole.</w:t>
      </w:r>
      <w:r w:rsidR="006B7707" w:rsidRPr="003E15BA">
        <w:t xml:space="preserve"> </w:t>
      </w:r>
      <w:r w:rsidRPr="003E15BA">
        <w:t xml:space="preserve">How? Well the answer is simple. </w:t>
      </w:r>
      <w:r w:rsidR="005A3D12" w:rsidRPr="003E15BA">
        <w:t>Education</w:t>
      </w:r>
      <w:r w:rsidRPr="003E15BA">
        <w:t xml:space="preserve"> for girls</w:t>
      </w:r>
      <w:r w:rsidR="005A3D12" w:rsidRPr="003E15BA">
        <w:t xml:space="preserve"> is </w:t>
      </w:r>
      <w:r w:rsidRPr="003E15BA">
        <w:t xml:space="preserve">the most </w:t>
      </w:r>
      <w:r w:rsidR="005A3D12" w:rsidRPr="003E15BA">
        <w:t xml:space="preserve">powerful tool for breaking the </w:t>
      </w:r>
      <w:r w:rsidRPr="003E15BA">
        <w:t xml:space="preserve">inter-generational </w:t>
      </w:r>
      <w:r w:rsidR="005A3D12" w:rsidRPr="003E15BA">
        <w:t xml:space="preserve">cycle of poverty. When girls receive </w:t>
      </w:r>
      <w:r w:rsidRPr="003E15BA">
        <w:t>and go on to complete their</w:t>
      </w:r>
      <w:r w:rsidR="005A3D12" w:rsidRPr="003E15BA">
        <w:t xml:space="preserve"> education, they are more likely to </w:t>
      </w:r>
      <w:r w:rsidRPr="003E15BA">
        <w:t xml:space="preserve">become financially independent, </w:t>
      </w:r>
      <w:r w:rsidR="005A3D12" w:rsidRPr="003E15BA">
        <w:t xml:space="preserve">earn higher incomes, contribute to their families’ financial stability, and invest in their </w:t>
      </w:r>
      <w:r w:rsidRPr="003E15BA">
        <w:t xml:space="preserve">own </w:t>
      </w:r>
      <w:r w:rsidR="005A3D12" w:rsidRPr="003E15BA">
        <w:t xml:space="preserve">children’s education. </w:t>
      </w:r>
      <w:r w:rsidR="002F0577">
        <w:rPr>
          <w:rFonts w:ascii="Calibri" w:eastAsia="Calibri" w:hAnsi="Calibri" w:cs="Calibri"/>
        </w:rPr>
        <w:t xml:space="preserve">USAID says that </w:t>
      </w:r>
      <w:r w:rsidR="002F0577">
        <w:t>a</w:t>
      </w:r>
      <w:r w:rsidR="002F0577" w:rsidRPr="00545CE5">
        <w:t>n extra year of secondary school for girls can increase their future earnings by 10-20%</w:t>
      </w:r>
      <w:r w:rsidR="004357FB">
        <w:t xml:space="preserve"> and </w:t>
      </w:r>
      <w:r w:rsidR="004357FB" w:rsidRPr="00FC5311">
        <w:t>If 10 per</w:t>
      </w:r>
      <w:r w:rsidR="004357FB">
        <w:t xml:space="preserve"> </w:t>
      </w:r>
      <w:r w:rsidR="004357FB" w:rsidRPr="00FC5311">
        <w:t>cent more adolescent girls attend school, a country’s GDP increases by an average of 3 per</w:t>
      </w:r>
      <w:r w:rsidR="004357FB">
        <w:t xml:space="preserve"> </w:t>
      </w:r>
      <w:r w:rsidR="004357FB" w:rsidRPr="00FC5311">
        <w:t>cent.</w:t>
      </w:r>
    </w:p>
    <w:p w14:paraId="054B7119" w14:textId="7ADCC849" w:rsidR="005A3D12" w:rsidRPr="004357FB" w:rsidRDefault="005A3D12" w:rsidP="00CE524A">
      <w:pPr>
        <w:rPr>
          <w:b/>
        </w:rPr>
      </w:pPr>
      <w:r w:rsidRPr="003E15BA">
        <w:t xml:space="preserve">Educated </w:t>
      </w:r>
      <w:r w:rsidR="000C0B46" w:rsidRPr="003E15BA">
        <w:t>girls can take informed decisions about their life, health, hygiene, nutrition and family planning. They become the role model for their</w:t>
      </w:r>
      <w:r w:rsidRPr="003E15BA">
        <w:t xml:space="preserve"> peers and younger siblings.</w:t>
      </w:r>
      <w:r w:rsidR="00CE524A" w:rsidRPr="003E15BA">
        <w:t xml:space="preserve"> Much like Sushmita, they c</w:t>
      </w:r>
      <w:r w:rsidRPr="003E15BA">
        <w:t xml:space="preserve">hallenge stereotypes and inspire others to pursue education. As more girls attend school, societal norms shift, and gender </w:t>
      </w:r>
      <w:r w:rsidRPr="004357FB">
        <w:rPr>
          <w:b/>
        </w:rPr>
        <w:t>equality gains ground.</w:t>
      </w:r>
    </w:p>
    <w:p w14:paraId="02FC9308" w14:textId="2A11B7FB" w:rsidR="004357FB" w:rsidRPr="004357FB" w:rsidRDefault="004357FB" w:rsidP="00CE524A">
      <w:pPr>
        <w:rPr>
          <w:b/>
        </w:rPr>
      </w:pPr>
      <w:r w:rsidRPr="004357FB">
        <w:rPr>
          <w:b/>
        </w:rPr>
        <w:t>Awareness the key</w:t>
      </w:r>
    </w:p>
    <w:p w14:paraId="162267AF" w14:textId="27BCDB6E" w:rsidR="003E15BA" w:rsidRDefault="003D498E" w:rsidP="005A3D12">
      <w:pPr>
        <w:rPr>
          <w:rFonts w:ascii="Calibri" w:eastAsia="Calibri" w:hAnsi="Calibri" w:cs="Calibri"/>
        </w:rPr>
      </w:pPr>
      <w:r w:rsidRPr="003E15BA">
        <w:t>As a child rights practitioner, I feel c</w:t>
      </w:r>
      <w:r w:rsidR="005A3D12" w:rsidRPr="003E15BA">
        <w:t>reating awareness about the importance of girl child education is crucial</w:t>
      </w:r>
      <w:r w:rsidR="003E15BA" w:rsidRPr="003E15BA">
        <w:t xml:space="preserve"> and the obvious first step</w:t>
      </w:r>
      <w:r w:rsidR="005A3D12" w:rsidRPr="003E15BA">
        <w:t xml:space="preserve">. </w:t>
      </w:r>
      <w:r w:rsidRPr="003E15BA">
        <w:t>We have recently launched a campaign</w:t>
      </w:r>
      <w:r w:rsidR="003E15BA" w:rsidRPr="003E15BA">
        <w:t xml:space="preserve">, Poori Padhai, Desh ki </w:t>
      </w:r>
      <w:r w:rsidR="003E15BA" w:rsidRPr="003E15BA">
        <w:lastRenderedPageBreak/>
        <w:t xml:space="preserve">Bhalai, that </w:t>
      </w:r>
      <w:r w:rsidR="003E15BA">
        <w:t xml:space="preserve">emphasizes that </w:t>
      </w:r>
      <w:r w:rsidR="003E15BA" w:rsidRPr="003E15BA">
        <w:rPr>
          <w:rFonts w:ascii="Calibri" w:eastAsia="Calibri" w:hAnsi="Calibri" w:cs="Calibri"/>
        </w:rPr>
        <w:t xml:space="preserve">higher secondary education for girls </w:t>
      </w:r>
      <w:r w:rsidR="003E15BA">
        <w:rPr>
          <w:rFonts w:ascii="Calibri" w:eastAsia="Calibri" w:hAnsi="Calibri" w:cs="Calibri"/>
        </w:rPr>
        <w:t>is</w:t>
      </w:r>
      <w:r w:rsidR="003E15BA" w:rsidRPr="003E15BA">
        <w:rPr>
          <w:rFonts w:ascii="Calibri" w:eastAsia="Calibri" w:hAnsi="Calibri" w:cs="Calibri"/>
        </w:rPr>
        <w:t xml:space="preserve"> non-negotiable for their empowerment and the nation’s development. Targeted interventions with specific goals and action points are needed to support girls beyond elementary education. This includes adequate public provisioning for girls’ education, financial incentives, improved infrastructure, community engagement, and robust enforcement of laws against child marriage. But none of these are possible without generating a mass awareness and a social resonance around girls’ education</w:t>
      </w:r>
      <w:r w:rsidR="003E15BA">
        <w:rPr>
          <w:rFonts w:ascii="Calibri" w:eastAsia="Calibri" w:hAnsi="Calibri" w:cs="Calibri"/>
        </w:rPr>
        <w:t>.</w:t>
      </w:r>
    </w:p>
    <w:p w14:paraId="1DF9CE66" w14:textId="0190BBE0" w:rsidR="004357FB" w:rsidRPr="004357FB" w:rsidRDefault="004357FB" w:rsidP="003E15BA">
      <w:pPr>
        <w:rPr>
          <w:rFonts w:ascii="Calibri" w:eastAsia="Calibri" w:hAnsi="Calibri" w:cs="Calibri"/>
          <w:b/>
        </w:rPr>
      </w:pPr>
      <w:r>
        <w:rPr>
          <w:rFonts w:ascii="Calibri" w:eastAsia="Calibri" w:hAnsi="Calibri" w:cs="Calibri"/>
          <w:b/>
        </w:rPr>
        <w:t>Tell Tales</w:t>
      </w:r>
    </w:p>
    <w:p w14:paraId="35272087" w14:textId="04CBEAC2" w:rsidR="003E15BA" w:rsidRDefault="00C90D81" w:rsidP="003E15BA">
      <w:r>
        <w:rPr>
          <w:rFonts w:ascii="Calibri" w:eastAsia="Calibri" w:hAnsi="Calibri" w:cs="Calibri"/>
        </w:rPr>
        <w:t>Awareness helps</w:t>
      </w:r>
      <w:r w:rsidR="00B02BF4">
        <w:rPr>
          <w:rFonts w:ascii="Calibri" w:eastAsia="Calibri" w:hAnsi="Calibri" w:cs="Calibri"/>
        </w:rPr>
        <w:t xml:space="preserve"> in a big way, as our ground experiences suggest. Much like Sushmita, Anjali Kumari from Samastipur, Bihar, dropped out of school, because her mother Nirmala Devi forced her to do</w:t>
      </w:r>
      <w:r w:rsidR="006724E9">
        <w:rPr>
          <w:rFonts w:ascii="Calibri" w:eastAsia="Calibri" w:hAnsi="Calibri" w:cs="Calibri"/>
        </w:rPr>
        <w:t xml:space="preserve">. </w:t>
      </w:r>
      <w:r w:rsidR="00B02BF4">
        <w:rPr>
          <w:rFonts w:ascii="Calibri" w:eastAsia="Calibri" w:hAnsi="Calibri" w:cs="Calibri"/>
        </w:rPr>
        <w:t xml:space="preserve"> so. She feared that educating Anjali beyond school would lessen her chances of finding the “suitable boy”. She was also worried for her teenaged daughter’s safety on her way to school and back. And, the hapless mother convinced herself that spending on her young daughter’s educat</w:t>
      </w:r>
      <w:r w:rsidR="006724E9">
        <w:rPr>
          <w:rFonts w:ascii="Calibri" w:eastAsia="Calibri" w:hAnsi="Calibri" w:cs="Calibri"/>
        </w:rPr>
        <w:t xml:space="preserve">ion is equivalent to money going to waste. Or in strictly financial lingo, it’s zero return on investment. She was obviously not aware that it’s just the opposite. </w:t>
      </w:r>
      <w:r w:rsidR="00DF0945">
        <w:t>Understandably, data and numbers don’t matter to people on the ground. And, i</w:t>
      </w:r>
      <w:r w:rsidR="00325A00">
        <w:rPr>
          <w:rFonts w:ascii="Calibri" w:eastAsia="Calibri" w:hAnsi="Calibri" w:cs="Calibri"/>
        </w:rPr>
        <w:t xml:space="preserve">t took days and months of sustained counselling </w:t>
      </w:r>
      <w:r w:rsidR="00DF0945">
        <w:rPr>
          <w:rFonts w:ascii="Calibri" w:eastAsia="Calibri" w:hAnsi="Calibri" w:cs="Calibri"/>
        </w:rPr>
        <w:t xml:space="preserve">and other forms of support </w:t>
      </w:r>
      <w:r w:rsidR="00325A00">
        <w:rPr>
          <w:rFonts w:ascii="Calibri" w:eastAsia="Calibri" w:hAnsi="Calibri" w:cs="Calibri"/>
        </w:rPr>
        <w:t>by our ground team to convince her of the same. Anjali went back to school, cleared her Class Xth and XIIth board exams and is now studying in college. With help from a teacher, she has also enrolled herself in a nursing training course. Ahead of her lies a financially stable future, made possible only because her mother had realized her folly and allowed Anjali to resume her studies. As her daughter pursues her dreams, Nirmala Devi acknowledges the positive and wholesome changes that have come over her daughter, while also underscoring the constraints that made her</w:t>
      </w:r>
      <w:r w:rsidR="00B51666">
        <w:rPr>
          <w:rFonts w:ascii="Calibri" w:eastAsia="Calibri" w:hAnsi="Calibri" w:cs="Calibri"/>
        </w:rPr>
        <w:t xml:space="preserve"> – a mother running a family on meagre earnings - </w:t>
      </w:r>
      <w:r w:rsidR="00DF0945">
        <w:rPr>
          <w:rFonts w:ascii="Calibri" w:eastAsia="Calibri" w:hAnsi="Calibri" w:cs="Calibri"/>
        </w:rPr>
        <w:t xml:space="preserve">do what she had done. </w:t>
      </w:r>
      <w:r w:rsidR="003E15BA" w:rsidRPr="003E15BA">
        <w:t xml:space="preserve">Financial barriers often </w:t>
      </w:r>
      <w:r w:rsidR="00DF0945">
        <w:t xml:space="preserve">do </w:t>
      </w:r>
      <w:r w:rsidR="003E15BA" w:rsidRPr="003E15BA">
        <w:t>force families to pull girls out of school. Scholarships, stipends, and incentives</w:t>
      </w:r>
      <w:r w:rsidR="00DF0945">
        <w:t>, as in place in many states in the country, are now</w:t>
      </w:r>
      <w:r w:rsidR="003E15BA" w:rsidRPr="003E15BA">
        <w:t xml:space="preserve"> motivat</w:t>
      </w:r>
      <w:r w:rsidR="00DF0945">
        <w:t>ing</w:t>
      </w:r>
      <w:r w:rsidR="003E15BA" w:rsidRPr="003E15BA">
        <w:t xml:space="preserve"> parents to keep their daughters enrolled. </w:t>
      </w:r>
    </w:p>
    <w:p w14:paraId="77D6F667" w14:textId="020ED56F" w:rsidR="005A3D12" w:rsidRPr="003E15BA" w:rsidRDefault="00DF0945" w:rsidP="005A3D12">
      <w:r>
        <w:t xml:space="preserve">Another concern that Nirmala Devi had was regarding the safety of her teenaged daughter outside home – a natural concern that many parents (and even girls themselves) in rural India share. </w:t>
      </w:r>
      <w:r w:rsidR="00B51666">
        <w:t xml:space="preserve">Neighbours and the community at large, with their stereotypical mindsets, add to the fears, by stressing on the “dangers” that may befall on the girls. </w:t>
      </w:r>
      <w:r>
        <w:t>The fears can be allayed to a large extent, by creating a safe and nurturing learning environment</w:t>
      </w:r>
      <w:r w:rsidR="00B51666">
        <w:t xml:space="preserve"> for girls.</w:t>
      </w:r>
      <w:r w:rsidR="005A3D12" w:rsidRPr="003E15BA">
        <w:t xml:space="preserve"> Schools should have separate toilets, female teachers, and awareness programs on gender sensitivity. Addressing issues like child marriage and gender-based violence within schools is</w:t>
      </w:r>
      <w:r w:rsidR="00B51666">
        <w:t xml:space="preserve"> also</w:t>
      </w:r>
      <w:r w:rsidR="005A3D12" w:rsidRPr="003E15BA">
        <w:t xml:space="preserve"> essential.</w:t>
      </w:r>
      <w:r w:rsidR="00B51666">
        <w:t xml:space="preserve"> </w:t>
      </w:r>
      <w:r w:rsidR="005A3D12" w:rsidRPr="003E15BA">
        <w:t>Beyond academics, vocational training can empower girls with practical skills. Teaching them trades like tailoring, computer literacy, or agriculture ensures that they have options beyond traditional roles.</w:t>
      </w:r>
    </w:p>
    <w:p w14:paraId="7EF40590" w14:textId="2ACE651A" w:rsidR="005A3D12" w:rsidRPr="003E15BA" w:rsidRDefault="005A3D12" w:rsidP="005A3D12">
      <w:r w:rsidRPr="003E15BA">
        <w:t>Educating our girls is not just a moral imperative; it is an investment in our nation’s future. By bringing drop-out girls back to school, we create a ripple effect that transforms lives, communities, and the entire country. Let us stand together, advocate for girl child education, and build a brighter, more equitable India—one where every girl has the opportunity to learn, thrive, and lead</w:t>
      </w:r>
      <w:r w:rsidR="00B51666">
        <w:t>.</w:t>
      </w:r>
    </w:p>
    <w:p w14:paraId="484D77AC" w14:textId="77777777" w:rsidR="005A3D12" w:rsidRPr="003E15BA" w:rsidRDefault="005A3D12"/>
    <w:sectPr w:rsidR="005A3D12" w:rsidRPr="003E15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40"/>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7422"/>
    <w:rsid w:val="000C0B46"/>
    <w:rsid w:val="002F0577"/>
    <w:rsid w:val="00325A00"/>
    <w:rsid w:val="003D3630"/>
    <w:rsid w:val="003D498E"/>
    <w:rsid w:val="003E15BA"/>
    <w:rsid w:val="0040563D"/>
    <w:rsid w:val="004357FB"/>
    <w:rsid w:val="005A3D12"/>
    <w:rsid w:val="006724E9"/>
    <w:rsid w:val="006B1E3B"/>
    <w:rsid w:val="006B57E6"/>
    <w:rsid w:val="006B7707"/>
    <w:rsid w:val="0085444C"/>
    <w:rsid w:val="008C64D7"/>
    <w:rsid w:val="009922AC"/>
    <w:rsid w:val="00A113DD"/>
    <w:rsid w:val="00B02BF4"/>
    <w:rsid w:val="00B51666"/>
    <w:rsid w:val="00C123A0"/>
    <w:rsid w:val="00C90D81"/>
    <w:rsid w:val="00CE524A"/>
    <w:rsid w:val="00D42FDE"/>
    <w:rsid w:val="00D47422"/>
    <w:rsid w:val="00DA70F2"/>
    <w:rsid w:val="00DF0945"/>
    <w:rsid w:val="00F57A6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E34DF"/>
  <w15:chartTrackingRefBased/>
  <w15:docId w15:val="{8E65EAAC-D049-43D7-B0B9-9FB706FCD7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1036</Words>
  <Characters>5906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Nilanjana SenDasgupta</dc:creator>
  <cp:keywords/>
  <dc:description/>
  <cp:lastModifiedBy>Mrinal Preet</cp:lastModifiedBy>
  <cp:revision>2</cp:revision>
  <dcterms:created xsi:type="dcterms:W3CDTF">2024-07-02T08:49:00Z</dcterms:created>
  <dcterms:modified xsi:type="dcterms:W3CDTF">2024-07-02T08:49:00Z</dcterms:modified>
</cp:coreProperties>
</file>