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957864" w14:textId="77777777" w:rsidR="004E1A7F" w:rsidRDefault="00B7398D">
      <w:pPr>
        <w:pStyle w:val="Title"/>
      </w:pPr>
      <w:r>
        <w:t>Tista Nandi</w:t>
      </w:r>
    </w:p>
    <w:p w14:paraId="30388000" w14:textId="77777777" w:rsidR="004E1A7F" w:rsidRDefault="00B7398D">
      <w:r>
        <w:t>North 24 Parganas, Barasat, Kolkata - 700124</w:t>
      </w:r>
      <w:r>
        <w:br/>
        <w:t>Email: tistan0405@gmail.com | Phone: 9062578688</w:t>
      </w:r>
    </w:p>
    <w:p w14:paraId="02935A98" w14:textId="77777777" w:rsidR="004E1A7F" w:rsidRDefault="00B7398D">
      <w:pPr>
        <w:pStyle w:val="Heading1"/>
      </w:pPr>
      <w:r>
        <w:t>Objective</w:t>
      </w:r>
    </w:p>
    <w:p w14:paraId="6A071D7B" w14:textId="77777777" w:rsidR="004E1A7F" w:rsidRDefault="00B7398D">
      <w:r>
        <w:t xml:space="preserve">Motivated and empathetic second-year Sociology student with minors in Women’s Studies and Political Science from Lady Brabourne </w:t>
      </w:r>
      <w:r>
        <w:t>College, Kolkata. Experienced in community engagement, communication, and child-friendly education methods through internships and workshops. Seeking to contribute to CRY’s mission of ensuring children's rights and development through direct, compassionate interaction.</w:t>
      </w:r>
    </w:p>
    <w:p w14:paraId="2E02F498" w14:textId="77777777" w:rsidR="004E1A7F" w:rsidRDefault="00B7398D">
      <w:pPr>
        <w:pStyle w:val="Heading1"/>
      </w:pPr>
      <w:r>
        <w:t>Education</w:t>
      </w:r>
    </w:p>
    <w:p w14:paraId="426E2DD5" w14:textId="77777777" w:rsidR="004E1A7F" w:rsidRDefault="00B7398D">
      <w:r>
        <w:t>B.A. in Sociology (Hons)</w:t>
      </w:r>
      <w:r>
        <w:br/>
        <w:t>Lady Brabourne College, Kolkata | 2023 – Present</w:t>
      </w:r>
      <w:r>
        <w:br/>
        <w:t>Minors: Women’s Studies, Political Science</w:t>
      </w:r>
    </w:p>
    <w:p w14:paraId="17E10A37" w14:textId="77777777" w:rsidR="004E1A7F" w:rsidRDefault="00B7398D">
      <w:r>
        <w:t>Higher Secondary</w:t>
      </w:r>
      <w:r>
        <w:br/>
        <w:t>Auxilium Convent School, Barasat | Graduated 2023</w:t>
      </w:r>
    </w:p>
    <w:p w14:paraId="2F519E8C" w14:textId="77777777" w:rsidR="004E1A7F" w:rsidRDefault="00B7398D">
      <w:pPr>
        <w:pStyle w:val="Heading1"/>
      </w:pPr>
      <w:r>
        <w:t>Professional Experience</w:t>
      </w:r>
    </w:p>
    <w:p w14:paraId="693C2E09" w14:textId="77777777" w:rsidR="004E1A7F" w:rsidRDefault="00B7398D">
      <w:r>
        <w:t>Communication Intern</w:t>
      </w:r>
      <w:r>
        <w:br/>
        <w:t>Rangeen Khidki Foundation | Nov 2024 – Present</w:t>
      </w:r>
      <w:r>
        <w:br/>
        <w:t>- Creating inclusive, youth-focused content on sexual and reproductive health rights (SRHR)</w:t>
      </w:r>
      <w:r>
        <w:br/>
        <w:t>- Engaging with diverse youth communities both online and offline</w:t>
      </w:r>
      <w:r>
        <w:br/>
        <w:t>- Supporting communication strategies to amplify gender equity campaigns</w:t>
      </w:r>
    </w:p>
    <w:p w14:paraId="44BEEC8E" w14:textId="77777777" w:rsidR="004E1A7F" w:rsidRDefault="00B7398D">
      <w:r>
        <w:t>Intern (Gender and SRHR Education)</w:t>
      </w:r>
      <w:r>
        <w:br/>
        <w:t>Rangeen Khidki Foundation | May – Oct 2024</w:t>
      </w:r>
      <w:r>
        <w:br/>
        <w:t>- Completed a 6-month intensive internship involving session support, note-taking, and program documentation</w:t>
      </w:r>
      <w:r>
        <w:br/>
        <w:t>- Participated in campaign planning, outreach activities, and gender justice dialogues</w:t>
      </w:r>
      <w:r>
        <w:br/>
        <w:t>- Developed facilitation skills by engaging with youth audiences on topics like consent, body autonomy, and rights</w:t>
      </w:r>
    </w:p>
    <w:p w14:paraId="6B85E2E4" w14:textId="02EF29EB" w:rsidR="004E1A7F" w:rsidRDefault="00B7398D">
      <w:r>
        <w:t>Event Volunteer – 25th Anniversary Friendship Walk</w:t>
      </w:r>
      <w:r>
        <w:br/>
      </w:r>
      <w:r w:rsidR="00925AA1">
        <w:t xml:space="preserve">Varta Trust </w:t>
      </w:r>
      <w:r>
        <w:t>| 2024</w:t>
      </w:r>
      <w:r>
        <w:br/>
        <w:t>- Helped coordinate on-ground logistics</w:t>
      </w:r>
      <w:r>
        <w:br/>
      </w:r>
      <w:r>
        <w:lastRenderedPageBreak/>
        <w:t>- Assisted with participant support and documentation during the event focused on LGBTQIA+ rights and visibility</w:t>
      </w:r>
    </w:p>
    <w:p w14:paraId="0A5E46D5" w14:textId="77777777" w:rsidR="004E1A7F" w:rsidRDefault="00B7398D">
      <w:pPr>
        <w:pStyle w:val="Heading1"/>
      </w:pPr>
      <w:r>
        <w:t>Workshops &amp; Training</w:t>
      </w:r>
    </w:p>
    <w:p w14:paraId="5DD0128C" w14:textId="77777777" w:rsidR="004E1A7F" w:rsidRDefault="00B7398D">
      <w:r>
        <w:t>- Sex-Gender-Sexuality Residential Workshop</w:t>
      </w:r>
      <w:r>
        <w:br/>
        <w:t xml:space="preserve">  Sexuality Academy 2024 | Sappho For Equality</w:t>
      </w:r>
      <w:r>
        <w:br/>
        <w:t xml:space="preserve">  Gained in-depth understanding of gender, sexuality, intersectionality, and community building.</w:t>
      </w:r>
    </w:p>
    <w:p w14:paraId="12647568" w14:textId="77777777" w:rsidR="004E1A7F" w:rsidRDefault="00B7398D">
      <w:r>
        <w:t>- Disability &amp; Queerness Workshop</w:t>
      </w:r>
      <w:r>
        <w:br/>
        <w:t xml:space="preserve">  Learned about interlinked oppressions, ableism, and inclusive practices in activism and education.</w:t>
      </w:r>
    </w:p>
    <w:p w14:paraId="32F8C384" w14:textId="77777777" w:rsidR="004E1A7F" w:rsidRDefault="00B7398D">
      <w:r>
        <w:t>- Seminar on Intersectional Feminism</w:t>
      </w:r>
      <w:r>
        <w:br/>
        <w:t xml:space="preserve">  Organized by Swayam Foundation</w:t>
      </w:r>
      <w:r>
        <w:br/>
        <w:t xml:space="preserve">  Explored the interconnections between caste, class, gender, and policy advocacy.</w:t>
      </w:r>
    </w:p>
    <w:p w14:paraId="0C71634B" w14:textId="77777777" w:rsidR="004E1A7F" w:rsidRDefault="00B7398D">
      <w:pPr>
        <w:pStyle w:val="Heading1"/>
      </w:pPr>
      <w:r>
        <w:t>Skills &amp; Strengths</w:t>
      </w:r>
    </w:p>
    <w:p w14:paraId="74FADA88" w14:textId="77777777" w:rsidR="004E1A7F" w:rsidRDefault="00B7398D">
      <w:r>
        <w:t>- Child-Centric Communication: Empathetic listener with strong verbal communication skills, comfortable with child-friendly and inclusive language.</w:t>
      </w:r>
      <w:r>
        <w:br/>
        <w:t>- Community Engagement: Experienced in facilitating and participating in gender and rights-based discussions.</w:t>
      </w:r>
      <w:r>
        <w:br/>
        <w:t>- Content Creation: Skilled in writing, visual art, and social media storytelling to spread awareness on reproductive and gender issues.</w:t>
      </w:r>
      <w:r>
        <w:br/>
        <w:t>- Sociological Insight: Analytical approach to understanding social systems, with a focus on gender, childhood, and equity.</w:t>
      </w:r>
      <w:r>
        <w:br/>
        <w:t>- Event Coordination: Hands-on experience in supporting logistics and community engagement during public events.</w:t>
      </w:r>
      <w:r>
        <w:br/>
        <w:t>- Language Proficiency: Flu</w:t>
      </w:r>
      <w:r>
        <w:t>ent in English and Bengali; can communicate effectively with diverse groups.</w:t>
      </w:r>
    </w:p>
    <w:p w14:paraId="569E8CA4" w14:textId="77777777" w:rsidR="004E1A7F" w:rsidRDefault="00B7398D">
      <w:pPr>
        <w:pStyle w:val="Heading1"/>
      </w:pPr>
      <w:r>
        <w:t>Personal Interests</w:t>
      </w:r>
    </w:p>
    <w:p w14:paraId="1B864560" w14:textId="77777777" w:rsidR="004E1A7F" w:rsidRDefault="00B7398D">
      <w:r>
        <w:t>Deeply passionate about working with children, promoting body autonomy, and creating safe spaces through education and communication. Believes in using creativity and compassion to connect and empower communities.</w:t>
      </w:r>
    </w:p>
    <w:sectPr w:rsidR="004E1A7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0594716">
    <w:abstractNumId w:val="8"/>
  </w:num>
  <w:num w:numId="2" w16cid:durableId="1126779300">
    <w:abstractNumId w:val="6"/>
  </w:num>
  <w:num w:numId="3" w16cid:durableId="1304386066">
    <w:abstractNumId w:val="5"/>
  </w:num>
  <w:num w:numId="4" w16cid:durableId="268391003">
    <w:abstractNumId w:val="4"/>
  </w:num>
  <w:num w:numId="5" w16cid:durableId="2087877312">
    <w:abstractNumId w:val="7"/>
  </w:num>
  <w:num w:numId="6" w16cid:durableId="1044408817">
    <w:abstractNumId w:val="3"/>
  </w:num>
  <w:num w:numId="7" w16cid:durableId="1961959122">
    <w:abstractNumId w:val="2"/>
  </w:num>
  <w:num w:numId="8" w16cid:durableId="1104229636">
    <w:abstractNumId w:val="1"/>
  </w:num>
  <w:num w:numId="9" w16cid:durableId="1828549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6"/>
  <w:proofState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E1A7F"/>
    <w:rsid w:val="00925AA1"/>
    <w:rsid w:val="00AA1D8D"/>
    <w:rsid w:val="00B47730"/>
    <w:rsid w:val="00B7398D"/>
    <w:rsid w:val="00CB0664"/>
    <w:rsid w:val="00DA17A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4057BE"/>
  <w14:defaultImageDpi w14:val="300"/>
  <w15:docId w15:val="{20640F30-85A7-D749-B4B0-7F707F957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466</Words>
  <Characters>2661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tistan0405@gmail.com</cp:lastModifiedBy>
  <cp:revision>3</cp:revision>
  <dcterms:created xsi:type="dcterms:W3CDTF">2013-12-23T23:15:00Z</dcterms:created>
  <dcterms:modified xsi:type="dcterms:W3CDTF">2025-04-11T11:16:00Z</dcterms:modified>
  <cp:category/>
</cp:coreProperties>
</file>