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DF293" w14:textId="77777777" w:rsidR="00FA18AE" w:rsidRDefault="00FA18AE">
      <w:pPr>
        <w:rPr>
          <w:rFonts w:cstheme="minorHAnsi"/>
          <w:b/>
          <w:bCs/>
          <w:u w:val="single"/>
        </w:rPr>
      </w:pPr>
    </w:p>
    <w:p w14:paraId="1E2DAA92" w14:textId="77777777" w:rsidR="00FA18AE" w:rsidRDefault="00FA18AE">
      <w:pPr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br w:type="page"/>
      </w:r>
    </w:p>
    <w:p w14:paraId="37FF1102" w14:textId="150FE76B" w:rsidR="00745020" w:rsidRPr="00B848E3" w:rsidRDefault="00745020">
      <w:pPr>
        <w:rPr>
          <w:rFonts w:cstheme="minorHAnsi"/>
          <w:b/>
          <w:bCs/>
          <w:u w:val="single"/>
        </w:rPr>
      </w:pPr>
      <w:r w:rsidRPr="00B848E3">
        <w:rPr>
          <w:rFonts w:cstheme="minorHAnsi"/>
          <w:b/>
          <w:bCs/>
          <w:u w:val="single"/>
        </w:rPr>
        <w:lastRenderedPageBreak/>
        <w:t>BAT Grant project Utilisation – Broad trends and patterns</w:t>
      </w:r>
    </w:p>
    <w:p w14:paraId="4F6812D0" w14:textId="77777777" w:rsidR="00B73C17" w:rsidRPr="00B848E3" w:rsidRDefault="00B73C17">
      <w:pPr>
        <w:rPr>
          <w:rFonts w:cstheme="minorHAnsi"/>
          <w:b/>
          <w:bCs/>
          <w:u w:val="single"/>
        </w:rPr>
      </w:pPr>
      <w:r w:rsidRPr="00B848E3">
        <w:rPr>
          <w:rFonts w:cstheme="minorHAnsi"/>
          <w:b/>
          <w:bCs/>
          <w:u w:val="single"/>
        </w:rPr>
        <w:t>Basic details:</w:t>
      </w:r>
    </w:p>
    <w:p w14:paraId="3B5C96D3" w14:textId="5DE32F20" w:rsidR="00B73C17" w:rsidRPr="00B848E3" w:rsidRDefault="000A2299" w:rsidP="000A2299">
      <w:pPr>
        <w:pStyle w:val="ListParagraph"/>
        <w:numPr>
          <w:ilvl w:val="0"/>
          <w:numId w:val="1"/>
        </w:numPr>
        <w:rPr>
          <w:rFonts w:cstheme="minorHAnsi"/>
        </w:rPr>
      </w:pPr>
      <w:r w:rsidRPr="00B848E3">
        <w:rPr>
          <w:rFonts w:cstheme="minorHAnsi"/>
        </w:rPr>
        <w:t xml:space="preserve">Addendum [Contract variation letter] </w:t>
      </w:r>
      <w:proofErr w:type="spellStart"/>
      <w:r w:rsidRPr="00B848E3">
        <w:rPr>
          <w:rFonts w:cstheme="minorHAnsi"/>
        </w:rPr>
        <w:t>dtd</w:t>
      </w:r>
      <w:proofErr w:type="spellEnd"/>
      <w:r w:rsidRPr="00B848E3">
        <w:rPr>
          <w:rFonts w:cstheme="minorHAnsi"/>
        </w:rPr>
        <w:t xml:space="preserve"> 07/05/2024</w:t>
      </w:r>
      <w:r w:rsidR="003F2FA9" w:rsidRPr="00B848E3">
        <w:rPr>
          <w:rFonts w:cstheme="minorHAnsi"/>
        </w:rPr>
        <w:t xml:space="preserve">. Original grant of the 01/04/2022 contract was extended up to 31/03/2025. </w:t>
      </w:r>
    </w:p>
    <w:p w14:paraId="702CE831" w14:textId="493A84DB" w:rsidR="003F2FA9" w:rsidRPr="00B848E3" w:rsidRDefault="003F2FA9" w:rsidP="003F2FA9">
      <w:pPr>
        <w:pStyle w:val="ListParagraph"/>
        <w:numPr>
          <w:ilvl w:val="1"/>
          <w:numId w:val="1"/>
        </w:numPr>
        <w:rPr>
          <w:rFonts w:cstheme="minorHAnsi"/>
        </w:rPr>
      </w:pPr>
      <w:r w:rsidRPr="00B848E3">
        <w:rPr>
          <w:rFonts w:cstheme="minorHAnsi"/>
        </w:rPr>
        <w:t>Additional grant amount: Rs 36,20,085/-</w:t>
      </w:r>
    </w:p>
    <w:p w14:paraId="5B349C73" w14:textId="24FFD8C6" w:rsidR="003F2FA9" w:rsidRPr="00B848E3" w:rsidRDefault="003F2FA9" w:rsidP="003F2FA9">
      <w:pPr>
        <w:pStyle w:val="ListParagraph"/>
        <w:numPr>
          <w:ilvl w:val="1"/>
          <w:numId w:val="1"/>
        </w:numPr>
        <w:rPr>
          <w:rFonts w:cstheme="minorHAnsi"/>
        </w:rPr>
      </w:pPr>
      <w:r w:rsidRPr="00B848E3">
        <w:rPr>
          <w:rFonts w:cstheme="minorHAnsi"/>
        </w:rPr>
        <w:t xml:space="preserve">Grant period: 01/04/2024 to 31/03/2025. </w:t>
      </w:r>
    </w:p>
    <w:p w14:paraId="062BE861" w14:textId="7E89E5B9" w:rsidR="006E581E" w:rsidRPr="00B848E3" w:rsidRDefault="006E581E" w:rsidP="003F2FA9">
      <w:pPr>
        <w:pStyle w:val="ListParagraph"/>
        <w:numPr>
          <w:ilvl w:val="1"/>
          <w:numId w:val="1"/>
        </w:numPr>
        <w:rPr>
          <w:rFonts w:cstheme="minorHAnsi"/>
        </w:rPr>
      </w:pPr>
      <w:r w:rsidRPr="00B848E3">
        <w:rPr>
          <w:rFonts w:cstheme="minorHAnsi"/>
        </w:rPr>
        <w:t xml:space="preserve">Location: Jalpaiguri, Block- </w:t>
      </w:r>
      <w:proofErr w:type="spellStart"/>
      <w:r w:rsidRPr="00B848E3">
        <w:rPr>
          <w:rFonts w:cstheme="minorHAnsi"/>
        </w:rPr>
        <w:t>Nagrakata</w:t>
      </w:r>
      <w:proofErr w:type="spellEnd"/>
      <w:r w:rsidRPr="00B848E3">
        <w:rPr>
          <w:rFonts w:cstheme="minorHAnsi"/>
        </w:rPr>
        <w:t xml:space="preserve">, Panchayat: </w:t>
      </w:r>
      <w:proofErr w:type="spellStart"/>
      <w:r w:rsidRPr="00B848E3">
        <w:rPr>
          <w:rFonts w:cstheme="minorHAnsi"/>
        </w:rPr>
        <w:t>Looksan</w:t>
      </w:r>
      <w:proofErr w:type="spellEnd"/>
      <w:r w:rsidRPr="00B848E3">
        <w:rPr>
          <w:rFonts w:cstheme="minorHAnsi"/>
        </w:rPr>
        <w:t xml:space="preserve">, Total Sansad – 28. </w:t>
      </w:r>
    </w:p>
    <w:p w14:paraId="4CC1FEED" w14:textId="095DBF1E" w:rsidR="003F2FA9" w:rsidRPr="00B848E3" w:rsidRDefault="003F2FA9" w:rsidP="003F2FA9">
      <w:pPr>
        <w:rPr>
          <w:rFonts w:cstheme="minorHAnsi"/>
        </w:rPr>
      </w:pPr>
    </w:p>
    <w:p w14:paraId="3EC1ADE8" w14:textId="61375460" w:rsidR="003F2FA9" w:rsidRPr="00B848E3" w:rsidRDefault="003F2FA9" w:rsidP="003F2FA9">
      <w:pPr>
        <w:pStyle w:val="ListParagraph"/>
        <w:numPr>
          <w:ilvl w:val="0"/>
          <w:numId w:val="1"/>
        </w:numPr>
        <w:rPr>
          <w:rFonts w:cstheme="minorHAnsi"/>
        </w:rPr>
      </w:pPr>
      <w:r w:rsidRPr="00B848E3">
        <w:rPr>
          <w:rFonts w:cstheme="minorHAnsi"/>
        </w:rPr>
        <w:t xml:space="preserve">Addendum [Contract variation letter] </w:t>
      </w:r>
      <w:proofErr w:type="spellStart"/>
      <w:r w:rsidRPr="00B848E3">
        <w:rPr>
          <w:rFonts w:cstheme="minorHAnsi"/>
        </w:rPr>
        <w:t>dtd</w:t>
      </w:r>
      <w:proofErr w:type="spellEnd"/>
      <w:r w:rsidRPr="00B848E3">
        <w:rPr>
          <w:rFonts w:cstheme="minorHAnsi"/>
        </w:rPr>
        <w:t xml:space="preserve"> 07/05/2024. Original grant of the </w:t>
      </w:r>
      <w:r w:rsidR="007B7876" w:rsidRPr="00B848E3">
        <w:rPr>
          <w:rFonts w:cstheme="minorHAnsi"/>
        </w:rPr>
        <w:t>19</w:t>
      </w:r>
      <w:r w:rsidRPr="00B848E3">
        <w:rPr>
          <w:rFonts w:cstheme="minorHAnsi"/>
        </w:rPr>
        <w:t>/04/202</w:t>
      </w:r>
      <w:r w:rsidR="007B7876" w:rsidRPr="00B848E3">
        <w:rPr>
          <w:rFonts w:cstheme="minorHAnsi"/>
        </w:rPr>
        <w:t>3</w:t>
      </w:r>
      <w:r w:rsidRPr="00B848E3">
        <w:rPr>
          <w:rFonts w:cstheme="minorHAnsi"/>
        </w:rPr>
        <w:t xml:space="preserve"> contract was extended up to 31/03/2025. </w:t>
      </w:r>
    </w:p>
    <w:p w14:paraId="2739733A" w14:textId="6F6A1251" w:rsidR="003F2FA9" w:rsidRPr="00B848E3" w:rsidRDefault="003F2FA9" w:rsidP="003F2FA9">
      <w:pPr>
        <w:pStyle w:val="ListParagraph"/>
        <w:numPr>
          <w:ilvl w:val="1"/>
          <w:numId w:val="1"/>
        </w:numPr>
        <w:rPr>
          <w:rFonts w:cstheme="minorHAnsi"/>
        </w:rPr>
      </w:pPr>
      <w:r w:rsidRPr="00B848E3">
        <w:rPr>
          <w:rFonts w:cstheme="minorHAnsi"/>
        </w:rPr>
        <w:t xml:space="preserve">Additional grant amount: Rs </w:t>
      </w:r>
      <w:r w:rsidR="007B7876" w:rsidRPr="00B848E3">
        <w:rPr>
          <w:rFonts w:cstheme="minorHAnsi"/>
        </w:rPr>
        <w:t>64,99,265</w:t>
      </w:r>
      <w:r w:rsidRPr="00B848E3">
        <w:rPr>
          <w:rFonts w:cstheme="minorHAnsi"/>
        </w:rPr>
        <w:t>/-</w:t>
      </w:r>
    </w:p>
    <w:p w14:paraId="6C7985C9" w14:textId="5AABC754" w:rsidR="003F2FA9" w:rsidRPr="00B848E3" w:rsidRDefault="003F2FA9" w:rsidP="007B7876">
      <w:pPr>
        <w:pStyle w:val="ListParagraph"/>
        <w:numPr>
          <w:ilvl w:val="1"/>
          <w:numId w:val="1"/>
        </w:numPr>
        <w:rPr>
          <w:rFonts w:cstheme="minorHAnsi"/>
        </w:rPr>
      </w:pPr>
      <w:r w:rsidRPr="00B848E3">
        <w:rPr>
          <w:rFonts w:cstheme="minorHAnsi"/>
        </w:rPr>
        <w:t>Grant period: 01/04/2024 to 31/03/2025.</w:t>
      </w:r>
    </w:p>
    <w:p w14:paraId="0B0AD1E9" w14:textId="392D364E" w:rsidR="00AD5EC1" w:rsidRPr="00B848E3" w:rsidRDefault="00AD5EC1" w:rsidP="007B7876">
      <w:pPr>
        <w:pStyle w:val="ListParagraph"/>
        <w:numPr>
          <w:ilvl w:val="1"/>
          <w:numId w:val="1"/>
        </w:numPr>
        <w:rPr>
          <w:rFonts w:cstheme="minorHAnsi"/>
        </w:rPr>
      </w:pPr>
      <w:r w:rsidRPr="00B848E3">
        <w:rPr>
          <w:rFonts w:cstheme="minorHAnsi"/>
        </w:rPr>
        <w:t xml:space="preserve">Location: Jalpaiguri &amp; </w:t>
      </w:r>
      <w:proofErr w:type="spellStart"/>
      <w:r w:rsidRPr="00B848E3">
        <w:rPr>
          <w:rFonts w:cstheme="minorHAnsi"/>
        </w:rPr>
        <w:t>Alipurduar</w:t>
      </w:r>
      <w:proofErr w:type="spellEnd"/>
      <w:r w:rsidRPr="00B848E3">
        <w:rPr>
          <w:rFonts w:cstheme="minorHAnsi"/>
        </w:rPr>
        <w:t xml:space="preserve">, Block – </w:t>
      </w:r>
      <w:proofErr w:type="spellStart"/>
      <w:r w:rsidRPr="00B848E3">
        <w:rPr>
          <w:rFonts w:cstheme="minorHAnsi"/>
        </w:rPr>
        <w:t>Banarhat</w:t>
      </w:r>
      <w:proofErr w:type="spellEnd"/>
      <w:r w:rsidRPr="00B848E3">
        <w:rPr>
          <w:rFonts w:cstheme="minorHAnsi"/>
        </w:rPr>
        <w:t xml:space="preserve"> &amp; </w:t>
      </w:r>
      <w:proofErr w:type="spellStart"/>
      <w:r w:rsidRPr="00B848E3">
        <w:rPr>
          <w:rFonts w:cstheme="minorHAnsi"/>
        </w:rPr>
        <w:t>Kalchini</w:t>
      </w:r>
      <w:proofErr w:type="spellEnd"/>
      <w:r w:rsidRPr="00B848E3">
        <w:rPr>
          <w:rFonts w:cstheme="minorHAnsi"/>
        </w:rPr>
        <w:t xml:space="preserve">, Panchayat: </w:t>
      </w:r>
      <w:proofErr w:type="spellStart"/>
      <w:r w:rsidRPr="00B848E3">
        <w:rPr>
          <w:rFonts w:cstheme="minorHAnsi"/>
        </w:rPr>
        <w:t>Banarhat</w:t>
      </w:r>
      <w:proofErr w:type="spellEnd"/>
      <w:r w:rsidRPr="00B848E3">
        <w:rPr>
          <w:rFonts w:cstheme="minorHAnsi"/>
        </w:rPr>
        <w:t xml:space="preserve">-II, </w:t>
      </w:r>
      <w:proofErr w:type="spellStart"/>
      <w:r w:rsidRPr="00B848E3">
        <w:rPr>
          <w:rFonts w:cstheme="minorHAnsi"/>
        </w:rPr>
        <w:t>Chamorchi</w:t>
      </w:r>
      <w:proofErr w:type="spellEnd"/>
      <w:r w:rsidRPr="00B848E3">
        <w:rPr>
          <w:rFonts w:cstheme="minorHAnsi"/>
        </w:rPr>
        <w:t xml:space="preserve">, </w:t>
      </w:r>
      <w:proofErr w:type="spellStart"/>
      <w:r w:rsidRPr="00B848E3">
        <w:rPr>
          <w:rFonts w:cstheme="minorHAnsi"/>
        </w:rPr>
        <w:t>Malangi</w:t>
      </w:r>
      <w:proofErr w:type="spellEnd"/>
      <w:r w:rsidRPr="00B848E3">
        <w:rPr>
          <w:rFonts w:cstheme="minorHAnsi"/>
        </w:rPr>
        <w:t xml:space="preserve"> &amp; </w:t>
      </w:r>
      <w:proofErr w:type="spellStart"/>
      <w:r w:rsidRPr="00B848E3">
        <w:rPr>
          <w:rFonts w:cstheme="minorHAnsi"/>
        </w:rPr>
        <w:t>GaroPara</w:t>
      </w:r>
      <w:proofErr w:type="spellEnd"/>
      <w:r w:rsidRPr="00B848E3">
        <w:rPr>
          <w:rFonts w:cstheme="minorHAnsi"/>
        </w:rPr>
        <w:t xml:space="preserve">, Total Gram Sansad – 107. </w:t>
      </w:r>
    </w:p>
    <w:p w14:paraId="16892FE5" w14:textId="140C2CB8" w:rsidR="00AD5EC1" w:rsidRPr="00B848E3" w:rsidRDefault="00AD5EC1" w:rsidP="00AD5EC1">
      <w:pPr>
        <w:rPr>
          <w:rFonts w:cstheme="minorHAnsi"/>
        </w:rPr>
      </w:pPr>
    </w:p>
    <w:p w14:paraId="321C5581" w14:textId="2580FF10" w:rsidR="00AD5EC1" w:rsidRDefault="00AD5EC1" w:rsidP="00AD5EC1">
      <w:pPr>
        <w:rPr>
          <w:rFonts w:cstheme="minorHAnsi"/>
          <w:b/>
          <w:bCs/>
          <w:u w:val="single"/>
        </w:rPr>
      </w:pPr>
      <w:r w:rsidRPr="00B848E3">
        <w:rPr>
          <w:rFonts w:cstheme="minorHAnsi"/>
          <w:b/>
          <w:bCs/>
          <w:u w:val="single"/>
        </w:rPr>
        <w:t>Utilisation summary:</w:t>
      </w:r>
    </w:p>
    <w:p w14:paraId="60C5C8F3" w14:textId="53436593" w:rsidR="00B71648" w:rsidRPr="00B848E3" w:rsidRDefault="00B71648" w:rsidP="00AD5EC1">
      <w:pPr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BAT 1:</w:t>
      </w:r>
    </w:p>
    <w:p w14:paraId="1F75E824" w14:textId="5D25C767" w:rsidR="00AD5EC1" w:rsidRPr="00B848E3" w:rsidRDefault="00CC46DC" w:rsidP="00AD5EC1">
      <w:pPr>
        <w:rPr>
          <w:rFonts w:cstheme="minorHAnsi"/>
        </w:rPr>
      </w:pPr>
      <w:r w:rsidRPr="00B848E3">
        <w:rPr>
          <w:rFonts w:cstheme="minorHAnsi"/>
        </w:rPr>
        <w:t xml:space="preserve">Based on the files and information received from Programs and finance teams, we looked through the BAT 1 project details, for the year 2024-25 only, to understand the pattern of utilisation vis-à-vis program implementation. The documents referred for this include – </w:t>
      </w:r>
    </w:p>
    <w:p w14:paraId="2F477A05" w14:textId="0D450CCF" w:rsidR="00CC46DC" w:rsidRPr="00B848E3" w:rsidRDefault="00CC46DC" w:rsidP="00CC46DC">
      <w:pPr>
        <w:pStyle w:val="ListParagraph"/>
        <w:numPr>
          <w:ilvl w:val="0"/>
          <w:numId w:val="4"/>
        </w:numPr>
        <w:rPr>
          <w:rFonts w:cstheme="minorHAnsi"/>
        </w:rPr>
      </w:pPr>
      <w:r w:rsidRPr="00B848E3">
        <w:rPr>
          <w:rFonts w:cstheme="minorHAnsi"/>
        </w:rPr>
        <w:t>BAT 1 project financials for the period April 2024 to May 2025 – shared by Finance;</w:t>
      </w:r>
    </w:p>
    <w:p w14:paraId="5053D8B6" w14:textId="52697D8B" w:rsidR="00A674CE" w:rsidRPr="00B848E3" w:rsidRDefault="00CC46DC" w:rsidP="00062B62">
      <w:pPr>
        <w:pStyle w:val="ListParagraph"/>
        <w:numPr>
          <w:ilvl w:val="0"/>
          <w:numId w:val="4"/>
        </w:numPr>
        <w:rPr>
          <w:rFonts w:cstheme="minorHAnsi"/>
          <w:u w:val="single"/>
        </w:rPr>
      </w:pPr>
      <w:r w:rsidRPr="00B848E3">
        <w:rPr>
          <w:rFonts w:cstheme="minorHAnsi"/>
        </w:rPr>
        <w:t>BAT 1 project annual report for the period April 2024 to May 2025 – shared by</w:t>
      </w:r>
      <w:r w:rsidR="00A674CE" w:rsidRPr="00B848E3">
        <w:rPr>
          <w:rFonts w:cstheme="minorHAnsi"/>
        </w:rPr>
        <w:t xml:space="preserve"> Programs. </w:t>
      </w:r>
    </w:p>
    <w:p w14:paraId="0F5D7027" w14:textId="4B9D550D" w:rsidR="00A674CE" w:rsidRPr="00B848E3" w:rsidRDefault="004838A6" w:rsidP="00AD5EC1">
      <w:pPr>
        <w:rPr>
          <w:rFonts w:cstheme="minorHAnsi"/>
        </w:rPr>
      </w:pPr>
      <w:r w:rsidRPr="00B848E3">
        <w:rPr>
          <w:rFonts w:cstheme="minorHAnsi"/>
          <w:b/>
          <w:bCs/>
        </w:rPr>
        <w:t>Table 1: Sector-wise grant utilisation in ‘000.</w:t>
      </w:r>
      <w:r w:rsidRPr="00B848E3">
        <w:rPr>
          <w:rFonts w:cstheme="minorHAnsi"/>
        </w:rPr>
        <w:t xml:space="preserve"> </w:t>
      </w:r>
    </w:p>
    <w:p w14:paraId="65FAE05E" w14:textId="1204FC2F" w:rsidR="00C57E6D" w:rsidRPr="00B848E3" w:rsidRDefault="00C57E6D" w:rsidP="00C57E6D">
      <w:pPr>
        <w:spacing w:after="0" w:line="240" w:lineRule="auto"/>
        <w:rPr>
          <w:rFonts w:eastAsia="Times New Roman" w:cstheme="minorHAnsi"/>
          <w:lang w:eastAsia="en-IN" w:bidi="bn-IN"/>
        </w:rPr>
      </w:pPr>
      <w:r w:rsidRPr="00B848E3">
        <w:rPr>
          <w:rFonts w:cstheme="minorHAnsi"/>
          <w:b/>
          <w:bCs/>
          <w:noProof/>
          <w:u w:val="single"/>
        </w:rPr>
        <w:drawing>
          <wp:inline distT="0" distB="0" distL="0" distR="0" wp14:anchorId="32E71419" wp14:editId="7D266AB9">
            <wp:extent cx="5350890" cy="2749550"/>
            <wp:effectExtent l="19050" t="19050" r="2159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207" cy="27605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4B447B" w14:textId="0406C1ED" w:rsidR="00C57E6D" w:rsidRPr="00B848E3" w:rsidRDefault="00C57E6D" w:rsidP="00C57E6D">
      <w:pPr>
        <w:spacing w:after="0" w:line="240" w:lineRule="auto"/>
        <w:rPr>
          <w:rFonts w:eastAsia="Times New Roman" w:cstheme="minorHAnsi"/>
          <w:lang w:eastAsia="en-IN" w:bidi="bn-IN"/>
        </w:rPr>
      </w:pPr>
    </w:p>
    <w:p w14:paraId="124A5A1F" w14:textId="3878D164" w:rsidR="00C57E6D" w:rsidRPr="00B848E3" w:rsidRDefault="00C57E6D" w:rsidP="00C57E6D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B848E3">
        <w:rPr>
          <w:rFonts w:eastAsia="Times New Roman" w:cstheme="minorHAnsi"/>
          <w:lang w:eastAsia="en-IN" w:bidi="bn-IN"/>
        </w:rPr>
        <w:t xml:space="preserve">Overall utilisation touched 100% but there were differences in utilisation % within the buckets. </w:t>
      </w:r>
    </w:p>
    <w:p w14:paraId="0E05C8F1" w14:textId="3C0B37BB" w:rsidR="00C57E6D" w:rsidRPr="00B848E3" w:rsidRDefault="001F5A42" w:rsidP="00C57E6D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B848E3">
        <w:rPr>
          <w:rFonts w:eastAsia="Times New Roman" w:cstheme="minorHAnsi"/>
          <w:lang w:eastAsia="en-IN" w:bidi="bn-IN"/>
        </w:rPr>
        <w:t>Budget u</w:t>
      </w:r>
      <w:r w:rsidR="00C57E6D" w:rsidRPr="00B848E3">
        <w:rPr>
          <w:rFonts w:eastAsia="Times New Roman" w:cstheme="minorHAnsi"/>
          <w:lang w:eastAsia="en-IN" w:bidi="bn-IN"/>
        </w:rPr>
        <w:t xml:space="preserve">tilisation of </w:t>
      </w:r>
      <w:r w:rsidR="00C57E6D" w:rsidRPr="00956A63">
        <w:rPr>
          <w:rFonts w:eastAsia="Times New Roman" w:cstheme="minorHAnsi"/>
          <w:b/>
          <w:bCs/>
          <w:lang w:eastAsia="en-IN" w:bidi="bn-IN"/>
        </w:rPr>
        <w:t xml:space="preserve">HR cost for Program team </w:t>
      </w:r>
      <w:r w:rsidRPr="00956A63">
        <w:rPr>
          <w:rFonts w:eastAsia="Times New Roman" w:cstheme="minorHAnsi"/>
          <w:b/>
          <w:bCs/>
          <w:lang w:eastAsia="en-IN" w:bidi="bn-IN"/>
        </w:rPr>
        <w:t>(117%)</w:t>
      </w:r>
      <w:r w:rsidRPr="00B848E3">
        <w:rPr>
          <w:rFonts w:eastAsia="Times New Roman" w:cstheme="minorHAnsi"/>
          <w:lang w:eastAsia="en-IN" w:bidi="bn-IN"/>
        </w:rPr>
        <w:t xml:space="preserve"> </w:t>
      </w:r>
      <w:r w:rsidR="00C57E6D" w:rsidRPr="00B848E3">
        <w:rPr>
          <w:rFonts w:eastAsia="Times New Roman" w:cstheme="minorHAnsi"/>
          <w:lang w:eastAsia="en-IN" w:bidi="bn-IN"/>
        </w:rPr>
        <w:t xml:space="preserve">and </w:t>
      </w:r>
      <w:r w:rsidRPr="00B848E3">
        <w:rPr>
          <w:rFonts w:eastAsia="Times New Roman" w:cstheme="minorHAnsi"/>
          <w:lang w:eastAsia="en-IN" w:bidi="bn-IN"/>
        </w:rPr>
        <w:t xml:space="preserve">of </w:t>
      </w:r>
      <w:r w:rsidR="00C57E6D" w:rsidRPr="00956A63">
        <w:rPr>
          <w:rFonts w:eastAsia="Times New Roman" w:cstheme="minorHAnsi"/>
          <w:b/>
          <w:bCs/>
          <w:lang w:eastAsia="en-IN" w:bidi="bn-IN"/>
        </w:rPr>
        <w:t xml:space="preserve">HR cost for Program management </w:t>
      </w:r>
      <w:r w:rsidRPr="00956A63">
        <w:rPr>
          <w:rFonts w:eastAsia="Times New Roman" w:cstheme="minorHAnsi"/>
          <w:b/>
          <w:bCs/>
          <w:lang w:eastAsia="en-IN" w:bidi="bn-IN"/>
        </w:rPr>
        <w:t>(101%)</w:t>
      </w:r>
      <w:r w:rsidRPr="00B848E3">
        <w:rPr>
          <w:rFonts w:eastAsia="Times New Roman" w:cstheme="minorHAnsi"/>
          <w:lang w:eastAsia="en-IN" w:bidi="bn-IN"/>
        </w:rPr>
        <w:t xml:space="preserve"> crossed 100%;</w:t>
      </w:r>
    </w:p>
    <w:p w14:paraId="3D763544" w14:textId="15905CF5" w:rsidR="001F5A42" w:rsidRPr="00B848E3" w:rsidRDefault="001F5A42" w:rsidP="00C57E6D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B848E3">
        <w:rPr>
          <w:rFonts w:eastAsia="Times New Roman" w:cstheme="minorHAnsi"/>
          <w:lang w:eastAsia="en-IN" w:bidi="bn-IN"/>
        </w:rPr>
        <w:lastRenderedPageBreak/>
        <w:t xml:space="preserve">Budget utilisation of </w:t>
      </w:r>
      <w:r w:rsidRPr="00956A63">
        <w:rPr>
          <w:rFonts w:eastAsia="Times New Roman" w:cstheme="minorHAnsi"/>
          <w:b/>
          <w:bCs/>
          <w:lang w:eastAsia="en-IN" w:bidi="bn-IN"/>
        </w:rPr>
        <w:t>program activities</w:t>
      </w:r>
      <w:r w:rsidRPr="00B848E3">
        <w:rPr>
          <w:rFonts w:eastAsia="Times New Roman" w:cstheme="minorHAnsi"/>
          <w:lang w:eastAsia="en-IN" w:bidi="bn-IN"/>
        </w:rPr>
        <w:t xml:space="preserve"> by the end of the grant period was </w:t>
      </w:r>
      <w:r w:rsidRPr="00956A63">
        <w:rPr>
          <w:rFonts w:eastAsia="Times New Roman" w:cstheme="minorHAnsi"/>
          <w:b/>
          <w:bCs/>
          <w:lang w:eastAsia="en-IN" w:bidi="bn-IN"/>
        </w:rPr>
        <w:t>54%.</w:t>
      </w:r>
    </w:p>
    <w:p w14:paraId="0536B1BB" w14:textId="51C139EB" w:rsidR="001F5A42" w:rsidRPr="00B848E3" w:rsidRDefault="001F5A42" w:rsidP="00C57E6D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B848E3">
        <w:rPr>
          <w:rFonts w:eastAsia="Times New Roman" w:cstheme="minorHAnsi"/>
          <w:lang w:eastAsia="en-IN" w:bidi="bn-IN"/>
        </w:rPr>
        <w:t xml:space="preserve">The budget for </w:t>
      </w:r>
      <w:r w:rsidRPr="00956A63">
        <w:rPr>
          <w:rFonts w:eastAsia="Times New Roman" w:cstheme="minorHAnsi"/>
          <w:b/>
          <w:bCs/>
          <w:lang w:eastAsia="en-IN" w:bidi="bn-IN"/>
        </w:rPr>
        <w:t>assets</w:t>
      </w:r>
      <w:r w:rsidRPr="00B848E3">
        <w:rPr>
          <w:rFonts w:eastAsia="Times New Roman" w:cstheme="minorHAnsi"/>
          <w:lang w:eastAsia="en-IN" w:bidi="bn-IN"/>
        </w:rPr>
        <w:t xml:space="preserve"> remained </w:t>
      </w:r>
      <w:r w:rsidRPr="00956A63">
        <w:rPr>
          <w:rFonts w:eastAsia="Times New Roman" w:cstheme="minorHAnsi"/>
          <w:b/>
          <w:bCs/>
          <w:lang w:eastAsia="en-IN" w:bidi="bn-IN"/>
        </w:rPr>
        <w:t>unutilised</w:t>
      </w:r>
      <w:r w:rsidRPr="00B848E3">
        <w:rPr>
          <w:rFonts w:eastAsia="Times New Roman" w:cstheme="minorHAnsi"/>
          <w:lang w:eastAsia="en-IN" w:bidi="bn-IN"/>
        </w:rPr>
        <w:t>.</w:t>
      </w:r>
    </w:p>
    <w:p w14:paraId="3CCE829C" w14:textId="3DB8E102" w:rsidR="00BB795D" w:rsidRPr="00B848E3" w:rsidRDefault="00BB795D" w:rsidP="00BB795D">
      <w:pPr>
        <w:spacing w:after="0" w:line="240" w:lineRule="auto"/>
        <w:rPr>
          <w:rFonts w:eastAsia="Times New Roman" w:cstheme="minorHAnsi"/>
          <w:lang w:eastAsia="en-IN" w:bidi="bn-IN"/>
        </w:rPr>
      </w:pPr>
    </w:p>
    <w:p w14:paraId="71A80B0F" w14:textId="626FB9D9" w:rsidR="001F5A42" w:rsidRPr="00B848E3" w:rsidRDefault="004838A6" w:rsidP="004838A6">
      <w:pPr>
        <w:spacing w:after="0" w:line="240" w:lineRule="auto"/>
        <w:rPr>
          <w:rFonts w:eastAsia="Times New Roman" w:cstheme="minorHAnsi"/>
          <w:b/>
          <w:bCs/>
          <w:lang w:eastAsia="en-IN" w:bidi="bn-IN"/>
        </w:rPr>
      </w:pPr>
      <w:r w:rsidRPr="00B848E3">
        <w:rPr>
          <w:rFonts w:eastAsia="Times New Roman" w:cstheme="minorHAnsi"/>
          <w:b/>
          <w:bCs/>
          <w:lang w:eastAsia="en-IN" w:bidi="bn-IN"/>
        </w:rPr>
        <w:t>Table 2: Pattern of utilisation sector-wise and quarter-wise</w:t>
      </w:r>
      <w:r w:rsidR="00610B81" w:rsidRPr="00B848E3">
        <w:rPr>
          <w:rFonts w:eastAsia="Times New Roman" w:cstheme="minorHAnsi"/>
          <w:b/>
          <w:bCs/>
          <w:lang w:eastAsia="en-IN" w:bidi="bn-IN"/>
        </w:rPr>
        <w:t xml:space="preserve"> (‘000)</w:t>
      </w:r>
      <w:r w:rsidRPr="00B848E3">
        <w:rPr>
          <w:rFonts w:eastAsia="Times New Roman" w:cstheme="minorHAnsi"/>
          <w:b/>
          <w:bCs/>
          <w:lang w:eastAsia="en-IN" w:bidi="bn-IN"/>
        </w:rPr>
        <w:t xml:space="preserve">. </w:t>
      </w:r>
    </w:p>
    <w:p w14:paraId="2C8C171B" w14:textId="52268FDD" w:rsidR="00120043" w:rsidRPr="00B848E3" w:rsidRDefault="00120043" w:rsidP="00AD5EC1">
      <w:pPr>
        <w:rPr>
          <w:rFonts w:cstheme="minorHAnsi"/>
          <w:b/>
          <w:bCs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376"/>
        <w:gridCol w:w="1829"/>
        <w:gridCol w:w="1905"/>
        <w:gridCol w:w="3106"/>
        <w:gridCol w:w="800"/>
      </w:tblGrid>
      <w:tr w:rsidR="00120043" w:rsidRPr="00B848E3" w14:paraId="3CB3DFEB" w14:textId="77777777" w:rsidTr="00711E1F">
        <w:trPr>
          <w:trHeight w:val="796"/>
        </w:trPr>
        <w:tc>
          <w:tcPr>
            <w:tcW w:w="0" w:type="auto"/>
            <w:shd w:val="clear" w:color="auto" w:fill="BDD6EE" w:themeFill="accent5" w:themeFillTint="66"/>
            <w:hideMark/>
          </w:tcPr>
          <w:p w14:paraId="2E9497F1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Value in '000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1595C4E8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Program Activities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2DAFAF48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HR cost (Programs)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47E41D12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 xml:space="preserve">HR cost (Program </w:t>
            </w:r>
            <w:proofErr w:type="spellStart"/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mgmt</w:t>
            </w:r>
            <w:proofErr w:type="spellEnd"/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) + Admin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153C130F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Assets</w:t>
            </w:r>
          </w:p>
        </w:tc>
      </w:tr>
      <w:tr w:rsidR="00711E1F" w:rsidRPr="00B848E3" w14:paraId="4510ECBF" w14:textId="77777777" w:rsidTr="00711E1F">
        <w:trPr>
          <w:trHeight w:val="397"/>
        </w:trPr>
        <w:tc>
          <w:tcPr>
            <w:tcW w:w="0" w:type="auto"/>
            <w:shd w:val="clear" w:color="auto" w:fill="auto"/>
            <w:hideMark/>
          </w:tcPr>
          <w:p w14:paraId="5BA2206C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Q1 budget</w:t>
            </w:r>
          </w:p>
        </w:tc>
        <w:tc>
          <w:tcPr>
            <w:tcW w:w="0" w:type="auto"/>
            <w:shd w:val="clear" w:color="auto" w:fill="auto"/>
            <w:hideMark/>
          </w:tcPr>
          <w:p w14:paraId="75C2B835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117.8</w:t>
            </w:r>
          </w:p>
        </w:tc>
        <w:tc>
          <w:tcPr>
            <w:tcW w:w="0" w:type="auto"/>
            <w:shd w:val="clear" w:color="auto" w:fill="auto"/>
            <w:hideMark/>
          </w:tcPr>
          <w:p w14:paraId="4A21B573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541.5</w:t>
            </w:r>
          </w:p>
        </w:tc>
        <w:tc>
          <w:tcPr>
            <w:tcW w:w="0" w:type="auto"/>
            <w:shd w:val="clear" w:color="auto" w:fill="auto"/>
            <w:hideMark/>
          </w:tcPr>
          <w:p w14:paraId="0A3AE1B6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168.8</w:t>
            </w:r>
          </w:p>
        </w:tc>
        <w:tc>
          <w:tcPr>
            <w:tcW w:w="0" w:type="auto"/>
            <w:shd w:val="clear" w:color="auto" w:fill="auto"/>
            <w:hideMark/>
          </w:tcPr>
          <w:p w14:paraId="0FF1A9EF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16.0</w:t>
            </w:r>
          </w:p>
        </w:tc>
      </w:tr>
      <w:tr w:rsidR="00711E1F" w:rsidRPr="00B848E3" w14:paraId="3350BBA7" w14:textId="77777777" w:rsidTr="00711E1F">
        <w:trPr>
          <w:trHeight w:val="397"/>
        </w:trPr>
        <w:tc>
          <w:tcPr>
            <w:tcW w:w="0" w:type="auto"/>
            <w:shd w:val="clear" w:color="auto" w:fill="auto"/>
            <w:hideMark/>
          </w:tcPr>
          <w:p w14:paraId="35573AB2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Q1 actuals</w:t>
            </w:r>
          </w:p>
        </w:tc>
        <w:tc>
          <w:tcPr>
            <w:tcW w:w="0" w:type="auto"/>
            <w:shd w:val="clear" w:color="auto" w:fill="auto"/>
            <w:hideMark/>
          </w:tcPr>
          <w:p w14:paraId="6E739A4D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0.0</w:t>
            </w:r>
          </w:p>
        </w:tc>
        <w:tc>
          <w:tcPr>
            <w:tcW w:w="0" w:type="auto"/>
            <w:shd w:val="clear" w:color="auto" w:fill="auto"/>
            <w:hideMark/>
          </w:tcPr>
          <w:p w14:paraId="63F35B6E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526.5</w:t>
            </w:r>
          </w:p>
        </w:tc>
        <w:tc>
          <w:tcPr>
            <w:tcW w:w="0" w:type="auto"/>
            <w:shd w:val="clear" w:color="auto" w:fill="auto"/>
            <w:hideMark/>
          </w:tcPr>
          <w:p w14:paraId="0A0774B0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79.6</w:t>
            </w:r>
          </w:p>
        </w:tc>
        <w:tc>
          <w:tcPr>
            <w:tcW w:w="0" w:type="auto"/>
            <w:shd w:val="clear" w:color="auto" w:fill="auto"/>
            <w:hideMark/>
          </w:tcPr>
          <w:p w14:paraId="5B1442BA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0.0</w:t>
            </w:r>
          </w:p>
        </w:tc>
      </w:tr>
      <w:tr w:rsidR="00120043" w:rsidRPr="00B848E3" w14:paraId="617E4245" w14:textId="77777777" w:rsidTr="00711E1F">
        <w:trPr>
          <w:trHeight w:val="397"/>
        </w:trPr>
        <w:tc>
          <w:tcPr>
            <w:tcW w:w="0" w:type="auto"/>
            <w:shd w:val="clear" w:color="auto" w:fill="BDD6EE" w:themeFill="accent5" w:themeFillTint="66"/>
            <w:hideMark/>
          </w:tcPr>
          <w:p w14:paraId="3B3BC697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% utilisation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7F3E6F49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0%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19403AF5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97%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50229129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47%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5927A8A9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0%</w:t>
            </w:r>
          </w:p>
        </w:tc>
      </w:tr>
      <w:tr w:rsidR="00711E1F" w:rsidRPr="00B848E3" w14:paraId="5CAD95FB" w14:textId="77777777" w:rsidTr="00711E1F">
        <w:trPr>
          <w:trHeight w:val="397"/>
        </w:trPr>
        <w:tc>
          <w:tcPr>
            <w:tcW w:w="0" w:type="auto"/>
            <w:shd w:val="clear" w:color="auto" w:fill="auto"/>
            <w:hideMark/>
          </w:tcPr>
          <w:p w14:paraId="43C139F7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Q2 budget</w:t>
            </w:r>
          </w:p>
        </w:tc>
        <w:tc>
          <w:tcPr>
            <w:tcW w:w="0" w:type="auto"/>
            <w:shd w:val="clear" w:color="auto" w:fill="auto"/>
            <w:hideMark/>
          </w:tcPr>
          <w:p w14:paraId="66D99DF5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317.4</w:t>
            </w:r>
          </w:p>
        </w:tc>
        <w:tc>
          <w:tcPr>
            <w:tcW w:w="0" w:type="auto"/>
            <w:shd w:val="clear" w:color="auto" w:fill="auto"/>
            <w:hideMark/>
          </w:tcPr>
          <w:p w14:paraId="458DA90E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541.5</w:t>
            </w:r>
          </w:p>
        </w:tc>
        <w:tc>
          <w:tcPr>
            <w:tcW w:w="0" w:type="auto"/>
            <w:shd w:val="clear" w:color="auto" w:fill="auto"/>
            <w:hideMark/>
          </w:tcPr>
          <w:p w14:paraId="669B4AE3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168.8</w:t>
            </w:r>
          </w:p>
        </w:tc>
        <w:tc>
          <w:tcPr>
            <w:tcW w:w="0" w:type="auto"/>
            <w:shd w:val="clear" w:color="auto" w:fill="auto"/>
            <w:hideMark/>
          </w:tcPr>
          <w:p w14:paraId="6E94C745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0.0</w:t>
            </w:r>
          </w:p>
        </w:tc>
      </w:tr>
      <w:tr w:rsidR="00711E1F" w:rsidRPr="00B848E3" w14:paraId="05941A90" w14:textId="77777777" w:rsidTr="00711E1F">
        <w:trPr>
          <w:trHeight w:val="397"/>
        </w:trPr>
        <w:tc>
          <w:tcPr>
            <w:tcW w:w="0" w:type="auto"/>
            <w:shd w:val="clear" w:color="auto" w:fill="auto"/>
            <w:hideMark/>
          </w:tcPr>
          <w:p w14:paraId="0A5F9807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Q2 actuals</w:t>
            </w:r>
          </w:p>
        </w:tc>
        <w:tc>
          <w:tcPr>
            <w:tcW w:w="0" w:type="auto"/>
            <w:shd w:val="clear" w:color="auto" w:fill="auto"/>
            <w:hideMark/>
          </w:tcPr>
          <w:p w14:paraId="1057EFDB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84.7</w:t>
            </w:r>
          </w:p>
        </w:tc>
        <w:tc>
          <w:tcPr>
            <w:tcW w:w="0" w:type="auto"/>
            <w:shd w:val="clear" w:color="auto" w:fill="auto"/>
            <w:hideMark/>
          </w:tcPr>
          <w:p w14:paraId="18995796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547.5</w:t>
            </w:r>
          </w:p>
        </w:tc>
        <w:tc>
          <w:tcPr>
            <w:tcW w:w="0" w:type="auto"/>
            <w:shd w:val="clear" w:color="auto" w:fill="auto"/>
            <w:hideMark/>
          </w:tcPr>
          <w:p w14:paraId="4DC1E3B8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167.4</w:t>
            </w:r>
          </w:p>
        </w:tc>
        <w:tc>
          <w:tcPr>
            <w:tcW w:w="0" w:type="auto"/>
            <w:shd w:val="clear" w:color="auto" w:fill="auto"/>
            <w:hideMark/>
          </w:tcPr>
          <w:p w14:paraId="2249D599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0.0</w:t>
            </w:r>
          </w:p>
        </w:tc>
      </w:tr>
      <w:tr w:rsidR="00120043" w:rsidRPr="00B848E3" w14:paraId="363FDE38" w14:textId="77777777" w:rsidTr="00711E1F">
        <w:trPr>
          <w:trHeight w:val="397"/>
        </w:trPr>
        <w:tc>
          <w:tcPr>
            <w:tcW w:w="0" w:type="auto"/>
            <w:shd w:val="clear" w:color="auto" w:fill="BDD6EE" w:themeFill="accent5" w:themeFillTint="66"/>
            <w:hideMark/>
          </w:tcPr>
          <w:p w14:paraId="1DCBC0D5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% utilisation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2CB17FE6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27%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30847033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101%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63D11F9B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99%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68B6574C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0%</w:t>
            </w:r>
          </w:p>
        </w:tc>
      </w:tr>
      <w:tr w:rsidR="00711E1F" w:rsidRPr="00B848E3" w14:paraId="632FD142" w14:textId="77777777" w:rsidTr="00711E1F">
        <w:trPr>
          <w:trHeight w:val="397"/>
        </w:trPr>
        <w:tc>
          <w:tcPr>
            <w:tcW w:w="0" w:type="auto"/>
            <w:shd w:val="clear" w:color="auto" w:fill="auto"/>
            <w:hideMark/>
          </w:tcPr>
          <w:p w14:paraId="4B3CDB7E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Q3 budget</w:t>
            </w:r>
          </w:p>
        </w:tc>
        <w:tc>
          <w:tcPr>
            <w:tcW w:w="0" w:type="auto"/>
            <w:shd w:val="clear" w:color="auto" w:fill="auto"/>
            <w:hideMark/>
          </w:tcPr>
          <w:p w14:paraId="78BD3FBF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171.6</w:t>
            </w:r>
          </w:p>
        </w:tc>
        <w:tc>
          <w:tcPr>
            <w:tcW w:w="0" w:type="auto"/>
            <w:shd w:val="clear" w:color="auto" w:fill="auto"/>
            <w:hideMark/>
          </w:tcPr>
          <w:p w14:paraId="0F436D76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541.5</w:t>
            </w:r>
          </w:p>
        </w:tc>
        <w:tc>
          <w:tcPr>
            <w:tcW w:w="0" w:type="auto"/>
            <w:shd w:val="clear" w:color="auto" w:fill="auto"/>
            <w:hideMark/>
          </w:tcPr>
          <w:p w14:paraId="28CB1113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168.8</w:t>
            </w:r>
          </w:p>
        </w:tc>
        <w:tc>
          <w:tcPr>
            <w:tcW w:w="0" w:type="auto"/>
            <w:shd w:val="clear" w:color="auto" w:fill="auto"/>
            <w:hideMark/>
          </w:tcPr>
          <w:p w14:paraId="115ACB24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0.0</w:t>
            </w:r>
          </w:p>
        </w:tc>
      </w:tr>
      <w:tr w:rsidR="00711E1F" w:rsidRPr="00B848E3" w14:paraId="7C996823" w14:textId="77777777" w:rsidTr="00711E1F">
        <w:trPr>
          <w:trHeight w:val="397"/>
        </w:trPr>
        <w:tc>
          <w:tcPr>
            <w:tcW w:w="0" w:type="auto"/>
            <w:shd w:val="clear" w:color="auto" w:fill="auto"/>
            <w:hideMark/>
          </w:tcPr>
          <w:p w14:paraId="3C7BBF1F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Q3 actuals</w:t>
            </w:r>
          </w:p>
        </w:tc>
        <w:tc>
          <w:tcPr>
            <w:tcW w:w="0" w:type="auto"/>
            <w:shd w:val="clear" w:color="auto" w:fill="auto"/>
            <w:hideMark/>
          </w:tcPr>
          <w:p w14:paraId="725FE28C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100.9</w:t>
            </w:r>
          </w:p>
        </w:tc>
        <w:tc>
          <w:tcPr>
            <w:tcW w:w="0" w:type="auto"/>
            <w:shd w:val="clear" w:color="auto" w:fill="auto"/>
            <w:hideMark/>
          </w:tcPr>
          <w:p w14:paraId="63831057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541.8</w:t>
            </w:r>
          </w:p>
        </w:tc>
        <w:tc>
          <w:tcPr>
            <w:tcW w:w="0" w:type="auto"/>
            <w:shd w:val="clear" w:color="auto" w:fill="auto"/>
            <w:hideMark/>
          </w:tcPr>
          <w:p w14:paraId="3616C0A2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164.1</w:t>
            </w:r>
          </w:p>
        </w:tc>
        <w:tc>
          <w:tcPr>
            <w:tcW w:w="0" w:type="auto"/>
            <w:shd w:val="clear" w:color="auto" w:fill="auto"/>
            <w:hideMark/>
          </w:tcPr>
          <w:p w14:paraId="21E8D754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0.0</w:t>
            </w:r>
          </w:p>
        </w:tc>
      </w:tr>
      <w:tr w:rsidR="00120043" w:rsidRPr="00B848E3" w14:paraId="0A39CB8B" w14:textId="77777777" w:rsidTr="00711E1F">
        <w:trPr>
          <w:trHeight w:val="397"/>
        </w:trPr>
        <w:tc>
          <w:tcPr>
            <w:tcW w:w="0" w:type="auto"/>
            <w:shd w:val="clear" w:color="auto" w:fill="BDD6EE" w:themeFill="accent5" w:themeFillTint="66"/>
            <w:hideMark/>
          </w:tcPr>
          <w:p w14:paraId="243CF084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% utilisation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50E3BDB6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59%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4BF1CD14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100%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16554991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97%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60F3F639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0%</w:t>
            </w:r>
          </w:p>
        </w:tc>
      </w:tr>
      <w:tr w:rsidR="00711E1F" w:rsidRPr="00B848E3" w14:paraId="6DFEDA73" w14:textId="77777777" w:rsidTr="00711E1F">
        <w:trPr>
          <w:trHeight w:val="397"/>
        </w:trPr>
        <w:tc>
          <w:tcPr>
            <w:tcW w:w="0" w:type="auto"/>
            <w:shd w:val="clear" w:color="auto" w:fill="auto"/>
            <w:hideMark/>
          </w:tcPr>
          <w:p w14:paraId="66423703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Q4 budget</w:t>
            </w:r>
          </w:p>
        </w:tc>
        <w:tc>
          <w:tcPr>
            <w:tcW w:w="0" w:type="auto"/>
            <w:shd w:val="clear" w:color="auto" w:fill="auto"/>
            <w:hideMark/>
          </w:tcPr>
          <w:p w14:paraId="15454BAE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156.3</w:t>
            </w:r>
          </w:p>
        </w:tc>
        <w:tc>
          <w:tcPr>
            <w:tcW w:w="0" w:type="auto"/>
            <w:shd w:val="clear" w:color="auto" w:fill="auto"/>
            <w:hideMark/>
          </w:tcPr>
          <w:p w14:paraId="1E7500AB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541.5</w:t>
            </w:r>
          </w:p>
        </w:tc>
        <w:tc>
          <w:tcPr>
            <w:tcW w:w="0" w:type="auto"/>
            <w:shd w:val="clear" w:color="auto" w:fill="auto"/>
            <w:hideMark/>
          </w:tcPr>
          <w:p w14:paraId="09A76B47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168.8</w:t>
            </w:r>
          </w:p>
        </w:tc>
        <w:tc>
          <w:tcPr>
            <w:tcW w:w="0" w:type="auto"/>
            <w:shd w:val="clear" w:color="auto" w:fill="auto"/>
            <w:hideMark/>
          </w:tcPr>
          <w:p w14:paraId="76CB3D62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0.0</w:t>
            </w:r>
          </w:p>
        </w:tc>
      </w:tr>
      <w:tr w:rsidR="00711E1F" w:rsidRPr="00B848E3" w14:paraId="27B3320A" w14:textId="77777777" w:rsidTr="00711E1F">
        <w:trPr>
          <w:trHeight w:val="397"/>
        </w:trPr>
        <w:tc>
          <w:tcPr>
            <w:tcW w:w="0" w:type="auto"/>
            <w:shd w:val="clear" w:color="auto" w:fill="auto"/>
            <w:hideMark/>
          </w:tcPr>
          <w:p w14:paraId="650F65BC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Q4 actuals</w:t>
            </w:r>
          </w:p>
        </w:tc>
        <w:tc>
          <w:tcPr>
            <w:tcW w:w="0" w:type="auto"/>
            <w:shd w:val="clear" w:color="auto" w:fill="auto"/>
            <w:hideMark/>
          </w:tcPr>
          <w:p w14:paraId="1ABED629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208.2</w:t>
            </w:r>
          </w:p>
        </w:tc>
        <w:tc>
          <w:tcPr>
            <w:tcW w:w="0" w:type="auto"/>
            <w:shd w:val="clear" w:color="auto" w:fill="auto"/>
            <w:hideMark/>
          </w:tcPr>
          <w:p w14:paraId="262A95D9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557.9</w:t>
            </w:r>
          </w:p>
        </w:tc>
        <w:tc>
          <w:tcPr>
            <w:tcW w:w="0" w:type="auto"/>
            <w:shd w:val="clear" w:color="auto" w:fill="auto"/>
            <w:hideMark/>
          </w:tcPr>
          <w:p w14:paraId="4AC36D17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161.7</w:t>
            </w:r>
          </w:p>
        </w:tc>
        <w:tc>
          <w:tcPr>
            <w:tcW w:w="0" w:type="auto"/>
            <w:shd w:val="clear" w:color="auto" w:fill="auto"/>
            <w:hideMark/>
          </w:tcPr>
          <w:p w14:paraId="463CDB3B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color w:val="000000"/>
                <w:lang w:eastAsia="en-IN" w:bidi="bn-IN"/>
              </w:rPr>
              <w:t>0.0</w:t>
            </w:r>
          </w:p>
        </w:tc>
      </w:tr>
      <w:tr w:rsidR="00120043" w:rsidRPr="00B848E3" w14:paraId="038771AF" w14:textId="77777777" w:rsidTr="00711E1F">
        <w:trPr>
          <w:trHeight w:val="397"/>
        </w:trPr>
        <w:tc>
          <w:tcPr>
            <w:tcW w:w="0" w:type="auto"/>
            <w:shd w:val="clear" w:color="auto" w:fill="BDD6EE" w:themeFill="accent5" w:themeFillTint="66"/>
            <w:hideMark/>
          </w:tcPr>
          <w:p w14:paraId="209367AD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% utilisation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51FD1A9C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133%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75F2A670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103%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78E819BC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96%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7B3035A8" w14:textId="77777777" w:rsidR="00834C96" w:rsidRPr="00B848E3" w:rsidRDefault="00834C96" w:rsidP="00834C9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</w:pPr>
            <w:r w:rsidRPr="00B848E3">
              <w:rPr>
                <w:rFonts w:eastAsia="Times New Roman" w:cstheme="minorHAnsi"/>
                <w:b/>
                <w:bCs/>
                <w:color w:val="000000"/>
                <w:lang w:eastAsia="en-IN" w:bidi="bn-IN"/>
              </w:rPr>
              <w:t>0%</w:t>
            </w:r>
          </w:p>
        </w:tc>
      </w:tr>
    </w:tbl>
    <w:p w14:paraId="51FFD677" w14:textId="35594A8A" w:rsidR="00145D70" w:rsidRPr="00B848E3" w:rsidRDefault="00145D70" w:rsidP="00AD5EC1">
      <w:pPr>
        <w:rPr>
          <w:rFonts w:cstheme="minorHAnsi"/>
        </w:rPr>
      </w:pPr>
    </w:p>
    <w:p w14:paraId="68EEE840" w14:textId="77777777" w:rsidR="00711E1F" w:rsidRPr="00B848E3" w:rsidRDefault="00711E1F" w:rsidP="00711E1F">
      <w:pPr>
        <w:pStyle w:val="ListParagraph"/>
        <w:numPr>
          <w:ilvl w:val="0"/>
          <w:numId w:val="3"/>
        </w:numPr>
        <w:rPr>
          <w:rFonts w:cstheme="minorHAnsi"/>
        </w:rPr>
      </w:pPr>
      <w:r w:rsidRPr="00B848E3">
        <w:rPr>
          <w:rFonts w:cstheme="minorHAnsi"/>
        </w:rPr>
        <w:t xml:space="preserve">Q1 had no program activity or asset procurement – most presumably because of delayed MoU finalisation and grant disbursal. </w:t>
      </w:r>
    </w:p>
    <w:p w14:paraId="3050CF6B" w14:textId="2E0F2EFA" w:rsidR="00711E1F" w:rsidRPr="00B848E3" w:rsidRDefault="00711E1F" w:rsidP="00711E1F">
      <w:pPr>
        <w:pStyle w:val="ListParagraph"/>
        <w:numPr>
          <w:ilvl w:val="0"/>
          <w:numId w:val="3"/>
        </w:numPr>
        <w:rPr>
          <w:rFonts w:cstheme="minorHAnsi"/>
        </w:rPr>
      </w:pPr>
      <w:r w:rsidRPr="00956A63">
        <w:rPr>
          <w:rFonts w:cstheme="minorHAnsi"/>
          <w:b/>
          <w:bCs/>
        </w:rPr>
        <w:t>HR cost of Program team</w:t>
      </w:r>
      <w:r w:rsidRPr="00B848E3">
        <w:rPr>
          <w:rFonts w:cstheme="minorHAnsi"/>
        </w:rPr>
        <w:t xml:space="preserve"> was booked almost entirely and uniformly, every quarter, through Apr’24 to Mar’25, ranging between </w:t>
      </w:r>
      <w:r w:rsidR="004826F9" w:rsidRPr="00B848E3">
        <w:rPr>
          <w:rFonts w:cstheme="minorHAnsi"/>
        </w:rPr>
        <w:t xml:space="preserve">97% and 103% across the quarters. </w:t>
      </w:r>
    </w:p>
    <w:p w14:paraId="2732127D" w14:textId="076741F0" w:rsidR="00711E1F" w:rsidRPr="00B848E3" w:rsidRDefault="00711E1F" w:rsidP="00711E1F">
      <w:pPr>
        <w:pStyle w:val="ListParagraph"/>
        <w:numPr>
          <w:ilvl w:val="0"/>
          <w:numId w:val="3"/>
        </w:numPr>
        <w:rPr>
          <w:rFonts w:cstheme="minorHAnsi"/>
        </w:rPr>
      </w:pPr>
      <w:r w:rsidRPr="00956A63">
        <w:rPr>
          <w:rFonts w:cstheme="minorHAnsi"/>
          <w:b/>
          <w:bCs/>
        </w:rPr>
        <w:t>HR cost of Program management (CRY cost)</w:t>
      </w:r>
      <w:r w:rsidRPr="00B848E3">
        <w:rPr>
          <w:rFonts w:cstheme="minorHAnsi"/>
        </w:rPr>
        <w:t xml:space="preserve"> – 1 role was booked uniformly in all quarters while the other role was booked Q2 onwards. </w:t>
      </w:r>
      <w:r w:rsidR="004826F9" w:rsidRPr="00B848E3">
        <w:rPr>
          <w:rFonts w:cstheme="minorHAnsi"/>
        </w:rPr>
        <w:t xml:space="preserve">Hence Q1 utilisation was only 47% while utilisation in the other 3 quarters ranged between 96% and 99%. </w:t>
      </w:r>
    </w:p>
    <w:p w14:paraId="4599BB0A" w14:textId="77777777" w:rsidR="00021705" w:rsidRPr="00B848E3" w:rsidRDefault="00021705" w:rsidP="00711E1F">
      <w:pPr>
        <w:pStyle w:val="ListParagraph"/>
        <w:numPr>
          <w:ilvl w:val="0"/>
          <w:numId w:val="3"/>
        </w:numPr>
        <w:rPr>
          <w:rFonts w:cstheme="minorHAnsi"/>
        </w:rPr>
      </w:pPr>
      <w:r w:rsidRPr="00956A63">
        <w:rPr>
          <w:rFonts w:cstheme="minorHAnsi"/>
          <w:b/>
          <w:bCs/>
        </w:rPr>
        <w:t>P</w:t>
      </w:r>
      <w:r w:rsidR="004826F9" w:rsidRPr="00956A63">
        <w:rPr>
          <w:rFonts w:cstheme="minorHAnsi"/>
          <w:b/>
          <w:bCs/>
        </w:rPr>
        <w:t>rogram expenses</w:t>
      </w:r>
      <w:r w:rsidR="004826F9" w:rsidRPr="00B848E3">
        <w:rPr>
          <w:rFonts w:cstheme="minorHAnsi"/>
        </w:rPr>
        <w:t xml:space="preserve"> </w:t>
      </w:r>
      <w:r w:rsidRPr="00B848E3">
        <w:rPr>
          <w:rFonts w:cstheme="minorHAnsi"/>
        </w:rPr>
        <w:t xml:space="preserve">started getting booked through Q2 and picked up only in Q3 and Q4. Bulk of the program expense bookings happened in Q4, towards the end of the grant tenure. </w:t>
      </w:r>
    </w:p>
    <w:p w14:paraId="46FC1E5A" w14:textId="2D96FC23" w:rsidR="00711E1F" w:rsidRDefault="00BB795D" w:rsidP="00711E1F">
      <w:pPr>
        <w:pStyle w:val="ListParagraph"/>
        <w:numPr>
          <w:ilvl w:val="0"/>
          <w:numId w:val="3"/>
        </w:numPr>
        <w:rPr>
          <w:rFonts w:cstheme="minorHAnsi"/>
        </w:rPr>
      </w:pPr>
      <w:r w:rsidRPr="00B848E3">
        <w:rPr>
          <w:rFonts w:cstheme="minorHAnsi"/>
        </w:rPr>
        <w:t>At</w:t>
      </w:r>
      <w:r w:rsidR="00021705" w:rsidRPr="00B848E3">
        <w:rPr>
          <w:rFonts w:cstheme="minorHAnsi"/>
        </w:rPr>
        <w:t xml:space="preserve"> the end of the </w:t>
      </w:r>
      <w:r w:rsidRPr="00B848E3">
        <w:rPr>
          <w:rFonts w:cstheme="minorHAnsi"/>
        </w:rPr>
        <w:t xml:space="preserve">originally </w:t>
      </w:r>
      <w:r w:rsidR="00021705" w:rsidRPr="00B848E3">
        <w:rPr>
          <w:rFonts w:cstheme="minorHAnsi"/>
        </w:rPr>
        <w:t xml:space="preserve">approved grant </w:t>
      </w:r>
      <w:r w:rsidRPr="00B848E3">
        <w:rPr>
          <w:rFonts w:cstheme="minorHAnsi"/>
        </w:rPr>
        <w:t xml:space="preserve">tenure, </w:t>
      </w:r>
      <w:r w:rsidRPr="008821C0">
        <w:rPr>
          <w:rFonts w:cstheme="minorHAnsi"/>
          <w:b/>
          <w:bCs/>
        </w:rPr>
        <w:t>31</w:t>
      </w:r>
      <w:r w:rsidRPr="008821C0">
        <w:rPr>
          <w:rFonts w:cstheme="minorHAnsi"/>
          <w:b/>
          <w:bCs/>
          <w:vertAlign w:val="superscript"/>
        </w:rPr>
        <w:t>st</w:t>
      </w:r>
      <w:r w:rsidRPr="008821C0">
        <w:rPr>
          <w:rFonts w:cstheme="minorHAnsi"/>
          <w:b/>
          <w:bCs/>
        </w:rPr>
        <w:t xml:space="preserve"> March 2025, ₹ 4</w:t>
      </w:r>
      <w:r w:rsidR="004931C1" w:rsidRPr="008821C0">
        <w:rPr>
          <w:rFonts w:cstheme="minorHAnsi"/>
          <w:b/>
          <w:bCs/>
        </w:rPr>
        <w:t>.80L</w:t>
      </w:r>
      <w:r w:rsidRPr="008821C0">
        <w:rPr>
          <w:rFonts w:cstheme="minorHAnsi"/>
          <w:b/>
          <w:bCs/>
        </w:rPr>
        <w:t xml:space="preserve"> </w:t>
      </w:r>
      <w:r w:rsidR="004931C1" w:rsidRPr="008821C0">
        <w:rPr>
          <w:rFonts w:cstheme="minorHAnsi"/>
          <w:b/>
          <w:bCs/>
        </w:rPr>
        <w:t xml:space="preserve">(13% of total grant of ₹ 36.20L) </w:t>
      </w:r>
      <w:r w:rsidRPr="008821C0">
        <w:rPr>
          <w:rFonts w:cstheme="minorHAnsi"/>
          <w:b/>
          <w:bCs/>
        </w:rPr>
        <w:t>remained unutilised</w:t>
      </w:r>
      <w:r w:rsidRPr="00B848E3">
        <w:rPr>
          <w:rFonts w:cstheme="minorHAnsi"/>
        </w:rPr>
        <w:t xml:space="preserve">. </w:t>
      </w:r>
      <w:r w:rsidRPr="00956A63">
        <w:rPr>
          <w:rFonts w:cstheme="minorHAnsi"/>
          <w:b/>
          <w:bCs/>
        </w:rPr>
        <w:t>No-cost extension</w:t>
      </w:r>
      <w:r w:rsidRPr="00B848E3">
        <w:rPr>
          <w:rFonts w:cstheme="minorHAnsi"/>
        </w:rPr>
        <w:t xml:space="preserve"> was approved by BAT and subsequently, the entire balance amount of </w:t>
      </w:r>
      <w:r w:rsidRPr="008821C0">
        <w:rPr>
          <w:rFonts w:cstheme="minorHAnsi"/>
          <w:b/>
          <w:bCs/>
        </w:rPr>
        <w:t>₹ 4</w:t>
      </w:r>
      <w:r w:rsidR="00616818" w:rsidRPr="008821C0">
        <w:rPr>
          <w:rFonts w:cstheme="minorHAnsi"/>
          <w:b/>
          <w:bCs/>
        </w:rPr>
        <w:t>.80L</w:t>
      </w:r>
      <w:r w:rsidRPr="008821C0">
        <w:rPr>
          <w:rFonts w:cstheme="minorHAnsi"/>
          <w:b/>
          <w:bCs/>
        </w:rPr>
        <w:t xml:space="preserve"> was utilised fully by the end of 31</w:t>
      </w:r>
      <w:r w:rsidRPr="008821C0">
        <w:rPr>
          <w:rFonts w:cstheme="minorHAnsi"/>
          <w:b/>
          <w:bCs/>
          <w:vertAlign w:val="superscript"/>
        </w:rPr>
        <w:t>st</w:t>
      </w:r>
      <w:r w:rsidRPr="008821C0">
        <w:rPr>
          <w:rFonts w:cstheme="minorHAnsi"/>
          <w:b/>
          <w:bCs/>
        </w:rPr>
        <w:t xml:space="preserve"> May 2025.</w:t>
      </w:r>
      <w:r w:rsidRPr="00B848E3">
        <w:rPr>
          <w:rFonts w:cstheme="minorHAnsi"/>
        </w:rPr>
        <w:t xml:space="preserve">   </w:t>
      </w:r>
    </w:p>
    <w:p w14:paraId="09C9699F" w14:textId="6C51E830" w:rsidR="00956A63" w:rsidRDefault="00616818" w:rsidP="00956A63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₹ 3.51L was utilised towards HR cost (Program team);</w:t>
      </w:r>
    </w:p>
    <w:p w14:paraId="1D456DF4" w14:textId="4369BC06" w:rsidR="00616818" w:rsidRDefault="00616818" w:rsidP="00956A63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 xml:space="preserve">₹ 1.10L was utilised towards administrative expenses; and </w:t>
      </w:r>
    </w:p>
    <w:p w14:paraId="4A5F1635" w14:textId="63B54CF2" w:rsidR="00616818" w:rsidRPr="00B848E3" w:rsidRDefault="00616818" w:rsidP="00956A63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>₹ 0.18L was utilised towards expenses of program activities</w:t>
      </w:r>
      <w:r w:rsidR="004931C1">
        <w:rPr>
          <w:rFonts w:cstheme="minorHAnsi"/>
        </w:rPr>
        <w:t>.</w:t>
      </w:r>
    </w:p>
    <w:p w14:paraId="789B6F1A" w14:textId="02FC696E" w:rsidR="00F568F3" w:rsidRDefault="00F568F3">
      <w:pPr>
        <w:rPr>
          <w:rFonts w:cstheme="minorHAnsi"/>
        </w:rPr>
      </w:pPr>
    </w:p>
    <w:p w14:paraId="2865471A" w14:textId="50657562" w:rsidR="008821C0" w:rsidRDefault="008821C0">
      <w:pPr>
        <w:rPr>
          <w:rFonts w:cstheme="minorHAnsi"/>
        </w:rPr>
      </w:pPr>
    </w:p>
    <w:p w14:paraId="5F54FF46" w14:textId="5AD215FE" w:rsidR="008821C0" w:rsidRDefault="008821C0">
      <w:pPr>
        <w:rPr>
          <w:rFonts w:cstheme="minorHAnsi"/>
        </w:rPr>
      </w:pPr>
    </w:p>
    <w:p w14:paraId="48A28AE3" w14:textId="77777777" w:rsidR="008821C0" w:rsidRPr="00B848E3" w:rsidRDefault="008821C0">
      <w:pPr>
        <w:rPr>
          <w:rFonts w:cstheme="minorHAnsi"/>
        </w:rPr>
      </w:pPr>
    </w:p>
    <w:p w14:paraId="09BD8EFB" w14:textId="75A7E323" w:rsidR="00A674CE" w:rsidRPr="00B848E3" w:rsidRDefault="00610B81">
      <w:pPr>
        <w:rPr>
          <w:rFonts w:cstheme="minorHAnsi"/>
          <w:b/>
          <w:bCs/>
        </w:rPr>
      </w:pPr>
      <w:r w:rsidRPr="00B848E3">
        <w:rPr>
          <w:rFonts w:cstheme="minorHAnsi"/>
          <w:b/>
          <w:bCs/>
        </w:rPr>
        <w:t>Table 3: Budget vs Actuals, outcome-wise</w:t>
      </w:r>
    </w:p>
    <w:p w14:paraId="72DA11C3" w14:textId="77777777" w:rsidR="008821C0" w:rsidRDefault="0065588B" w:rsidP="00610B81">
      <w:pPr>
        <w:pStyle w:val="ListParagraph"/>
        <w:numPr>
          <w:ilvl w:val="0"/>
          <w:numId w:val="5"/>
        </w:numPr>
        <w:rPr>
          <w:rFonts w:cstheme="minorHAnsi"/>
        </w:rPr>
      </w:pPr>
      <w:r w:rsidRPr="00B848E3">
        <w:rPr>
          <w:rFonts w:cstheme="minorHAnsi"/>
        </w:rPr>
        <w:t xml:space="preserve">A look through the budget vs actuals data for the different program outcomes, as per the budget, revealed the following </w:t>
      </w:r>
      <w:r w:rsidR="008821C0">
        <w:rPr>
          <w:rFonts w:cstheme="minorHAnsi"/>
        </w:rPr>
        <w:t xml:space="preserve">pattern. </w:t>
      </w:r>
    </w:p>
    <w:p w14:paraId="03199CB4" w14:textId="39F3854E" w:rsidR="00610B81" w:rsidRPr="008821C0" w:rsidRDefault="0065588B" w:rsidP="008821C0">
      <w:pPr>
        <w:rPr>
          <w:rFonts w:cstheme="minorHAnsi"/>
        </w:rPr>
      </w:pPr>
      <w:r w:rsidRPr="008821C0">
        <w:rPr>
          <w:rFonts w:cstheme="minorHAnsi"/>
        </w:rPr>
        <w:t xml:space="preserve"> </w:t>
      </w:r>
      <w:r w:rsidR="008821C0" w:rsidRPr="00B848E3">
        <w:rPr>
          <w:rFonts w:cstheme="minorHAnsi"/>
          <w:noProof/>
          <w:lang w:eastAsia="en-IN" w:bidi="bn-IN"/>
        </w:rPr>
        <w:drawing>
          <wp:inline distT="0" distB="0" distL="0" distR="0" wp14:anchorId="4E4DD242" wp14:editId="1A880E69">
            <wp:extent cx="3930650" cy="2308049"/>
            <wp:effectExtent l="19050" t="19050" r="12700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830" cy="23187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C52AED" w14:textId="6E059515" w:rsidR="0065588B" w:rsidRPr="00B848E3" w:rsidRDefault="0065588B" w:rsidP="0065588B">
      <w:pPr>
        <w:pStyle w:val="ListParagraph"/>
        <w:numPr>
          <w:ilvl w:val="1"/>
          <w:numId w:val="5"/>
        </w:numPr>
        <w:rPr>
          <w:rFonts w:cstheme="minorHAnsi"/>
        </w:rPr>
      </w:pPr>
      <w:r w:rsidRPr="00B848E3">
        <w:rPr>
          <w:rFonts w:cstheme="minorHAnsi"/>
        </w:rPr>
        <w:t xml:space="preserve">Outcome 2 </w:t>
      </w:r>
      <w:r w:rsidR="005470BF" w:rsidRPr="00B848E3">
        <w:rPr>
          <w:rFonts w:cstheme="minorHAnsi"/>
        </w:rPr>
        <w:t>[</w:t>
      </w:r>
      <w:r w:rsidR="004A5F8F" w:rsidRPr="00B848E3">
        <w:rPr>
          <w:rFonts w:cstheme="minorHAnsi"/>
        </w:rPr>
        <w:t>% Increase in action taken by child protection bodies (e.g., CPCs, DCPU, etc.)  to prevent child labour, sexual abuse, and trafficking</w:t>
      </w:r>
      <w:r w:rsidR="005470BF" w:rsidRPr="00B848E3">
        <w:rPr>
          <w:rFonts w:cstheme="minorHAnsi"/>
        </w:rPr>
        <w:t xml:space="preserve">] </w:t>
      </w:r>
      <w:r w:rsidRPr="00B848E3">
        <w:rPr>
          <w:rFonts w:cstheme="minorHAnsi"/>
        </w:rPr>
        <w:t xml:space="preserve">– </w:t>
      </w:r>
      <w:r w:rsidR="005470BF" w:rsidRPr="00B848E3">
        <w:rPr>
          <w:rFonts w:cstheme="minorHAnsi"/>
        </w:rPr>
        <w:t xml:space="preserve">6% of the total budget </w:t>
      </w:r>
      <w:proofErr w:type="spellStart"/>
      <w:r w:rsidR="005470BF" w:rsidRPr="00B848E3">
        <w:rPr>
          <w:rFonts w:cstheme="minorHAnsi"/>
        </w:rPr>
        <w:t>bottomline</w:t>
      </w:r>
      <w:proofErr w:type="spellEnd"/>
      <w:r w:rsidR="005470BF" w:rsidRPr="00B848E3">
        <w:rPr>
          <w:rFonts w:cstheme="minorHAnsi"/>
        </w:rPr>
        <w:t xml:space="preserve"> – achieved </w:t>
      </w:r>
      <w:r w:rsidRPr="00B848E3">
        <w:rPr>
          <w:rFonts w:cstheme="minorHAnsi"/>
        </w:rPr>
        <w:t>113% utilisation</w:t>
      </w:r>
      <w:r w:rsidR="005470BF" w:rsidRPr="00B848E3">
        <w:rPr>
          <w:rFonts w:cstheme="minorHAnsi"/>
        </w:rPr>
        <w:t>.</w:t>
      </w:r>
    </w:p>
    <w:p w14:paraId="6735379E" w14:textId="6C6AC598" w:rsidR="004A5F8F" w:rsidRPr="00B848E3" w:rsidRDefault="004A5F8F" w:rsidP="0065588B">
      <w:pPr>
        <w:pStyle w:val="ListParagraph"/>
        <w:numPr>
          <w:ilvl w:val="1"/>
          <w:numId w:val="5"/>
        </w:numPr>
        <w:rPr>
          <w:rFonts w:cstheme="minorHAnsi"/>
        </w:rPr>
      </w:pPr>
      <w:r w:rsidRPr="00B848E3">
        <w:rPr>
          <w:rFonts w:cstheme="minorHAnsi"/>
        </w:rPr>
        <w:t xml:space="preserve">Outcome 3 [% Increase in action taken by child protection bodies (e.g., CPCs, DCPU, etc.)  to prevent Child Marriage] – 1% of the total budget – achieved 97% utilisation. </w:t>
      </w:r>
    </w:p>
    <w:p w14:paraId="3CCE5EBE" w14:textId="5C953F51" w:rsidR="00BE1B24" w:rsidRPr="00B848E3" w:rsidRDefault="004A5F8F" w:rsidP="0003682B">
      <w:pPr>
        <w:pStyle w:val="ListParagraph"/>
        <w:numPr>
          <w:ilvl w:val="1"/>
          <w:numId w:val="5"/>
        </w:numPr>
        <w:rPr>
          <w:rFonts w:cstheme="minorHAnsi"/>
          <w:b/>
          <w:bCs/>
          <w:u w:val="single"/>
        </w:rPr>
      </w:pPr>
      <w:r w:rsidRPr="00B848E3">
        <w:rPr>
          <w:rFonts w:cstheme="minorHAnsi"/>
        </w:rPr>
        <w:t>Outcomes 4</w:t>
      </w:r>
      <w:r w:rsidR="00B72135" w:rsidRPr="00B848E3">
        <w:rPr>
          <w:rFonts w:cstheme="minorHAnsi"/>
        </w:rPr>
        <w:t xml:space="preserve"> [% increase in schools that are safe spaces for children]</w:t>
      </w:r>
      <w:r w:rsidRPr="00B848E3">
        <w:rPr>
          <w:rFonts w:cstheme="minorHAnsi"/>
        </w:rPr>
        <w:t xml:space="preserve">, 6A </w:t>
      </w:r>
      <w:r w:rsidR="00956A63">
        <w:rPr>
          <w:rFonts w:cstheme="minorHAnsi"/>
        </w:rPr>
        <w:t>[</w:t>
      </w:r>
      <w:r w:rsidR="00AB2B2B" w:rsidRPr="00B848E3">
        <w:rPr>
          <w:rFonts w:cstheme="minorHAnsi"/>
        </w:rPr>
        <w:t>% increase in survivors who are re-integrated into families and communities &amp; have access to trauma informed health support</w:t>
      </w:r>
      <w:r w:rsidR="00B72135" w:rsidRPr="00B848E3">
        <w:rPr>
          <w:rFonts w:cstheme="minorHAnsi"/>
        </w:rPr>
        <w:t xml:space="preserve">] </w:t>
      </w:r>
      <w:r w:rsidRPr="00B848E3">
        <w:rPr>
          <w:rFonts w:cstheme="minorHAnsi"/>
        </w:rPr>
        <w:t>and 6B</w:t>
      </w:r>
      <w:r w:rsidR="00B72135" w:rsidRPr="00B848E3">
        <w:rPr>
          <w:rFonts w:cstheme="minorHAnsi"/>
        </w:rPr>
        <w:t xml:space="preserve"> [</w:t>
      </w:r>
      <w:r w:rsidR="00AB2B2B" w:rsidRPr="00B848E3">
        <w:rPr>
          <w:rFonts w:cstheme="minorHAnsi"/>
        </w:rPr>
        <w:t>% increase in survivors who are re-integrated into families and communities &amp; have access to trauma informed health support, plus any other service such as (</w:t>
      </w:r>
      <w:proofErr w:type="spellStart"/>
      <w:r w:rsidR="00AB2B2B" w:rsidRPr="00B848E3">
        <w:rPr>
          <w:rFonts w:cstheme="minorHAnsi"/>
        </w:rPr>
        <w:t>i</w:t>
      </w:r>
      <w:proofErr w:type="spellEnd"/>
      <w:r w:rsidR="00AB2B2B" w:rsidRPr="00B848E3">
        <w:rPr>
          <w:rFonts w:cstheme="minorHAnsi"/>
        </w:rPr>
        <w:t>) Enrolment in formal schools (ii) Age- appropriate skilling and livelihood opportunities</w:t>
      </w:r>
      <w:r w:rsidR="00B72135" w:rsidRPr="00B848E3">
        <w:rPr>
          <w:rFonts w:cstheme="minorHAnsi"/>
        </w:rPr>
        <w:t>]</w:t>
      </w:r>
      <w:r w:rsidRPr="00B848E3">
        <w:rPr>
          <w:rFonts w:cstheme="minorHAnsi"/>
        </w:rPr>
        <w:t xml:space="preserve"> </w:t>
      </w:r>
      <w:r w:rsidR="00AB2B2B" w:rsidRPr="00B848E3">
        <w:rPr>
          <w:rFonts w:cstheme="minorHAnsi"/>
        </w:rPr>
        <w:t xml:space="preserve">– 5% of total budget for 3 outcomes taken together – </w:t>
      </w:r>
      <w:r w:rsidRPr="00B848E3">
        <w:rPr>
          <w:rFonts w:cstheme="minorHAnsi"/>
        </w:rPr>
        <w:t xml:space="preserve">reported </w:t>
      </w:r>
      <w:r w:rsidR="00AB2B2B" w:rsidRPr="00B848E3">
        <w:rPr>
          <w:rFonts w:cstheme="minorHAnsi"/>
        </w:rPr>
        <w:t xml:space="preserve">zero utilisation. </w:t>
      </w:r>
    </w:p>
    <w:p w14:paraId="38A5B87D" w14:textId="77777777" w:rsidR="00EC41A4" w:rsidRPr="00B848E3" w:rsidRDefault="00EC41A4" w:rsidP="00EC41A4">
      <w:pPr>
        <w:pStyle w:val="ListParagraph"/>
        <w:ind w:left="1080"/>
        <w:rPr>
          <w:rFonts w:cstheme="minorHAnsi"/>
          <w:b/>
          <w:bCs/>
          <w:u w:val="single"/>
        </w:rPr>
      </w:pPr>
    </w:p>
    <w:p w14:paraId="4674AFAB" w14:textId="77777777" w:rsidR="008821C0" w:rsidRDefault="00EC41A4" w:rsidP="00EC41A4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B848E3">
        <w:rPr>
          <w:rFonts w:eastAsia="Times New Roman" w:cstheme="minorHAnsi"/>
          <w:lang w:eastAsia="en-IN" w:bidi="bn-IN"/>
        </w:rPr>
        <w:t>There were a few outcomes where the actual utilisation</w:t>
      </w:r>
      <w:r w:rsidR="002F4A99" w:rsidRPr="00B848E3">
        <w:rPr>
          <w:rFonts w:eastAsia="Times New Roman" w:cstheme="minorHAnsi"/>
          <w:lang w:eastAsia="en-IN" w:bidi="bn-IN"/>
        </w:rPr>
        <w:t xml:space="preserve"> significantly </w:t>
      </w:r>
      <w:r w:rsidR="00A07D9E">
        <w:rPr>
          <w:rFonts w:eastAsia="Times New Roman" w:cstheme="minorHAnsi"/>
          <w:lang w:eastAsia="en-IN" w:bidi="bn-IN"/>
        </w:rPr>
        <w:t>differed</w:t>
      </w:r>
      <w:r w:rsidR="002F4A99" w:rsidRPr="00B848E3">
        <w:rPr>
          <w:rFonts w:eastAsia="Times New Roman" w:cstheme="minorHAnsi"/>
          <w:lang w:eastAsia="en-IN" w:bidi="bn-IN"/>
        </w:rPr>
        <w:t xml:space="preserve"> over the budgets</w:t>
      </w:r>
      <w:r w:rsidR="008821C0">
        <w:rPr>
          <w:rFonts w:eastAsia="Times New Roman" w:cstheme="minorHAnsi"/>
          <w:lang w:eastAsia="en-IN" w:bidi="bn-IN"/>
        </w:rPr>
        <w:t>.</w:t>
      </w:r>
      <w:r w:rsidR="00A07D9E">
        <w:rPr>
          <w:rFonts w:eastAsia="Times New Roman" w:cstheme="minorHAnsi"/>
          <w:lang w:eastAsia="en-IN" w:bidi="bn-IN"/>
        </w:rPr>
        <w:t xml:space="preserve"> </w:t>
      </w:r>
    </w:p>
    <w:p w14:paraId="377904EA" w14:textId="77777777" w:rsidR="008821C0" w:rsidRDefault="008821C0" w:rsidP="008821C0">
      <w:pPr>
        <w:pStyle w:val="ListParagraph"/>
        <w:spacing w:after="0" w:line="240" w:lineRule="auto"/>
        <w:ind w:left="360"/>
        <w:rPr>
          <w:rFonts w:eastAsia="Times New Roman" w:cstheme="minorHAnsi"/>
          <w:lang w:eastAsia="en-IN" w:bidi="bn-IN"/>
        </w:rPr>
      </w:pPr>
    </w:p>
    <w:p w14:paraId="58E10355" w14:textId="76AD9551" w:rsidR="002549CD" w:rsidRDefault="00A07D9E" w:rsidP="008821C0">
      <w:pPr>
        <w:pStyle w:val="ListParagraph"/>
        <w:spacing w:after="0" w:line="240" w:lineRule="auto"/>
        <w:ind w:left="360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 </w:t>
      </w:r>
      <w:r w:rsidR="008821C0" w:rsidRPr="002549CD">
        <w:rPr>
          <w:rFonts w:eastAsia="Times New Roman" w:cstheme="minorHAnsi"/>
          <w:noProof/>
          <w:lang w:eastAsia="en-IN" w:bidi="bn-IN"/>
        </w:rPr>
        <w:drawing>
          <wp:inline distT="0" distB="0" distL="0" distR="0" wp14:anchorId="7C464DEA" wp14:editId="30281633">
            <wp:extent cx="3498850" cy="2494084"/>
            <wp:effectExtent l="19050" t="19050" r="25400" b="209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277" cy="24993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55AAB" w14:textId="458704E8" w:rsidR="00936D09" w:rsidRPr="00F41BBE" w:rsidRDefault="002549CD" w:rsidP="002549CD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b/>
          <w:bCs/>
          <w:lang w:eastAsia="en-IN" w:bidi="bn-IN"/>
        </w:rPr>
      </w:pPr>
      <w:r w:rsidRPr="00F41BBE">
        <w:rPr>
          <w:rFonts w:eastAsia="Times New Roman" w:cstheme="minorHAnsi"/>
          <w:b/>
          <w:bCs/>
          <w:lang w:eastAsia="en-IN" w:bidi="bn-IN"/>
        </w:rPr>
        <w:lastRenderedPageBreak/>
        <w:t>Training of VLCPC members – only 30% budget was utilised</w:t>
      </w:r>
      <w:r w:rsidR="00370A6A" w:rsidRPr="00F41BBE">
        <w:rPr>
          <w:rFonts w:eastAsia="Times New Roman" w:cstheme="minorHAnsi"/>
          <w:b/>
          <w:bCs/>
          <w:lang w:eastAsia="en-IN" w:bidi="bn-IN"/>
        </w:rPr>
        <w:t xml:space="preserve"> [₹ 0.25L/ ₹ 0.83L]</w:t>
      </w:r>
      <w:r w:rsidRPr="00F41BBE">
        <w:rPr>
          <w:rFonts w:eastAsia="Times New Roman" w:cstheme="minorHAnsi"/>
          <w:b/>
          <w:bCs/>
          <w:lang w:eastAsia="en-IN" w:bidi="bn-IN"/>
        </w:rPr>
        <w:t xml:space="preserve">. </w:t>
      </w:r>
    </w:p>
    <w:p w14:paraId="7143CF53" w14:textId="77777777" w:rsidR="00936D09" w:rsidRDefault="002549CD" w:rsidP="00936D09">
      <w:pPr>
        <w:pStyle w:val="ListParagraph"/>
        <w:numPr>
          <w:ilvl w:val="2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However, in terms of the program activity, </w:t>
      </w:r>
      <w:r w:rsidR="00936D09">
        <w:rPr>
          <w:rFonts w:eastAsia="Times New Roman" w:cstheme="minorHAnsi"/>
          <w:lang w:eastAsia="en-IN" w:bidi="bn-IN"/>
        </w:rPr>
        <w:t>the planned outcome was fully achieved</w:t>
      </w:r>
      <w:r w:rsidR="002F4A99" w:rsidRPr="00B848E3">
        <w:rPr>
          <w:rFonts w:eastAsia="Times New Roman" w:cstheme="minorHAnsi"/>
          <w:lang w:eastAsia="en-IN" w:bidi="bn-IN"/>
        </w:rPr>
        <w:t>.</w:t>
      </w:r>
      <w:r w:rsidR="00936D09">
        <w:rPr>
          <w:rFonts w:eastAsia="Times New Roman" w:cstheme="minorHAnsi"/>
          <w:lang w:eastAsia="en-IN" w:bidi="bn-IN"/>
        </w:rPr>
        <w:t xml:space="preserve"> </w:t>
      </w:r>
    </w:p>
    <w:p w14:paraId="46BFE399" w14:textId="150DE3AB" w:rsidR="002549CD" w:rsidRDefault="00936D09" w:rsidP="00936D09">
      <w:pPr>
        <w:pStyle w:val="ListParagraph"/>
        <w:numPr>
          <w:ilvl w:val="3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100% reference villages had fully operational and functional CPCs. </w:t>
      </w:r>
    </w:p>
    <w:p w14:paraId="50E3C25B" w14:textId="26A40B7A" w:rsidR="00936D09" w:rsidRDefault="00936D09" w:rsidP="00936D09">
      <w:pPr>
        <w:pStyle w:val="ListParagraph"/>
        <w:numPr>
          <w:ilvl w:val="3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936D09">
        <w:rPr>
          <w:rFonts w:eastAsia="Times New Roman" w:cstheme="minorHAnsi"/>
          <w:lang w:eastAsia="en-IN" w:bidi="bn-IN"/>
        </w:rPr>
        <w:t xml:space="preserve">All the 28 Gram </w:t>
      </w:r>
      <w:proofErr w:type="spellStart"/>
      <w:r w:rsidRPr="00936D09">
        <w:rPr>
          <w:rFonts w:eastAsia="Times New Roman" w:cstheme="minorHAnsi"/>
          <w:lang w:eastAsia="en-IN" w:bidi="bn-IN"/>
        </w:rPr>
        <w:t>Sansads</w:t>
      </w:r>
      <w:proofErr w:type="spellEnd"/>
      <w:r w:rsidRPr="00936D09">
        <w:rPr>
          <w:rFonts w:eastAsia="Times New Roman" w:cstheme="minorHAnsi"/>
          <w:lang w:eastAsia="en-IN" w:bidi="bn-IN"/>
        </w:rPr>
        <w:t xml:space="preserve"> completed its vulnerability mapping and village level action plan and those were submitted to the Panchayat under GPDP plan.</w:t>
      </w:r>
    </w:p>
    <w:p w14:paraId="7E5900B6" w14:textId="1AC33314" w:rsidR="002615BA" w:rsidRDefault="002615BA" w:rsidP="00936D09">
      <w:pPr>
        <w:pStyle w:val="ListParagraph"/>
        <w:numPr>
          <w:ilvl w:val="3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2615BA">
        <w:rPr>
          <w:rFonts w:eastAsia="Times New Roman" w:cstheme="minorHAnsi"/>
          <w:lang w:eastAsia="en-IN" w:bidi="bn-IN"/>
        </w:rPr>
        <w:t xml:space="preserve">313 members of the CPC </w:t>
      </w:r>
      <w:r>
        <w:rPr>
          <w:rFonts w:eastAsia="Times New Roman" w:cstheme="minorHAnsi"/>
          <w:lang w:eastAsia="en-IN" w:bidi="bn-IN"/>
        </w:rPr>
        <w:t xml:space="preserve">were </w:t>
      </w:r>
      <w:r w:rsidRPr="002615BA">
        <w:rPr>
          <w:rFonts w:eastAsia="Times New Roman" w:cstheme="minorHAnsi"/>
          <w:lang w:eastAsia="en-IN" w:bidi="bn-IN"/>
        </w:rPr>
        <w:t>trained on child rights, child right to protection and social security schemes. 173 CPC meeting</w:t>
      </w:r>
      <w:r>
        <w:rPr>
          <w:rFonts w:eastAsia="Times New Roman" w:cstheme="minorHAnsi"/>
          <w:lang w:eastAsia="en-IN" w:bidi="bn-IN"/>
        </w:rPr>
        <w:t>s</w:t>
      </w:r>
      <w:r w:rsidRPr="002615BA">
        <w:rPr>
          <w:rFonts w:eastAsia="Times New Roman" w:cstheme="minorHAnsi"/>
          <w:lang w:eastAsia="en-IN" w:bidi="bn-IN"/>
        </w:rPr>
        <w:t xml:space="preserve"> </w:t>
      </w:r>
      <w:r>
        <w:rPr>
          <w:rFonts w:eastAsia="Times New Roman" w:cstheme="minorHAnsi"/>
          <w:lang w:eastAsia="en-IN" w:bidi="bn-IN"/>
        </w:rPr>
        <w:t xml:space="preserve">were </w:t>
      </w:r>
      <w:r w:rsidRPr="002615BA">
        <w:rPr>
          <w:rFonts w:eastAsia="Times New Roman" w:cstheme="minorHAnsi"/>
          <w:lang w:eastAsia="en-IN" w:bidi="bn-IN"/>
        </w:rPr>
        <w:t>organised.</w:t>
      </w:r>
      <w:r>
        <w:rPr>
          <w:rFonts w:eastAsia="Times New Roman" w:cstheme="minorHAnsi"/>
          <w:lang w:eastAsia="en-IN" w:bidi="bn-IN"/>
        </w:rPr>
        <w:t xml:space="preserve"> </w:t>
      </w:r>
      <w:r w:rsidRPr="002615BA">
        <w:rPr>
          <w:rFonts w:eastAsia="Times New Roman" w:cstheme="minorHAnsi"/>
          <w:lang w:eastAsia="en-IN" w:bidi="bn-IN"/>
        </w:rPr>
        <w:t xml:space="preserve">75% of the members </w:t>
      </w:r>
      <w:r>
        <w:rPr>
          <w:rFonts w:eastAsia="Times New Roman" w:cstheme="minorHAnsi"/>
          <w:lang w:eastAsia="en-IN" w:bidi="bn-IN"/>
        </w:rPr>
        <w:t>maintained a regular attendance</w:t>
      </w:r>
      <w:r w:rsidRPr="002615BA">
        <w:rPr>
          <w:rFonts w:eastAsia="Times New Roman" w:cstheme="minorHAnsi"/>
          <w:lang w:eastAsia="en-IN" w:bidi="bn-IN"/>
        </w:rPr>
        <w:t xml:space="preserve"> regular in all Monthly meetings.</w:t>
      </w:r>
    </w:p>
    <w:p w14:paraId="69014E31" w14:textId="6F7CEE9F" w:rsidR="002615BA" w:rsidRDefault="002615BA" w:rsidP="00936D09">
      <w:pPr>
        <w:pStyle w:val="ListParagraph"/>
        <w:numPr>
          <w:ilvl w:val="3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2615BA">
        <w:rPr>
          <w:rFonts w:eastAsia="Times New Roman" w:cstheme="minorHAnsi"/>
          <w:lang w:eastAsia="en-IN" w:bidi="bn-IN"/>
        </w:rPr>
        <w:t xml:space="preserve">All the 28 Gram </w:t>
      </w:r>
      <w:proofErr w:type="spellStart"/>
      <w:r w:rsidRPr="002615BA">
        <w:rPr>
          <w:rFonts w:eastAsia="Times New Roman" w:cstheme="minorHAnsi"/>
          <w:lang w:eastAsia="en-IN" w:bidi="bn-IN"/>
        </w:rPr>
        <w:t>Sansads</w:t>
      </w:r>
      <w:proofErr w:type="spellEnd"/>
      <w:r w:rsidRPr="002615BA">
        <w:rPr>
          <w:rFonts w:eastAsia="Times New Roman" w:cstheme="minorHAnsi"/>
          <w:lang w:eastAsia="en-IN" w:bidi="bn-IN"/>
        </w:rPr>
        <w:t xml:space="preserve"> of the </w:t>
      </w:r>
      <w:proofErr w:type="spellStart"/>
      <w:r w:rsidRPr="002615BA">
        <w:rPr>
          <w:rFonts w:eastAsia="Times New Roman" w:cstheme="minorHAnsi"/>
          <w:lang w:eastAsia="en-IN" w:bidi="bn-IN"/>
        </w:rPr>
        <w:t>Looksan</w:t>
      </w:r>
      <w:proofErr w:type="spellEnd"/>
      <w:r w:rsidRPr="002615BA">
        <w:rPr>
          <w:rFonts w:eastAsia="Times New Roman" w:cstheme="minorHAnsi"/>
          <w:lang w:eastAsia="en-IN" w:bidi="bn-IN"/>
        </w:rPr>
        <w:t xml:space="preserve"> Panchayat of </w:t>
      </w:r>
      <w:proofErr w:type="spellStart"/>
      <w:r w:rsidRPr="002615BA">
        <w:rPr>
          <w:rFonts w:eastAsia="Times New Roman" w:cstheme="minorHAnsi"/>
          <w:lang w:eastAsia="en-IN" w:bidi="bn-IN"/>
        </w:rPr>
        <w:t>Nagrakata</w:t>
      </w:r>
      <w:proofErr w:type="spellEnd"/>
      <w:r w:rsidRPr="002615BA">
        <w:rPr>
          <w:rFonts w:eastAsia="Times New Roman" w:cstheme="minorHAnsi"/>
          <w:lang w:eastAsia="en-IN" w:bidi="bn-IN"/>
        </w:rPr>
        <w:t xml:space="preserve"> Block </w:t>
      </w:r>
      <w:r w:rsidR="00F06312">
        <w:rPr>
          <w:rFonts w:eastAsia="Times New Roman" w:cstheme="minorHAnsi"/>
          <w:lang w:eastAsia="en-IN" w:bidi="bn-IN"/>
        </w:rPr>
        <w:t>are now</w:t>
      </w:r>
      <w:r w:rsidRPr="002615BA">
        <w:rPr>
          <w:rFonts w:eastAsia="Times New Roman" w:cstheme="minorHAnsi"/>
          <w:lang w:eastAsia="en-IN" w:bidi="bn-IN"/>
        </w:rPr>
        <w:t xml:space="preserve"> maintaining the records of monthly meetings, case management, migration register, vulnerable children and village level action plan. </w:t>
      </w:r>
    </w:p>
    <w:p w14:paraId="08BB412F" w14:textId="2D0E9D83" w:rsidR="00F06312" w:rsidRDefault="00710630" w:rsidP="002F4A99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F41BBE">
        <w:rPr>
          <w:rFonts w:eastAsia="Times New Roman" w:cstheme="minorHAnsi"/>
          <w:b/>
          <w:bCs/>
          <w:lang w:eastAsia="en-IN" w:bidi="bn-IN"/>
        </w:rPr>
        <w:t xml:space="preserve">Parental meeting – only </w:t>
      </w:r>
      <w:r w:rsidR="00370A6A" w:rsidRPr="00F41BBE">
        <w:rPr>
          <w:rFonts w:eastAsia="Times New Roman" w:cstheme="minorHAnsi"/>
          <w:b/>
          <w:bCs/>
          <w:lang w:eastAsia="en-IN" w:bidi="bn-IN"/>
        </w:rPr>
        <w:t>24</w:t>
      </w:r>
      <w:r w:rsidRPr="00F41BBE">
        <w:rPr>
          <w:rFonts w:eastAsia="Times New Roman" w:cstheme="minorHAnsi"/>
          <w:b/>
          <w:bCs/>
          <w:lang w:eastAsia="en-IN" w:bidi="bn-IN"/>
        </w:rPr>
        <w:t>% budget was utilised</w:t>
      </w:r>
      <w:r w:rsidR="00370A6A" w:rsidRPr="00F41BBE">
        <w:rPr>
          <w:rFonts w:eastAsia="Times New Roman" w:cstheme="minorHAnsi"/>
          <w:b/>
          <w:bCs/>
          <w:lang w:eastAsia="en-IN" w:bidi="bn-IN"/>
        </w:rPr>
        <w:t xml:space="preserve"> [₹ 0.10L/ ₹ 0.44L]</w:t>
      </w:r>
      <w:r w:rsidRPr="00F41BBE">
        <w:rPr>
          <w:rFonts w:eastAsia="Times New Roman" w:cstheme="minorHAnsi"/>
          <w:b/>
          <w:bCs/>
          <w:lang w:eastAsia="en-IN" w:bidi="bn-IN"/>
        </w:rPr>
        <w:t>.</w:t>
      </w:r>
      <w:r>
        <w:rPr>
          <w:rFonts w:eastAsia="Times New Roman" w:cstheme="minorHAnsi"/>
          <w:lang w:eastAsia="en-IN" w:bidi="bn-IN"/>
        </w:rPr>
        <w:t xml:space="preserve"> However, in terms of the program activity</w:t>
      </w:r>
      <w:r w:rsidR="00F06312">
        <w:rPr>
          <w:rFonts w:eastAsia="Times New Roman" w:cstheme="minorHAnsi"/>
          <w:lang w:eastAsia="en-IN" w:bidi="bn-IN"/>
        </w:rPr>
        <w:t xml:space="preserve">. </w:t>
      </w:r>
    </w:p>
    <w:p w14:paraId="04233A57" w14:textId="3C3DD048" w:rsidR="00F06312" w:rsidRDefault="00F06312" w:rsidP="00F06312">
      <w:pPr>
        <w:pStyle w:val="ListParagraph"/>
        <w:numPr>
          <w:ilvl w:val="2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>However, in terms of the program activity, the planned outcome was fully achieved</w:t>
      </w:r>
      <w:r w:rsidRPr="00B848E3">
        <w:rPr>
          <w:rFonts w:eastAsia="Times New Roman" w:cstheme="minorHAnsi"/>
          <w:lang w:eastAsia="en-IN" w:bidi="bn-IN"/>
        </w:rPr>
        <w:t>.</w:t>
      </w:r>
    </w:p>
    <w:p w14:paraId="0B060F20" w14:textId="77777777" w:rsidR="00471185" w:rsidRDefault="00471185" w:rsidP="00F06312">
      <w:pPr>
        <w:pStyle w:val="ListParagraph"/>
        <w:numPr>
          <w:ilvl w:val="3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2343 meetings were held with parents against 2200 planned meetings. </w:t>
      </w:r>
    </w:p>
    <w:p w14:paraId="2A6C4083" w14:textId="0A476580" w:rsidR="00F06312" w:rsidRDefault="00471185" w:rsidP="00F06312">
      <w:pPr>
        <w:pStyle w:val="ListParagraph"/>
        <w:numPr>
          <w:ilvl w:val="3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726 trainings were also held for effective parenting against a target of 400 planned trainings. </w:t>
      </w:r>
    </w:p>
    <w:p w14:paraId="79F1B496" w14:textId="5401B830" w:rsidR="002F4A99" w:rsidRPr="00F41BBE" w:rsidRDefault="00F06312" w:rsidP="002F4A99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b/>
          <w:bCs/>
          <w:lang w:eastAsia="en-IN" w:bidi="bn-IN"/>
        </w:rPr>
      </w:pPr>
      <w:r w:rsidRPr="00F41BBE">
        <w:rPr>
          <w:rFonts w:eastAsia="Times New Roman" w:cstheme="minorHAnsi"/>
          <w:b/>
          <w:bCs/>
          <w:lang w:eastAsia="en-IN" w:bidi="bn-IN"/>
        </w:rPr>
        <w:t>Formation of children’s collective – utilisation was more than 3 times the annual budget</w:t>
      </w:r>
      <w:r w:rsidR="00370A6A" w:rsidRPr="00F41BBE">
        <w:rPr>
          <w:rFonts w:eastAsia="Times New Roman" w:cstheme="minorHAnsi"/>
          <w:b/>
          <w:bCs/>
          <w:lang w:eastAsia="en-IN" w:bidi="bn-IN"/>
        </w:rPr>
        <w:t xml:space="preserve"> [₹ 1.71L/ ₹ 0.56L]</w:t>
      </w:r>
      <w:r w:rsidRPr="00F41BBE">
        <w:rPr>
          <w:rFonts w:eastAsia="Times New Roman" w:cstheme="minorHAnsi"/>
          <w:b/>
          <w:bCs/>
          <w:lang w:eastAsia="en-IN" w:bidi="bn-IN"/>
        </w:rPr>
        <w:t>.</w:t>
      </w:r>
    </w:p>
    <w:p w14:paraId="5B86923A" w14:textId="77777777" w:rsidR="009D2B35" w:rsidRDefault="009D2B35" w:rsidP="004A2D21">
      <w:pPr>
        <w:pStyle w:val="ListParagraph"/>
        <w:numPr>
          <w:ilvl w:val="2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9D2B35">
        <w:rPr>
          <w:rFonts w:eastAsia="Times New Roman" w:cstheme="minorHAnsi"/>
          <w:lang w:eastAsia="en-IN" w:bidi="bn-IN"/>
        </w:rPr>
        <w:t>28 children’s collective</w:t>
      </w:r>
      <w:r>
        <w:rPr>
          <w:rFonts w:eastAsia="Times New Roman" w:cstheme="minorHAnsi"/>
          <w:lang w:eastAsia="en-IN" w:bidi="bn-IN"/>
        </w:rPr>
        <w:t>s</w:t>
      </w:r>
      <w:r w:rsidRPr="009D2B35">
        <w:rPr>
          <w:rFonts w:eastAsia="Times New Roman" w:cstheme="minorHAnsi"/>
          <w:lang w:eastAsia="en-IN" w:bidi="bn-IN"/>
        </w:rPr>
        <w:t xml:space="preserve"> </w:t>
      </w:r>
      <w:r>
        <w:rPr>
          <w:rFonts w:eastAsia="Times New Roman" w:cstheme="minorHAnsi"/>
          <w:lang w:eastAsia="en-IN" w:bidi="bn-IN"/>
        </w:rPr>
        <w:t xml:space="preserve">were </w:t>
      </w:r>
      <w:r w:rsidRPr="009D2B35">
        <w:rPr>
          <w:rFonts w:eastAsia="Times New Roman" w:cstheme="minorHAnsi"/>
          <w:lang w:eastAsia="en-IN" w:bidi="bn-IN"/>
        </w:rPr>
        <w:t xml:space="preserve">formed in the operational Gram </w:t>
      </w:r>
      <w:proofErr w:type="spellStart"/>
      <w:r w:rsidRPr="009D2B35">
        <w:rPr>
          <w:rFonts w:eastAsia="Times New Roman" w:cstheme="minorHAnsi"/>
          <w:lang w:eastAsia="en-IN" w:bidi="bn-IN"/>
        </w:rPr>
        <w:t>Sansads</w:t>
      </w:r>
      <w:proofErr w:type="spellEnd"/>
      <w:r>
        <w:rPr>
          <w:rFonts w:eastAsia="Times New Roman" w:cstheme="minorHAnsi"/>
          <w:lang w:eastAsia="en-IN" w:bidi="bn-IN"/>
        </w:rPr>
        <w:t xml:space="preserve">. </w:t>
      </w:r>
    </w:p>
    <w:p w14:paraId="6103D929" w14:textId="7DF4D7E7" w:rsidR="004A2D21" w:rsidRPr="00F06312" w:rsidRDefault="009D2B35" w:rsidP="004A2D21">
      <w:pPr>
        <w:pStyle w:val="ListParagraph"/>
        <w:numPr>
          <w:ilvl w:val="2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9D2B35">
        <w:rPr>
          <w:rFonts w:eastAsia="Times New Roman" w:cstheme="minorHAnsi"/>
          <w:lang w:eastAsia="en-IN" w:bidi="bn-IN"/>
        </w:rPr>
        <w:t xml:space="preserve">1199 meetings </w:t>
      </w:r>
      <w:r>
        <w:rPr>
          <w:rFonts w:eastAsia="Times New Roman" w:cstheme="minorHAnsi"/>
          <w:lang w:eastAsia="en-IN" w:bidi="bn-IN"/>
        </w:rPr>
        <w:t xml:space="preserve">were </w:t>
      </w:r>
      <w:r w:rsidRPr="009D2B35">
        <w:rPr>
          <w:rFonts w:eastAsia="Times New Roman" w:cstheme="minorHAnsi"/>
          <w:lang w:eastAsia="en-IN" w:bidi="bn-IN"/>
        </w:rPr>
        <w:t>conducted with the</w:t>
      </w:r>
      <w:r>
        <w:rPr>
          <w:rFonts w:eastAsia="Times New Roman" w:cstheme="minorHAnsi"/>
          <w:lang w:eastAsia="en-IN" w:bidi="bn-IN"/>
        </w:rPr>
        <w:t>se</w:t>
      </w:r>
      <w:r w:rsidRPr="009D2B35">
        <w:rPr>
          <w:rFonts w:eastAsia="Times New Roman" w:cstheme="minorHAnsi"/>
          <w:lang w:eastAsia="en-IN" w:bidi="bn-IN"/>
        </w:rPr>
        <w:t xml:space="preserve"> children’s collective</w:t>
      </w:r>
      <w:r>
        <w:rPr>
          <w:rFonts w:eastAsia="Times New Roman" w:cstheme="minorHAnsi"/>
          <w:lang w:eastAsia="en-IN" w:bidi="bn-IN"/>
        </w:rPr>
        <w:t xml:space="preserve">s. </w:t>
      </w:r>
    </w:p>
    <w:p w14:paraId="184439E5" w14:textId="45F9B164" w:rsidR="002549CD" w:rsidRPr="002549CD" w:rsidRDefault="002549CD" w:rsidP="00254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bn-IN"/>
        </w:rPr>
      </w:pPr>
    </w:p>
    <w:p w14:paraId="225252CC" w14:textId="4A562B63" w:rsidR="00B71648" w:rsidRDefault="00B71648" w:rsidP="00B71648">
      <w:pPr>
        <w:spacing w:after="0" w:line="240" w:lineRule="auto"/>
        <w:rPr>
          <w:rFonts w:eastAsia="Times New Roman" w:cstheme="minorHAnsi"/>
          <w:b/>
          <w:bCs/>
          <w:u w:val="single"/>
          <w:lang w:eastAsia="en-IN" w:bidi="bn-IN"/>
        </w:rPr>
      </w:pPr>
      <w:r w:rsidRPr="00B71648">
        <w:rPr>
          <w:rFonts w:eastAsia="Times New Roman" w:cstheme="minorHAnsi"/>
          <w:b/>
          <w:bCs/>
          <w:u w:val="single"/>
          <w:lang w:eastAsia="en-IN" w:bidi="bn-IN"/>
        </w:rPr>
        <w:t>BAT 2</w:t>
      </w:r>
      <w:r>
        <w:rPr>
          <w:rFonts w:eastAsia="Times New Roman" w:cstheme="minorHAnsi"/>
          <w:b/>
          <w:bCs/>
          <w:u w:val="single"/>
          <w:lang w:eastAsia="en-IN" w:bidi="bn-IN"/>
        </w:rPr>
        <w:t>:</w:t>
      </w:r>
    </w:p>
    <w:p w14:paraId="66CB58B1" w14:textId="77777777" w:rsidR="00B71648" w:rsidRPr="00B71648" w:rsidRDefault="00B71648" w:rsidP="00B71648">
      <w:pPr>
        <w:spacing w:after="0" w:line="240" w:lineRule="auto"/>
        <w:rPr>
          <w:rFonts w:eastAsia="Times New Roman" w:cstheme="minorHAnsi"/>
          <w:b/>
          <w:bCs/>
          <w:u w:val="single"/>
          <w:lang w:eastAsia="en-IN" w:bidi="bn-IN"/>
        </w:rPr>
      </w:pPr>
    </w:p>
    <w:p w14:paraId="29899B3B" w14:textId="5B9C9D7B" w:rsidR="00B71648" w:rsidRDefault="00B71648" w:rsidP="00B71648">
      <w:p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BAT 2 grant project followed a similar trend – </w:t>
      </w:r>
    </w:p>
    <w:p w14:paraId="1F14E646" w14:textId="77777777" w:rsidR="00B71648" w:rsidRDefault="00B71648" w:rsidP="00B71648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>Program activities – 64% utilisation;</w:t>
      </w:r>
    </w:p>
    <w:p w14:paraId="7FD2DBF9" w14:textId="77777777" w:rsidR="00B71648" w:rsidRDefault="00B71648" w:rsidP="00B71648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1405B0">
        <w:rPr>
          <w:rFonts w:eastAsia="Times New Roman" w:cstheme="minorHAnsi"/>
          <w:lang w:eastAsia="en-IN" w:bidi="bn-IN"/>
        </w:rPr>
        <w:t xml:space="preserve">HR costs </w:t>
      </w:r>
      <w:r>
        <w:rPr>
          <w:rFonts w:eastAsia="Times New Roman" w:cstheme="minorHAnsi"/>
          <w:lang w:eastAsia="en-IN" w:bidi="bn-IN"/>
        </w:rPr>
        <w:t>(P</w:t>
      </w:r>
      <w:r w:rsidRPr="001405B0">
        <w:rPr>
          <w:rFonts w:eastAsia="Times New Roman" w:cstheme="minorHAnsi"/>
          <w:lang w:eastAsia="en-IN" w:bidi="bn-IN"/>
        </w:rPr>
        <w:t>rogram team</w:t>
      </w:r>
      <w:r>
        <w:rPr>
          <w:rFonts w:eastAsia="Times New Roman" w:cstheme="minorHAnsi"/>
          <w:lang w:eastAsia="en-IN" w:bidi="bn-IN"/>
        </w:rPr>
        <w:t>) – 116%</w:t>
      </w:r>
      <w:r w:rsidRPr="001405B0">
        <w:rPr>
          <w:rFonts w:eastAsia="Times New Roman" w:cstheme="minorHAnsi"/>
          <w:lang w:eastAsia="en-IN" w:bidi="bn-IN"/>
        </w:rPr>
        <w:t xml:space="preserve"> and </w:t>
      </w:r>
    </w:p>
    <w:p w14:paraId="574DE9C6" w14:textId="77777777" w:rsidR="00B71648" w:rsidRDefault="00B71648" w:rsidP="00B71648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>P</w:t>
      </w:r>
      <w:r w:rsidRPr="001405B0">
        <w:rPr>
          <w:rFonts w:eastAsia="Times New Roman" w:cstheme="minorHAnsi"/>
          <w:lang w:eastAsia="en-IN" w:bidi="bn-IN"/>
        </w:rPr>
        <w:t xml:space="preserve">rogram management team </w:t>
      </w:r>
      <w:r>
        <w:rPr>
          <w:rFonts w:eastAsia="Times New Roman" w:cstheme="minorHAnsi"/>
          <w:lang w:eastAsia="en-IN" w:bidi="bn-IN"/>
        </w:rPr>
        <w:t>– 109%; and</w:t>
      </w:r>
    </w:p>
    <w:p w14:paraId="630E36C1" w14:textId="77777777" w:rsidR="00B71648" w:rsidRDefault="00B71648" w:rsidP="00B71648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>Admin cost – 88%</w:t>
      </w:r>
      <w:r w:rsidRPr="001405B0">
        <w:rPr>
          <w:rFonts w:eastAsia="Times New Roman" w:cstheme="minorHAnsi"/>
          <w:lang w:eastAsia="en-IN" w:bidi="bn-IN"/>
        </w:rPr>
        <w:t>.</w:t>
      </w:r>
    </w:p>
    <w:p w14:paraId="3357848C" w14:textId="77777777" w:rsidR="00B71648" w:rsidRPr="001405B0" w:rsidRDefault="00B71648" w:rsidP="00B71648">
      <w:p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Since the points are similar, hence we used BAT 1 project data only for the reflections. </w:t>
      </w:r>
      <w:r w:rsidRPr="001405B0">
        <w:rPr>
          <w:rFonts w:eastAsia="Times New Roman" w:cstheme="minorHAnsi"/>
          <w:lang w:eastAsia="en-IN" w:bidi="bn-IN"/>
        </w:rPr>
        <w:t xml:space="preserve"> </w:t>
      </w:r>
    </w:p>
    <w:p w14:paraId="443E6A87" w14:textId="77777777" w:rsidR="00B71648" w:rsidRDefault="00B71648" w:rsidP="002F4A99">
      <w:pPr>
        <w:spacing w:after="0" w:line="240" w:lineRule="auto"/>
        <w:rPr>
          <w:rFonts w:eastAsia="Times New Roman" w:cstheme="minorHAnsi"/>
          <w:b/>
          <w:bCs/>
          <w:u w:val="single"/>
          <w:lang w:eastAsia="en-IN" w:bidi="bn-IN"/>
        </w:rPr>
      </w:pPr>
    </w:p>
    <w:p w14:paraId="4938A8E3" w14:textId="61639455" w:rsidR="002F4A99" w:rsidRPr="00F41BBE" w:rsidRDefault="00F41BBE" w:rsidP="002F4A99">
      <w:pPr>
        <w:spacing w:after="0" w:line="240" w:lineRule="auto"/>
        <w:rPr>
          <w:rFonts w:eastAsia="Times New Roman" w:cstheme="minorHAnsi"/>
          <w:b/>
          <w:bCs/>
          <w:u w:val="single"/>
          <w:lang w:eastAsia="en-IN" w:bidi="bn-IN"/>
        </w:rPr>
      </w:pPr>
      <w:r w:rsidRPr="00F41BBE">
        <w:rPr>
          <w:rFonts w:eastAsia="Times New Roman" w:cstheme="minorHAnsi"/>
          <w:b/>
          <w:bCs/>
          <w:u w:val="single"/>
          <w:lang w:eastAsia="en-IN" w:bidi="bn-IN"/>
        </w:rPr>
        <w:t xml:space="preserve">Reflections: </w:t>
      </w:r>
    </w:p>
    <w:p w14:paraId="10A6CE4C" w14:textId="77777777" w:rsidR="00F41BBE" w:rsidRPr="00F41BBE" w:rsidRDefault="00F41BBE" w:rsidP="002F4A99">
      <w:pPr>
        <w:spacing w:after="0" w:line="240" w:lineRule="auto"/>
        <w:rPr>
          <w:rFonts w:eastAsia="Times New Roman" w:cstheme="minorHAnsi"/>
          <w:b/>
          <w:bCs/>
          <w:lang w:eastAsia="en-IN" w:bidi="bn-IN"/>
        </w:rPr>
      </w:pPr>
    </w:p>
    <w:p w14:paraId="4D6ED67C" w14:textId="07D919BF" w:rsidR="00F41BBE" w:rsidRDefault="001E63D1" w:rsidP="00F41BB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The planned outcomes appear to have been achieved fully most likely because of CRY’s programming approach centred around building the agency of children and engaging with </w:t>
      </w:r>
      <w:r w:rsidR="00C14FF5">
        <w:rPr>
          <w:rFonts w:eastAsia="Times New Roman" w:cstheme="minorHAnsi"/>
          <w:lang w:eastAsia="en-IN" w:bidi="bn-IN"/>
        </w:rPr>
        <w:t xml:space="preserve">their parents, local community collectives, service delivery system and </w:t>
      </w:r>
      <w:r>
        <w:rPr>
          <w:rFonts w:eastAsia="Times New Roman" w:cstheme="minorHAnsi"/>
          <w:lang w:eastAsia="en-IN" w:bidi="bn-IN"/>
        </w:rPr>
        <w:t xml:space="preserve">all </w:t>
      </w:r>
      <w:r w:rsidR="00C14FF5">
        <w:rPr>
          <w:rFonts w:eastAsia="Times New Roman" w:cstheme="minorHAnsi"/>
          <w:lang w:eastAsia="en-IN" w:bidi="bn-IN"/>
        </w:rPr>
        <w:t xml:space="preserve">other </w:t>
      </w:r>
      <w:r>
        <w:rPr>
          <w:rFonts w:eastAsia="Times New Roman" w:cstheme="minorHAnsi"/>
          <w:lang w:eastAsia="en-IN" w:bidi="bn-IN"/>
        </w:rPr>
        <w:t xml:space="preserve">connected stakeholders </w:t>
      </w:r>
      <w:r w:rsidR="00C14FF5">
        <w:rPr>
          <w:rFonts w:eastAsia="Times New Roman" w:cstheme="minorHAnsi"/>
          <w:lang w:eastAsia="en-IN" w:bidi="bn-IN"/>
        </w:rPr>
        <w:t xml:space="preserve">so as to build a safety net and an enabling system around children. </w:t>
      </w:r>
    </w:p>
    <w:p w14:paraId="1B3941E8" w14:textId="68FC7DF9" w:rsidR="00C14FF5" w:rsidRDefault="00995E82" w:rsidP="00F41BBE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However, budget utilisation for program activities appears to be a matter of concern. As mentioned earlier in this document, program expense bookings </w:t>
      </w:r>
      <w:r w:rsidR="00C14A77">
        <w:rPr>
          <w:rFonts w:eastAsia="Times New Roman" w:cstheme="minorHAnsi"/>
          <w:lang w:eastAsia="en-IN" w:bidi="bn-IN"/>
        </w:rPr>
        <w:t xml:space="preserve">began only by middle of Q2 and picked up only by Q3. Even the no-cost extension was more about HR costs of program team and program management than about program activity expenses. </w:t>
      </w:r>
      <w:r w:rsidR="00473AC0">
        <w:rPr>
          <w:rFonts w:eastAsia="Times New Roman" w:cstheme="minorHAnsi"/>
          <w:lang w:eastAsia="en-IN" w:bidi="bn-IN"/>
        </w:rPr>
        <w:t xml:space="preserve">Clearly, there were challenges faced by the team, presumably at multiple levels, for booking program expenses in FMS, month-on-month, in a timely manner. </w:t>
      </w:r>
    </w:p>
    <w:p w14:paraId="5B91ADD3" w14:textId="77777777" w:rsidR="00473AC0" w:rsidRDefault="00473AC0" w:rsidP="00473AC0">
      <w:pPr>
        <w:spacing w:after="0" w:line="240" w:lineRule="auto"/>
        <w:rPr>
          <w:rFonts w:eastAsia="Times New Roman" w:cstheme="minorHAnsi"/>
          <w:lang w:eastAsia="en-IN" w:bidi="bn-IN"/>
        </w:rPr>
      </w:pPr>
    </w:p>
    <w:p w14:paraId="05D4ABB4" w14:textId="6059864B" w:rsidR="00473AC0" w:rsidRDefault="00C14A77" w:rsidP="00473AC0">
      <w:pPr>
        <w:spacing w:after="0" w:line="240" w:lineRule="auto"/>
        <w:rPr>
          <w:rFonts w:eastAsia="Times New Roman" w:cstheme="minorHAnsi"/>
          <w:lang w:eastAsia="en-IN" w:bidi="bn-IN"/>
        </w:rPr>
      </w:pPr>
      <w:r w:rsidRPr="00473AC0">
        <w:rPr>
          <w:rFonts w:eastAsia="Times New Roman" w:cstheme="minorHAnsi"/>
          <w:lang w:eastAsia="en-IN" w:bidi="bn-IN"/>
        </w:rPr>
        <w:lastRenderedPageBreak/>
        <w:t xml:space="preserve">For a deeper </w:t>
      </w:r>
      <w:r w:rsidR="00473AC0" w:rsidRPr="00473AC0">
        <w:rPr>
          <w:rFonts w:eastAsia="Times New Roman" w:cstheme="minorHAnsi"/>
          <w:lang w:eastAsia="en-IN" w:bidi="bn-IN"/>
        </w:rPr>
        <w:t xml:space="preserve">understand of this pattern, we may need to look into the following </w:t>
      </w:r>
      <w:r w:rsidR="00473AC0">
        <w:rPr>
          <w:rFonts w:eastAsia="Times New Roman" w:cstheme="minorHAnsi"/>
          <w:lang w:eastAsia="en-IN" w:bidi="bn-IN"/>
        </w:rPr>
        <w:t>points, over time, with data from verified sources</w:t>
      </w:r>
      <w:r w:rsidR="00B6721A">
        <w:rPr>
          <w:rFonts w:eastAsia="Times New Roman" w:cstheme="minorHAnsi"/>
          <w:lang w:eastAsia="en-IN" w:bidi="bn-IN"/>
        </w:rPr>
        <w:t xml:space="preserve">. The points enlisted below are based on learnings gathered from other grants governed by the GM team. </w:t>
      </w:r>
    </w:p>
    <w:p w14:paraId="5BDC7645" w14:textId="77777777" w:rsidR="00473AC0" w:rsidRDefault="00473AC0" w:rsidP="00473AC0">
      <w:pPr>
        <w:spacing w:after="0" w:line="240" w:lineRule="auto"/>
        <w:rPr>
          <w:rFonts w:eastAsia="Times New Roman" w:cstheme="minorHAnsi"/>
          <w:lang w:eastAsia="en-IN" w:bidi="bn-IN"/>
        </w:rPr>
      </w:pPr>
    </w:p>
    <w:p w14:paraId="5CD694B6" w14:textId="6581D2DF" w:rsidR="00016E85" w:rsidRDefault="00016E85" w:rsidP="00473AC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Whether </w:t>
      </w:r>
      <w:r w:rsidR="00473AC0">
        <w:rPr>
          <w:rFonts w:eastAsia="Times New Roman" w:cstheme="minorHAnsi"/>
          <w:lang w:eastAsia="en-IN" w:bidi="bn-IN"/>
        </w:rPr>
        <w:t xml:space="preserve">the challenges </w:t>
      </w:r>
      <w:r>
        <w:rPr>
          <w:rFonts w:eastAsia="Times New Roman" w:cstheme="minorHAnsi"/>
          <w:lang w:eastAsia="en-IN" w:bidi="bn-IN"/>
        </w:rPr>
        <w:t>were internal to CRY or external and thus, beyond control of our teams.</w:t>
      </w:r>
    </w:p>
    <w:p w14:paraId="2D31C95B" w14:textId="408396DE" w:rsidR="00C14A77" w:rsidRDefault="00016E85" w:rsidP="00473AC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Whether </w:t>
      </w:r>
      <w:r w:rsidR="00673A75">
        <w:rPr>
          <w:rFonts w:eastAsia="Times New Roman" w:cstheme="minorHAnsi"/>
          <w:lang w:eastAsia="en-IN" w:bidi="bn-IN"/>
        </w:rPr>
        <w:t>there were any enablers at ground level, like accessing government or community spaces pro bono, for meetings</w:t>
      </w:r>
      <w:r w:rsidR="00473AC0" w:rsidRPr="00473AC0">
        <w:rPr>
          <w:rFonts w:eastAsia="Times New Roman" w:cstheme="minorHAnsi"/>
          <w:lang w:eastAsia="en-IN" w:bidi="bn-IN"/>
        </w:rPr>
        <w:t xml:space="preserve"> </w:t>
      </w:r>
      <w:r w:rsidR="00673A75">
        <w:rPr>
          <w:rFonts w:eastAsia="Times New Roman" w:cstheme="minorHAnsi"/>
          <w:lang w:eastAsia="en-IN" w:bidi="bn-IN"/>
        </w:rPr>
        <w:t>of collectives and therefore funds were not even required for the meetings held.</w:t>
      </w:r>
      <w:r w:rsidR="00B6721A">
        <w:rPr>
          <w:rFonts w:eastAsia="Times New Roman" w:cstheme="minorHAnsi"/>
          <w:lang w:eastAsia="en-IN" w:bidi="bn-IN"/>
        </w:rPr>
        <w:t xml:space="preserve"> </w:t>
      </w:r>
    </w:p>
    <w:p w14:paraId="231D9BEB" w14:textId="205FF09E" w:rsidR="00673A75" w:rsidRDefault="00673A75" w:rsidP="00473AC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Whether </w:t>
      </w:r>
      <w:r w:rsidR="00DA7645">
        <w:rPr>
          <w:rFonts w:eastAsia="Times New Roman" w:cstheme="minorHAnsi"/>
          <w:lang w:eastAsia="en-IN" w:bidi="bn-IN"/>
        </w:rPr>
        <w:t xml:space="preserve">there were any challenges in program </w:t>
      </w:r>
      <w:r w:rsidR="005079E1">
        <w:rPr>
          <w:rFonts w:eastAsia="Times New Roman" w:cstheme="minorHAnsi"/>
          <w:lang w:eastAsia="en-IN" w:bidi="bn-IN"/>
        </w:rPr>
        <w:t>implementation</w:t>
      </w:r>
      <w:r w:rsidR="00DA7645">
        <w:rPr>
          <w:rFonts w:eastAsia="Times New Roman" w:cstheme="minorHAnsi"/>
          <w:lang w:eastAsia="en-IN" w:bidi="bn-IN"/>
        </w:rPr>
        <w:t xml:space="preserve">, at the ground level, that may have caused delayed start of program expense booking and resulted in a significant variance from approved budget. </w:t>
      </w:r>
    </w:p>
    <w:p w14:paraId="1B9EAC27" w14:textId="76543F25" w:rsidR="005079E1" w:rsidRDefault="005079E1" w:rsidP="00473AC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>Whether there were any logistical or operational issues at the ground level</w:t>
      </w:r>
      <w:r w:rsidR="00B6721A">
        <w:rPr>
          <w:rFonts w:eastAsia="Times New Roman" w:cstheme="minorHAnsi"/>
          <w:lang w:eastAsia="en-IN" w:bidi="bn-IN"/>
        </w:rPr>
        <w:t xml:space="preserve">, that may have affected program budget utilisation. </w:t>
      </w:r>
    </w:p>
    <w:p w14:paraId="36BF5353" w14:textId="3DE2B510" w:rsidR="00DA7645" w:rsidRDefault="005079E1" w:rsidP="00473AC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Whether there </w:t>
      </w:r>
      <w:proofErr w:type="gramStart"/>
      <w:r>
        <w:rPr>
          <w:rFonts w:eastAsia="Times New Roman" w:cstheme="minorHAnsi"/>
          <w:lang w:eastAsia="en-IN" w:bidi="bn-IN"/>
        </w:rPr>
        <w:t>were</w:t>
      </w:r>
      <w:proofErr w:type="gramEnd"/>
      <w:r>
        <w:rPr>
          <w:rFonts w:eastAsia="Times New Roman" w:cstheme="minorHAnsi"/>
          <w:lang w:eastAsia="en-IN" w:bidi="bn-IN"/>
        </w:rPr>
        <w:t xml:space="preserve"> any process/ norm related </w:t>
      </w:r>
      <w:r w:rsidR="00B6721A">
        <w:rPr>
          <w:rFonts w:eastAsia="Times New Roman" w:cstheme="minorHAnsi"/>
          <w:lang w:eastAsia="en-IN" w:bidi="bn-IN"/>
        </w:rPr>
        <w:t xml:space="preserve">or other operational </w:t>
      </w:r>
      <w:r>
        <w:rPr>
          <w:rFonts w:eastAsia="Times New Roman" w:cstheme="minorHAnsi"/>
          <w:lang w:eastAsia="en-IN" w:bidi="bn-IN"/>
        </w:rPr>
        <w:t>challenges internally within CRY</w:t>
      </w:r>
      <w:r w:rsidR="00B6721A">
        <w:rPr>
          <w:rFonts w:eastAsia="Times New Roman" w:cstheme="minorHAnsi"/>
          <w:lang w:eastAsia="en-IN" w:bidi="bn-IN"/>
        </w:rPr>
        <w:t>, that affected budget utilisation</w:t>
      </w:r>
      <w:r>
        <w:rPr>
          <w:rFonts w:eastAsia="Times New Roman" w:cstheme="minorHAnsi"/>
          <w:lang w:eastAsia="en-IN" w:bidi="bn-IN"/>
        </w:rPr>
        <w:t xml:space="preserve">. </w:t>
      </w:r>
    </w:p>
    <w:p w14:paraId="0C2A052B" w14:textId="1FCDEA25" w:rsidR="005079E1" w:rsidRDefault="005079E1" w:rsidP="00473AC0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Any other reason that may have affected the booking and utilisation of program expenses. </w:t>
      </w:r>
    </w:p>
    <w:p w14:paraId="62FA7AAD" w14:textId="024EFC04" w:rsidR="00B6721A" w:rsidRDefault="00050381" w:rsidP="00D954B2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Any specific reason why the budget for asset procurement was left totally unutilised? Was it not needed anymore or was it related to any other operational factor? </w:t>
      </w:r>
    </w:p>
    <w:p w14:paraId="2B26E37F" w14:textId="0BD5B38D" w:rsidR="00D954B2" w:rsidRDefault="00D954B2" w:rsidP="00D954B2">
      <w:pPr>
        <w:spacing w:after="0" w:line="240" w:lineRule="auto"/>
        <w:rPr>
          <w:rFonts w:eastAsia="Times New Roman" w:cstheme="minorHAnsi"/>
          <w:lang w:eastAsia="en-IN" w:bidi="bn-IN"/>
        </w:rPr>
      </w:pPr>
    </w:p>
    <w:p w14:paraId="2055E55E" w14:textId="70853D2C" w:rsidR="00D954B2" w:rsidRPr="00616429" w:rsidRDefault="00616429" w:rsidP="00D954B2">
      <w:pPr>
        <w:spacing w:after="0" w:line="240" w:lineRule="auto"/>
        <w:rPr>
          <w:rFonts w:eastAsia="Times New Roman" w:cstheme="minorHAnsi"/>
          <w:b/>
          <w:bCs/>
          <w:u w:val="single"/>
          <w:lang w:eastAsia="en-IN" w:bidi="bn-IN"/>
        </w:rPr>
      </w:pPr>
      <w:r w:rsidRPr="00616429">
        <w:rPr>
          <w:rFonts w:eastAsia="Times New Roman" w:cstheme="minorHAnsi"/>
          <w:b/>
          <w:bCs/>
          <w:u w:val="single"/>
          <w:lang w:eastAsia="en-IN" w:bidi="bn-IN"/>
        </w:rPr>
        <w:t>Learnings for budgeting:</w:t>
      </w:r>
    </w:p>
    <w:p w14:paraId="4288BB0B" w14:textId="77777777" w:rsidR="00616429" w:rsidRDefault="00616429" w:rsidP="00D954B2">
      <w:pPr>
        <w:spacing w:after="0" w:line="240" w:lineRule="auto"/>
        <w:rPr>
          <w:rFonts w:eastAsia="Times New Roman" w:cstheme="minorHAnsi"/>
          <w:lang w:eastAsia="en-IN" w:bidi="bn-IN"/>
        </w:rPr>
      </w:pPr>
    </w:p>
    <w:p w14:paraId="17798F51" w14:textId="0A3B6238" w:rsidR="00D954B2" w:rsidRDefault="00616429" w:rsidP="00616429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Knowing that the signing of MoU and the disbursement of funds by the donor takes time, we may want to budget for program activities, mostly from Q2. </w:t>
      </w:r>
    </w:p>
    <w:p w14:paraId="2333BA97" w14:textId="1562A364" w:rsidR="00616429" w:rsidRDefault="00616429" w:rsidP="00616429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The new proposal is more about system strengthening. So, we may assume there may be more of workshops, meetings and conferences, most of which may not be month-on-month expenses. We may thus need to do the </w:t>
      </w:r>
      <w:r w:rsidR="001F4D83">
        <w:rPr>
          <w:rFonts w:eastAsia="Times New Roman" w:cstheme="minorHAnsi"/>
          <w:lang w:eastAsia="en-IN" w:bidi="bn-IN"/>
        </w:rPr>
        <w:t xml:space="preserve">program activity </w:t>
      </w:r>
      <w:proofErr w:type="spellStart"/>
      <w:r w:rsidR="001F4D83">
        <w:rPr>
          <w:rFonts w:eastAsia="Times New Roman" w:cstheme="minorHAnsi"/>
          <w:lang w:eastAsia="en-IN" w:bidi="bn-IN"/>
        </w:rPr>
        <w:t>gantt</w:t>
      </w:r>
      <w:proofErr w:type="spellEnd"/>
      <w:r w:rsidR="001F4D83">
        <w:rPr>
          <w:rFonts w:eastAsia="Times New Roman" w:cstheme="minorHAnsi"/>
          <w:lang w:eastAsia="en-IN" w:bidi="bn-IN"/>
        </w:rPr>
        <w:t xml:space="preserve"> keeping the externalities in mind. </w:t>
      </w:r>
    </w:p>
    <w:p w14:paraId="0422F9C4" w14:textId="59EC9802" w:rsidR="001F4D83" w:rsidRDefault="001F4D83" w:rsidP="00616429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We would be entering new districts and forming/ working with new teams. So, we may need to provision time, keeping these factors in perspective. </w:t>
      </w:r>
    </w:p>
    <w:p w14:paraId="64906887" w14:textId="1D0A2026" w:rsidR="001F4D83" w:rsidRDefault="001F4D83" w:rsidP="00616429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For challenges that the team may have faced internally, we might want to raise/ escalate them to concerned functional HO’s for iteration on ways forward. </w:t>
      </w:r>
    </w:p>
    <w:p w14:paraId="0D8AB000" w14:textId="77777777" w:rsidR="00223AD9" w:rsidRDefault="001F4D83" w:rsidP="00616429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The learnings emanating from DI workshops being organised by GRM and PAC teams jointly, may provide a platform to discuss some of the challenges and get ideas on </w:t>
      </w:r>
      <w:r w:rsidR="00223AD9">
        <w:rPr>
          <w:rFonts w:eastAsia="Times New Roman" w:cstheme="minorHAnsi"/>
          <w:lang w:eastAsia="en-IN" w:bidi="bn-IN"/>
        </w:rPr>
        <w:t xml:space="preserve">addressing/ solutioning them. </w:t>
      </w:r>
    </w:p>
    <w:p w14:paraId="2880158B" w14:textId="45028A91" w:rsidR="001F4D83" w:rsidRPr="00223AD9" w:rsidRDefault="00223AD9" w:rsidP="009D5A94">
      <w:pPr>
        <w:pBdr>
          <w:bottom w:val="single" w:sz="4" w:space="1" w:color="auto"/>
        </w:pBdr>
        <w:spacing w:after="0" w:line="240" w:lineRule="auto"/>
        <w:rPr>
          <w:rFonts w:eastAsia="Times New Roman" w:cstheme="minorHAnsi"/>
          <w:lang w:eastAsia="en-IN" w:bidi="bn-IN"/>
        </w:rPr>
      </w:pPr>
      <w:r w:rsidRPr="00223AD9">
        <w:rPr>
          <w:rFonts w:eastAsia="Times New Roman" w:cstheme="minorHAnsi"/>
          <w:lang w:eastAsia="en-IN" w:bidi="bn-IN"/>
        </w:rPr>
        <w:t xml:space="preserve"> </w:t>
      </w:r>
    </w:p>
    <w:p w14:paraId="7408A56F" w14:textId="77777777" w:rsidR="002F4A99" w:rsidRPr="002F4A99" w:rsidRDefault="002F4A99" w:rsidP="002F4A99">
      <w:pPr>
        <w:spacing w:after="0" w:line="240" w:lineRule="auto"/>
        <w:rPr>
          <w:rFonts w:eastAsia="Times New Roman" w:cstheme="minorHAnsi"/>
          <w:lang w:eastAsia="en-IN" w:bidi="bn-IN"/>
        </w:rPr>
      </w:pPr>
    </w:p>
    <w:p w14:paraId="731020ED" w14:textId="77777777" w:rsidR="002F4A99" w:rsidRPr="00B848E3" w:rsidRDefault="002F4A99" w:rsidP="002F4A99">
      <w:pPr>
        <w:spacing w:after="0" w:line="240" w:lineRule="auto"/>
        <w:rPr>
          <w:rFonts w:eastAsia="Times New Roman" w:cstheme="minorHAnsi"/>
          <w:lang w:eastAsia="en-IN" w:bidi="bn-IN"/>
        </w:rPr>
      </w:pPr>
    </w:p>
    <w:p w14:paraId="48C15DAC" w14:textId="77777777" w:rsidR="002F4A99" w:rsidRPr="00B848E3" w:rsidRDefault="002F4A99" w:rsidP="002F4A99">
      <w:pPr>
        <w:spacing w:after="0" w:line="240" w:lineRule="auto"/>
        <w:rPr>
          <w:rFonts w:eastAsia="Times New Roman" w:cstheme="minorHAnsi"/>
          <w:lang w:eastAsia="en-IN" w:bidi="bn-IN"/>
        </w:rPr>
      </w:pPr>
    </w:p>
    <w:p w14:paraId="2437C928" w14:textId="57BB5539" w:rsidR="00EC41A4" w:rsidRPr="00B848E3" w:rsidRDefault="002F4A99" w:rsidP="002F4A99">
      <w:pPr>
        <w:spacing w:after="0" w:line="240" w:lineRule="auto"/>
        <w:rPr>
          <w:rFonts w:eastAsia="Times New Roman" w:cstheme="minorHAnsi"/>
          <w:lang w:eastAsia="en-IN" w:bidi="bn-IN"/>
        </w:rPr>
      </w:pPr>
      <w:r w:rsidRPr="00B848E3">
        <w:rPr>
          <w:rFonts w:eastAsia="Times New Roman" w:cstheme="minorHAnsi"/>
          <w:lang w:eastAsia="en-IN" w:bidi="bn-IN"/>
        </w:rPr>
        <w:t xml:space="preserve"> </w:t>
      </w:r>
      <w:r w:rsidR="00EC41A4" w:rsidRPr="00B848E3">
        <w:rPr>
          <w:rFonts w:eastAsia="Times New Roman" w:cstheme="minorHAnsi"/>
          <w:lang w:eastAsia="en-IN" w:bidi="bn-IN"/>
        </w:rPr>
        <w:t xml:space="preserve"> </w:t>
      </w:r>
    </w:p>
    <w:p w14:paraId="1B1C3BF7" w14:textId="66484A83" w:rsidR="0065588B" w:rsidRPr="0065588B" w:rsidRDefault="0065588B" w:rsidP="0065588B">
      <w:pPr>
        <w:spacing w:after="0" w:line="240" w:lineRule="auto"/>
        <w:rPr>
          <w:rFonts w:eastAsia="Times New Roman" w:cstheme="minorHAnsi"/>
          <w:lang w:eastAsia="en-IN" w:bidi="bn-IN"/>
        </w:rPr>
      </w:pPr>
    </w:p>
    <w:p w14:paraId="109D0705" w14:textId="77777777" w:rsidR="0065588B" w:rsidRPr="00B848E3" w:rsidRDefault="0065588B">
      <w:pPr>
        <w:rPr>
          <w:rFonts w:cstheme="minorHAnsi"/>
          <w:b/>
          <w:bCs/>
          <w:u w:val="single"/>
        </w:rPr>
      </w:pPr>
    </w:p>
    <w:p w14:paraId="3C3A2D66" w14:textId="3FFB810F" w:rsidR="00FA18AE" w:rsidRDefault="00FA18AE">
      <w:pPr>
        <w:rPr>
          <w:rFonts w:cstheme="minorHAnsi"/>
          <w:b/>
          <w:bCs/>
          <w:u w:val="single"/>
        </w:rPr>
      </w:pPr>
    </w:p>
    <w:p w14:paraId="23B0E060" w14:textId="130E5081" w:rsidR="00FA18AE" w:rsidRDefault="00FA18AE" w:rsidP="00FA18AE">
      <w:pPr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br w:type="page"/>
      </w:r>
      <w:r>
        <w:rPr>
          <w:rFonts w:cstheme="minorHAnsi"/>
          <w:b/>
          <w:bCs/>
          <w:u w:val="single"/>
        </w:rPr>
        <w:lastRenderedPageBreak/>
        <w:t xml:space="preserve">BAT </w:t>
      </w:r>
      <w:r w:rsidR="00F37E35">
        <w:rPr>
          <w:rFonts w:cstheme="minorHAnsi"/>
          <w:b/>
          <w:bCs/>
          <w:u w:val="single"/>
        </w:rPr>
        <w:t>2</w:t>
      </w:r>
      <w:r>
        <w:rPr>
          <w:rFonts w:cstheme="minorHAnsi"/>
          <w:b/>
          <w:bCs/>
          <w:u w:val="single"/>
        </w:rPr>
        <w:t>:</w:t>
      </w:r>
    </w:p>
    <w:p w14:paraId="539C7EBE" w14:textId="46F12BA6" w:rsidR="00FA18AE" w:rsidRPr="00B848E3" w:rsidRDefault="00FA18AE" w:rsidP="00FA18AE">
      <w:pPr>
        <w:rPr>
          <w:rFonts w:cstheme="minorHAnsi"/>
        </w:rPr>
      </w:pPr>
      <w:r w:rsidRPr="00B848E3">
        <w:rPr>
          <w:rFonts w:cstheme="minorHAnsi"/>
        </w:rPr>
        <w:t xml:space="preserve">Based on the files and information received from Programs and finance teams, we looked through the BAT </w:t>
      </w:r>
      <w:r>
        <w:rPr>
          <w:rFonts w:cstheme="minorHAnsi"/>
        </w:rPr>
        <w:t>2</w:t>
      </w:r>
      <w:r w:rsidRPr="00B848E3">
        <w:rPr>
          <w:rFonts w:cstheme="minorHAnsi"/>
        </w:rPr>
        <w:t xml:space="preserve"> project details, for the year 2024-25 only, to understand the pattern of utilisation vis-à-vis program implementation. The documents referred for this include – </w:t>
      </w:r>
    </w:p>
    <w:p w14:paraId="35B71DE2" w14:textId="63F5EF36" w:rsidR="00FA18AE" w:rsidRPr="00B848E3" w:rsidRDefault="00FA18AE" w:rsidP="00FA18AE">
      <w:pPr>
        <w:pStyle w:val="ListParagraph"/>
        <w:numPr>
          <w:ilvl w:val="0"/>
          <w:numId w:val="10"/>
        </w:numPr>
        <w:rPr>
          <w:rFonts w:cstheme="minorHAnsi"/>
        </w:rPr>
      </w:pPr>
      <w:r w:rsidRPr="00B848E3">
        <w:rPr>
          <w:rFonts w:cstheme="minorHAnsi"/>
        </w:rPr>
        <w:t xml:space="preserve">BAT </w:t>
      </w:r>
      <w:r>
        <w:rPr>
          <w:rFonts w:cstheme="minorHAnsi"/>
        </w:rPr>
        <w:t>2</w:t>
      </w:r>
      <w:r w:rsidRPr="00B848E3">
        <w:rPr>
          <w:rFonts w:cstheme="minorHAnsi"/>
        </w:rPr>
        <w:t xml:space="preserve"> project financials for the period April 2024 to May 2025 – shared by Finance;</w:t>
      </w:r>
    </w:p>
    <w:p w14:paraId="4D023F4B" w14:textId="6CF463B3" w:rsidR="00FA18AE" w:rsidRPr="00FA18AE" w:rsidRDefault="00FA18AE" w:rsidP="00FA18AE">
      <w:pPr>
        <w:pStyle w:val="ListParagraph"/>
        <w:numPr>
          <w:ilvl w:val="0"/>
          <w:numId w:val="10"/>
        </w:numPr>
        <w:rPr>
          <w:rFonts w:cstheme="minorHAnsi"/>
          <w:u w:val="single"/>
        </w:rPr>
      </w:pPr>
      <w:r w:rsidRPr="00B848E3">
        <w:rPr>
          <w:rFonts w:cstheme="minorHAnsi"/>
        </w:rPr>
        <w:t xml:space="preserve">BAT </w:t>
      </w:r>
      <w:r>
        <w:rPr>
          <w:rFonts w:cstheme="minorHAnsi"/>
        </w:rPr>
        <w:t>2</w:t>
      </w:r>
      <w:r w:rsidRPr="00B848E3">
        <w:rPr>
          <w:rFonts w:cstheme="minorHAnsi"/>
        </w:rPr>
        <w:t xml:space="preserve"> project annual report for the period April 2024 to May 2025 – shared by Programs. </w:t>
      </w:r>
    </w:p>
    <w:p w14:paraId="2D93AB17" w14:textId="77777777" w:rsidR="00FA18AE" w:rsidRDefault="00FA18AE" w:rsidP="00FA18AE">
      <w:pPr>
        <w:ind w:left="360"/>
        <w:rPr>
          <w:rFonts w:cstheme="minorHAnsi"/>
          <w:u w:val="single"/>
        </w:rPr>
      </w:pPr>
    </w:p>
    <w:p w14:paraId="45209340" w14:textId="77777777" w:rsidR="0050356D" w:rsidRPr="00FA18AE" w:rsidRDefault="0050356D" w:rsidP="00FA18AE">
      <w:pPr>
        <w:ind w:left="360"/>
        <w:rPr>
          <w:rFonts w:cstheme="minorHAnsi"/>
          <w:u w:val="single"/>
        </w:rPr>
      </w:pPr>
    </w:p>
    <w:p w14:paraId="11DFF129" w14:textId="77777777" w:rsidR="00FA18AE" w:rsidRDefault="00FA18AE" w:rsidP="00FA18AE">
      <w:pPr>
        <w:rPr>
          <w:rFonts w:cstheme="minorHAnsi"/>
        </w:rPr>
      </w:pPr>
      <w:r w:rsidRPr="00FA18AE">
        <w:rPr>
          <w:rFonts w:cstheme="minorHAnsi"/>
          <w:b/>
          <w:bCs/>
        </w:rPr>
        <w:t>Table 1: Sector-wise grant utilisation in ‘000.</w:t>
      </w:r>
      <w:r w:rsidRPr="00FA18AE">
        <w:rPr>
          <w:rFonts w:cstheme="minorHAnsi"/>
        </w:rPr>
        <w:t xml:space="preserve"> </w:t>
      </w:r>
    </w:p>
    <w:p w14:paraId="607074C4" w14:textId="77777777" w:rsidR="0050356D" w:rsidRDefault="0050356D" w:rsidP="00FA18AE">
      <w:pPr>
        <w:rPr>
          <w:rFonts w:cstheme="minorHAnsi"/>
        </w:rPr>
      </w:pPr>
    </w:p>
    <w:p w14:paraId="799B5D3B" w14:textId="4C4E116D" w:rsidR="00C858B2" w:rsidRPr="00C858B2" w:rsidRDefault="0050356D" w:rsidP="00FA18AE">
      <w:pPr>
        <w:rPr>
          <w:rFonts w:cstheme="minorHAnsi"/>
        </w:rPr>
      </w:pPr>
      <w:r>
        <w:rPr>
          <w:noProof/>
        </w:rPr>
        <w:drawing>
          <wp:inline distT="0" distB="0" distL="0" distR="0" wp14:anchorId="1495D6D5" wp14:editId="38BA64F3">
            <wp:extent cx="5731510" cy="3736340"/>
            <wp:effectExtent l="0" t="0" r="2540" b="1651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087DC729-B27E-10E5-2988-9B12D3AEE84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6BDE068" w14:textId="77777777" w:rsidR="00FA18AE" w:rsidRDefault="00FA18AE" w:rsidP="00FA18A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B848E3">
        <w:rPr>
          <w:rFonts w:eastAsia="Times New Roman" w:cstheme="minorHAnsi"/>
          <w:lang w:eastAsia="en-IN" w:bidi="bn-IN"/>
        </w:rPr>
        <w:t xml:space="preserve">Overall utilisation touched 100% but there were differences in utilisation % within the buckets. </w:t>
      </w:r>
    </w:p>
    <w:p w14:paraId="39A8AA7C" w14:textId="77777777" w:rsidR="0050356D" w:rsidRDefault="0050356D" w:rsidP="0050356D">
      <w:pPr>
        <w:pStyle w:val="ListParagraph"/>
        <w:spacing w:after="0" w:line="240" w:lineRule="auto"/>
        <w:ind w:left="360"/>
        <w:rPr>
          <w:rFonts w:eastAsia="Times New Roman" w:cstheme="minorHAnsi"/>
          <w:lang w:eastAsia="en-IN" w:bidi="bn-IN"/>
        </w:rPr>
      </w:pPr>
    </w:p>
    <w:p w14:paraId="5A74700D" w14:textId="6AA8BA6D" w:rsidR="00610B81" w:rsidRPr="00EB7C92" w:rsidRDefault="00FA18AE" w:rsidP="00EB7C92">
      <w:pPr>
        <w:pStyle w:val="ListParagraph"/>
        <w:numPr>
          <w:ilvl w:val="1"/>
          <w:numId w:val="2"/>
        </w:numPr>
        <w:spacing w:after="0" w:line="240" w:lineRule="auto"/>
        <w:rPr>
          <w:rFonts w:cstheme="minorHAnsi"/>
          <w:b/>
          <w:bCs/>
          <w:u w:val="single"/>
        </w:rPr>
      </w:pPr>
      <w:r w:rsidRPr="00F37E35">
        <w:rPr>
          <w:rFonts w:eastAsia="Times New Roman" w:cstheme="minorHAnsi"/>
          <w:lang w:eastAsia="en-IN" w:bidi="bn-IN"/>
        </w:rPr>
        <w:t xml:space="preserve">Budget utilisation of </w:t>
      </w:r>
      <w:r w:rsidRPr="00F37E35">
        <w:rPr>
          <w:rFonts w:eastAsia="Times New Roman" w:cstheme="minorHAnsi"/>
          <w:b/>
          <w:bCs/>
          <w:lang w:eastAsia="en-IN" w:bidi="bn-IN"/>
        </w:rPr>
        <w:t>HR cost for Program team (</w:t>
      </w:r>
      <w:r w:rsidR="00EB7C92">
        <w:rPr>
          <w:rFonts w:eastAsia="Times New Roman" w:cstheme="minorHAnsi"/>
          <w:b/>
          <w:bCs/>
          <w:lang w:eastAsia="en-IN" w:bidi="bn-IN"/>
        </w:rPr>
        <w:t>10</w:t>
      </w:r>
      <w:r w:rsidR="0050356D">
        <w:rPr>
          <w:rFonts w:eastAsia="Times New Roman" w:cstheme="minorHAnsi"/>
          <w:b/>
          <w:bCs/>
          <w:lang w:eastAsia="en-IN" w:bidi="bn-IN"/>
        </w:rPr>
        <w:t>0</w:t>
      </w:r>
      <w:r w:rsidR="00EB7C92">
        <w:rPr>
          <w:rFonts w:eastAsia="Times New Roman" w:cstheme="minorHAnsi"/>
          <w:b/>
          <w:bCs/>
          <w:lang w:eastAsia="en-IN" w:bidi="bn-IN"/>
        </w:rPr>
        <w:t>%</w:t>
      </w:r>
      <w:r w:rsidRPr="00F37E35">
        <w:rPr>
          <w:rFonts w:eastAsia="Times New Roman" w:cstheme="minorHAnsi"/>
          <w:b/>
          <w:bCs/>
          <w:lang w:eastAsia="en-IN" w:bidi="bn-IN"/>
        </w:rPr>
        <w:t>)</w:t>
      </w:r>
      <w:r w:rsidRPr="00F37E35">
        <w:rPr>
          <w:rFonts w:eastAsia="Times New Roman" w:cstheme="minorHAnsi"/>
          <w:lang w:eastAsia="en-IN" w:bidi="bn-IN"/>
        </w:rPr>
        <w:t xml:space="preserve"> and of </w:t>
      </w:r>
      <w:r w:rsidRPr="00F37E35">
        <w:rPr>
          <w:rFonts w:eastAsia="Times New Roman" w:cstheme="minorHAnsi"/>
          <w:b/>
          <w:bCs/>
          <w:lang w:eastAsia="en-IN" w:bidi="bn-IN"/>
        </w:rPr>
        <w:t>HR cost for Program management (</w:t>
      </w:r>
      <w:r w:rsidR="0050356D">
        <w:rPr>
          <w:rFonts w:eastAsia="Times New Roman" w:cstheme="minorHAnsi"/>
          <w:b/>
          <w:bCs/>
          <w:lang w:eastAsia="en-IN" w:bidi="bn-IN"/>
        </w:rPr>
        <w:t>69</w:t>
      </w:r>
      <w:r w:rsidR="00F37E35">
        <w:rPr>
          <w:rFonts w:eastAsia="Times New Roman" w:cstheme="minorHAnsi"/>
          <w:b/>
          <w:bCs/>
          <w:lang w:eastAsia="en-IN" w:bidi="bn-IN"/>
        </w:rPr>
        <w:t xml:space="preserve">%) </w:t>
      </w:r>
      <w:r w:rsidR="00F37E35" w:rsidRPr="00F37E35">
        <w:rPr>
          <w:rFonts w:eastAsia="Times New Roman" w:cstheme="minorHAnsi"/>
          <w:lang w:eastAsia="en-IN" w:bidi="bn-IN"/>
        </w:rPr>
        <w:t>which was</w:t>
      </w:r>
      <w:r w:rsidR="00EB7C92">
        <w:rPr>
          <w:rFonts w:eastAsia="Times New Roman" w:cstheme="minorHAnsi"/>
          <w:lang w:eastAsia="en-IN" w:bidi="bn-IN"/>
        </w:rPr>
        <w:t xml:space="preserve"> heavily underutilized</w:t>
      </w:r>
      <w:r w:rsidR="00F37E35" w:rsidRPr="00EB7C92">
        <w:rPr>
          <w:rFonts w:eastAsia="Times New Roman" w:cstheme="minorHAnsi"/>
          <w:b/>
          <w:bCs/>
          <w:lang w:eastAsia="en-IN" w:bidi="bn-IN"/>
        </w:rPr>
        <w:t>.</w:t>
      </w:r>
    </w:p>
    <w:p w14:paraId="30A2189C" w14:textId="1FF30015" w:rsidR="00F37E35" w:rsidRPr="00B848E3" w:rsidRDefault="00F37E35" w:rsidP="00F37E35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B848E3">
        <w:rPr>
          <w:rFonts w:eastAsia="Times New Roman" w:cstheme="minorHAnsi"/>
          <w:lang w:eastAsia="en-IN" w:bidi="bn-IN"/>
        </w:rPr>
        <w:t xml:space="preserve">Budget utilisation of </w:t>
      </w:r>
      <w:r w:rsidRPr="00956A63">
        <w:rPr>
          <w:rFonts w:eastAsia="Times New Roman" w:cstheme="minorHAnsi"/>
          <w:b/>
          <w:bCs/>
          <w:lang w:eastAsia="en-IN" w:bidi="bn-IN"/>
        </w:rPr>
        <w:t>program activities</w:t>
      </w:r>
      <w:r w:rsidRPr="00B848E3">
        <w:rPr>
          <w:rFonts w:eastAsia="Times New Roman" w:cstheme="minorHAnsi"/>
          <w:lang w:eastAsia="en-IN" w:bidi="bn-IN"/>
        </w:rPr>
        <w:t xml:space="preserve"> by the end of the grant period was </w:t>
      </w:r>
      <w:r w:rsidRPr="00956A63">
        <w:rPr>
          <w:rFonts w:eastAsia="Times New Roman" w:cstheme="minorHAnsi"/>
          <w:b/>
          <w:bCs/>
          <w:lang w:eastAsia="en-IN" w:bidi="bn-IN"/>
        </w:rPr>
        <w:t>4</w:t>
      </w:r>
      <w:r>
        <w:rPr>
          <w:rFonts w:eastAsia="Times New Roman" w:cstheme="minorHAnsi"/>
          <w:b/>
          <w:bCs/>
          <w:lang w:eastAsia="en-IN" w:bidi="bn-IN"/>
        </w:rPr>
        <w:t>1</w:t>
      </w:r>
      <w:r w:rsidRPr="00956A63">
        <w:rPr>
          <w:rFonts w:eastAsia="Times New Roman" w:cstheme="minorHAnsi"/>
          <w:b/>
          <w:bCs/>
          <w:lang w:eastAsia="en-IN" w:bidi="bn-IN"/>
        </w:rPr>
        <w:t>%.</w:t>
      </w:r>
    </w:p>
    <w:p w14:paraId="3C09B68F" w14:textId="77777777" w:rsidR="0050356D" w:rsidRDefault="00F37E35" w:rsidP="00253EE8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B848E3">
        <w:rPr>
          <w:rFonts w:eastAsia="Times New Roman" w:cstheme="minorHAnsi"/>
          <w:lang w:eastAsia="en-IN" w:bidi="bn-IN"/>
        </w:rPr>
        <w:t>The</w:t>
      </w:r>
      <w:r>
        <w:rPr>
          <w:rFonts w:eastAsia="Times New Roman" w:cstheme="minorHAnsi"/>
          <w:lang w:eastAsia="en-IN" w:bidi="bn-IN"/>
        </w:rPr>
        <w:t>re was no budget a</w:t>
      </w:r>
      <w:r w:rsidR="00C858B2">
        <w:rPr>
          <w:rFonts w:eastAsia="Times New Roman" w:cstheme="minorHAnsi"/>
          <w:lang w:eastAsia="en-IN" w:bidi="bn-IN"/>
        </w:rPr>
        <w:t>llocated</w:t>
      </w:r>
      <w:r>
        <w:rPr>
          <w:rFonts w:eastAsia="Times New Roman" w:cstheme="minorHAnsi"/>
          <w:lang w:eastAsia="en-IN" w:bidi="bn-IN"/>
        </w:rPr>
        <w:t xml:space="preserve"> for the </w:t>
      </w:r>
      <w:r w:rsidRPr="00F37E35">
        <w:rPr>
          <w:rFonts w:eastAsia="Times New Roman" w:cstheme="minorHAnsi"/>
          <w:b/>
          <w:bCs/>
          <w:lang w:eastAsia="en-IN" w:bidi="bn-IN"/>
        </w:rPr>
        <w:t>assets</w:t>
      </w:r>
      <w:r w:rsidR="0050356D">
        <w:rPr>
          <w:rFonts w:eastAsia="Times New Roman" w:cstheme="minorHAnsi"/>
          <w:lang w:eastAsia="en-IN" w:bidi="bn-IN"/>
        </w:rPr>
        <w:t xml:space="preserve"> and such there was no movement in this sector.</w:t>
      </w:r>
    </w:p>
    <w:p w14:paraId="71BF875E" w14:textId="77777777" w:rsidR="0050356D" w:rsidRDefault="0050356D" w:rsidP="0050356D">
      <w:pPr>
        <w:spacing w:after="0" w:line="240" w:lineRule="auto"/>
        <w:rPr>
          <w:rFonts w:eastAsia="Times New Roman" w:cstheme="minorHAnsi"/>
          <w:lang w:eastAsia="en-IN" w:bidi="bn-IN"/>
        </w:rPr>
      </w:pPr>
    </w:p>
    <w:p w14:paraId="01879F1F" w14:textId="77777777" w:rsidR="0050356D" w:rsidRDefault="0050356D" w:rsidP="0050356D">
      <w:pPr>
        <w:spacing w:after="0" w:line="240" w:lineRule="auto"/>
        <w:rPr>
          <w:rFonts w:eastAsia="Times New Roman" w:cstheme="minorHAnsi"/>
          <w:lang w:eastAsia="en-IN" w:bidi="bn-IN"/>
        </w:rPr>
      </w:pPr>
    </w:p>
    <w:p w14:paraId="79A404FA" w14:textId="77777777" w:rsidR="0050356D" w:rsidRDefault="0050356D" w:rsidP="0050356D">
      <w:pPr>
        <w:spacing w:after="0" w:line="240" w:lineRule="auto"/>
        <w:rPr>
          <w:rFonts w:eastAsia="Times New Roman" w:cstheme="minorHAnsi"/>
          <w:lang w:eastAsia="en-IN" w:bidi="bn-IN"/>
        </w:rPr>
      </w:pPr>
    </w:p>
    <w:p w14:paraId="0B1F0117" w14:textId="77777777" w:rsidR="0050356D" w:rsidRDefault="0050356D" w:rsidP="0050356D">
      <w:pPr>
        <w:spacing w:after="0" w:line="240" w:lineRule="auto"/>
        <w:rPr>
          <w:rFonts w:eastAsia="Times New Roman" w:cstheme="minorHAnsi"/>
          <w:lang w:eastAsia="en-IN" w:bidi="bn-IN"/>
        </w:rPr>
      </w:pPr>
    </w:p>
    <w:p w14:paraId="34B3CA82" w14:textId="77777777" w:rsidR="0050356D" w:rsidRDefault="0050356D" w:rsidP="0050356D">
      <w:pPr>
        <w:spacing w:after="0" w:line="240" w:lineRule="auto"/>
        <w:rPr>
          <w:rFonts w:eastAsia="Times New Roman" w:cstheme="minorHAnsi"/>
          <w:lang w:eastAsia="en-IN" w:bidi="bn-IN"/>
        </w:rPr>
      </w:pPr>
    </w:p>
    <w:p w14:paraId="133C956F" w14:textId="77777777" w:rsidR="0050356D" w:rsidRDefault="0050356D" w:rsidP="0050356D">
      <w:pPr>
        <w:spacing w:after="0" w:line="240" w:lineRule="auto"/>
        <w:rPr>
          <w:rFonts w:eastAsia="Times New Roman" w:cstheme="minorHAnsi"/>
          <w:lang w:eastAsia="en-IN" w:bidi="bn-IN"/>
        </w:rPr>
      </w:pPr>
    </w:p>
    <w:p w14:paraId="46A7A112" w14:textId="77777777" w:rsidR="0050356D" w:rsidRDefault="0050356D" w:rsidP="0050356D">
      <w:pPr>
        <w:spacing w:after="0" w:line="240" w:lineRule="auto"/>
        <w:ind w:left="720" w:firstLine="360"/>
        <w:rPr>
          <w:rFonts w:eastAsia="Times New Roman" w:cstheme="minorHAnsi"/>
          <w:lang w:eastAsia="en-IN" w:bidi="bn-IN"/>
        </w:rPr>
      </w:pPr>
    </w:p>
    <w:p w14:paraId="7914AC0F" w14:textId="0DBDD52C" w:rsidR="00253EE8" w:rsidRDefault="00253EE8" w:rsidP="0050356D">
      <w:pPr>
        <w:spacing w:after="0" w:line="240" w:lineRule="auto"/>
        <w:ind w:left="1440"/>
        <w:rPr>
          <w:rFonts w:eastAsia="Times New Roman" w:cstheme="minorHAnsi"/>
          <w:b/>
          <w:bCs/>
          <w:lang w:eastAsia="en-IN" w:bidi="bn-IN"/>
        </w:rPr>
      </w:pPr>
      <w:r w:rsidRPr="0050356D">
        <w:rPr>
          <w:rFonts w:eastAsia="Times New Roman" w:cstheme="minorHAnsi"/>
          <w:b/>
          <w:bCs/>
          <w:lang w:eastAsia="en-IN" w:bidi="bn-IN"/>
        </w:rPr>
        <w:lastRenderedPageBreak/>
        <w:t xml:space="preserve">Table 2: Pattern of utilisation sector-wise and quarter-wise (‘000). </w:t>
      </w:r>
    </w:p>
    <w:p w14:paraId="7CA61FC6" w14:textId="77777777" w:rsidR="0050356D" w:rsidRPr="0050356D" w:rsidRDefault="0050356D" w:rsidP="0050356D">
      <w:pPr>
        <w:spacing w:after="0" w:line="240" w:lineRule="auto"/>
        <w:ind w:left="720" w:firstLine="360"/>
        <w:rPr>
          <w:rFonts w:eastAsia="Times New Roman" w:cstheme="minorHAnsi"/>
          <w:lang w:eastAsia="en-IN" w:bidi="bn-IN"/>
        </w:rPr>
      </w:pPr>
    </w:p>
    <w:p w14:paraId="044C2ADA" w14:textId="77777777" w:rsidR="00253EE8" w:rsidRDefault="00253EE8" w:rsidP="00253EE8">
      <w:pPr>
        <w:tabs>
          <w:tab w:val="left" w:pos="1116"/>
        </w:tabs>
        <w:spacing w:after="0" w:line="240" w:lineRule="auto"/>
        <w:rPr>
          <w:rFonts w:eastAsia="Times New Roman" w:cstheme="minorHAnsi"/>
          <w:b/>
          <w:bCs/>
          <w:lang w:eastAsia="en-IN" w:bidi="bn-IN"/>
        </w:rPr>
      </w:pPr>
    </w:p>
    <w:tbl>
      <w:tblPr>
        <w:tblW w:w="10420" w:type="dxa"/>
        <w:tblInd w:w="-706" w:type="dxa"/>
        <w:tblLook w:val="04A0" w:firstRow="1" w:lastRow="0" w:firstColumn="1" w:lastColumn="0" w:noHBand="0" w:noVBand="1"/>
      </w:tblPr>
      <w:tblGrid>
        <w:gridCol w:w="1580"/>
        <w:gridCol w:w="2240"/>
        <w:gridCol w:w="2580"/>
        <w:gridCol w:w="2380"/>
        <w:gridCol w:w="1640"/>
      </w:tblGrid>
      <w:tr w:rsidR="0095418F" w:rsidRPr="0095418F" w14:paraId="0F8DF81D" w14:textId="77777777" w:rsidTr="0095418F">
        <w:trPr>
          <w:trHeight w:val="552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DF246ED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Value in ,000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297E184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Program Activities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7B362B1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HR cost (Programs)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7DDDCB2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HR cost (Program </w:t>
            </w:r>
            <w:proofErr w:type="spellStart"/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mgmt</w:t>
            </w:r>
            <w:proofErr w:type="spellEnd"/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) + Admin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5685B94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Assets</w:t>
            </w:r>
          </w:p>
        </w:tc>
      </w:tr>
      <w:tr w:rsidR="0095418F" w:rsidRPr="0095418F" w14:paraId="379AAE85" w14:textId="77777777" w:rsidTr="0095418F">
        <w:trPr>
          <w:trHeight w:val="36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741E9D" w14:textId="77777777" w:rsidR="0095418F" w:rsidRPr="0095418F" w:rsidRDefault="0095418F" w:rsidP="00954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Q1 budget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C76214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665.8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0A421A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1144.9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96B910" w14:textId="3FF7C73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100.5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465794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0.0</w:t>
            </w:r>
          </w:p>
        </w:tc>
      </w:tr>
      <w:tr w:rsidR="0095418F" w:rsidRPr="0095418F" w14:paraId="1CBB9BD6" w14:textId="77777777" w:rsidTr="0095418F">
        <w:trPr>
          <w:trHeight w:val="36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25F16B" w14:textId="77777777" w:rsidR="0095418F" w:rsidRPr="0095418F" w:rsidRDefault="0095418F" w:rsidP="00954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Q1 actuals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B6C2F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0.0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6250DF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840.8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C52FFD" w14:textId="32E12D88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41.9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EC07F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0.0</w:t>
            </w:r>
          </w:p>
        </w:tc>
      </w:tr>
      <w:tr w:rsidR="0095418F" w:rsidRPr="0095418F" w14:paraId="5FFD6CFE" w14:textId="77777777" w:rsidTr="0095418F">
        <w:trPr>
          <w:trHeight w:val="36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4561018" w14:textId="77777777" w:rsidR="0095418F" w:rsidRPr="0095418F" w:rsidRDefault="0095418F" w:rsidP="00954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% Utilisation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4B46121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0%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6FF04DC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73%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06A258B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42%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32F1320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0%</w:t>
            </w:r>
          </w:p>
        </w:tc>
      </w:tr>
      <w:tr w:rsidR="0095418F" w:rsidRPr="0095418F" w14:paraId="6D7E2EFE" w14:textId="77777777" w:rsidTr="0095418F">
        <w:trPr>
          <w:trHeight w:val="36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4B3939" w14:textId="77777777" w:rsidR="0095418F" w:rsidRPr="0095418F" w:rsidRDefault="0095418F" w:rsidP="00954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Q2 budget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DEF73B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407.3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BF5CC3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1114.9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5685E0" w14:textId="28940AB3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103.5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5A9E77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0.0</w:t>
            </w:r>
          </w:p>
        </w:tc>
      </w:tr>
      <w:tr w:rsidR="0095418F" w:rsidRPr="0095418F" w14:paraId="7460A897" w14:textId="77777777" w:rsidTr="0095418F">
        <w:trPr>
          <w:trHeight w:val="36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DDB877" w14:textId="77777777" w:rsidR="0095418F" w:rsidRPr="0095418F" w:rsidRDefault="0095418F" w:rsidP="00954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Q2 actuals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A802E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105.1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141B1C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1166.8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60D612" w14:textId="7670525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125.2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0127CD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0.0</w:t>
            </w:r>
          </w:p>
        </w:tc>
      </w:tr>
      <w:tr w:rsidR="0095418F" w:rsidRPr="0095418F" w14:paraId="510D662F" w14:textId="77777777" w:rsidTr="0095418F">
        <w:trPr>
          <w:trHeight w:val="36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B30AB7E" w14:textId="77777777" w:rsidR="0095418F" w:rsidRPr="0095418F" w:rsidRDefault="0095418F" w:rsidP="00954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% Utilisation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52FE1F4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26%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FC3E09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105%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FE4A46D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121%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184DC8A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0%</w:t>
            </w:r>
          </w:p>
        </w:tc>
      </w:tr>
      <w:tr w:rsidR="0095418F" w:rsidRPr="0095418F" w14:paraId="39D08F24" w14:textId="77777777" w:rsidTr="0095418F">
        <w:trPr>
          <w:trHeight w:val="36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600EE" w14:textId="77777777" w:rsidR="0095418F" w:rsidRPr="0095418F" w:rsidRDefault="0095418F" w:rsidP="00954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Q3 budget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E5480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384.5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6C6227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1114.9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FE6016" w14:textId="67391A65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103.5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917BD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0.0</w:t>
            </w:r>
          </w:p>
        </w:tc>
      </w:tr>
      <w:tr w:rsidR="0095418F" w:rsidRPr="0095418F" w14:paraId="2F0CD380" w14:textId="77777777" w:rsidTr="0095418F">
        <w:trPr>
          <w:trHeight w:val="36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103DFC" w14:textId="77777777" w:rsidR="0095418F" w:rsidRPr="0095418F" w:rsidRDefault="0095418F" w:rsidP="00954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Q3 actuals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26A139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284.2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03D5C8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1222.9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2D3DD7" w14:textId="3A5893ED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54.4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A0EF5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0.0</w:t>
            </w:r>
          </w:p>
        </w:tc>
      </w:tr>
      <w:tr w:rsidR="0095418F" w:rsidRPr="0095418F" w14:paraId="2E8C724E" w14:textId="77777777" w:rsidTr="0095418F">
        <w:trPr>
          <w:trHeight w:val="36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A1AB124" w14:textId="77777777" w:rsidR="0095418F" w:rsidRPr="0095418F" w:rsidRDefault="0095418F" w:rsidP="00954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% Utilisation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0A6B2D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74%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3BE608E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110%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98B252B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53%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A1DA696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0%</w:t>
            </w:r>
          </w:p>
        </w:tc>
      </w:tr>
      <w:tr w:rsidR="0095418F" w:rsidRPr="0095418F" w14:paraId="5EA7CF8A" w14:textId="77777777" w:rsidTr="0095418F">
        <w:trPr>
          <w:trHeight w:val="36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09DB72" w14:textId="77777777" w:rsidR="0095418F" w:rsidRPr="0095418F" w:rsidRDefault="0095418F" w:rsidP="00954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 Q4 budget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49EB2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141.1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8FD4A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1114.9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D9C592" w14:textId="09B46799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103.5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D22AA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0.0</w:t>
            </w:r>
          </w:p>
        </w:tc>
      </w:tr>
      <w:tr w:rsidR="0095418F" w:rsidRPr="0095418F" w14:paraId="0F74523C" w14:textId="77777777" w:rsidTr="0095418F">
        <w:trPr>
          <w:trHeight w:val="360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1BDAB" w14:textId="77777777" w:rsidR="0095418F" w:rsidRPr="0095418F" w:rsidRDefault="0095418F" w:rsidP="00954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Q4 actuals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62F7A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244.9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81371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1253.8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4EB1C3" w14:textId="680C7354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58.4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66C45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0.0</w:t>
            </w:r>
          </w:p>
        </w:tc>
      </w:tr>
      <w:tr w:rsidR="0095418F" w:rsidRPr="0095418F" w14:paraId="15A7441F" w14:textId="77777777" w:rsidTr="0095418F">
        <w:trPr>
          <w:trHeight w:val="324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C837FFD" w14:textId="77777777" w:rsidR="0095418F" w:rsidRPr="0095418F" w:rsidRDefault="0095418F" w:rsidP="009541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% Utilisation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D215F4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174%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5A11406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112%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F89F09D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56%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9E086FB" w14:textId="77777777" w:rsidR="0095418F" w:rsidRPr="0095418F" w:rsidRDefault="0095418F" w:rsidP="009541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95418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0%</w:t>
            </w:r>
          </w:p>
        </w:tc>
      </w:tr>
    </w:tbl>
    <w:p w14:paraId="010982D2" w14:textId="77777777" w:rsidR="00253EE8" w:rsidRDefault="00253EE8" w:rsidP="00F37E35">
      <w:pPr>
        <w:spacing w:after="0" w:line="240" w:lineRule="auto"/>
        <w:rPr>
          <w:rFonts w:eastAsia="Times New Roman" w:cstheme="minorHAnsi"/>
          <w:b/>
          <w:bCs/>
          <w:lang w:eastAsia="en-IN" w:bidi="bn-IN"/>
        </w:rPr>
      </w:pPr>
    </w:p>
    <w:p w14:paraId="5AE0CF32" w14:textId="77777777" w:rsidR="00253EE8" w:rsidRDefault="00253EE8" w:rsidP="00F37E35">
      <w:pPr>
        <w:spacing w:after="0" w:line="240" w:lineRule="auto"/>
        <w:rPr>
          <w:rFonts w:eastAsia="Times New Roman" w:cstheme="minorHAnsi"/>
          <w:b/>
          <w:bCs/>
          <w:lang w:eastAsia="en-IN" w:bidi="bn-IN"/>
        </w:rPr>
      </w:pPr>
    </w:p>
    <w:p w14:paraId="20C3542B" w14:textId="77777777" w:rsidR="0095418F" w:rsidRDefault="0095418F" w:rsidP="00F37E35">
      <w:pPr>
        <w:spacing w:after="0" w:line="240" w:lineRule="auto"/>
        <w:rPr>
          <w:rFonts w:eastAsia="Times New Roman" w:cstheme="minorHAnsi"/>
          <w:b/>
          <w:bCs/>
          <w:lang w:eastAsia="en-IN" w:bidi="bn-IN"/>
        </w:rPr>
      </w:pPr>
    </w:p>
    <w:p w14:paraId="5D878338" w14:textId="09036038" w:rsidR="00253EE8" w:rsidRPr="00253EE8" w:rsidRDefault="00253EE8" w:rsidP="00253EE8">
      <w:pPr>
        <w:pStyle w:val="ListParagraph"/>
        <w:numPr>
          <w:ilvl w:val="0"/>
          <w:numId w:val="3"/>
        </w:numPr>
        <w:rPr>
          <w:rFonts w:cstheme="minorHAnsi"/>
          <w:i/>
          <w:iCs/>
        </w:rPr>
      </w:pPr>
      <w:r w:rsidRPr="000F62CC">
        <w:rPr>
          <w:rFonts w:cstheme="minorHAnsi"/>
        </w:rPr>
        <w:t>Q1 had no program activity or asset procurement – most presumably because of delayed MoU finalisation and grant disbursal</w:t>
      </w:r>
      <w:r w:rsidRPr="00253EE8">
        <w:rPr>
          <w:rFonts w:cstheme="minorHAnsi"/>
          <w:i/>
          <w:iCs/>
        </w:rPr>
        <w:t xml:space="preserve">. </w:t>
      </w:r>
    </w:p>
    <w:p w14:paraId="0E8220DB" w14:textId="66CB2DD2" w:rsidR="0095418F" w:rsidRDefault="00253EE8" w:rsidP="0095418F">
      <w:pPr>
        <w:pStyle w:val="ListParagraph"/>
        <w:numPr>
          <w:ilvl w:val="0"/>
          <w:numId w:val="3"/>
        </w:numPr>
        <w:rPr>
          <w:rFonts w:cstheme="minorHAnsi"/>
        </w:rPr>
      </w:pPr>
      <w:r w:rsidRPr="00956A63">
        <w:rPr>
          <w:rFonts w:cstheme="minorHAnsi"/>
          <w:b/>
          <w:bCs/>
        </w:rPr>
        <w:t>HR cost of Program team</w:t>
      </w:r>
      <w:r w:rsidRPr="00B848E3">
        <w:rPr>
          <w:rFonts w:cstheme="minorHAnsi"/>
        </w:rPr>
        <w:t xml:space="preserve"> </w:t>
      </w:r>
      <w:r>
        <w:rPr>
          <w:rFonts w:cstheme="minorHAnsi"/>
        </w:rPr>
        <w:t>had a</w:t>
      </w:r>
      <w:r w:rsidR="00AE5C94">
        <w:rPr>
          <w:rFonts w:cstheme="minorHAnsi"/>
        </w:rPr>
        <w:t xml:space="preserve"> slight underutilisation of </w:t>
      </w:r>
      <w:r w:rsidR="00AE5C94" w:rsidRPr="00AE5C94">
        <w:rPr>
          <w:rFonts w:cstheme="minorHAnsi"/>
          <w:b/>
          <w:bCs/>
        </w:rPr>
        <w:t>7</w:t>
      </w:r>
      <w:r w:rsidR="0095418F">
        <w:rPr>
          <w:rFonts w:cstheme="minorHAnsi"/>
          <w:b/>
          <w:bCs/>
        </w:rPr>
        <w:t>3</w:t>
      </w:r>
      <w:r w:rsidR="00AE5C94" w:rsidRPr="00AE5C94">
        <w:rPr>
          <w:rFonts w:cstheme="minorHAnsi"/>
          <w:b/>
          <w:bCs/>
        </w:rPr>
        <w:t>%</w:t>
      </w:r>
      <w:r w:rsidR="00AE5C94">
        <w:rPr>
          <w:rFonts w:cstheme="minorHAnsi"/>
        </w:rPr>
        <w:t xml:space="preserve"> in the first quarter and </w:t>
      </w:r>
      <w:r w:rsidR="0095418F">
        <w:rPr>
          <w:rFonts w:cstheme="minorHAnsi"/>
        </w:rPr>
        <w:t xml:space="preserve">slight over utilization in second, third and the fourth quarter ranging from </w:t>
      </w:r>
      <w:r w:rsidR="0095418F" w:rsidRPr="0095418F">
        <w:rPr>
          <w:rFonts w:cstheme="minorHAnsi"/>
          <w:b/>
          <w:bCs/>
        </w:rPr>
        <w:t>105%</w:t>
      </w:r>
      <w:r w:rsidR="0095418F">
        <w:rPr>
          <w:rFonts w:cstheme="minorHAnsi"/>
        </w:rPr>
        <w:t xml:space="preserve"> to </w:t>
      </w:r>
      <w:r w:rsidR="0095418F" w:rsidRPr="0095418F">
        <w:rPr>
          <w:rFonts w:cstheme="minorHAnsi"/>
          <w:b/>
          <w:bCs/>
        </w:rPr>
        <w:t>112%</w:t>
      </w:r>
      <w:r w:rsidR="0095418F">
        <w:rPr>
          <w:rFonts w:cstheme="minorHAnsi"/>
        </w:rPr>
        <w:t>.</w:t>
      </w:r>
    </w:p>
    <w:p w14:paraId="6AD12DFF" w14:textId="1257C6D9" w:rsidR="0089455B" w:rsidRPr="0089455B" w:rsidRDefault="0089455B" w:rsidP="0089455B">
      <w:pPr>
        <w:pStyle w:val="ListParagraph"/>
        <w:numPr>
          <w:ilvl w:val="0"/>
          <w:numId w:val="3"/>
        </w:numPr>
        <w:rPr>
          <w:rFonts w:cstheme="minorHAnsi"/>
        </w:rPr>
      </w:pPr>
      <w:r w:rsidRPr="00956A63">
        <w:rPr>
          <w:rFonts w:cstheme="minorHAnsi"/>
          <w:b/>
          <w:bCs/>
        </w:rPr>
        <w:t>HR cost of Program management (CRY cost)</w:t>
      </w:r>
      <w:r w:rsidRPr="00B848E3">
        <w:rPr>
          <w:rFonts w:cstheme="minorHAnsi"/>
        </w:rPr>
        <w:t xml:space="preserve"> – 1 role was booked uniformly in all quarters while the other role was booked Q2 onwards. Hence Q1 utilisation was only </w:t>
      </w:r>
      <w:r w:rsidRPr="0089455B">
        <w:rPr>
          <w:rFonts w:cstheme="minorHAnsi"/>
          <w:b/>
          <w:bCs/>
        </w:rPr>
        <w:t>42%</w:t>
      </w:r>
      <w:r w:rsidRPr="00B848E3">
        <w:rPr>
          <w:rFonts w:cstheme="minorHAnsi"/>
        </w:rPr>
        <w:t xml:space="preserve"> while utilisation in the other 3 quarters ranged between </w:t>
      </w:r>
      <w:r w:rsidRPr="0089455B">
        <w:rPr>
          <w:rFonts w:cstheme="minorHAnsi"/>
          <w:b/>
          <w:bCs/>
        </w:rPr>
        <w:t>53%</w:t>
      </w:r>
      <w:r>
        <w:rPr>
          <w:rFonts w:cstheme="minorHAnsi"/>
        </w:rPr>
        <w:t xml:space="preserve"> to </w:t>
      </w:r>
      <w:r w:rsidRPr="0089455B">
        <w:rPr>
          <w:rFonts w:cstheme="minorHAnsi"/>
          <w:b/>
          <w:bCs/>
        </w:rPr>
        <w:t>121%</w:t>
      </w:r>
      <w:r>
        <w:rPr>
          <w:rFonts w:cstheme="minorHAnsi"/>
        </w:rPr>
        <w:t>. There was a major spike in utilisation in quarter 2 mainly because of the delayed start of the initiative.</w:t>
      </w:r>
    </w:p>
    <w:p w14:paraId="4592775E" w14:textId="77777777" w:rsidR="0089455B" w:rsidRPr="00B848E3" w:rsidRDefault="0089455B" w:rsidP="0089455B">
      <w:pPr>
        <w:pStyle w:val="ListParagraph"/>
        <w:numPr>
          <w:ilvl w:val="0"/>
          <w:numId w:val="3"/>
        </w:numPr>
        <w:rPr>
          <w:rFonts w:cstheme="minorHAnsi"/>
        </w:rPr>
      </w:pPr>
      <w:r w:rsidRPr="00956A63">
        <w:rPr>
          <w:rFonts w:cstheme="minorHAnsi"/>
          <w:b/>
          <w:bCs/>
        </w:rPr>
        <w:t>Program expenses</w:t>
      </w:r>
      <w:r w:rsidRPr="00B848E3">
        <w:rPr>
          <w:rFonts w:cstheme="minorHAnsi"/>
        </w:rPr>
        <w:t xml:space="preserve"> started getting booked through Q2 and picked up only in Q3 and Q4. Bulk of the program expense bookings happened in Q4, towards the end of the grant tenure. </w:t>
      </w:r>
    </w:p>
    <w:p w14:paraId="5F390194" w14:textId="7FF2786E" w:rsidR="00AE5C94" w:rsidRDefault="00AE5C94" w:rsidP="00AE5C94">
      <w:pPr>
        <w:pStyle w:val="ListParagraph"/>
        <w:numPr>
          <w:ilvl w:val="0"/>
          <w:numId w:val="3"/>
        </w:numPr>
        <w:rPr>
          <w:rFonts w:cstheme="minorHAnsi"/>
        </w:rPr>
      </w:pPr>
      <w:r w:rsidRPr="00B848E3">
        <w:rPr>
          <w:rFonts w:cstheme="minorHAnsi"/>
        </w:rPr>
        <w:t xml:space="preserve">At the end of the originally approved grant tenure, </w:t>
      </w:r>
      <w:r w:rsidRPr="008821C0">
        <w:rPr>
          <w:rFonts w:cstheme="minorHAnsi"/>
          <w:b/>
          <w:bCs/>
        </w:rPr>
        <w:t>31</w:t>
      </w:r>
      <w:r w:rsidRPr="008821C0">
        <w:rPr>
          <w:rFonts w:cstheme="minorHAnsi"/>
          <w:b/>
          <w:bCs/>
          <w:vertAlign w:val="superscript"/>
        </w:rPr>
        <w:t>st</w:t>
      </w:r>
      <w:r w:rsidRPr="008821C0">
        <w:rPr>
          <w:rFonts w:cstheme="minorHAnsi"/>
          <w:b/>
          <w:bCs/>
        </w:rPr>
        <w:t xml:space="preserve"> March 2025, </w:t>
      </w:r>
      <w:r>
        <w:rPr>
          <w:rFonts w:cstheme="minorHAnsi"/>
          <w:b/>
          <w:bCs/>
        </w:rPr>
        <w:t>7</w:t>
      </w:r>
      <w:r w:rsidR="00EB7C92">
        <w:rPr>
          <w:rFonts w:cstheme="minorHAnsi"/>
          <w:b/>
          <w:bCs/>
        </w:rPr>
        <w:t>.</w:t>
      </w:r>
      <w:r w:rsidR="0095418F">
        <w:rPr>
          <w:rFonts w:cstheme="minorHAnsi"/>
          <w:b/>
          <w:bCs/>
        </w:rPr>
        <w:t>3</w:t>
      </w:r>
      <w:r>
        <w:rPr>
          <w:rFonts w:cstheme="minorHAnsi"/>
          <w:b/>
          <w:bCs/>
        </w:rPr>
        <w:t xml:space="preserve">5L </w:t>
      </w:r>
      <w:r w:rsidRPr="008821C0">
        <w:rPr>
          <w:rFonts w:cstheme="minorHAnsi"/>
          <w:b/>
          <w:bCs/>
        </w:rPr>
        <w:t>(1</w:t>
      </w:r>
      <w:r w:rsidR="0095418F">
        <w:rPr>
          <w:rFonts w:cstheme="minorHAnsi"/>
          <w:b/>
          <w:bCs/>
        </w:rPr>
        <w:t>1</w:t>
      </w:r>
      <w:r w:rsidRPr="008821C0">
        <w:rPr>
          <w:rFonts w:cstheme="minorHAnsi"/>
          <w:b/>
          <w:bCs/>
        </w:rPr>
        <w:t>% of total grant of</w:t>
      </w:r>
      <w:r>
        <w:rPr>
          <w:rFonts w:cstheme="minorHAnsi"/>
          <w:b/>
          <w:bCs/>
        </w:rPr>
        <w:t xml:space="preserve"> 69</w:t>
      </w:r>
      <w:proofErr w:type="gramStart"/>
      <w:r>
        <w:rPr>
          <w:rFonts w:cstheme="minorHAnsi"/>
          <w:b/>
          <w:bCs/>
        </w:rPr>
        <w:t>L</w:t>
      </w:r>
      <w:r w:rsidR="00EB7C92">
        <w:rPr>
          <w:rFonts w:cstheme="minorHAnsi"/>
          <w:b/>
          <w:bCs/>
        </w:rPr>
        <w:t xml:space="preserve"> </w:t>
      </w:r>
      <w:r w:rsidRPr="008821C0">
        <w:rPr>
          <w:rFonts w:cstheme="minorHAnsi"/>
          <w:b/>
          <w:bCs/>
        </w:rPr>
        <w:t>)</w:t>
      </w:r>
      <w:proofErr w:type="gramEnd"/>
      <w:r w:rsidRPr="008821C0">
        <w:rPr>
          <w:rFonts w:cstheme="minorHAnsi"/>
          <w:b/>
          <w:bCs/>
        </w:rPr>
        <w:t xml:space="preserve"> remained unutilised</w:t>
      </w:r>
      <w:r w:rsidRPr="00B848E3">
        <w:rPr>
          <w:rFonts w:cstheme="minorHAnsi"/>
        </w:rPr>
        <w:t xml:space="preserve">. </w:t>
      </w:r>
      <w:r w:rsidRPr="00956A63">
        <w:rPr>
          <w:rFonts w:cstheme="minorHAnsi"/>
          <w:b/>
          <w:bCs/>
        </w:rPr>
        <w:t>No-cost extension</w:t>
      </w:r>
      <w:r w:rsidRPr="00B848E3">
        <w:rPr>
          <w:rFonts w:cstheme="minorHAnsi"/>
        </w:rPr>
        <w:t xml:space="preserve"> was approved by BAT and subsequently, the entire balance amount of</w:t>
      </w:r>
      <w:r w:rsidR="00EB7C92">
        <w:rPr>
          <w:rFonts w:cstheme="minorHAnsi"/>
        </w:rPr>
        <w:t xml:space="preserve"> </w:t>
      </w:r>
      <w:r w:rsidR="00EB7C92">
        <w:rPr>
          <w:rFonts w:cstheme="minorHAnsi"/>
          <w:b/>
          <w:bCs/>
        </w:rPr>
        <w:t>7.</w:t>
      </w:r>
      <w:r w:rsidR="0095418F">
        <w:rPr>
          <w:rFonts w:cstheme="minorHAnsi"/>
          <w:b/>
          <w:bCs/>
        </w:rPr>
        <w:t>3</w:t>
      </w:r>
      <w:r w:rsidR="00EB7C92">
        <w:rPr>
          <w:rFonts w:cstheme="minorHAnsi"/>
          <w:b/>
          <w:bCs/>
        </w:rPr>
        <w:t xml:space="preserve">5L </w:t>
      </w:r>
      <w:r w:rsidRPr="008821C0">
        <w:rPr>
          <w:rFonts w:cstheme="minorHAnsi"/>
          <w:b/>
          <w:bCs/>
        </w:rPr>
        <w:t>was utilised fully by the end of 31</w:t>
      </w:r>
      <w:r w:rsidRPr="008821C0">
        <w:rPr>
          <w:rFonts w:cstheme="minorHAnsi"/>
          <w:b/>
          <w:bCs/>
          <w:vertAlign w:val="superscript"/>
        </w:rPr>
        <w:t>st</w:t>
      </w:r>
      <w:r w:rsidRPr="008821C0">
        <w:rPr>
          <w:rFonts w:cstheme="minorHAnsi"/>
          <w:b/>
          <w:bCs/>
        </w:rPr>
        <w:t xml:space="preserve"> May 2025.</w:t>
      </w:r>
      <w:r w:rsidRPr="00B848E3">
        <w:rPr>
          <w:rFonts w:cstheme="minorHAnsi"/>
        </w:rPr>
        <w:t xml:space="preserve">   </w:t>
      </w:r>
    </w:p>
    <w:p w14:paraId="52E79B13" w14:textId="65460919" w:rsidR="0095418F" w:rsidRDefault="0095418F" w:rsidP="0095418F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 xml:space="preserve">₹ </w:t>
      </w:r>
      <w:r>
        <w:rPr>
          <w:rFonts w:cstheme="minorHAnsi"/>
        </w:rPr>
        <w:t>1.61L was utilised for program activities;</w:t>
      </w:r>
    </w:p>
    <w:p w14:paraId="28FE8281" w14:textId="5B753915" w:rsidR="00AE5C94" w:rsidRDefault="00AE5C94" w:rsidP="00AE5C94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 xml:space="preserve">₹ </w:t>
      </w:r>
      <w:r w:rsidR="0095418F">
        <w:rPr>
          <w:rFonts w:cstheme="minorHAnsi"/>
        </w:rPr>
        <w:t>7</w:t>
      </w:r>
      <w:r w:rsidR="00EB7C92">
        <w:rPr>
          <w:rFonts w:cstheme="minorHAnsi"/>
        </w:rPr>
        <w:t>.</w:t>
      </w:r>
      <w:r w:rsidR="0095418F">
        <w:rPr>
          <w:rFonts w:cstheme="minorHAnsi"/>
        </w:rPr>
        <w:t>64</w:t>
      </w:r>
      <w:r>
        <w:rPr>
          <w:rFonts w:cstheme="minorHAnsi"/>
        </w:rPr>
        <w:t>L was utilised towards HR cost (Program team);</w:t>
      </w:r>
    </w:p>
    <w:p w14:paraId="05AC668B" w14:textId="44DB8428" w:rsidR="00EB7C92" w:rsidRDefault="00AE5C94" w:rsidP="00EB7C92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 xml:space="preserve">₹ </w:t>
      </w:r>
      <w:r w:rsidR="0095418F">
        <w:rPr>
          <w:rFonts w:cstheme="minorHAnsi"/>
        </w:rPr>
        <w:t>1.2</w:t>
      </w:r>
      <w:r>
        <w:rPr>
          <w:rFonts w:cstheme="minorHAnsi"/>
        </w:rPr>
        <w:t>L was utilised towards administrative expenses</w:t>
      </w:r>
      <w:r w:rsidR="0089455B">
        <w:rPr>
          <w:rFonts w:cstheme="minorHAnsi"/>
        </w:rPr>
        <w:t>.</w:t>
      </w:r>
    </w:p>
    <w:p w14:paraId="0C751812" w14:textId="77777777" w:rsidR="0095418F" w:rsidRDefault="0095418F" w:rsidP="0095418F">
      <w:pPr>
        <w:pStyle w:val="ListParagraph"/>
        <w:ind w:left="1080"/>
        <w:rPr>
          <w:rFonts w:cstheme="minorHAnsi"/>
        </w:rPr>
      </w:pPr>
    </w:p>
    <w:p w14:paraId="5A65FD27" w14:textId="77777777" w:rsidR="0095418F" w:rsidRDefault="0095418F" w:rsidP="0095418F">
      <w:pPr>
        <w:pStyle w:val="ListParagraph"/>
        <w:ind w:left="1080"/>
        <w:rPr>
          <w:rFonts w:cstheme="minorHAnsi"/>
        </w:rPr>
      </w:pPr>
    </w:p>
    <w:p w14:paraId="4000E5D3" w14:textId="77777777" w:rsidR="0095418F" w:rsidRDefault="0095418F" w:rsidP="0095418F">
      <w:pPr>
        <w:pStyle w:val="ListParagraph"/>
        <w:ind w:left="1080"/>
        <w:rPr>
          <w:rFonts w:cstheme="minorHAnsi"/>
        </w:rPr>
      </w:pPr>
    </w:p>
    <w:p w14:paraId="587A5CD7" w14:textId="77777777" w:rsidR="0095418F" w:rsidRPr="0095418F" w:rsidRDefault="0095418F" w:rsidP="0095418F">
      <w:pPr>
        <w:pStyle w:val="ListParagraph"/>
        <w:ind w:left="1080"/>
        <w:rPr>
          <w:rFonts w:cstheme="minorHAnsi"/>
        </w:rPr>
      </w:pPr>
    </w:p>
    <w:p w14:paraId="64FBF338" w14:textId="77777777" w:rsidR="003A0AD6" w:rsidRDefault="003A0AD6" w:rsidP="00EB7C92">
      <w:pPr>
        <w:rPr>
          <w:rFonts w:cstheme="minorHAnsi"/>
          <w:b/>
          <w:bCs/>
        </w:rPr>
      </w:pPr>
    </w:p>
    <w:p w14:paraId="061FDAA5" w14:textId="77777777" w:rsidR="003A0AD6" w:rsidRDefault="003A0AD6" w:rsidP="00EB7C92">
      <w:pPr>
        <w:rPr>
          <w:rFonts w:cstheme="minorHAnsi"/>
          <w:b/>
          <w:bCs/>
        </w:rPr>
      </w:pPr>
    </w:p>
    <w:p w14:paraId="24CB1586" w14:textId="77777777" w:rsidR="009B3845" w:rsidRDefault="009B3845" w:rsidP="00EB7C92">
      <w:pPr>
        <w:rPr>
          <w:rFonts w:cstheme="minorHAnsi"/>
          <w:b/>
          <w:bCs/>
        </w:rPr>
      </w:pPr>
    </w:p>
    <w:p w14:paraId="25C12E3F" w14:textId="01B653E4" w:rsidR="00EB7C92" w:rsidRDefault="00EB7C92" w:rsidP="00EB7C92">
      <w:pPr>
        <w:rPr>
          <w:rFonts w:cstheme="minorHAnsi"/>
          <w:b/>
          <w:bCs/>
        </w:rPr>
      </w:pPr>
      <w:r w:rsidRPr="00EB7C92">
        <w:rPr>
          <w:rFonts w:cstheme="minorHAnsi"/>
          <w:b/>
          <w:bCs/>
        </w:rPr>
        <w:lastRenderedPageBreak/>
        <w:t>Table 3: Budget vs Actuals, outcome-</w:t>
      </w:r>
      <w:proofErr w:type="gramStart"/>
      <w:r w:rsidRPr="00EB7C92">
        <w:rPr>
          <w:rFonts w:cstheme="minorHAnsi"/>
          <w:b/>
          <w:bCs/>
        </w:rPr>
        <w:t>wise</w:t>
      </w:r>
      <w:r w:rsidR="0085530F">
        <w:rPr>
          <w:rFonts w:cstheme="minorHAnsi"/>
          <w:b/>
          <w:bCs/>
        </w:rPr>
        <w:t xml:space="preserve"> :</w:t>
      </w:r>
      <w:proofErr w:type="gramEnd"/>
    </w:p>
    <w:p w14:paraId="41281FB2" w14:textId="11A6460F" w:rsidR="003A0AD6" w:rsidRPr="00EB7C92" w:rsidRDefault="000F62CC" w:rsidP="00EB7C92">
      <w:pPr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5CC24465" wp14:editId="376B2104">
            <wp:extent cx="6304915" cy="4426065"/>
            <wp:effectExtent l="0" t="0" r="635" b="12700"/>
            <wp:docPr id="10" name="Chart 10">
              <a:extLst xmlns:a="http://schemas.openxmlformats.org/drawingml/2006/main">
                <a:ext uri="{FF2B5EF4-FFF2-40B4-BE49-F238E27FC236}">
                  <a16:creationId xmlns:a16="http://schemas.microsoft.com/office/drawing/2014/main" id="{CB5265A2-5125-4734-96D7-DF1D3C9109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="009D2801">
        <w:rPr>
          <w:noProof/>
        </w:rPr>
        <w:drawing>
          <wp:inline distT="0" distB="0" distL="0" distR="0" wp14:anchorId="64FEEF74" wp14:editId="1E118F0E">
            <wp:extent cx="6263640" cy="4061460"/>
            <wp:effectExtent l="0" t="0" r="3810" b="1524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47DA9121-34E6-4533-ADEA-A0FFC98E14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35C6B09" w14:textId="77777777" w:rsidR="00EB7C92" w:rsidRDefault="00EB7C92" w:rsidP="00EB7C92">
      <w:pPr>
        <w:rPr>
          <w:rFonts w:cstheme="minorHAnsi"/>
        </w:rPr>
      </w:pPr>
    </w:p>
    <w:p w14:paraId="0507422D" w14:textId="64F62945" w:rsidR="003A0AD6" w:rsidRDefault="003A0AD6" w:rsidP="003A0AD6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 xml:space="preserve">Outcome 1 which </w:t>
      </w:r>
      <w:r w:rsidR="009B3845">
        <w:rPr>
          <w:rFonts w:cstheme="minorHAnsi"/>
        </w:rPr>
        <w:t>was</w:t>
      </w:r>
      <w:r>
        <w:rPr>
          <w:rFonts w:cstheme="minorHAnsi"/>
        </w:rPr>
        <w:t xml:space="preserve"> </w:t>
      </w:r>
      <w:r w:rsidRPr="009B3845">
        <w:rPr>
          <w:rFonts w:cstheme="minorHAnsi"/>
          <w:b/>
          <w:bCs/>
        </w:rPr>
        <w:t>10%</w:t>
      </w:r>
      <w:r>
        <w:rPr>
          <w:rFonts w:cstheme="minorHAnsi"/>
        </w:rPr>
        <w:t xml:space="preserve"> of the entire </w:t>
      </w:r>
      <w:r w:rsidR="009B3845">
        <w:rPr>
          <w:rFonts w:cstheme="minorHAnsi"/>
        </w:rPr>
        <w:t>budget, the highest allocation among all the other outcomes</w:t>
      </w:r>
      <w:r>
        <w:rPr>
          <w:rFonts w:cstheme="minorHAnsi"/>
        </w:rPr>
        <w:t xml:space="preserve"> had </w:t>
      </w:r>
      <w:proofErr w:type="gramStart"/>
      <w:r>
        <w:rPr>
          <w:rFonts w:cstheme="minorHAnsi"/>
        </w:rPr>
        <w:t>an</w:t>
      </w:r>
      <w:proofErr w:type="gramEnd"/>
      <w:r>
        <w:rPr>
          <w:rFonts w:cstheme="minorHAnsi"/>
        </w:rPr>
        <w:t xml:space="preserve"> utili</w:t>
      </w:r>
      <w:r w:rsidR="009B3845">
        <w:rPr>
          <w:rFonts w:cstheme="minorHAnsi"/>
        </w:rPr>
        <w:t>s</w:t>
      </w:r>
      <w:r>
        <w:rPr>
          <w:rFonts w:cstheme="minorHAnsi"/>
        </w:rPr>
        <w:t xml:space="preserve">ation of </w:t>
      </w:r>
      <w:r w:rsidR="008E1686" w:rsidRPr="009B3845">
        <w:rPr>
          <w:rFonts w:cstheme="minorHAnsi"/>
          <w:b/>
          <w:bCs/>
        </w:rPr>
        <w:t>63%</w:t>
      </w:r>
      <w:r w:rsidR="009D2801">
        <w:rPr>
          <w:rFonts w:cstheme="minorHAnsi"/>
        </w:rPr>
        <w:t>.</w:t>
      </w:r>
    </w:p>
    <w:p w14:paraId="6AE78B3F" w14:textId="78173BA0" w:rsidR="009D2801" w:rsidRDefault="009D2801" w:rsidP="003A0AD6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 xml:space="preserve">Outcome 2 which was only </w:t>
      </w:r>
      <w:r w:rsidRPr="009B3845">
        <w:rPr>
          <w:rFonts w:cstheme="minorHAnsi"/>
          <w:b/>
          <w:bCs/>
        </w:rPr>
        <w:t>6%</w:t>
      </w:r>
      <w:r>
        <w:rPr>
          <w:rFonts w:cstheme="minorHAnsi"/>
        </w:rPr>
        <w:t xml:space="preserve"> of the total budget saw </w:t>
      </w:r>
      <w:proofErr w:type="gramStart"/>
      <w:r>
        <w:rPr>
          <w:rFonts w:cstheme="minorHAnsi"/>
        </w:rPr>
        <w:t>an</w:t>
      </w:r>
      <w:proofErr w:type="gramEnd"/>
      <w:r>
        <w:rPr>
          <w:rFonts w:cstheme="minorHAnsi"/>
        </w:rPr>
        <w:t xml:space="preserve"> utilisation of </w:t>
      </w:r>
      <w:r w:rsidRPr="009B3845">
        <w:rPr>
          <w:rFonts w:cstheme="minorHAnsi"/>
          <w:b/>
          <w:bCs/>
        </w:rPr>
        <w:t>74%</w:t>
      </w:r>
      <w:r>
        <w:rPr>
          <w:rFonts w:cstheme="minorHAnsi"/>
        </w:rPr>
        <w:t xml:space="preserve">. The goal of this outcome was to measure the </w:t>
      </w:r>
      <w:r w:rsidR="009B3845">
        <w:rPr>
          <w:rFonts w:cstheme="minorHAnsi"/>
        </w:rPr>
        <w:t>“</w:t>
      </w:r>
      <w:r>
        <w:rPr>
          <w:rFonts w:cstheme="minorHAnsi"/>
        </w:rPr>
        <w:t>%</w:t>
      </w:r>
      <w:r w:rsidRPr="009D2801">
        <w:rPr>
          <w:rFonts w:cstheme="minorHAnsi"/>
        </w:rPr>
        <w:t>Increase in action taken by child protection bodies to prevent child labour, sexual abuse, and trafficking</w:t>
      </w:r>
      <w:r w:rsidR="009B3845">
        <w:rPr>
          <w:rFonts w:cstheme="minorHAnsi"/>
        </w:rPr>
        <w:t>”.</w:t>
      </w:r>
    </w:p>
    <w:p w14:paraId="48BC6947" w14:textId="77777777" w:rsidR="009B3845" w:rsidRDefault="009B3845" w:rsidP="009B3845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 xml:space="preserve">Outcome 6A which was to </w:t>
      </w:r>
      <w:proofErr w:type="gramStart"/>
      <w:r>
        <w:rPr>
          <w:rFonts w:cstheme="minorHAnsi"/>
        </w:rPr>
        <w:t>measure  ”</w:t>
      </w:r>
      <w:proofErr w:type="gramEnd"/>
      <w:r>
        <w:rPr>
          <w:rFonts w:cstheme="minorHAnsi"/>
        </w:rPr>
        <w:t xml:space="preserve"> </w:t>
      </w:r>
      <w:r w:rsidRPr="009D2801">
        <w:rPr>
          <w:rFonts w:cstheme="minorHAnsi"/>
          <w:i/>
          <w:iCs/>
        </w:rPr>
        <w:t>% increase in survivors who are re-integrated into families and communities &amp; have access to trauma informed health support, plus any other service such as (</w:t>
      </w:r>
      <w:proofErr w:type="spellStart"/>
      <w:r w:rsidRPr="009D2801">
        <w:rPr>
          <w:rFonts w:cstheme="minorHAnsi"/>
          <w:i/>
          <w:iCs/>
        </w:rPr>
        <w:t>i</w:t>
      </w:r>
      <w:proofErr w:type="spellEnd"/>
      <w:r w:rsidRPr="009D2801">
        <w:rPr>
          <w:rFonts w:cstheme="minorHAnsi"/>
          <w:i/>
          <w:iCs/>
        </w:rPr>
        <w:t>) Enrolment in formal schools (ii) Age- appropriate skilling and livelihood opportunities</w:t>
      </w:r>
      <w:r>
        <w:rPr>
          <w:rFonts w:cstheme="minorHAnsi"/>
        </w:rPr>
        <w:t xml:space="preserve">” which had 0.4% of the budget allocated saw </w:t>
      </w:r>
      <w:r w:rsidRPr="009B3845">
        <w:rPr>
          <w:rFonts w:cstheme="minorHAnsi"/>
          <w:b/>
          <w:bCs/>
        </w:rPr>
        <w:t>29%</w:t>
      </w:r>
      <w:r>
        <w:rPr>
          <w:rFonts w:cstheme="minorHAnsi"/>
        </w:rPr>
        <w:t xml:space="preserve"> utilisation.</w:t>
      </w:r>
    </w:p>
    <w:p w14:paraId="17057DEB" w14:textId="12BD614E" w:rsidR="009B3845" w:rsidRPr="009B3845" w:rsidRDefault="009B3845" w:rsidP="009B3845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Outcome 6B which was to measure the “</w:t>
      </w:r>
      <w:r w:rsidRPr="009B3845">
        <w:rPr>
          <w:rFonts w:cstheme="minorHAnsi"/>
        </w:rPr>
        <w:t>% increase in survivors who are re-integrated into families and communities &amp; have access to trauma informed health support, plus any other service such as (</w:t>
      </w:r>
      <w:proofErr w:type="spellStart"/>
      <w:r w:rsidRPr="009B3845">
        <w:rPr>
          <w:rFonts w:cstheme="minorHAnsi"/>
        </w:rPr>
        <w:t>i</w:t>
      </w:r>
      <w:proofErr w:type="spellEnd"/>
      <w:r w:rsidRPr="009B3845">
        <w:rPr>
          <w:rFonts w:cstheme="minorHAnsi"/>
        </w:rPr>
        <w:t>) Enrolment in formal schools (ii) Age- appropriate skilling and livelihood opportunities</w:t>
      </w:r>
      <w:r>
        <w:rPr>
          <w:rFonts w:cstheme="minorHAnsi"/>
        </w:rPr>
        <w:t xml:space="preserve">” was only </w:t>
      </w:r>
      <w:r w:rsidRPr="009B3845">
        <w:rPr>
          <w:rFonts w:cstheme="minorHAnsi"/>
          <w:b/>
          <w:bCs/>
        </w:rPr>
        <w:t>1%</w:t>
      </w:r>
      <w:r>
        <w:rPr>
          <w:rFonts w:cstheme="minorHAnsi"/>
        </w:rPr>
        <w:t xml:space="preserve"> of the entire budget saw the lowest percentage utilisation of</w:t>
      </w:r>
      <w:r w:rsidRPr="009B3845">
        <w:rPr>
          <w:rFonts w:cstheme="minorHAnsi"/>
        </w:rPr>
        <w:t xml:space="preserve"> </w:t>
      </w:r>
      <w:r w:rsidRPr="009B3845">
        <w:rPr>
          <w:rFonts w:cstheme="minorHAnsi"/>
          <w:b/>
          <w:bCs/>
        </w:rPr>
        <w:t>6%.</w:t>
      </w:r>
    </w:p>
    <w:p w14:paraId="23CFCEB4" w14:textId="596122A1" w:rsidR="008E1686" w:rsidRDefault="008E1686" w:rsidP="003A0AD6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 xml:space="preserve">Outcome 7 (Monthly, quarterly and annual meeting and Capacity building) which is </w:t>
      </w:r>
      <w:r w:rsidRPr="009B3845">
        <w:rPr>
          <w:rFonts w:cstheme="minorHAnsi"/>
          <w:b/>
          <w:bCs/>
        </w:rPr>
        <w:t>3%</w:t>
      </w:r>
      <w:r>
        <w:rPr>
          <w:rFonts w:cstheme="minorHAnsi"/>
        </w:rPr>
        <w:t xml:space="preserve"> of the entire budget saw a </w:t>
      </w:r>
      <w:r w:rsidRPr="008E1686">
        <w:rPr>
          <w:rFonts w:cstheme="minorHAnsi"/>
          <w:b/>
          <w:bCs/>
        </w:rPr>
        <w:t>125%</w:t>
      </w:r>
      <w:r>
        <w:rPr>
          <w:rFonts w:cstheme="minorHAnsi"/>
        </w:rPr>
        <w:t xml:space="preserve"> of budget utilization</w:t>
      </w:r>
      <w:r w:rsidR="009B3845">
        <w:rPr>
          <w:rFonts w:cstheme="minorHAnsi"/>
        </w:rPr>
        <w:t>, the highest utilisation among all the other outcomes.</w:t>
      </w:r>
    </w:p>
    <w:p w14:paraId="01ADD8C0" w14:textId="77777777" w:rsidR="009B3845" w:rsidRDefault="009B3845" w:rsidP="009B3845">
      <w:pPr>
        <w:ind w:left="360"/>
        <w:rPr>
          <w:rFonts w:cstheme="minorHAnsi"/>
        </w:rPr>
      </w:pPr>
    </w:p>
    <w:p w14:paraId="6685FA8C" w14:textId="77777777" w:rsidR="009B3845" w:rsidRDefault="009B3845" w:rsidP="009B3845">
      <w:pPr>
        <w:rPr>
          <w:rFonts w:cstheme="minorHAnsi"/>
        </w:rPr>
      </w:pPr>
    </w:p>
    <w:p w14:paraId="0B47667C" w14:textId="77777777" w:rsidR="0085530F" w:rsidRDefault="0085530F" w:rsidP="009B3845">
      <w:pPr>
        <w:rPr>
          <w:rFonts w:cstheme="minorHAnsi"/>
        </w:rPr>
      </w:pPr>
    </w:p>
    <w:p w14:paraId="26C1D03D" w14:textId="5E365C76" w:rsidR="009B3845" w:rsidRPr="003646E4" w:rsidRDefault="009B3845" w:rsidP="009B3845">
      <w:pPr>
        <w:pStyle w:val="ListParagraph"/>
        <w:numPr>
          <w:ilvl w:val="0"/>
          <w:numId w:val="11"/>
        </w:numPr>
        <w:rPr>
          <w:rFonts w:cstheme="minorHAnsi"/>
        </w:rPr>
      </w:pPr>
      <w:r w:rsidRPr="009B3845">
        <w:rPr>
          <w:rFonts w:eastAsia="Times New Roman" w:cstheme="minorHAnsi"/>
          <w:lang w:eastAsia="en-IN" w:bidi="bn-IN"/>
        </w:rPr>
        <w:t>There were a few outcomes where the actual utilisation significantly differed over the budgets.</w:t>
      </w:r>
    </w:p>
    <w:p w14:paraId="104E5156" w14:textId="77777777" w:rsidR="003646E4" w:rsidRPr="009B3845" w:rsidRDefault="003646E4" w:rsidP="003646E4">
      <w:pPr>
        <w:pStyle w:val="ListParagraph"/>
        <w:rPr>
          <w:rFonts w:cstheme="minorHAnsi"/>
        </w:rPr>
      </w:pPr>
    </w:p>
    <w:p w14:paraId="437EA9D9" w14:textId="77777777" w:rsidR="009B3845" w:rsidRDefault="009B3845" w:rsidP="009B3845">
      <w:pPr>
        <w:pStyle w:val="ListParagraph"/>
        <w:rPr>
          <w:rFonts w:eastAsia="Times New Roman" w:cstheme="minorHAnsi"/>
          <w:lang w:eastAsia="en-IN" w:bidi="bn-IN"/>
        </w:rPr>
      </w:pPr>
    </w:p>
    <w:p w14:paraId="1E94C953" w14:textId="797147F9" w:rsidR="009B3845" w:rsidRDefault="003646E4" w:rsidP="009B3845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09E32495" wp14:editId="69FF1310">
            <wp:extent cx="5730240" cy="3322320"/>
            <wp:effectExtent l="0" t="0" r="3810" b="11430"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109F104A-CB43-2D49-796D-F431A5EF5C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F0750FC" w14:textId="77777777" w:rsidR="007F5DDD" w:rsidRDefault="007F5DDD" w:rsidP="009B3845">
      <w:pPr>
        <w:pStyle w:val="ListParagraph"/>
        <w:rPr>
          <w:rFonts w:cstheme="minorHAnsi"/>
        </w:rPr>
      </w:pPr>
    </w:p>
    <w:p w14:paraId="4F9B5D5B" w14:textId="77777777" w:rsidR="0085530F" w:rsidRDefault="0085530F" w:rsidP="0085530F">
      <w:pPr>
        <w:pStyle w:val="ListParagraph"/>
        <w:spacing w:after="0" w:line="240" w:lineRule="auto"/>
        <w:ind w:left="1080"/>
        <w:rPr>
          <w:rFonts w:eastAsia="Times New Roman" w:cstheme="minorHAnsi"/>
          <w:b/>
          <w:bCs/>
          <w:lang w:eastAsia="en-IN" w:bidi="bn-IN"/>
        </w:rPr>
      </w:pPr>
    </w:p>
    <w:p w14:paraId="7AE6AE32" w14:textId="77777777" w:rsidR="0085530F" w:rsidRPr="0085530F" w:rsidRDefault="0085530F" w:rsidP="0085530F">
      <w:pPr>
        <w:spacing w:after="0" w:line="240" w:lineRule="auto"/>
        <w:ind w:left="720"/>
        <w:rPr>
          <w:rFonts w:eastAsia="Times New Roman" w:cstheme="minorHAnsi"/>
          <w:b/>
          <w:bCs/>
          <w:lang w:eastAsia="en-IN" w:bidi="bn-IN"/>
        </w:rPr>
      </w:pPr>
    </w:p>
    <w:p w14:paraId="320E1A78" w14:textId="43D9763C" w:rsidR="007F5DDD" w:rsidRPr="00F41BBE" w:rsidRDefault="007F5DDD" w:rsidP="007F5DDD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b/>
          <w:bCs/>
          <w:lang w:eastAsia="en-IN" w:bidi="bn-IN"/>
        </w:rPr>
      </w:pPr>
      <w:r>
        <w:rPr>
          <w:rFonts w:eastAsia="Times New Roman" w:cstheme="minorHAnsi"/>
          <w:b/>
          <w:bCs/>
          <w:lang w:eastAsia="en-IN" w:bidi="bn-IN"/>
        </w:rPr>
        <w:t xml:space="preserve">Formation of </w:t>
      </w:r>
      <w:proofErr w:type="spellStart"/>
      <w:r>
        <w:rPr>
          <w:rFonts w:eastAsia="Times New Roman" w:cstheme="minorHAnsi"/>
          <w:b/>
          <w:bCs/>
          <w:lang w:eastAsia="en-IN" w:bidi="bn-IN"/>
        </w:rPr>
        <w:t>VLAP</w:t>
      </w:r>
      <w:proofErr w:type="spellEnd"/>
      <w:r w:rsidRPr="00F41BBE">
        <w:rPr>
          <w:rFonts w:eastAsia="Times New Roman" w:cstheme="minorHAnsi"/>
          <w:b/>
          <w:bCs/>
          <w:lang w:eastAsia="en-IN" w:bidi="bn-IN"/>
        </w:rPr>
        <w:t xml:space="preserve">– only </w:t>
      </w:r>
      <w:r>
        <w:rPr>
          <w:rFonts w:eastAsia="Times New Roman" w:cstheme="minorHAnsi"/>
          <w:b/>
          <w:bCs/>
          <w:lang w:eastAsia="en-IN" w:bidi="bn-IN"/>
        </w:rPr>
        <w:t>8% of the</w:t>
      </w:r>
      <w:r w:rsidRPr="00F41BBE">
        <w:rPr>
          <w:rFonts w:eastAsia="Times New Roman" w:cstheme="minorHAnsi"/>
          <w:b/>
          <w:bCs/>
          <w:lang w:eastAsia="en-IN" w:bidi="bn-IN"/>
        </w:rPr>
        <w:t xml:space="preserve"> budget was utilised [</w:t>
      </w:r>
      <w:bookmarkStart w:id="0" w:name="_Hlk203149283"/>
      <w:r w:rsidRPr="00F41BBE">
        <w:rPr>
          <w:rFonts w:eastAsia="Times New Roman" w:cstheme="minorHAnsi"/>
          <w:b/>
          <w:bCs/>
          <w:lang w:eastAsia="en-IN" w:bidi="bn-IN"/>
        </w:rPr>
        <w:t xml:space="preserve">₹ </w:t>
      </w:r>
      <w:bookmarkEnd w:id="0"/>
      <w:r>
        <w:rPr>
          <w:rFonts w:eastAsia="Times New Roman" w:cstheme="minorHAnsi"/>
          <w:b/>
          <w:bCs/>
          <w:lang w:eastAsia="en-IN" w:bidi="bn-IN"/>
        </w:rPr>
        <w:t>4</w:t>
      </w:r>
      <w:r w:rsidRPr="00F41BBE">
        <w:rPr>
          <w:rFonts w:eastAsia="Times New Roman" w:cstheme="minorHAnsi"/>
          <w:b/>
          <w:bCs/>
          <w:lang w:eastAsia="en-IN" w:bidi="bn-IN"/>
        </w:rPr>
        <w:t>.</w:t>
      </w:r>
      <w:r>
        <w:rPr>
          <w:rFonts w:eastAsia="Times New Roman" w:cstheme="minorHAnsi"/>
          <w:b/>
          <w:bCs/>
          <w:lang w:eastAsia="en-IN" w:bidi="bn-IN"/>
        </w:rPr>
        <w:t>4</w:t>
      </w:r>
      <w:r w:rsidRPr="00F41BBE">
        <w:rPr>
          <w:rFonts w:eastAsia="Times New Roman" w:cstheme="minorHAnsi"/>
          <w:b/>
          <w:bCs/>
          <w:lang w:eastAsia="en-IN" w:bidi="bn-IN"/>
        </w:rPr>
        <w:t xml:space="preserve">5L/ ₹ </w:t>
      </w:r>
      <w:r>
        <w:rPr>
          <w:rFonts w:eastAsia="Times New Roman" w:cstheme="minorHAnsi"/>
          <w:b/>
          <w:bCs/>
          <w:lang w:eastAsia="en-IN" w:bidi="bn-IN"/>
        </w:rPr>
        <w:t>55</w:t>
      </w:r>
      <w:r w:rsidRPr="00F41BBE">
        <w:rPr>
          <w:rFonts w:eastAsia="Times New Roman" w:cstheme="minorHAnsi"/>
          <w:b/>
          <w:bCs/>
          <w:lang w:eastAsia="en-IN" w:bidi="bn-IN"/>
        </w:rPr>
        <w:t xml:space="preserve">L]. </w:t>
      </w:r>
    </w:p>
    <w:p w14:paraId="621A3419" w14:textId="77777777" w:rsidR="007F5DDD" w:rsidRDefault="007F5DDD" w:rsidP="007F5DDD">
      <w:pPr>
        <w:pStyle w:val="ListParagraph"/>
        <w:numPr>
          <w:ilvl w:val="2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>However, in terms of the program activity, the planned outcome was fully achieved</w:t>
      </w:r>
      <w:r w:rsidRPr="00B848E3">
        <w:rPr>
          <w:rFonts w:eastAsia="Times New Roman" w:cstheme="minorHAnsi"/>
          <w:lang w:eastAsia="en-IN" w:bidi="bn-IN"/>
        </w:rPr>
        <w:t>.</w:t>
      </w:r>
      <w:r>
        <w:rPr>
          <w:rFonts w:eastAsia="Times New Roman" w:cstheme="minorHAnsi"/>
          <w:lang w:eastAsia="en-IN" w:bidi="bn-IN"/>
        </w:rPr>
        <w:t xml:space="preserve"> </w:t>
      </w:r>
    </w:p>
    <w:p w14:paraId="170DDE3D" w14:textId="10E16D6F" w:rsidR="007F5DDD" w:rsidRDefault="007F5DDD" w:rsidP="007F5DDD">
      <w:pPr>
        <w:pStyle w:val="ListParagraph"/>
        <w:numPr>
          <w:ilvl w:val="3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936D09">
        <w:rPr>
          <w:rFonts w:eastAsia="Times New Roman" w:cstheme="minorHAnsi"/>
          <w:lang w:eastAsia="en-IN" w:bidi="bn-IN"/>
        </w:rPr>
        <w:t xml:space="preserve">All the </w:t>
      </w:r>
      <w:r w:rsidRPr="000F62CC">
        <w:rPr>
          <w:rFonts w:eastAsia="Times New Roman" w:cstheme="minorHAnsi"/>
          <w:b/>
          <w:bCs/>
          <w:lang w:eastAsia="en-IN" w:bidi="bn-IN"/>
        </w:rPr>
        <w:t>30</w:t>
      </w:r>
      <w:r w:rsidRPr="00936D09">
        <w:rPr>
          <w:rFonts w:eastAsia="Times New Roman" w:cstheme="minorHAnsi"/>
          <w:lang w:eastAsia="en-IN" w:bidi="bn-IN"/>
        </w:rPr>
        <w:t xml:space="preserve"> Gram </w:t>
      </w:r>
      <w:proofErr w:type="spellStart"/>
      <w:r w:rsidRPr="00936D09">
        <w:rPr>
          <w:rFonts w:eastAsia="Times New Roman" w:cstheme="minorHAnsi"/>
          <w:lang w:eastAsia="en-IN" w:bidi="bn-IN"/>
        </w:rPr>
        <w:t>Sansads</w:t>
      </w:r>
      <w:proofErr w:type="spellEnd"/>
      <w:r w:rsidRPr="00936D09">
        <w:rPr>
          <w:rFonts w:eastAsia="Times New Roman" w:cstheme="minorHAnsi"/>
          <w:lang w:eastAsia="en-IN" w:bidi="bn-IN"/>
        </w:rPr>
        <w:t xml:space="preserve"> completed its</w:t>
      </w:r>
      <w:r w:rsidR="00B9524B">
        <w:rPr>
          <w:rFonts w:eastAsia="Times New Roman" w:cstheme="minorHAnsi"/>
          <w:lang w:eastAsia="en-IN" w:bidi="bn-IN"/>
        </w:rPr>
        <w:t xml:space="preserve"> </w:t>
      </w:r>
      <w:r w:rsidR="00B9524B" w:rsidRPr="00936D09">
        <w:rPr>
          <w:rFonts w:eastAsia="Times New Roman" w:cstheme="minorHAnsi"/>
          <w:lang w:eastAsia="en-IN" w:bidi="bn-IN"/>
        </w:rPr>
        <w:t>village level action plan</w:t>
      </w:r>
      <w:r w:rsidR="00B9524B">
        <w:rPr>
          <w:rFonts w:eastAsia="Times New Roman" w:cstheme="minorHAnsi"/>
          <w:lang w:eastAsia="en-IN" w:bidi="bn-IN"/>
        </w:rPr>
        <w:t xml:space="preserve"> and</w:t>
      </w:r>
      <w:r w:rsidRPr="00936D09">
        <w:rPr>
          <w:rFonts w:eastAsia="Times New Roman" w:cstheme="minorHAnsi"/>
          <w:lang w:eastAsia="en-IN" w:bidi="bn-IN"/>
        </w:rPr>
        <w:t xml:space="preserve"> vulnerability mapping and </w:t>
      </w:r>
      <w:proofErr w:type="spellStart"/>
      <w:r w:rsidRPr="00936D09">
        <w:rPr>
          <w:rFonts w:eastAsia="Times New Roman" w:cstheme="minorHAnsi"/>
          <w:lang w:eastAsia="en-IN" w:bidi="bn-IN"/>
        </w:rPr>
        <w:t>and</w:t>
      </w:r>
      <w:proofErr w:type="spellEnd"/>
      <w:r w:rsidRPr="00936D09">
        <w:rPr>
          <w:rFonts w:eastAsia="Times New Roman" w:cstheme="minorHAnsi"/>
          <w:lang w:eastAsia="en-IN" w:bidi="bn-IN"/>
        </w:rPr>
        <w:t xml:space="preserve"> those were submitted to the Panchayat under </w:t>
      </w:r>
      <w:proofErr w:type="spellStart"/>
      <w:r w:rsidRPr="00936D09">
        <w:rPr>
          <w:rFonts w:eastAsia="Times New Roman" w:cstheme="minorHAnsi"/>
          <w:lang w:eastAsia="en-IN" w:bidi="bn-IN"/>
        </w:rPr>
        <w:t>GPDP</w:t>
      </w:r>
      <w:proofErr w:type="spellEnd"/>
      <w:r w:rsidRPr="00936D09">
        <w:rPr>
          <w:rFonts w:eastAsia="Times New Roman" w:cstheme="minorHAnsi"/>
          <w:lang w:eastAsia="en-IN" w:bidi="bn-IN"/>
        </w:rPr>
        <w:t xml:space="preserve"> plan.</w:t>
      </w:r>
    </w:p>
    <w:p w14:paraId="0A138475" w14:textId="3A353B19" w:rsidR="007F5DDD" w:rsidRDefault="00B9524B" w:rsidP="007F5DDD">
      <w:pPr>
        <w:pStyle w:val="ListParagraph"/>
        <w:numPr>
          <w:ilvl w:val="3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0F62CC">
        <w:rPr>
          <w:rFonts w:eastAsia="Times New Roman" w:cstheme="minorHAnsi"/>
          <w:b/>
          <w:bCs/>
          <w:lang w:eastAsia="en-IN" w:bidi="bn-IN"/>
        </w:rPr>
        <w:t>270</w:t>
      </w:r>
      <w:r w:rsidR="007F5DDD" w:rsidRPr="002615BA">
        <w:rPr>
          <w:rFonts w:eastAsia="Times New Roman" w:cstheme="minorHAnsi"/>
          <w:lang w:eastAsia="en-IN" w:bidi="bn-IN"/>
        </w:rPr>
        <w:t xml:space="preserve"> CPC meeting</w:t>
      </w:r>
      <w:r w:rsidR="007F5DDD">
        <w:rPr>
          <w:rFonts w:eastAsia="Times New Roman" w:cstheme="minorHAnsi"/>
          <w:lang w:eastAsia="en-IN" w:bidi="bn-IN"/>
        </w:rPr>
        <w:t>s</w:t>
      </w:r>
      <w:r w:rsidR="007F5DDD" w:rsidRPr="002615BA">
        <w:rPr>
          <w:rFonts w:eastAsia="Times New Roman" w:cstheme="minorHAnsi"/>
          <w:lang w:eastAsia="en-IN" w:bidi="bn-IN"/>
        </w:rPr>
        <w:t xml:space="preserve"> </w:t>
      </w:r>
      <w:r w:rsidR="007F5DDD">
        <w:rPr>
          <w:rFonts w:eastAsia="Times New Roman" w:cstheme="minorHAnsi"/>
          <w:lang w:eastAsia="en-IN" w:bidi="bn-IN"/>
        </w:rPr>
        <w:t xml:space="preserve">were </w:t>
      </w:r>
      <w:r w:rsidR="007F5DDD" w:rsidRPr="002615BA">
        <w:rPr>
          <w:rFonts w:eastAsia="Times New Roman" w:cstheme="minorHAnsi"/>
          <w:lang w:eastAsia="en-IN" w:bidi="bn-IN"/>
        </w:rPr>
        <w:t>organised</w:t>
      </w:r>
      <w:r>
        <w:rPr>
          <w:rFonts w:eastAsia="Times New Roman" w:cstheme="minorHAnsi"/>
          <w:lang w:eastAsia="en-IN" w:bidi="bn-IN"/>
        </w:rPr>
        <w:t xml:space="preserve"> to develop the </w:t>
      </w:r>
      <w:proofErr w:type="spellStart"/>
      <w:r>
        <w:rPr>
          <w:rFonts w:eastAsia="Times New Roman" w:cstheme="minorHAnsi"/>
          <w:lang w:eastAsia="en-IN" w:bidi="bn-IN"/>
        </w:rPr>
        <w:t>VLAP</w:t>
      </w:r>
      <w:proofErr w:type="spellEnd"/>
      <w:r>
        <w:rPr>
          <w:rFonts w:eastAsia="Times New Roman" w:cstheme="minorHAnsi"/>
          <w:lang w:eastAsia="en-IN" w:bidi="bn-IN"/>
        </w:rPr>
        <w:t xml:space="preserve"> by the </w:t>
      </w:r>
      <w:r w:rsidRPr="000F62CC">
        <w:rPr>
          <w:rFonts w:eastAsia="Times New Roman" w:cstheme="minorHAnsi"/>
          <w:b/>
          <w:bCs/>
          <w:lang w:eastAsia="en-IN" w:bidi="bn-IN"/>
        </w:rPr>
        <w:t>940</w:t>
      </w:r>
      <w:r>
        <w:rPr>
          <w:rFonts w:eastAsia="Times New Roman" w:cstheme="minorHAnsi"/>
          <w:lang w:eastAsia="en-IN" w:bidi="bn-IN"/>
        </w:rPr>
        <w:t xml:space="preserve"> </w:t>
      </w:r>
      <w:proofErr w:type="spellStart"/>
      <w:r>
        <w:rPr>
          <w:rFonts w:eastAsia="Times New Roman" w:cstheme="minorHAnsi"/>
          <w:lang w:eastAsia="en-IN" w:bidi="bn-IN"/>
        </w:rPr>
        <w:t>VCPC</w:t>
      </w:r>
      <w:proofErr w:type="spellEnd"/>
      <w:r>
        <w:rPr>
          <w:rFonts w:eastAsia="Times New Roman" w:cstheme="minorHAnsi"/>
          <w:lang w:eastAsia="en-IN" w:bidi="bn-IN"/>
        </w:rPr>
        <w:t xml:space="preserve"> members, children and the parents at the community level</w:t>
      </w:r>
      <w:r w:rsidR="007F5DDD" w:rsidRPr="002615BA">
        <w:rPr>
          <w:rFonts w:eastAsia="Times New Roman" w:cstheme="minorHAnsi"/>
          <w:lang w:eastAsia="en-IN" w:bidi="bn-IN"/>
        </w:rPr>
        <w:t>.</w:t>
      </w:r>
      <w:r w:rsidR="007F5DDD">
        <w:rPr>
          <w:rFonts w:eastAsia="Times New Roman" w:cstheme="minorHAnsi"/>
          <w:lang w:eastAsia="en-IN" w:bidi="bn-IN"/>
        </w:rPr>
        <w:t xml:space="preserve"> </w:t>
      </w:r>
      <w:r w:rsidR="007F5DDD" w:rsidRPr="000F62CC">
        <w:rPr>
          <w:rFonts w:eastAsia="Times New Roman" w:cstheme="minorHAnsi"/>
          <w:b/>
          <w:bCs/>
          <w:lang w:eastAsia="en-IN" w:bidi="bn-IN"/>
        </w:rPr>
        <w:t>75%</w:t>
      </w:r>
      <w:r w:rsidR="007F5DDD" w:rsidRPr="002615BA">
        <w:rPr>
          <w:rFonts w:eastAsia="Times New Roman" w:cstheme="minorHAnsi"/>
          <w:lang w:eastAsia="en-IN" w:bidi="bn-IN"/>
        </w:rPr>
        <w:t xml:space="preserve"> of the members </w:t>
      </w:r>
      <w:r w:rsidR="007F5DDD">
        <w:rPr>
          <w:rFonts w:eastAsia="Times New Roman" w:cstheme="minorHAnsi"/>
          <w:lang w:eastAsia="en-IN" w:bidi="bn-IN"/>
        </w:rPr>
        <w:t>maintained a regular attendance</w:t>
      </w:r>
      <w:r w:rsidR="007F5DDD" w:rsidRPr="002615BA">
        <w:rPr>
          <w:rFonts w:eastAsia="Times New Roman" w:cstheme="minorHAnsi"/>
          <w:lang w:eastAsia="en-IN" w:bidi="bn-IN"/>
        </w:rPr>
        <w:t xml:space="preserve"> regular in all Monthly meetings.</w:t>
      </w:r>
    </w:p>
    <w:p w14:paraId="29CD3C1F" w14:textId="0E2F3BAE" w:rsidR="007F5DDD" w:rsidRDefault="007F5DDD" w:rsidP="007F5DDD">
      <w:pPr>
        <w:pStyle w:val="ListParagraph"/>
        <w:numPr>
          <w:ilvl w:val="3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2615BA">
        <w:rPr>
          <w:rFonts w:eastAsia="Times New Roman" w:cstheme="minorHAnsi"/>
          <w:lang w:eastAsia="en-IN" w:bidi="bn-IN"/>
        </w:rPr>
        <w:t xml:space="preserve">All the </w:t>
      </w:r>
      <w:r w:rsidR="00B9524B" w:rsidRPr="000F62CC">
        <w:rPr>
          <w:rFonts w:eastAsia="Times New Roman" w:cstheme="minorHAnsi"/>
          <w:b/>
          <w:bCs/>
          <w:lang w:eastAsia="en-IN" w:bidi="bn-IN"/>
        </w:rPr>
        <w:t>30</w:t>
      </w:r>
      <w:r w:rsidRPr="002615BA">
        <w:rPr>
          <w:rFonts w:eastAsia="Times New Roman" w:cstheme="minorHAnsi"/>
          <w:lang w:eastAsia="en-IN" w:bidi="bn-IN"/>
        </w:rPr>
        <w:t xml:space="preserve"> Gram </w:t>
      </w:r>
      <w:proofErr w:type="spellStart"/>
      <w:r w:rsidRPr="002615BA">
        <w:rPr>
          <w:rFonts w:eastAsia="Times New Roman" w:cstheme="minorHAnsi"/>
          <w:lang w:eastAsia="en-IN" w:bidi="bn-IN"/>
        </w:rPr>
        <w:t>Sansads</w:t>
      </w:r>
      <w:proofErr w:type="spellEnd"/>
      <w:r w:rsidRPr="002615BA">
        <w:rPr>
          <w:rFonts w:eastAsia="Times New Roman" w:cstheme="minorHAnsi"/>
          <w:lang w:eastAsia="en-IN" w:bidi="bn-IN"/>
        </w:rPr>
        <w:t xml:space="preserve"> of the </w:t>
      </w:r>
      <w:proofErr w:type="spellStart"/>
      <w:r w:rsidRPr="002615BA">
        <w:rPr>
          <w:rFonts w:eastAsia="Times New Roman" w:cstheme="minorHAnsi"/>
          <w:lang w:eastAsia="en-IN" w:bidi="bn-IN"/>
        </w:rPr>
        <w:t>Looksan</w:t>
      </w:r>
      <w:proofErr w:type="spellEnd"/>
      <w:r w:rsidRPr="002615BA">
        <w:rPr>
          <w:rFonts w:eastAsia="Times New Roman" w:cstheme="minorHAnsi"/>
          <w:lang w:eastAsia="en-IN" w:bidi="bn-IN"/>
        </w:rPr>
        <w:t xml:space="preserve"> Panchayat of </w:t>
      </w:r>
      <w:proofErr w:type="spellStart"/>
      <w:r w:rsidRPr="002615BA">
        <w:rPr>
          <w:rFonts w:eastAsia="Times New Roman" w:cstheme="minorHAnsi"/>
          <w:lang w:eastAsia="en-IN" w:bidi="bn-IN"/>
        </w:rPr>
        <w:t>Nagrakata</w:t>
      </w:r>
      <w:proofErr w:type="spellEnd"/>
      <w:r w:rsidRPr="002615BA">
        <w:rPr>
          <w:rFonts w:eastAsia="Times New Roman" w:cstheme="minorHAnsi"/>
          <w:lang w:eastAsia="en-IN" w:bidi="bn-IN"/>
        </w:rPr>
        <w:t xml:space="preserve"> Block </w:t>
      </w:r>
      <w:r>
        <w:rPr>
          <w:rFonts w:eastAsia="Times New Roman" w:cstheme="minorHAnsi"/>
          <w:lang w:eastAsia="en-IN" w:bidi="bn-IN"/>
        </w:rPr>
        <w:t>are now</w:t>
      </w:r>
      <w:r w:rsidR="00B9524B">
        <w:rPr>
          <w:rFonts w:eastAsia="Times New Roman" w:cstheme="minorHAnsi"/>
          <w:lang w:eastAsia="en-IN" w:bidi="bn-IN"/>
        </w:rPr>
        <w:t xml:space="preserve"> closely following the </w:t>
      </w:r>
      <w:proofErr w:type="spellStart"/>
      <w:r w:rsidR="00B9524B">
        <w:rPr>
          <w:rFonts w:eastAsia="Times New Roman" w:cstheme="minorHAnsi"/>
          <w:lang w:eastAsia="en-IN" w:bidi="bn-IN"/>
        </w:rPr>
        <w:t>VLAP</w:t>
      </w:r>
      <w:proofErr w:type="spellEnd"/>
      <w:r w:rsidR="00B9524B">
        <w:rPr>
          <w:rFonts w:eastAsia="Times New Roman" w:cstheme="minorHAnsi"/>
          <w:lang w:eastAsia="en-IN" w:bidi="bn-IN"/>
        </w:rPr>
        <w:t xml:space="preserve"> </w:t>
      </w:r>
      <w:proofErr w:type="gramStart"/>
      <w:r w:rsidR="00B9524B">
        <w:rPr>
          <w:rFonts w:eastAsia="Times New Roman" w:cstheme="minorHAnsi"/>
          <w:lang w:eastAsia="en-IN" w:bidi="bn-IN"/>
        </w:rPr>
        <w:t xml:space="preserve">and </w:t>
      </w:r>
      <w:r w:rsidRPr="002615BA">
        <w:rPr>
          <w:rFonts w:eastAsia="Times New Roman" w:cstheme="minorHAnsi"/>
          <w:lang w:eastAsia="en-IN" w:bidi="bn-IN"/>
        </w:rPr>
        <w:t xml:space="preserve"> maintaining</w:t>
      </w:r>
      <w:proofErr w:type="gramEnd"/>
      <w:r w:rsidRPr="002615BA">
        <w:rPr>
          <w:rFonts w:eastAsia="Times New Roman" w:cstheme="minorHAnsi"/>
          <w:lang w:eastAsia="en-IN" w:bidi="bn-IN"/>
        </w:rPr>
        <w:t xml:space="preserve"> the records of monthly meetings, case management, migration register, vulnerable children and village level action plan. </w:t>
      </w:r>
    </w:p>
    <w:p w14:paraId="1ABF0D02" w14:textId="77777777" w:rsidR="008F29A8" w:rsidRDefault="008F29A8" w:rsidP="008F29A8">
      <w:pPr>
        <w:pStyle w:val="ListParagraph"/>
        <w:spacing w:after="0" w:line="240" w:lineRule="auto"/>
        <w:ind w:left="2520"/>
        <w:rPr>
          <w:rFonts w:eastAsia="Times New Roman" w:cstheme="minorHAnsi"/>
          <w:lang w:eastAsia="en-IN" w:bidi="bn-IN"/>
        </w:rPr>
      </w:pPr>
    </w:p>
    <w:p w14:paraId="351C11D0" w14:textId="10C53ECA" w:rsidR="008F29A8" w:rsidRPr="008F29A8" w:rsidRDefault="008F29A8" w:rsidP="008F29A8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b/>
          <w:bCs/>
          <w:lang w:eastAsia="en-IN" w:bidi="bn-IN"/>
        </w:rPr>
      </w:pPr>
      <w:r w:rsidRPr="008F29A8">
        <w:rPr>
          <w:rFonts w:eastAsia="Times New Roman" w:cstheme="minorHAnsi"/>
          <w:b/>
          <w:bCs/>
          <w:lang w:eastAsia="en-IN" w:bidi="bn-IN"/>
        </w:rPr>
        <w:t>Awareness Campaign – 148% of the budget was utilised [</w:t>
      </w:r>
      <w:r w:rsidRPr="00F41BBE">
        <w:rPr>
          <w:rFonts w:eastAsia="Times New Roman" w:cstheme="minorHAnsi"/>
          <w:b/>
          <w:bCs/>
          <w:lang w:eastAsia="en-IN" w:bidi="bn-IN"/>
        </w:rPr>
        <w:t xml:space="preserve">₹ </w:t>
      </w:r>
      <w:r w:rsidRPr="008F29A8">
        <w:rPr>
          <w:rFonts w:eastAsia="Times New Roman" w:cstheme="minorHAnsi"/>
          <w:b/>
          <w:bCs/>
          <w:lang w:eastAsia="en-IN" w:bidi="bn-IN"/>
        </w:rPr>
        <w:t>64.3L/</w:t>
      </w:r>
      <w:r w:rsidRPr="00F41BBE">
        <w:rPr>
          <w:rFonts w:eastAsia="Times New Roman" w:cstheme="minorHAnsi"/>
          <w:b/>
          <w:bCs/>
          <w:lang w:eastAsia="en-IN" w:bidi="bn-IN"/>
        </w:rPr>
        <w:t xml:space="preserve">₹ </w:t>
      </w:r>
      <w:r w:rsidRPr="008F29A8">
        <w:rPr>
          <w:rFonts w:ascii="Calibri" w:eastAsia="Times New Roman" w:hAnsi="Calibri" w:cs="Calibri"/>
          <w:b/>
          <w:bCs/>
          <w:color w:val="000000"/>
          <w:lang w:eastAsia="en-IN"/>
        </w:rPr>
        <w:t>43.</w:t>
      </w:r>
      <w:r w:rsidRPr="008F29A8">
        <w:rPr>
          <w:rFonts w:ascii="Calibri" w:eastAsia="Times New Roman" w:hAnsi="Calibri" w:cs="Calibri"/>
          <w:b/>
          <w:bCs/>
          <w:color w:val="000000"/>
          <w:lang w:eastAsia="en-IN"/>
        </w:rPr>
        <w:t>5L</w:t>
      </w:r>
      <w:r>
        <w:rPr>
          <w:rFonts w:ascii="Calibri" w:eastAsia="Times New Roman" w:hAnsi="Calibri" w:cs="Calibri"/>
          <w:b/>
          <w:bCs/>
          <w:color w:val="000000"/>
          <w:lang w:eastAsia="en-IN"/>
        </w:rPr>
        <w:t>]</w:t>
      </w:r>
    </w:p>
    <w:p w14:paraId="3A242771" w14:textId="678841AD" w:rsidR="008F29A8" w:rsidRPr="008F29A8" w:rsidRDefault="008F29A8" w:rsidP="008F29A8">
      <w:pPr>
        <w:pStyle w:val="ListParagraph"/>
        <w:numPr>
          <w:ilvl w:val="2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8F29A8">
        <w:rPr>
          <w:rFonts w:eastAsia="Times New Roman" w:cstheme="minorHAnsi"/>
          <w:lang w:eastAsia="en-IN" w:bidi="bn-IN"/>
        </w:rPr>
        <w:t>The overutilisation of t</w:t>
      </w:r>
      <w:r>
        <w:rPr>
          <w:rFonts w:eastAsia="Times New Roman" w:cstheme="minorHAnsi"/>
          <w:lang w:eastAsia="en-IN" w:bidi="bn-IN"/>
        </w:rPr>
        <w:t>he funds took place in the third and the fourth quarter but the outcome was fulfilled as per the requirements.</w:t>
      </w:r>
    </w:p>
    <w:p w14:paraId="5EEF8152" w14:textId="11A4BD4C" w:rsidR="007F5DDD" w:rsidRPr="008F29A8" w:rsidRDefault="008F29A8" w:rsidP="008F29A8">
      <w:pPr>
        <w:pStyle w:val="ListParagraph"/>
        <w:numPr>
          <w:ilvl w:val="3"/>
          <w:numId w:val="5"/>
        </w:numPr>
        <w:spacing w:after="0" w:line="240" w:lineRule="auto"/>
        <w:rPr>
          <w:rFonts w:eastAsia="Times New Roman" w:cstheme="minorHAnsi"/>
          <w:b/>
          <w:bCs/>
          <w:lang w:eastAsia="en-IN" w:bidi="bn-IN"/>
        </w:rPr>
      </w:pPr>
      <w:r w:rsidRPr="000F62CC">
        <w:rPr>
          <w:rFonts w:eastAsia="Times New Roman" w:cstheme="minorHAnsi"/>
          <w:b/>
          <w:bCs/>
          <w:lang w:eastAsia="en-IN" w:bidi="bn-IN"/>
        </w:rPr>
        <w:t>4500</w:t>
      </w:r>
      <w:r>
        <w:rPr>
          <w:rFonts w:eastAsia="Times New Roman" w:cstheme="minorHAnsi"/>
          <w:lang w:eastAsia="en-IN" w:bidi="bn-IN"/>
        </w:rPr>
        <w:t xml:space="preserve"> participants including </w:t>
      </w:r>
      <w:proofErr w:type="spellStart"/>
      <w:r>
        <w:rPr>
          <w:rFonts w:eastAsia="Times New Roman" w:cstheme="minorHAnsi"/>
          <w:lang w:eastAsia="en-IN" w:bidi="bn-IN"/>
        </w:rPr>
        <w:t>VLCPC</w:t>
      </w:r>
      <w:proofErr w:type="spellEnd"/>
      <w:r>
        <w:rPr>
          <w:rFonts w:eastAsia="Times New Roman" w:cstheme="minorHAnsi"/>
          <w:lang w:eastAsia="en-IN" w:bidi="bn-IN"/>
        </w:rPr>
        <w:t xml:space="preserve"> members successfully took part in the awareness campaign </w:t>
      </w:r>
    </w:p>
    <w:p w14:paraId="043B50BC" w14:textId="04BE2125" w:rsidR="008F29A8" w:rsidRPr="008F29A8" w:rsidRDefault="008F29A8" w:rsidP="008F29A8">
      <w:pPr>
        <w:pStyle w:val="ListParagraph"/>
        <w:numPr>
          <w:ilvl w:val="3"/>
          <w:numId w:val="5"/>
        </w:numPr>
        <w:spacing w:after="0" w:line="240" w:lineRule="auto"/>
        <w:rPr>
          <w:rFonts w:eastAsia="Times New Roman" w:cstheme="minorHAnsi"/>
          <w:b/>
          <w:bCs/>
          <w:lang w:eastAsia="en-IN" w:bidi="bn-IN"/>
        </w:rPr>
      </w:pPr>
      <w:r>
        <w:rPr>
          <w:rFonts w:eastAsia="Times New Roman" w:cstheme="minorHAnsi"/>
          <w:lang w:eastAsia="en-IN" w:bidi="bn-IN"/>
        </w:rPr>
        <w:t xml:space="preserve">The perpetrators rampant in the area were reported by the </w:t>
      </w:r>
      <w:proofErr w:type="spellStart"/>
      <w:r>
        <w:rPr>
          <w:rFonts w:eastAsia="Times New Roman" w:cstheme="minorHAnsi"/>
          <w:lang w:eastAsia="en-IN" w:bidi="bn-IN"/>
        </w:rPr>
        <w:t>VLCPC</w:t>
      </w:r>
      <w:proofErr w:type="spellEnd"/>
      <w:r>
        <w:rPr>
          <w:rFonts w:eastAsia="Times New Roman" w:cstheme="minorHAnsi"/>
          <w:lang w:eastAsia="en-IN" w:bidi="bn-IN"/>
        </w:rPr>
        <w:t xml:space="preserve"> for action against them.</w:t>
      </w:r>
    </w:p>
    <w:p w14:paraId="7499D29C" w14:textId="77777777" w:rsidR="003646E4" w:rsidRDefault="003646E4" w:rsidP="003646E4">
      <w:pPr>
        <w:pStyle w:val="ListParagraph"/>
        <w:spacing w:after="0" w:line="240" w:lineRule="auto"/>
        <w:ind w:left="1080"/>
        <w:rPr>
          <w:rFonts w:eastAsia="Times New Roman" w:cstheme="minorHAnsi"/>
          <w:b/>
          <w:bCs/>
          <w:lang w:eastAsia="en-IN" w:bidi="bn-IN"/>
        </w:rPr>
      </w:pPr>
    </w:p>
    <w:p w14:paraId="5C73EFCF" w14:textId="77777777" w:rsidR="003646E4" w:rsidRDefault="003646E4" w:rsidP="003646E4">
      <w:pPr>
        <w:pStyle w:val="ListParagraph"/>
        <w:spacing w:after="0" w:line="240" w:lineRule="auto"/>
        <w:ind w:left="1080"/>
        <w:rPr>
          <w:rFonts w:eastAsia="Times New Roman" w:cstheme="minorHAnsi"/>
          <w:b/>
          <w:bCs/>
          <w:lang w:eastAsia="en-IN" w:bidi="bn-IN"/>
        </w:rPr>
      </w:pPr>
    </w:p>
    <w:p w14:paraId="0085CDC9" w14:textId="77777777" w:rsidR="003646E4" w:rsidRDefault="003646E4" w:rsidP="003646E4">
      <w:pPr>
        <w:pStyle w:val="ListParagraph"/>
        <w:spacing w:after="0" w:line="240" w:lineRule="auto"/>
        <w:ind w:left="1080"/>
        <w:rPr>
          <w:rFonts w:eastAsia="Times New Roman" w:cstheme="minorHAnsi"/>
          <w:b/>
          <w:bCs/>
          <w:lang w:eastAsia="en-IN" w:bidi="bn-IN"/>
        </w:rPr>
      </w:pPr>
    </w:p>
    <w:p w14:paraId="7A43CD2B" w14:textId="77777777" w:rsidR="003646E4" w:rsidRDefault="003646E4" w:rsidP="003646E4">
      <w:pPr>
        <w:pStyle w:val="ListParagraph"/>
        <w:spacing w:after="0" w:line="240" w:lineRule="auto"/>
        <w:ind w:left="1080"/>
        <w:rPr>
          <w:rFonts w:eastAsia="Times New Roman" w:cstheme="minorHAnsi"/>
          <w:b/>
          <w:bCs/>
          <w:lang w:eastAsia="en-IN" w:bidi="bn-IN"/>
        </w:rPr>
      </w:pPr>
    </w:p>
    <w:p w14:paraId="094F4AA7" w14:textId="527F3179" w:rsidR="003646E4" w:rsidRDefault="008F29A8" w:rsidP="003646E4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b/>
          <w:bCs/>
          <w:lang w:eastAsia="en-IN" w:bidi="bn-IN"/>
        </w:rPr>
      </w:pPr>
      <w:r w:rsidRPr="003646E4">
        <w:rPr>
          <w:rFonts w:eastAsia="Times New Roman" w:cstheme="minorHAnsi"/>
          <w:b/>
          <w:bCs/>
          <w:lang w:eastAsia="en-IN" w:bidi="bn-IN"/>
        </w:rPr>
        <w:t xml:space="preserve">Creation of child safe corners </w:t>
      </w:r>
      <w:r w:rsidR="003646E4" w:rsidRPr="003646E4">
        <w:rPr>
          <w:rFonts w:eastAsia="Times New Roman" w:cstheme="minorHAnsi"/>
          <w:b/>
          <w:bCs/>
          <w:lang w:eastAsia="en-IN" w:bidi="bn-IN"/>
        </w:rPr>
        <w:t>–</w:t>
      </w:r>
      <w:r w:rsidRPr="003646E4">
        <w:rPr>
          <w:rFonts w:eastAsia="Times New Roman" w:cstheme="minorHAnsi"/>
          <w:b/>
          <w:bCs/>
          <w:lang w:eastAsia="en-IN" w:bidi="bn-IN"/>
        </w:rPr>
        <w:t xml:space="preserve"> </w:t>
      </w:r>
      <w:r w:rsidR="003646E4" w:rsidRPr="003646E4">
        <w:rPr>
          <w:rFonts w:eastAsia="Times New Roman" w:cstheme="minorHAnsi"/>
          <w:b/>
          <w:bCs/>
          <w:lang w:eastAsia="en-IN" w:bidi="bn-IN"/>
        </w:rPr>
        <w:t>0% of the entire budget was utilised [</w:t>
      </w:r>
      <w:r w:rsidR="003646E4" w:rsidRPr="003646E4">
        <w:rPr>
          <w:rFonts w:eastAsia="Times New Roman" w:cstheme="minorHAnsi"/>
          <w:b/>
          <w:bCs/>
          <w:lang w:eastAsia="en-IN" w:bidi="bn-IN"/>
        </w:rPr>
        <w:t>₹</w:t>
      </w:r>
      <w:r w:rsidR="003646E4" w:rsidRPr="003646E4">
        <w:rPr>
          <w:rFonts w:eastAsia="Times New Roman" w:cstheme="minorHAnsi"/>
          <w:b/>
          <w:bCs/>
          <w:lang w:eastAsia="en-IN" w:bidi="bn-IN"/>
        </w:rPr>
        <w:t xml:space="preserve"> 0.0L/</w:t>
      </w:r>
      <w:r w:rsidR="003646E4" w:rsidRPr="003646E4">
        <w:rPr>
          <w:rFonts w:eastAsia="Times New Roman" w:cstheme="minorHAnsi"/>
          <w:b/>
          <w:bCs/>
          <w:lang w:eastAsia="en-IN" w:bidi="bn-IN"/>
        </w:rPr>
        <w:t>₹</w:t>
      </w:r>
      <w:r w:rsidR="003646E4" w:rsidRPr="003646E4">
        <w:rPr>
          <w:rFonts w:eastAsia="Times New Roman" w:cstheme="minorHAnsi"/>
          <w:b/>
          <w:bCs/>
          <w:lang w:eastAsia="en-IN" w:bidi="bn-IN"/>
        </w:rPr>
        <w:t xml:space="preserve"> 0.72L]</w:t>
      </w:r>
    </w:p>
    <w:p w14:paraId="465ED98F" w14:textId="37E82074" w:rsidR="003646E4" w:rsidRPr="003646E4" w:rsidRDefault="003646E4" w:rsidP="003646E4">
      <w:pPr>
        <w:pStyle w:val="ListParagraph"/>
        <w:numPr>
          <w:ilvl w:val="2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>However, in terms of the program activity, the planned outcome was fully achieved</w:t>
      </w:r>
      <w:r w:rsidRPr="00B848E3">
        <w:rPr>
          <w:rFonts w:eastAsia="Times New Roman" w:cstheme="minorHAnsi"/>
          <w:lang w:eastAsia="en-IN" w:bidi="bn-IN"/>
        </w:rPr>
        <w:t>.</w:t>
      </w:r>
    </w:p>
    <w:p w14:paraId="6C98CF32" w14:textId="71845390" w:rsidR="003646E4" w:rsidRPr="000F62CC" w:rsidRDefault="003646E4" w:rsidP="003646E4">
      <w:pPr>
        <w:pStyle w:val="ListParagraph"/>
        <w:numPr>
          <w:ilvl w:val="3"/>
          <w:numId w:val="5"/>
        </w:numPr>
        <w:spacing w:after="0" w:line="240" w:lineRule="auto"/>
        <w:rPr>
          <w:rFonts w:eastAsia="Times New Roman" w:cstheme="minorHAnsi"/>
          <w:b/>
          <w:bCs/>
          <w:lang w:eastAsia="en-IN" w:bidi="bn-IN"/>
        </w:rPr>
      </w:pPr>
      <w:r w:rsidRPr="003646E4">
        <w:rPr>
          <w:rFonts w:eastAsia="Times New Roman" w:cstheme="minorHAnsi"/>
          <w:lang w:eastAsia="en-IN" w:bidi="bn-IN"/>
        </w:rPr>
        <w:t xml:space="preserve">Child safe corners were successfully setup in </w:t>
      </w:r>
      <w:r w:rsidRPr="000F62CC">
        <w:rPr>
          <w:rFonts w:eastAsia="Times New Roman" w:cstheme="minorHAnsi"/>
          <w:b/>
          <w:bCs/>
          <w:lang w:eastAsia="en-IN" w:bidi="bn-IN"/>
        </w:rPr>
        <w:t>50</w:t>
      </w:r>
      <w:r w:rsidRPr="003646E4">
        <w:rPr>
          <w:rFonts w:eastAsia="Times New Roman" w:cstheme="minorHAnsi"/>
          <w:lang w:eastAsia="en-IN" w:bidi="bn-IN"/>
        </w:rPr>
        <w:t xml:space="preserve"> government schools that agreed to take part in the initiative to increase safe places for children.</w:t>
      </w:r>
    </w:p>
    <w:p w14:paraId="55FD1DE9" w14:textId="20956FC3" w:rsidR="000F62CC" w:rsidRPr="003646E4" w:rsidRDefault="000F62CC" w:rsidP="003646E4">
      <w:pPr>
        <w:pStyle w:val="ListParagraph"/>
        <w:numPr>
          <w:ilvl w:val="3"/>
          <w:numId w:val="5"/>
        </w:numPr>
        <w:spacing w:after="0" w:line="240" w:lineRule="auto"/>
        <w:rPr>
          <w:rFonts w:eastAsia="Times New Roman" w:cstheme="minorHAnsi"/>
          <w:b/>
          <w:bCs/>
          <w:lang w:eastAsia="en-IN" w:bidi="bn-IN"/>
        </w:rPr>
      </w:pPr>
      <w:r>
        <w:rPr>
          <w:rFonts w:eastAsia="Times New Roman" w:cstheme="minorHAnsi"/>
          <w:lang w:eastAsia="en-IN" w:bidi="bn-IN"/>
        </w:rPr>
        <w:t>It included setting up of suggestions box and help box in the school and regularisation in school.</w:t>
      </w:r>
    </w:p>
    <w:p w14:paraId="52685B97" w14:textId="5FE43F25" w:rsidR="003646E4" w:rsidRDefault="003646E4" w:rsidP="003646E4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b/>
          <w:bCs/>
          <w:lang w:eastAsia="en-IN" w:bidi="bn-IN"/>
        </w:rPr>
      </w:pPr>
      <w:r w:rsidRPr="003646E4">
        <w:rPr>
          <w:rFonts w:eastAsia="Times New Roman" w:cstheme="minorHAnsi"/>
          <w:b/>
          <w:bCs/>
          <w:lang w:eastAsia="en-IN" w:bidi="bn-IN"/>
        </w:rPr>
        <w:t xml:space="preserve">Capacity building – 146% of the entire budget was utilised </w:t>
      </w:r>
      <w:r w:rsidRPr="003646E4">
        <w:rPr>
          <w:rFonts w:eastAsia="Times New Roman" w:cstheme="minorHAnsi"/>
          <w:b/>
          <w:bCs/>
          <w:lang w:eastAsia="en-IN" w:bidi="bn-IN"/>
        </w:rPr>
        <w:t xml:space="preserve">[₹ </w:t>
      </w:r>
      <w:r w:rsidRPr="003646E4">
        <w:rPr>
          <w:rFonts w:eastAsia="Times New Roman" w:cstheme="minorHAnsi"/>
          <w:b/>
          <w:bCs/>
          <w:lang w:eastAsia="en-IN" w:bidi="bn-IN"/>
        </w:rPr>
        <w:t>150.5L/</w:t>
      </w:r>
      <w:r w:rsidRPr="003646E4">
        <w:rPr>
          <w:rFonts w:eastAsia="Times New Roman" w:cstheme="minorHAnsi"/>
          <w:b/>
          <w:bCs/>
          <w:lang w:eastAsia="en-IN" w:bidi="bn-IN"/>
        </w:rPr>
        <w:t xml:space="preserve">₹ </w:t>
      </w:r>
      <w:r w:rsidRPr="003646E4">
        <w:rPr>
          <w:rFonts w:eastAsia="Times New Roman" w:cstheme="minorHAnsi"/>
          <w:b/>
          <w:bCs/>
          <w:lang w:eastAsia="en-IN" w:bidi="bn-IN"/>
        </w:rPr>
        <w:t xml:space="preserve">103L] </w:t>
      </w:r>
    </w:p>
    <w:p w14:paraId="7DF4693C" w14:textId="240BF207" w:rsidR="000F62CC" w:rsidRPr="000F62CC" w:rsidRDefault="000F62CC" w:rsidP="000F62CC">
      <w:pPr>
        <w:pStyle w:val="ListParagraph"/>
        <w:numPr>
          <w:ilvl w:val="2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>
        <w:rPr>
          <w:rFonts w:eastAsia="Times New Roman" w:cstheme="minorHAnsi"/>
          <w:lang w:eastAsia="en-IN" w:bidi="bn-IN"/>
        </w:rPr>
        <w:t>The second and the third quarter saw an overutilisation.</w:t>
      </w:r>
      <w:r w:rsidRPr="000F62CC">
        <w:rPr>
          <w:rFonts w:eastAsia="Times New Roman" w:cstheme="minorHAnsi"/>
          <w:lang w:eastAsia="en-IN" w:bidi="bn-IN"/>
        </w:rPr>
        <w:t xml:space="preserve"> </w:t>
      </w:r>
      <w:r>
        <w:rPr>
          <w:rFonts w:eastAsia="Times New Roman" w:cstheme="minorHAnsi"/>
          <w:lang w:eastAsia="en-IN" w:bidi="bn-IN"/>
        </w:rPr>
        <w:t>However, in terms of the program activity, the planned outcome was fully achieved</w:t>
      </w:r>
      <w:r w:rsidRPr="00B848E3">
        <w:rPr>
          <w:rFonts w:eastAsia="Times New Roman" w:cstheme="minorHAnsi"/>
          <w:lang w:eastAsia="en-IN" w:bidi="bn-IN"/>
        </w:rPr>
        <w:t>.</w:t>
      </w:r>
    </w:p>
    <w:p w14:paraId="4F65A350" w14:textId="3FF2D444" w:rsidR="003646E4" w:rsidRPr="000F62CC" w:rsidRDefault="000F62CC" w:rsidP="0079361A">
      <w:pPr>
        <w:pStyle w:val="ListParagraph"/>
        <w:numPr>
          <w:ilvl w:val="3"/>
          <w:numId w:val="5"/>
        </w:numPr>
        <w:spacing w:after="0" w:line="240" w:lineRule="auto"/>
        <w:rPr>
          <w:rFonts w:eastAsia="Times New Roman" w:cstheme="minorHAnsi"/>
          <w:lang w:eastAsia="en-IN" w:bidi="bn-IN"/>
        </w:rPr>
      </w:pPr>
      <w:r w:rsidRPr="000F62CC">
        <w:rPr>
          <w:rFonts w:eastAsia="Times New Roman" w:cstheme="minorHAnsi"/>
          <w:b/>
          <w:bCs/>
          <w:lang w:eastAsia="en-IN" w:bidi="bn-IN"/>
        </w:rPr>
        <w:t>940</w:t>
      </w:r>
      <w:r w:rsidRPr="000F62CC">
        <w:rPr>
          <w:rFonts w:eastAsia="Times New Roman" w:cstheme="minorHAnsi"/>
          <w:lang w:eastAsia="en-IN" w:bidi="bn-IN"/>
        </w:rPr>
        <w:t xml:space="preserve"> </w:t>
      </w:r>
      <w:proofErr w:type="spellStart"/>
      <w:r w:rsidRPr="000F62CC">
        <w:rPr>
          <w:rFonts w:eastAsia="Times New Roman" w:cstheme="minorHAnsi"/>
          <w:lang w:eastAsia="en-IN" w:bidi="bn-IN"/>
        </w:rPr>
        <w:t>VLCPC</w:t>
      </w:r>
      <w:proofErr w:type="spellEnd"/>
      <w:r w:rsidRPr="000F62CC">
        <w:rPr>
          <w:rFonts w:eastAsia="Times New Roman" w:cstheme="minorHAnsi"/>
          <w:lang w:eastAsia="en-IN" w:bidi="bn-IN"/>
        </w:rPr>
        <w:t xml:space="preserve"> members along with several other stake holders including community parents and local panchayat members </w:t>
      </w:r>
      <w:r>
        <w:rPr>
          <w:rFonts w:eastAsia="Times New Roman" w:cstheme="minorHAnsi"/>
          <w:lang w:eastAsia="en-IN" w:bidi="bn-IN"/>
        </w:rPr>
        <w:t>were</w:t>
      </w:r>
      <w:r>
        <w:rPr>
          <w:rFonts w:eastAsia="Times New Roman" w:cstheme="minorHAnsi"/>
          <w:lang w:eastAsia="en-IN" w:bidi="bn-IN"/>
        </w:rPr>
        <w:t xml:space="preserve"> </w:t>
      </w:r>
      <w:r w:rsidRPr="002615BA">
        <w:rPr>
          <w:rFonts w:eastAsia="Times New Roman" w:cstheme="minorHAnsi"/>
          <w:lang w:eastAsia="en-IN" w:bidi="bn-IN"/>
        </w:rPr>
        <w:t>trained on child rights, child right to protection and social security schemes</w:t>
      </w:r>
      <w:r>
        <w:rPr>
          <w:rFonts w:eastAsia="Times New Roman" w:cstheme="minorHAnsi"/>
          <w:lang w:eastAsia="en-IN" w:bidi="bn-IN"/>
        </w:rPr>
        <w:t>.</w:t>
      </w:r>
    </w:p>
    <w:p w14:paraId="2058E666" w14:textId="77777777" w:rsidR="008F29A8" w:rsidRPr="008F29A8" w:rsidRDefault="008F29A8" w:rsidP="008F29A8">
      <w:pPr>
        <w:pStyle w:val="ListParagraph"/>
        <w:spacing w:after="0" w:line="240" w:lineRule="auto"/>
        <w:ind w:left="2520"/>
        <w:rPr>
          <w:rFonts w:eastAsia="Times New Roman" w:cstheme="minorHAnsi"/>
          <w:b/>
          <w:bCs/>
          <w:lang w:eastAsia="en-IN" w:bidi="bn-IN"/>
        </w:rPr>
      </w:pPr>
    </w:p>
    <w:p w14:paraId="4A06EF0E" w14:textId="77777777" w:rsidR="007F5DDD" w:rsidRPr="009B3845" w:rsidRDefault="007F5DDD" w:rsidP="009B3845">
      <w:pPr>
        <w:pStyle w:val="ListParagraph"/>
        <w:rPr>
          <w:rFonts w:cstheme="minorHAnsi"/>
        </w:rPr>
      </w:pPr>
    </w:p>
    <w:sectPr w:rsidR="007F5DDD" w:rsidRPr="009B3845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DBF97" w14:textId="77777777" w:rsidR="00EE761A" w:rsidRDefault="00EE761A" w:rsidP="00253EE8">
      <w:pPr>
        <w:spacing w:after="0" w:line="240" w:lineRule="auto"/>
      </w:pPr>
      <w:r>
        <w:separator/>
      </w:r>
    </w:p>
  </w:endnote>
  <w:endnote w:type="continuationSeparator" w:id="0">
    <w:p w14:paraId="1D00D9E8" w14:textId="77777777" w:rsidR="00EE761A" w:rsidRDefault="00EE761A" w:rsidP="00253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C4918" w14:textId="77777777" w:rsidR="00EE761A" w:rsidRDefault="00EE761A" w:rsidP="00253EE8">
      <w:pPr>
        <w:spacing w:after="0" w:line="240" w:lineRule="auto"/>
      </w:pPr>
      <w:r>
        <w:separator/>
      </w:r>
    </w:p>
  </w:footnote>
  <w:footnote w:type="continuationSeparator" w:id="0">
    <w:p w14:paraId="71DF528F" w14:textId="77777777" w:rsidR="00EE761A" w:rsidRDefault="00EE761A" w:rsidP="00253E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303DD" w14:textId="77777777" w:rsidR="00253EE8" w:rsidRDefault="00253EE8">
    <w:pPr>
      <w:pStyle w:val="Header"/>
    </w:pPr>
  </w:p>
  <w:p w14:paraId="5BC26CF9" w14:textId="77777777" w:rsidR="00253EE8" w:rsidRDefault="00253E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85DC8"/>
    <w:multiLevelType w:val="hybridMultilevel"/>
    <w:tmpl w:val="8DE4F85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5541D5"/>
    <w:multiLevelType w:val="hybridMultilevel"/>
    <w:tmpl w:val="B53A200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C43409"/>
    <w:multiLevelType w:val="hybridMultilevel"/>
    <w:tmpl w:val="47A4C4F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C15338"/>
    <w:multiLevelType w:val="hybridMultilevel"/>
    <w:tmpl w:val="7792B2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96F6BA8"/>
    <w:multiLevelType w:val="hybridMultilevel"/>
    <w:tmpl w:val="A1D60A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3826B75"/>
    <w:multiLevelType w:val="hybridMultilevel"/>
    <w:tmpl w:val="290E5C9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74F2DA6"/>
    <w:multiLevelType w:val="hybridMultilevel"/>
    <w:tmpl w:val="A5DC8AE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0347434"/>
    <w:multiLevelType w:val="hybridMultilevel"/>
    <w:tmpl w:val="4CAE1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FF66F2"/>
    <w:multiLevelType w:val="hybridMultilevel"/>
    <w:tmpl w:val="4FA6126C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67FB4DC3"/>
    <w:multiLevelType w:val="hybridMultilevel"/>
    <w:tmpl w:val="F6441A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B577C3"/>
    <w:multiLevelType w:val="hybridMultilevel"/>
    <w:tmpl w:val="47A4C4F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B27CAC"/>
    <w:multiLevelType w:val="hybridMultilevel"/>
    <w:tmpl w:val="47A4C4F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939234">
    <w:abstractNumId w:val="5"/>
  </w:num>
  <w:num w:numId="2" w16cid:durableId="1745059551">
    <w:abstractNumId w:val="4"/>
  </w:num>
  <w:num w:numId="3" w16cid:durableId="1436944638">
    <w:abstractNumId w:val="9"/>
  </w:num>
  <w:num w:numId="4" w16cid:durableId="1567109677">
    <w:abstractNumId w:val="10"/>
  </w:num>
  <w:num w:numId="5" w16cid:durableId="2136829415">
    <w:abstractNumId w:val="3"/>
  </w:num>
  <w:num w:numId="6" w16cid:durableId="1257440616">
    <w:abstractNumId w:val="0"/>
  </w:num>
  <w:num w:numId="7" w16cid:durableId="1096749338">
    <w:abstractNumId w:val="6"/>
  </w:num>
  <w:num w:numId="8" w16cid:durableId="503476795">
    <w:abstractNumId w:val="8"/>
  </w:num>
  <w:num w:numId="9" w16cid:durableId="998922155">
    <w:abstractNumId w:val="1"/>
  </w:num>
  <w:num w:numId="10" w16cid:durableId="797602164">
    <w:abstractNumId w:val="11"/>
  </w:num>
  <w:num w:numId="11" w16cid:durableId="2123723382">
    <w:abstractNumId w:val="7"/>
  </w:num>
  <w:num w:numId="12" w16cid:durableId="1875923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E7"/>
    <w:rsid w:val="00016E85"/>
    <w:rsid w:val="00021705"/>
    <w:rsid w:val="00050381"/>
    <w:rsid w:val="00087391"/>
    <w:rsid w:val="000A2299"/>
    <w:rsid w:val="000F62CC"/>
    <w:rsid w:val="00120043"/>
    <w:rsid w:val="001405B0"/>
    <w:rsid w:val="00145D70"/>
    <w:rsid w:val="001636E7"/>
    <w:rsid w:val="001E63D1"/>
    <w:rsid w:val="001F4D83"/>
    <w:rsid w:val="001F5A42"/>
    <w:rsid w:val="00223AD9"/>
    <w:rsid w:val="00253EE8"/>
    <w:rsid w:val="002549CD"/>
    <w:rsid w:val="002615BA"/>
    <w:rsid w:val="002D7D83"/>
    <w:rsid w:val="002E3A14"/>
    <w:rsid w:val="002F4A99"/>
    <w:rsid w:val="003646E4"/>
    <w:rsid w:val="00370A6A"/>
    <w:rsid w:val="003A0AD6"/>
    <w:rsid w:val="003D3F99"/>
    <w:rsid w:val="003F2FA9"/>
    <w:rsid w:val="00406A1C"/>
    <w:rsid w:val="00471185"/>
    <w:rsid w:val="00473AC0"/>
    <w:rsid w:val="004826F9"/>
    <w:rsid w:val="004838A6"/>
    <w:rsid w:val="004931C1"/>
    <w:rsid w:val="004A2D21"/>
    <w:rsid w:val="004A5F8F"/>
    <w:rsid w:val="0050356D"/>
    <w:rsid w:val="005079E1"/>
    <w:rsid w:val="005470BF"/>
    <w:rsid w:val="00610B81"/>
    <w:rsid w:val="00616429"/>
    <w:rsid w:val="00616818"/>
    <w:rsid w:val="0065588B"/>
    <w:rsid w:val="00673A75"/>
    <w:rsid w:val="006E581E"/>
    <w:rsid w:val="00710630"/>
    <w:rsid w:val="00711E1F"/>
    <w:rsid w:val="00745020"/>
    <w:rsid w:val="007B7876"/>
    <w:rsid w:val="007F5DDD"/>
    <w:rsid w:val="00834C96"/>
    <w:rsid w:val="0085530F"/>
    <w:rsid w:val="0086385A"/>
    <w:rsid w:val="008821C0"/>
    <w:rsid w:val="0089455B"/>
    <w:rsid w:val="008E1686"/>
    <w:rsid w:val="008F29A8"/>
    <w:rsid w:val="00936D09"/>
    <w:rsid w:val="0095418F"/>
    <w:rsid w:val="00956A63"/>
    <w:rsid w:val="0096538C"/>
    <w:rsid w:val="00995E82"/>
    <w:rsid w:val="009B3845"/>
    <w:rsid w:val="009D2801"/>
    <w:rsid w:val="009D2B35"/>
    <w:rsid w:val="009D5A94"/>
    <w:rsid w:val="00A07D9E"/>
    <w:rsid w:val="00A674CE"/>
    <w:rsid w:val="00AB2B2B"/>
    <w:rsid w:val="00AC6FEA"/>
    <w:rsid w:val="00AD5EC1"/>
    <w:rsid w:val="00AE505D"/>
    <w:rsid w:val="00AE5C94"/>
    <w:rsid w:val="00B6721A"/>
    <w:rsid w:val="00B71648"/>
    <w:rsid w:val="00B72135"/>
    <w:rsid w:val="00B73C17"/>
    <w:rsid w:val="00B848E3"/>
    <w:rsid w:val="00B9524B"/>
    <w:rsid w:val="00BB795D"/>
    <w:rsid w:val="00BE1B24"/>
    <w:rsid w:val="00C02CC4"/>
    <w:rsid w:val="00C14A77"/>
    <w:rsid w:val="00C14FF5"/>
    <w:rsid w:val="00C57E6D"/>
    <w:rsid w:val="00C858B2"/>
    <w:rsid w:val="00CC46DC"/>
    <w:rsid w:val="00D954B2"/>
    <w:rsid w:val="00DA7645"/>
    <w:rsid w:val="00E26ABE"/>
    <w:rsid w:val="00EB7C92"/>
    <w:rsid w:val="00EC41A4"/>
    <w:rsid w:val="00EE761A"/>
    <w:rsid w:val="00F06312"/>
    <w:rsid w:val="00F37E35"/>
    <w:rsid w:val="00F41BBE"/>
    <w:rsid w:val="00F50D66"/>
    <w:rsid w:val="00F568F3"/>
    <w:rsid w:val="00F95E5A"/>
    <w:rsid w:val="00FA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A1656"/>
  <w15:chartTrackingRefBased/>
  <w15:docId w15:val="{09DBA1BF-82BD-44E0-9F6A-0255A91CC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5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22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45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bn-IN"/>
    </w:rPr>
  </w:style>
  <w:style w:type="paragraph" w:styleId="Header">
    <w:name w:val="header"/>
    <w:basedOn w:val="Normal"/>
    <w:link w:val="HeaderChar"/>
    <w:uiPriority w:val="99"/>
    <w:unhideWhenUsed/>
    <w:rsid w:val="00253E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EE8"/>
  </w:style>
  <w:style w:type="paragraph" w:styleId="Footer">
    <w:name w:val="footer"/>
    <w:basedOn w:val="Normal"/>
    <w:link w:val="FooterChar"/>
    <w:uiPriority w:val="99"/>
    <w:unhideWhenUsed/>
    <w:rsid w:val="00253E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3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7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eish\OneDrive\Desktop\CRY%20Internship\Grant%201\12-6-25%20Basic%20grant%20framework%20new%20bat%20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eish\OneDrive\Desktop\CRY%20Internship\Grant%201\12-6-25%20Basic%20grant%20framework%20new%20bat%20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eish\OneDrive\Desktop\CRY%20Internship\Grant%201\12-6-25%20Basic%20grant%20framework%20new%20bat%202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eish\OneDrive\Desktop\CRY%20Internship\Grant%201\12-6-25%20Basic%20grant%20framework%20new%20bat%202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1"/>
              <a:t>Sector</a:t>
            </a:r>
            <a:r>
              <a:rPr lang="en-IN" sz="1400" b="1" baseline="0"/>
              <a:t> wise grant utilisation in '000</a:t>
            </a:r>
            <a:endParaRPr lang="en-IN" sz="1400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'Quarter Analysis'!$AA$52</c:f>
              <c:strCache>
                <c:ptCount val="1"/>
                <c:pt idx="0">
                  <c:v> Budget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solidFill>
                <a:schemeClr val="accent1">
                  <a:lumMod val="40000"/>
                  <a:lumOff val="60000"/>
                </a:schemeClr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'Quarter Analysis'!$P$53:$P$56</c:f>
              <c:strCache>
                <c:ptCount val="4"/>
                <c:pt idx="0">
                  <c:v>Program Activities</c:v>
                </c:pt>
                <c:pt idx="1">
                  <c:v>HR cost (Programs)</c:v>
                </c:pt>
                <c:pt idx="2">
                  <c:v>HR cost (Program mgmt) + Admin</c:v>
                </c:pt>
                <c:pt idx="3">
                  <c:v>Assets</c:v>
                </c:pt>
              </c:strCache>
            </c:strRef>
          </c:cat>
          <c:val>
            <c:numRef>
              <c:f>'Quarter Analysis'!$AA$53:$AA$56</c:f>
              <c:numCache>
                <c:formatCode>#,##0.0</c:formatCode>
                <c:ptCount val="4"/>
                <c:pt idx="0">
                  <c:v>1598.6899999999998</c:v>
                </c:pt>
                <c:pt idx="1">
                  <c:v>4489.5749999999998</c:v>
                </c:pt>
                <c:pt idx="2">
                  <c:v>411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674-424D-87CE-05FD4D3FEE9F}"/>
            </c:ext>
          </c:extLst>
        </c:ser>
        <c:ser>
          <c:idx val="1"/>
          <c:order val="1"/>
          <c:tx>
            <c:strRef>
              <c:f>'Quarter Analysis'!$AB$52</c:f>
              <c:strCache>
                <c:ptCount val="1"/>
                <c:pt idx="0">
                  <c:v> Actuals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2.6589851539995567E-2"/>
                  <c:y val="-3.3990482664853841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9674-424D-87CE-05FD4D3FEE9F}"/>
                </c:ext>
              </c:extLst>
            </c:dLbl>
            <c:spPr>
              <a:solidFill>
                <a:schemeClr val="accent2">
                  <a:lumMod val="40000"/>
                  <a:lumOff val="60000"/>
                </a:schemeClr>
              </a:solidFill>
              <a:ln>
                <a:solidFill>
                  <a:schemeClr val="accent2">
                    <a:lumMod val="40000"/>
                    <a:lumOff val="60000"/>
                  </a:schemeClr>
                </a:solidFill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'Quarter Analysis'!$P$53:$P$56</c:f>
              <c:strCache>
                <c:ptCount val="4"/>
                <c:pt idx="0">
                  <c:v>Program Activities</c:v>
                </c:pt>
                <c:pt idx="1">
                  <c:v>HR cost (Programs)</c:v>
                </c:pt>
                <c:pt idx="2">
                  <c:v>HR cost (Program mgmt) + Admin</c:v>
                </c:pt>
                <c:pt idx="3">
                  <c:v>Assets</c:v>
                </c:pt>
              </c:strCache>
            </c:strRef>
          </c:cat>
          <c:val>
            <c:numRef>
              <c:f>'Quarter Analysis'!$AB$53:$AB$56</c:f>
              <c:numCache>
                <c:formatCode>#,##0.0</c:formatCode>
                <c:ptCount val="4"/>
                <c:pt idx="0">
                  <c:v>634.178</c:v>
                </c:pt>
                <c:pt idx="1">
                  <c:v>4484.3379999999997</c:v>
                </c:pt>
                <c:pt idx="2">
                  <c:v>279.923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674-424D-87CE-05FD4D3FEE9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94079856"/>
        <c:axId val="994084656"/>
      </c:barChart>
      <c:catAx>
        <c:axId val="994079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94084656"/>
        <c:crosses val="autoZero"/>
        <c:auto val="1"/>
        <c:lblAlgn val="ctr"/>
        <c:lblOffset val="100"/>
        <c:noMultiLvlLbl val="0"/>
      </c:catAx>
      <c:valAx>
        <c:axId val="994084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940798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aseline="0"/>
              <a:t>Outcomewise Budget Utilization in '000</a:t>
            </a:r>
          </a:p>
        </c:rich>
      </c:tx>
      <c:layout>
        <c:manualLayout>
          <c:xMode val="edge"/>
          <c:yMode val="edge"/>
          <c:x val="0.22840672713272106"/>
          <c:y val="8.60832137733142E-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4.8594638325173509E-2"/>
          <c:y val="8.9784491695838756E-2"/>
          <c:w val="0.75607229454915559"/>
          <c:h val="0.89788278936307364"/>
        </c:manualLayout>
      </c:layout>
      <c:barChart>
        <c:barDir val="col"/>
        <c:grouping val="stacked"/>
        <c:varyColors val="0"/>
        <c:ser>
          <c:idx val="3"/>
          <c:order val="1"/>
          <c:tx>
            <c:strRef>
              <c:f>'Bird''s eye view'!$E$1</c:f>
              <c:strCache>
                <c:ptCount val="1"/>
                <c:pt idx="0">
                  <c:v>Budget Utilised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Lbl>
              <c:idx val="3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435F-4885-989E-6386A7F7104F}"/>
                </c:ext>
              </c:extLst>
            </c:dLbl>
            <c:dLbl>
              <c:idx val="5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35F-4885-989E-6386A7F7104F}"/>
                </c:ext>
              </c:extLst>
            </c:dLbl>
            <c:dLbl>
              <c:idx val="6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435F-4885-989E-6386A7F7104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'Bird''s eye view'!$A$2:$A$9</c:f>
              <c:strCache>
                <c:ptCount val="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6A</c:v>
                </c:pt>
                <c:pt idx="6">
                  <c:v>6B</c:v>
                </c:pt>
                <c:pt idx="7">
                  <c:v>7</c:v>
                </c:pt>
              </c:strCache>
            </c:strRef>
          </c:cat>
          <c:val>
            <c:numRef>
              <c:f>'Bird''s eye view'!$E$2:$E$9</c:f>
              <c:numCache>
                <c:formatCode>0%</c:formatCode>
                <c:ptCount val="8"/>
                <c:pt idx="0">
                  <c:v>0.62996638604566646</c:v>
                </c:pt>
                <c:pt idx="1">
                  <c:v>0.73605030955979134</c:v>
                </c:pt>
                <c:pt idx="2">
                  <c:v>0.29900000000000004</c:v>
                </c:pt>
                <c:pt idx="3">
                  <c:v>0.31714040676304828</c:v>
                </c:pt>
                <c:pt idx="4">
                  <c:v>0.26750000000000002</c:v>
                </c:pt>
                <c:pt idx="5">
                  <c:v>0.28546428571428573</c:v>
                </c:pt>
                <c:pt idx="6">
                  <c:v>5.9874999999999998E-2</c:v>
                </c:pt>
                <c:pt idx="7">
                  <c:v>1.2542428785607198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35F-4885-989E-6386A7F7104F}"/>
            </c:ext>
          </c:extLst>
        </c:ser>
        <c:ser>
          <c:idx val="4"/>
          <c:order val="2"/>
          <c:tx>
            <c:strRef>
              <c:f>'Bird''s eye view'!$F$1</c:f>
              <c:strCache>
                <c:ptCount val="1"/>
                <c:pt idx="0">
                  <c:v>Budget Unused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50" b="1" i="0" u="none" strike="noStrike" kern="1200" baseline="0">
                    <a:solidFill>
                      <a:schemeClr val="accent3">
                        <a:lumMod val="60000"/>
                        <a:lumOff val="4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'Bird''s eye view'!$A$2:$A$9</c:f>
              <c:strCache>
                <c:ptCount val="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6A</c:v>
                </c:pt>
                <c:pt idx="6">
                  <c:v>6B</c:v>
                </c:pt>
                <c:pt idx="7">
                  <c:v>7</c:v>
                </c:pt>
              </c:strCache>
            </c:strRef>
          </c:cat>
          <c:val>
            <c:numRef>
              <c:f>'Bird''s eye view'!$F$2:$F$9</c:f>
              <c:numCache>
                <c:formatCode>0%</c:formatCode>
                <c:ptCount val="8"/>
                <c:pt idx="0">
                  <c:v>0.37003361395433354</c:v>
                </c:pt>
                <c:pt idx="1">
                  <c:v>0.26394969044020866</c:v>
                </c:pt>
                <c:pt idx="2">
                  <c:v>0.70099999999999996</c:v>
                </c:pt>
                <c:pt idx="3">
                  <c:v>0.68285959323695167</c:v>
                </c:pt>
                <c:pt idx="4">
                  <c:v>0.73249999999999993</c:v>
                </c:pt>
                <c:pt idx="5">
                  <c:v>0.71453571428571427</c:v>
                </c:pt>
                <c:pt idx="6">
                  <c:v>0.94012499999999999</c:v>
                </c:pt>
                <c:pt idx="7">
                  <c:v>-0.25424287856071981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35F-4885-989E-6386A7F7104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530562111"/>
        <c:axId val="530562527"/>
      </c:barChart>
      <c:lineChart>
        <c:grouping val="standard"/>
        <c:varyColors val="0"/>
        <c:ser>
          <c:idx val="0"/>
          <c:order val="0"/>
          <c:tx>
            <c:strRef>
              <c:f>'Bird''s eye view'!$B$1</c:f>
              <c:strCache>
                <c:ptCount val="1"/>
                <c:pt idx="0">
                  <c:v>Total Activity Cost (in '000)</c:v>
                </c:pt>
              </c:strCache>
            </c:strRef>
          </c:tx>
          <c:spPr>
            <a:ln w="34925" cap="rnd">
              <a:noFill/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Lbls>
            <c:dLbl>
              <c:idx val="0"/>
              <c:layout>
                <c:manualLayout>
                  <c:x val="-3.7588028169014083E-2"/>
                  <c:y val="0.1146339793084117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35F-4885-989E-6386A7F7104F}"/>
                </c:ext>
              </c:extLst>
            </c:dLbl>
            <c:dLbl>
              <c:idx val="1"/>
              <c:layout>
                <c:manualLayout>
                  <c:x val="-3.9055164319248853E-2"/>
                  <c:y val="-0.20292265499579543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435F-4885-989E-6386A7F7104F}"/>
                </c:ext>
              </c:extLst>
            </c:dLbl>
            <c:dLbl>
              <c:idx val="2"/>
              <c:layout>
                <c:manualLayout>
                  <c:x val="-3.4595070422535214E-2"/>
                  <c:y val="-0.67824627959126471"/>
                </c:manualLayout>
              </c:layout>
              <c:tx>
                <c:rich>
                  <a:bodyPr/>
                  <a:lstStyle/>
                  <a:p>
                    <a:fld id="{ED8E8388-0122-488A-A2F3-05B9E41DC51E}" type="VALUE">
                      <a:rPr lang="en-US" b="0"/>
                      <a:pPr/>
                      <a:t>[VALUE]</a:t>
                    </a:fld>
                    <a:endParaRPr lang="en-IN"/>
                  </a:p>
                </c:rich>
              </c:tx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435F-4885-989E-6386A7F7104F}"/>
                </c:ext>
              </c:extLst>
            </c:dLbl>
            <c:dLbl>
              <c:idx val="3"/>
              <c:layout>
                <c:manualLayout>
                  <c:x val="-3.9055164319248825E-2"/>
                  <c:y val="-0.52047928930000253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435F-4885-989E-6386A7F7104F}"/>
                </c:ext>
              </c:extLst>
            </c:dLbl>
            <c:dLbl>
              <c:idx val="4"/>
              <c:layout>
                <c:manualLayout>
                  <c:x val="-3.7529342723004698E-2"/>
                  <c:y val="-0.66408770353948476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435F-4885-989E-6386A7F7104F}"/>
                </c:ext>
              </c:extLst>
            </c:dLbl>
            <c:dLbl>
              <c:idx val="5"/>
              <c:layout>
                <c:manualLayout>
                  <c:x val="-3.7529342723004698E-2"/>
                  <c:y val="-0.69645016308641028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435F-4885-989E-6386A7F7104F}"/>
                </c:ext>
              </c:extLst>
            </c:dLbl>
            <c:dLbl>
              <c:idx val="6"/>
              <c:layout>
                <c:manualLayout>
                  <c:x val="-3.4595070422535318E-2"/>
                  <c:y val="-0.62970259027087638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435F-4885-989E-6386A7F7104F}"/>
                </c:ext>
              </c:extLst>
            </c:dLbl>
            <c:dLbl>
              <c:idx val="7"/>
              <c:layout>
                <c:manualLayout>
                  <c:x val="-4.3083689470833471E-2"/>
                  <c:y val="-0.63440594674589634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435F-4885-989E-6386A7F7104F}"/>
                </c:ext>
              </c:extLst>
            </c:dLbl>
            <c:spPr>
              <a:noFill/>
              <a:ln>
                <a:gradFill flip="none" rotWithShape="1">
                  <a:gsLst>
                    <a:gs pos="0">
                      <a:schemeClr val="accent1">
                        <a:lumMod val="0"/>
                        <a:lumOff val="100000"/>
                      </a:schemeClr>
                    </a:gs>
                    <a:gs pos="35000">
                      <a:schemeClr val="accent1">
                        <a:lumMod val="0"/>
                        <a:lumOff val="100000"/>
                      </a:schemeClr>
                    </a:gs>
                    <a:gs pos="100000">
                      <a:schemeClr val="accent1">
                        <a:lumMod val="100000"/>
                      </a:schemeClr>
                    </a:gs>
                  </a:gsLst>
                  <a:path path="circle">
                    <a:fillToRect l="50000" t="-80000" r="50000" b="180000"/>
                  </a:path>
                  <a:tileRect/>
                </a:gradFill>
              </a:ln>
              <a:effectLst/>
            </c:spPr>
            <c:txPr>
              <a:bodyPr rot="0" spcFirstLastPara="1" vertOverflow="ellipsis" vert="horz" wrap="square" lIns="38100" tIns="19050" rIns="38100" bIns="19050" anchor="t" anchorCtr="0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'Bird''s eye view'!$A$2:$A$9</c:f>
              <c:strCache>
                <c:ptCount val="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6A</c:v>
                </c:pt>
                <c:pt idx="6">
                  <c:v>6B</c:v>
                </c:pt>
                <c:pt idx="7">
                  <c:v>7</c:v>
                </c:pt>
              </c:strCache>
            </c:strRef>
          </c:cat>
          <c:val>
            <c:numRef>
              <c:f>'Bird''s eye view'!$B$2:$B$9</c:f>
              <c:numCache>
                <c:formatCode>#,##0.00</c:formatCode>
                <c:ptCount val="8"/>
                <c:pt idx="0">
                  <c:v>660.44</c:v>
                </c:pt>
                <c:pt idx="1">
                  <c:v>410.26</c:v>
                </c:pt>
                <c:pt idx="2">
                  <c:v>40</c:v>
                </c:pt>
                <c:pt idx="3">
                  <c:v>163.24</c:v>
                </c:pt>
                <c:pt idx="4">
                  <c:v>50</c:v>
                </c:pt>
                <c:pt idx="5">
                  <c:v>28</c:v>
                </c:pt>
                <c:pt idx="6">
                  <c:v>80</c:v>
                </c:pt>
                <c:pt idx="7">
                  <c:v>166.75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D-435F-4885-989E-6386A7F7104F}"/>
            </c:ext>
          </c:extLst>
        </c:ser>
        <c:ser>
          <c:idx val="1"/>
          <c:order val="3"/>
          <c:tx>
            <c:strRef>
              <c:f>'Bird''s eye view'!$B$1</c:f>
              <c:strCache>
                <c:ptCount val="1"/>
                <c:pt idx="0">
                  <c:v>Total Activity Cost (in '000)</c:v>
                </c:pt>
              </c:strCache>
            </c:strRef>
          </c:tx>
          <c:spPr>
            <a:ln w="25400" cap="rnd">
              <a:noFill/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Lbls>
            <c:delete val="1"/>
          </c:dLbls>
          <c:val>
            <c:numLit>
              <c:formatCode>General</c:formatCode>
              <c:ptCount val="1"/>
              <c:pt idx="0">
                <c:v>1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E-435F-4885-989E-6386A7F7104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73729039"/>
        <c:axId val="173729871"/>
      </c:lineChart>
      <c:catAx>
        <c:axId val="5305621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b" anchorCtr="0"/>
          <a:lstStyle/>
          <a:p>
            <a:pPr>
              <a:defRPr sz="11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0562527"/>
        <c:crosses val="autoZero"/>
        <c:auto val="1"/>
        <c:lblAlgn val="ctr"/>
        <c:lblOffset val="100"/>
        <c:noMultiLvlLbl val="0"/>
      </c:catAx>
      <c:valAx>
        <c:axId val="5305625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b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0562111"/>
        <c:crosses val="autoZero"/>
        <c:crossBetween val="between"/>
      </c:valAx>
      <c:valAx>
        <c:axId val="173729871"/>
        <c:scaling>
          <c:orientation val="minMax"/>
        </c:scaling>
        <c:delete val="0"/>
        <c:axPos val="r"/>
        <c:numFmt formatCode="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729039"/>
        <c:crosses val="max"/>
        <c:crossBetween val="between"/>
      </c:valAx>
      <c:catAx>
        <c:axId val="173729039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73729871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egendEntry>
        <c:idx val="2"/>
        <c:delete val="1"/>
      </c:legendEntry>
      <c:legendEntry>
        <c:idx val="3"/>
        <c:delete val="1"/>
      </c:legendEntry>
      <c:layout>
        <c:manualLayout>
          <c:xMode val="edge"/>
          <c:yMode val="edge"/>
          <c:x val="0.89901149042495387"/>
          <c:y val="0.38471106935598931"/>
          <c:w val="8.4856694749342543E-2"/>
          <c:h val="0.3286532270550911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1"/>
              <a:t>Outcome</a:t>
            </a:r>
            <a:r>
              <a:rPr lang="en-IN" sz="1400" b="1" baseline="0"/>
              <a:t> wise Budget vs Actuals in '000</a:t>
            </a:r>
            <a:endParaRPr lang="en-IN" sz="1400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'Bird''s eye view'!$B$1</c:f>
              <c:strCache>
                <c:ptCount val="1"/>
                <c:pt idx="0">
                  <c:v>Total Activity Cost (in '000)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1"/>
              <c:layout>
                <c:manualLayout>
                  <c:x val="1.6381394692294448E-3"/>
                  <c:y val="-2.737459260636406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2AE5-4488-8682-22EEEDC6C2D4}"/>
                </c:ext>
              </c:extLst>
            </c:dLbl>
            <c:dLbl>
              <c:idx val="2"/>
              <c:layout>
                <c:manualLayout>
                  <c:x val="-2.3350872765420031E-2"/>
                  <c:y val="-8.998969767874229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AE5-4488-8682-22EEEDC6C2D4}"/>
                </c:ext>
              </c:extLst>
            </c:dLbl>
            <c:dLbl>
              <c:idx val="4"/>
              <c:layout>
                <c:manualLayout>
                  <c:x val="-2.5048495879186981E-2"/>
                  <c:y val="-4.8246294297156843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2AE5-4488-8682-22EEEDC6C2D4}"/>
                </c:ext>
              </c:extLst>
            </c:dLbl>
            <c:dLbl>
              <c:idx val="5"/>
              <c:layout>
                <c:manualLayout>
                  <c:x val="-3.1838988334254775E-2"/>
                  <c:y val="-4.824629429715674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AE5-4488-8682-22EEEDC6C2D4}"/>
                </c:ext>
              </c:extLst>
            </c:dLbl>
            <c:dLbl>
              <c:idx val="7"/>
              <c:layout>
                <c:manualLayout>
                  <c:x val="-2.2128584123507829E-2"/>
                  <c:y val="4.567636331141041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2AE5-4488-8682-22EEEDC6C2D4}"/>
                </c:ext>
              </c:extLst>
            </c:dLbl>
            <c:spPr>
              <a:solidFill>
                <a:schemeClr val="accent1">
                  <a:lumMod val="20000"/>
                  <a:lumOff val="80000"/>
                </a:schemeClr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'Bird''s eye view'!$A$2:$A$9</c:f>
              <c:strCache>
                <c:ptCount val="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6A</c:v>
                </c:pt>
                <c:pt idx="6">
                  <c:v>6B</c:v>
                </c:pt>
                <c:pt idx="7">
                  <c:v>7</c:v>
                </c:pt>
              </c:strCache>
            </c:strRef>
          </c:cat>
          <c:val>
            <c:numRef>
              <c:f>'Bird''s eye view'!$B$2:$B$9</c:f>
              <c:numCache>
                <c:formatCode>#,##0.00</c:formatCode>
                <c:ptCount val="8"/>
                <c:pt idx="0">
                  <c:v>660.44</c:v>
                </c:pt>
                <c:pt idx="1">
                  <c:v>410.26</c:v>
                </c:pt>
                <c:pt idx="2">
                  <c:v>40</c:v>
                </c:pt>
                <c:pt idx="3">
                  <c:v>163.24</c:v>
                </c:pt>
                <c:pt idx="4">
                  <c:v>50</c:v>
                </c:pt>
                <c:pt idx="5">
                  <c:v>28</c:v>
                </c:pt>
                <c:pt idx="6">
                  <c:v>80</c:v>
                </c:pt>
                <c:pt idx="7">
                  <c:v>166.75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2AE5-4488-8682-22EEEDC6C2D4}"/>
            </c:ext>
          </c:extLst>
        </c:ser>
        <c:ser>
          <c:idx val="1"/>
          <c:order val="1"/>
          <c:tx>
            <c:strRef>
              <c:f>'Bird''s eye view'!$C$1</c:f>
              <c:strCache>
                <c:ptCount val="1"/>
                <c:pt idx="0">
                  <c:v>Budget Utilised       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dLbl>
              <c:idx val="4"/>
              <c:layout>
                <c:manualLayout>
                  <c:x val="-5.782104325490238E-2"/>
                  <c:y val="-4.563733158580765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2AE5-4488-8682-22EEEDC6C2D4}"/>
                </c:ext>
              </c:extLst>
            </c:dLbl>
            <c:dLbl>
              <c:idx val="5"/>
              <c:layout>
                <c:manualLayout>
                  <c:x val="2.5837823791532828E-2"/>
                  <c:y val="-1.954770447231684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2AE5-4488-8682-22EEEDC6C2D4}"/>
                </c:ext>
              </c:extLst>
            </c:dLbl>
            <c:spPr>
              <a:solidFill>
                <a:schemeClr val="accent2">
                  <a:lumMod val="20000"/>
                  <a:lumOff val="80000"/>
                </a:schemeClr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'Bird''s eye view'!$A$2:$A$9</c:f>
              <c:strCache>
                <c:ptCount val="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6A</c:v>
                </c:pt>
                <c:pt idx="6">
                  <c:v>6B</c:v>
                </c:pt>
                <c:pt idx="7">
                  <c:v>7</c:v>
                </c:pt>
              </c:strCache>
            </c:strRef>
          </c:cat>
          <c:val>
            <c:numRef>
              <c:f>'Bird''s eye view'!$C$2:$C$9</c:f>
              <c:numCache>
                <c:formatCode>#,##0</c:formatCode>
                <c:ptCount val="8"/>
                <c:pt idx="0">
                  <c:v>416.05500000000001</c:v>
                </c:pt>
                <c:pt idx="1">
                  <c:v>301.97199999999998</c:v>
                </c:pt>
                <c:pt idx="2">
                  <c:v>11.96</c:v>
                </c:pt>
                <c:pt idx="3">
                  <c:v>51.77</c:v>
                </c:pt>
                <c:pt idx="4">
                  <c:v>13.375</c:v>
                </c:pt>
                <c:pt idx="5">
                  <c:v>7.9930000000000003</c:v>
                </c:pt>
                <c:pt idx="6">
                  <c:v>4.79</c:v>
                </c:pt>
                <c:pt idx="7">
                  <c:v>209.14500000000001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2AE5-4488-8682-22EEEDC6C2D4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365348351"/>
        <c:axId val="1365350847"/>
      </c:lineChart>
      <c:catAx>
        <c:axId val="13653483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65350847"/>
        <c:crosses val="autoZero"/>
        <c:auto val="1"/>
        <c:lblAlgn val="ctr"/>
        <c:lblOffset val="100"/>
        <c:noMultiLvlLbl val="0"/>
      </c:catAx>
      <c:valAx>
        <c:axId val="13653508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65348351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400" b="1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Outcomes with Huge Variance in '000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'Line element'!$AI$2</c:f>
              <c:strCache>
                <c:ptCount val="1"/>
                <c:pt idx="0">
                  <c:v>Budget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solidFill>
                <a:schemeClr val="accent1">
                  <a:lumMod val="20000"/>
                  <a:lumOff val="80000"/>
                </a:schemeClr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('Line element'!$AH$3:$AH$5,'Line element'!$AH$7)</c:f>
              <c:strCache>
                <c:ptCount val="4"/>
                <c:pt idx="0">
                  <c:v>Formation of VLAP</c:v>
                </c:pt>
                <c:pt idx="1">
                  <c:v>Awareness Campaign</c:v>
                </c:pt>
                <c:pt idx="2">
                  <c:v>Creation of child safe corners</c:v>
                </c:pt>
                <c:pt idx="3">
                  <c:v>Capacity Building</c:v>
                </c:pt>
              </c:strCache>
            </c:strRef>
          </c:cat>
          <c:val>
            <c:numRef>
              <c:f>('Line element'!$AK$3:$AK$5,'Line element'!$AK$7)</c:f>
              <c:numCache>
                <c:formatCode>General</c:formatCode>
                <c:ptCount val="4"/>
                <c:pt idx="0">
                  <c:v>55</c:v>
                </c:pt>
                <c:pt idx="1">
                  <c:v>43.46</c:v>
                </c:pt>
                <c:pt idx="2">
                  <c:v>72</c:v>
                </c:pt>
                <c:pt idx="3">
                  <c:v>103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C0E-4562-87A2-0045365B9830}"/>
            </c:ext>
          </c:extLst>
        </c:ser>
        <c:ser>
          <c:idx val="1"/>
          <c:order val="1"/>
          <c:tx>
            <c:strRef>
              <c:f>'Line element'!$AJ$2</c:f>
              <c:strCache>
                <c:ptCount val="1"/>
                <c:pt idx="0">
                  <c:v>Actuals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solidFill>
                <a:schemeClr val="accent2">
                  <a:lumMod val="20000"/>
                  <a:lumOff val="80000"/>
                </a:schemeClr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('Line element'!$AH$3:$AH$5,'Line element'!$AH$7)</c:f>
              <c:strCache>
                <c:ptCount val="4"/>
                <c:pt idx="0">
                  <c:v>Formation of VLAP</c:v>
                </c:pt>
                <c:pt idx="1">
                  <c:v>Awareness Campaign</c:v>
                </c:pt>
                <c:pt idx="2">
                  <c:v>Creation of child safe corners</c:v>
                </c:pt>
                <c:pt idx="3">
                  <c:v>Capacity Building</c:v>
                </c:pt>
              </c:strCache>
            </c:strRef>
          </c:cat>
          <c:val>
            <c:numRef>
              <c:f>('Line element'!$AL$3:$AL$5,'Line element'!$AL$7)</c:f>
              <c:numCache>
                <c:formatCode>_(* #,##0.00_);_(* \(#,##0.00\);_(* "-"??_);_(@_)</c:formatCode>
                <c:ptCount val="4"/>
                <c:pt idx="0">
                  <c:v>4.45</c:v>
                </c:pt>
                <c:pt idx="1">
                  <c:v>64.323999999999998</c:v>
                </c:pt>
                <c:pt idx="2" formatCode="#,##0.00_ ;\-#,##0.00\ ">
                  <c:v>0</c:v>
                </c:pt>
                <c:pt idx="3">
                  <c:v>150.494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C0E-4562-87A2-0045365B983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96732448"/>
        <c:axId val="996735808"/>
      </c:barChart>
      <c:catAx>
        <c:axId val="9967324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96735808"/>
        <c:crosses val="autoZero"/>
        <c:auto val="1"/>
        <c:lblAlgn val="ctr"/>
        <c:lblOffset val="100"/>
        <c:noMultiLvlLbl val="0"/>
      </c:catAx>
      <c:valAx>
        <c:axId val="9967358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967324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5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2CB64-557A-4BD4-ACEE-A5A469F38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1650</TotalTime>
  <Pages>11</Pages>
  <Words>2287</Words>
  <Characters>13041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Subhrajit Sinha</dc:creator>
  <cp:keywords/>
  <dc:description/>
  <cp:lastModifiedBy>Snigdhodev Banerjee</cp:lastModifiedBy>
  <cp:revision>12</cp:revision>
  <dcterms:created xsi:type="dcterms:W3CDTF">2025-06-16T11:24:00Z</dcterms:created>
  <dcterms:modified xsi:type="dcterms:W3CDTF">2025-07-11T12:59:00Z</dcterms:modified>
</cp:coreProperties>
</file>