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117.png" ContentType="image/png"/>
  <Override PartName="/word/media/rId119.png" ContentType="image/png"/>
  <Override PartName="/word/media/rId111.png" ContentType="image/png"/>
  <Override PartName="/word/media/rId113.png" ContentType="image/png"/>
  <Override PartName="/word/media/rId90.png" ContentType="image/png"/>
  <Override PartName="/word/media/rId92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80.png" ContentType="image/png"/>
  <Override PartName="/word/media/rId82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35.png" ContentType="image/png"/>
  <Override PartName="/word/media/rId37.png" ContentType="image/png"/>
  <Override PartName="/word/media/rId64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85.png" ContentType="image/png"/>
  <Override PartName="/word/media/rId87.png" ContentType="image/png"/>
  <Override PartName="/word/media/rId47.png" ContentType="image/png"/>
  <Override PartName="/word/media/rId49.png" ContentType="image/png"/>
  <Override PartName="/word/media/rId76.png" ContentType="image/png"/>
  <Override PartName="/word/media/rId30.png" ContentType="image/png"/>
  <Override PartName="/word/media/rId32.png" ContentType="image/png"/>
  <Override PartName="/word/media/rId99.png" ContentType="image/png"/>
  <Override PartName="/word/media/rId101.png" ContentType="image/png"/>
  <Override PartName="/word/media/rId71.png" ContentType="image/png"/>
  <Override PartName="/word/media/rId73.png" ContentType="image/png"/>
  <Override PartName="/word/media/rId95.png" ContentType="image/png"/>
  <Override PartName="/word/media/rId59.png" ContentType="image/png"/>
  <Override PartName="/word/media/rId61.png" ContentType="image/png"/>
  <Override PartName="/word/media/rId104.png" ContentType="image/png"/>
  <Override PartName="/word/media/rId105.png" ContentType="image/png"/>
  <Override PartName="/word/media/rId107.png" ContentType="image/png"/>
  <Override PartName="/word/media/rId108.png" ContentType="image/png"/>
  <Override PartName="/word/media/rId25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Employment_and_livelihood-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in-the-past-30-days-did-individual-work"/>
      <w:r>
        <w:t xml:space="preserve">In the past 30 days, did Individual work?</w:t>
      </w:r>
      <w:bookmarkEnd w:id="23"/>
    </w:p>
    <w:p>
      <w:pPr>
        <w:pStyle w:val="FirstParagraph"/>
      </w:pPr>
      <w:r>
        <w:t xml:space="preserve">If yes, did you get paid? What did you receive?</w:t>
      </w:r>
      <w:r>
        <w:t xml:space="preserve"> </w:t>
      </w:r>
      <w:r>
        <w:t xml:space="preserve">pay or profit (including in-kind payments, rent, or other profit)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Worke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Worked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28" w:name="was-this-work-regular"/>
      <w:r>
        <w:t xml:space="preserve">Was this work regular?</w:t>
      </w:r>
      <w:bookmarkEnd w:id="2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9" w:name="tabulation-1"/>
      <w:r>
        <w:t xml:space="preserve">Tabulation</w:t>
      </w:r>
      <w:bookmarkEnd w:id="29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Regular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cross-tabulations-1"/>
      <w:r>
        <w:t xml:space="preserve">Cross-tabulations</w:t>
      </w:r>
      <w:bookmarkEnd w:id="3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RegularWor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33" w:name="does-individual-usually-work-in-more-than-one-job"/>
      <w:r>
        <w:t xml:space="preserve">Does Individual usually work in more than one job?</w:t>
      </w:r>
      <w:bookmarkEnd w:id="3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4" w:name="tabulation-2"/>
      <w:r>
        <w:t xml:space="preserve">Tabulation</w:t>
      </w:r>
      <w:bookmarkEnd w:id="34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MoreOneJob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cross-tabulations-2"/>
      <w:r>
        <w:t xml:space="preserve">Cross-tabulations</w:t>
      </w:r>
      <w:bookmarkEnd w:id="3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MoreOneJob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38" w:name="how-many-days-did-individual-work-during-the-past-30-days-for-all-jobs"/>
      <w:r>
        <w:t xml:space="preserve">How many days did Individual work during the past 30 days for all jobs?</w:t>
      </w:r>
      <w:bookmarkEnd w:id="3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39" w:name="tabulation-3"/>
      <w:r>
        <w:t xml:space="preserve">Tabulation</w:t>
      </w:r>
      <w:bookmarkEnd w:id="39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14.96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Days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DaysWork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analysis-of-relationship"/>
      <w:r>
        <w:t xml:space="preserve">Analysis of relationship</w:t>
      </w:r>
      <w:bookmarkEnd w:id="42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DaysWork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DaysWork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during-the-past-seven-days-did-individual-work-in-return-for-pay-or-profit-f"/>
      <w:r>
        <w:t xml:space="preserve">During the past seven days, did Individual work in return for pay or profit f</w:t>
      </w:r>
      <w:bookmarkEnd w:id="4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6" w:name="tabulation-4"/>
      <w:r>
        <w:t xml:space="preserve">Tabulation</w:t>
      </w:r>
      <w:bookmarkEnd w:id="46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Person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cross-tabulations-3"/>
      <w:r>
        <w:t xml:space="preserve">Cross-tabulations</w:t>
      </w:r>
      <w:bookmarkEnd w:id="48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PersonWor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50" w:name="how-many-hours-per-week-does-individual-usually-work-for-all-jobs"/>
      <w:r>
        <w:t xml:space="preserve">How many hours per week does Individual usually work for all jobs?</w:t>
      </w:r>
      <w:bookmarkEnd w:id="50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51" w:name="tabulation-5"/>
      <w:r>
        <w:t xml:space="preserve">Tabulation</w:t>
      </w:r>
      <w:bookmarkEnd w:id="51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83.39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Hours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HoursWork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analysis-of-relationship-1"/>
      <w:r>
        <w:t xml:space="preserve">Analysis of relationship</w:t>
      </w:r>
      <w:bookmarkEnd w:id="54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HoursWork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HoursWork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is-individual-temporarily-absent-from-hisher-job-with-the-intention-to-retur"/>
      <w:r>
        <w:t xml:space="preserve">Is Individual temporarily absent from his/her job with the intention to retur</w:t>
      </w:r>
      <w:bookmarkEnd w:id="5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8" w:name="tabulation-6"/>
      <w:r>
        <w:t xml:space="preserve">Tabulation</w:t>
      </w:r>
      <w:bookmarkEnd w:id="58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TempAbsenc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cross-tabulations-4"/>
      <w:r>
        <w:t xml:space="preserve">Cross-tabulations</w:t>
      </w:r>
      <w:bookmarkEnd w:id="60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TempAbsenc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62" w:name="for-how-long-has-individual-been-not-working-number-of-weeks"/>
      <w:r>
        <w:t xml:space="preserve">For how long has Individual been not working? (number of weeks)</w:t>
      </w:r>
      <w:bookmarkEnd w:id="6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63" w:name="tabulation-7"/>
      <w:r>
        <w:t xml:space="preserve">Tabulation</w:t>
      </w:r>
      <w:bookmarkEnd w:id="63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23.51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NoWeek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NoWeeks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analysis-of-relationship-2"/>
      <w:r>
        <w:t xml:space="preserve">Analysis of relationship</w:t>
      </w:r>
      <w:bookmarkEnd w:id="6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NoWeeks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NoWeeks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has-individual-actively-searched-for-work-during-the-past-30-days-asking-frie"/>
      <w:r>
        <w:t xml:space="preserve">Has Individual actively searched for work during the past 30 days (asking frie</w:t>
      </w:r>
      <w:bookmarkEnd w:id="6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0" w:name="tabulation-8"/>
      <w:r>
        <w:t xml:space="preserve">Tabulation</w:t>
      </w:r>
      <w:bookmarkEnd w:id="70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Search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cross-tabulations-5"/>
      <w:r>
        <w:t xml:space="preserve">Cross-tabulations</w:t>
      </w:r>
      <w:bookmarkEnd w:id="72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SearchWor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74" w:name="what-are-the-reasons-individual-has-not-been-working-in-the-past-30-days"/>
      <w:r>
        <w:t xml:space="preserve">What are the reasons Individual has not been working in the past 30 days?</w:t>
      </w:r>
      <w:bookmarkEnd w:id="7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75" w:name="tabulation-9"/>
      <w:r>
        <w:t xml:space="preserve">Tabulation</w:t>
      </w:r>
      <w:bookmarkEnd w:id="75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ReasonsNot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7" w:name="analysis-of-relationship-3"/>
      <w:r>
        <w:t xml:space="preserve">Analysis of relationship</w:t>
      </w:r>
      <w:bookmarkEnd w:id="77"/>
    </w:p>
    <w:p>
      <w:pPr>
        <w:pStyle w:val="Heading2"/>
      </w:pPr>
      <w:bookmarkStart w:id="78" w:name="category-of-individual-that-has-not-been-working-in-the-past-30-days"/>
      <w:r>
        <w:t xml:space="preserve">Category of Individual that has not been working in the past 30 days</w:t>
      </w:r>
      <w:bookmarkEnd w:id="7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9" w:name="tabulation-10"/>
      <w:r>
        <w:t xml:space="preserve">Tabulation</w:t>
      </w:r>
      <w:bookmarkEnd w:id="79"/>
    </w:p>
    <w:p>
      <w:pPr>
        <w:pStyle w:val="FirstParagraph"/>
      </w:pPr>
      <w:r>
        <w:drawing>
          <wp:inline>
            <wp:extent cx="6400800" cy="2658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DepFamil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cross-tabulations-6"/>
      <w:r>
        <w:t xml:space="preserve">Cross-tabulations</w:t>
      </w:r>
      <w:bookmarkEnd w:id="8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DepFamil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83" w:name="if-a-paid-job-or-business-opportunity-became-available-with-the-possibility-to-b"/>
      <w:r>
        <w:t xml:space="preserve">If a paid job or business opportunity became available with the possibility to b</w:t>
      </w:r>
      <w:bookmarkEnd w:id="8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84" w:name="tabulation-11"/>
      <w:r>
        <w:t xml:space="preserve">Tabulation</w:t>
      </w:r>
      <w:bookmarkEnd w:id="84"/>
    </w:p>
    <w:p>
      <w:pPr>
        <w:pStyle w:val="FirstParagraph"/>
      </w:pPr>
      <w:r>
        <w:drawing>
          <wp:inline>
            <wp:extent cx="64008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Opportunity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6" w:name="cross-tabulations-7"/>
      <w:r>
        <w:t xml:space="preserve">Cross-tabulations</w:t>
      </w:r>
      <w:bookmarkEnd w:id="8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OpportunityWor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88" w:name="is-individual-considered-to-be-the-main-familys-breadwinner"/>
      <w:r>
        <w:t xml:space="preserve">Is Individual considered to be the main family’s breadwinner?</w:t>
      </w:r>
      <w:bookmarkEnd w:id="8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89" w:name="tabulation-12"/>
      <w:r>
        <w:t xml:space="preserve">Tabulation</w:t>
      </w:r>
      <w:bookmarkEnd w:id="89"/>
    </w:p>
    <w:p>
      <w:pPr>
        <w:pStyle w:val="FirstParagraph"/>
      </w:pPr>
      <w:r>
        <w:drawing>
          <wp:inline>
            <wp:extent cx="64008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Breadwinner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cross-tabulations-8"/>
      <w:r>
        <w:t xml:space="preserve">Cross-tabulations</w:t>
      </w:r>
      <w:bookmarkEnd w:id="91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Breadwinner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93" w:name="what-sectors-did-individual-work-in-during-the-past-30-days"/>
      <w:r>
        <w:t xml:space="preserve">What sectors did Individual work in during the past 30 days?</w:t>
      </w:r>
      <w:bookmarkEnd w:id="9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94" w:name="tabulation-13"/>
      <w:r>
        <w:t xml:space="preserve">Tabulation</w:t>
      </w:r>
      <w:bookmarkEnd w:id="94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Sectors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analysis-of-relationship-4"/>
      <w:r>
        <w:t xml:space="preserve">Analysis of relationship</w:t>
      </w:r>
      <w:bookmarkEnd w:id="96"/>
    </w:p>
    <w:p>
      <w:pPr>
        <w:pStyle w:val="Heading2"/>
      </w:pPr>
      <w:bookmarkStart w:id="97" w:name="was-this-work-during-the-past-30-days-during-school-hours"/>
      <w:r>
        <w:t xml:space="preserve">Was this work during the past 30 days during school hours?</w:t>
      </w:r>
      <w:bookmarkEnd w:id="9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8" w:name="tabulation-14"/>
      <w:r>
        <w:t xml:space="preserve">Tabulation</w:t>
      </w:r>
      <w:bookmarkEnd w:id="98"/>
    </w:p>
    <w:p>
      <w:pPr>
        <w:pStyle w:val="FirstParagraph"/>
      </w:pPr>
      <w:r>
        <w:drawing>
          <wp:inline>
            <wp:extent cx="6400800" cy="2658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SchoolWork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0" w:name="cross-tabulations-9"/>
      <w:r>
        <w:t xml:space="preserve">Cross-tabulations</w:t>
      </w:r>
      <w:bookmarkEnd w:id="100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SchoolWork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correlation requested for this question…</w:t>
      </w:r>
    </w:p>
    <w:p>
      <w:pPr>
        <w:pStyle w:val="Heading2"/>
      </w:pPr>
      <w:bookmarkStart w:id="102" w:name="how-many-hours-per-week-is-individual-engaged-in-unpaid-household-chores"/>
      <w:r>
        <w:t xml:space="preserve">How many hours per week is Individual engaged in unpaid household chores?</w:t>
      </w:r>
      <w:bookmarkEnd w:id="10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Numeric question</w:t>
      </w:r>
    </w:p>
    <w:p>
      <w:pPr>
        <w:pStyle w:val="Heading3"/>
      </w:pPr>
      <w:bookmarkStart w:id="103" w:name="tabulation-15"/>
      <w:r>
        <w:t xml:space="preserve">Tabulation</w:t>
      </w:r>
      <w:bookmarkEnd w:id="103"/>
    </w:p>
    <w:p>
      <w:pPr>
        <w:pStyle w:val="SourceCode"/>
      </w:pPr>
      <w:r>
        <w:rPr>
          <w:rStyle w:val="VerbatimChar"/>
        </w:rPr>
        <w:t xml:space="preserve">Based on the sample design, the average weighted mean response for this question is 84.38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UnpaidChore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UnpaidChores.ta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6" w:name="analysis-of-relationship-5"/>
      <w:r>
        <w:t xml:space="preserve">Analysis of relationship</w:t>
      </w:r>
      <w:bookmarkEnd w:id="106"/>
    </w:p>
    <w:p>
      <w:pPr>
        <w:pStyle w:val="FirstParagraph"/>
      </w:pP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UnpaidChoresx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80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Profile.CaseNoDetails.IndBiodata.Employment.UnpaidChoresx1.r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9" w:name="have-any-household-members-received-any-technical-assistance-capacity-building"/>
      <w:r>
        <w:t xml:space="preserve">Have any household members received any technical assistance (capacity building,</w:t>
      </w:r>
      <w:bookmarkEnd w:id="10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10" w:name="tabulation-16"/>
      <w:r>
        <w:t xml:space="preserve">Tabulation</w:t>
      </w:r>
      <w:bookmarkEnd w:id="110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Assistance.AssistanceDetails.TechnicalAssistanc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2" w:name="cross-tabulations-10"/>
      <w:r>
        <w:t xml:space="preserve">Cross-tabulations</w:t>
      </w:r>
      <w:bookmarkEnd w:id="11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Assistance.AssistanceDetails.TechnicalAssistance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significant-associations-chi-square-with-p-value-5"/>
      <w:r>
        <w:t xml:space="preserve">Significant Associations (chi-square with p value &lt; 5%)</w:t>
      </w:r>
      <w:bookmarkEnd w:id="11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15" w:name="do-household-members-receive-technical-assistance-capacity-buildingvocationa"/>
      <w:r>
        <w:t xml:space="preserve">Do household member(s) receive technical assistance (capacity building,vocationa</w:t>
      </w:r>
      <w:bookmarkEnd w:id="11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16" w:name="tabulation-17"/>
      <w:r>
        <w:t xml:space="preserve">Tabulation</w:t>
      </w:r>
      <w:bookmarkEnd w:id="116"/>
    </w:p>
    <w:p>
      <w:pPr>
        <w:pStyle w:val="FirstParagraph"/>
      </w:pPr>
      <w:r>
        <w:drawing>
          <wp:inline>
            <wp:extent cx="6400800" cy="26586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Assistance.AssistanceDetails.TechAssistFreq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8" w:name="cross-tabulations-11"/>
      <w:r>
        <w:t xml:space="preserve">Cross-tabulations</w:t>
      </w:r>
      <w:bookmarkEnd w:id="11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Employment_and_livelihood-chapter_files/figure-docx/Assistance.AssistanceDetails.TechAssistFreq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0" w:name="significant-associations-chi-square-with-p-value-5-1"/>
      <w:r>
        <w:t xml:space="preserve">Significant Associations (chi-square with p value &lt; 5%)</w:t>
      </w:r>
      <w:bookmarkEnd w:id="120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5"/>
      </w:pPr>
      <w:bookmarkStart w:id="121" w:name="page-break"/>
      <w:r>
        <w:t xml:space="preserve">Page Break</w:t>
      </w:r>
      <w:bookmarkEnd w:id="121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76" Target="media/rId7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95" Target="media/rId95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Employment_and_livelihood- Draft not for distribution.</dc:title>
  <dc:creator>Generated with Koboloader</dc:creator>
  <cp:keywords/>
  <dcterms:created xsi:type="dcterms:W3CDTF">2019-06-26T08:21:37Z</dcterms:created>
  <dcterms:modified xsi:type="dcterms:W3CDTF">2019-06-26T08:21:37Z</dcterms:modified>
</cp:coreProperties>
</file>