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spacing w:val="0"/>
          <w:kern w:val="0"/>
          <w:sz w:val="22"/>
          <w:szCs w:val="22"/>
        </w:rPr>
        <w:id w:val="-1344703012"/>
        <w:docPartObj>
          <w:docPartGallery w:val="Cover Pages"/>
          <w:docPartUnique/>
        </w:docPartObj>
      </w:sdtPr>
      <w:sdtEndPr/>
      <w:sdtContent>
        <w:p w:rsidR="00CF3C5C" w:rsidRPr="00CF518A" w:rsidRDefault="00CF3C5C" w:rsidP="00CB6730">
          <w:pPr>
            <w:pStyle w:val="Titre"/>
            <w:jc w:val="center"/>
            <w:rPr>
              <w:rFonts w:eastAsia="Times New Roman"/>
              <w:lang w:eastAsia="fr-FR"/>
            </w:rPr>
          </w:pPr>
          <w:r w:rsidRPr="00CF518A">
            <w:rPr>
              <w:rFonts w:eastAsia="Times New Roman"/>
              <w:lang w:eastAsia="fr-FR"/>
            </w:rPr>
            <w:t>CAHIER DES CHARGES</w:t>
          </w: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p>
        <w:p w:rsidR="00CF3C5C" w:rsidRDefault="00CF3C5C" w:rsidP="00CF3C5C">
          <w:pPr>
            <w:spacing w:before="100" w:beforeAutospacing="1" w:after="100" w:afterAutospacing="1" w:line="240" w:lineRule="auto"/>
            <w:rPr>
              <w:rFonts w:ascii="Times New Roman" w:eastAsia="Times New Roman" w:hAnsi="Times New Roman" w:cs="Times New Roman"/>
              <w:b/>
              <w:bCs/>
              <w:sz w:val="24"/>
              <w:szCs w:val="24"/>
              <w:lang w:eastAsia="fr-FR"/>
            </w:rPr>
          </w:pPr>
          <w:r w:rsidRPr="00CF518A">
            <w:rPr>
              <w:rFonts w:ascii="Times New Roman" w:eastAsia="Times New Roman" w:hAnsi="Times New Roman" w:cs="Times New Roman"/>
              <w:b/>
              <w:bCs/>
              <w:sz w:val="24"/>
              <w:szCs w:val="24"/>
              <w:lang w:eastAsia="fr-FR"/>
            </w:rPr>
            <w:t xml:space="preserve">Projet de Fin d’Études </w:t>
          </w:r>
        </w:p>
        <w:p w:rsidR="00CF3C5C" w:rsidRDefault="00CF3C5C" w:rsidP="00CF3C5C">
          <w:pPr>
            <w:spacing w:before="100" w:beforeAutospacing="1" w:after="100" w:afterAutospacing="1" w:line="240" w:lineRule="auto"/>
            <w:rPr>
              <w:rFonts w:ascii="Times New Roman" w:eastAsia="Times New Roman" w:hAnsi="Times New Roman" w:cs="Times New Roman"/>
              <w:sz w:val="24"/>
              <w:szCs w:val="24"/>
              <w:lang w:eastAsia="fr-FR"/>
            </w:rPr>
          </w:pPr>
          <w:r w:rsidRPr="00CF518A">
            <w:rPr>
              <w:rFonts w:ascii="Times New Roman" w:eastAsia="Times New Roman" w:hAnsi="Times New Roman" w:cs="Times New Roman"/>
              <w:b/>
              <w:bCs/>
              <w:sz w:val="24"/>
              <w:szCs w:val="24"/>
              <w:lang w:eastAsia="fr-FR"/>
            </w:rPr>
            <w:t>Titre :</w:t>
          </w:r>
          <w:r w:rsidRPr="00CF518A">
            <w:rPr>
              <w:rFonts w:ascii="Times New Roman" w:eastAsia="Times New Roman" w:hAnsi="Times New Roman" w:cs="Times New Roman"/>
              <w:sz w:val="24"/>
              <w:szCs w:val="24"/>
              <w:lang w:eastAsia="fr-FR"/>
            </w:rPr>
            <w:t xml:space="preserve"> Conception et développement d’une solution Edge Computing pour la maintenance prédictive d’un banc moteur DC</w:t>
          </w:r>
        </w:p>
        <w:tbl>
          <w:tblPr>
            <w:tblStyle w:val="TableauGrille4-Accentuation3"/>
            <w:tblW w:w="7871" w:type="dxa"/>
            <w:tblLook w:val="04A0" w:firstRow="1" w:lastRow="0" w:firstColumn="1" w:lastColumn="0" w:noHBand="0" w:noVBand="1"/>
          </w:tblPr>
          <w:tblGrid>
            <w:gridCol w:w="2967"/>
            <w:gridCol w:w="4904"/>
          </w:tblGrid>
          <w:tr w:rsidR="00CF3C5C" w:rsidRPr="00FD056D" w:rsidTr="00EB40D2">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rsidR="00CF3C5C" w:rsidRPr="00FD056D" w:rsidRDefault="00CF3C5C" w:rsidP="00EB40D2">
                <w:pPr>
                  <w:jc w:val="center"/>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Référence</w:t>
                </w:r>
              </w:p>
            </w:tc>
            <w:tc>
              <w:tcPr>
                <w:tcW w:w="0" w:type="auto"/>
                <w:hideMark/>
              </w:tcPr>
              <w:p w:rsidR="00CF3C5C" w:rsidRPr="00FD056D" w:rsidRDefault="00CF3C5C" w:rsidP="00EB40D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PROJ-EDGE-PDM-2024</w:t>
                </w:r>
              </w:p>
            </w:tc>
          </w:tr>
          <w:tr w:rsidR="00CF3C5C" w:rsidRPr="00FD056D" w:rsidTr="00EB40D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CF3C5C" w:rsidRPr="00FD056D" w:rsidRDefault="00CF3C5C" w:rsidP="00EB40D2">
                <w:pPr>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Version</w:t>
                </w:r>
              </w:p>
            </w:tc>
            <w:tc>
              <w:tcPr>
                <w:tcW w:w="0" w:type="auto"/>
                <w:hideMark/>
              </w:tcPr>
              <w:p w:rsidR="00CF3C5C" w:rsidRPr="00FD056D" w:rsidRDefault="00CF3C5C" w:rsidP="00EB40D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1.1</w:t>
                </w:r>
              </w:p>
            </w:tc>
          </w:tr>
          <w:tr w:rsidR="00CF3C5C" w:rsidRPr="00FD056D" w:rsidTr="00EB40D2">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rsidR="00CF3C5C" w:rsidRPr="00FD056D" w:rsidRDefault="00CF3C5C" w:rsidP="00EB40D2">
                <w:pPr>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Date</w:t>
                </w:r>
              </w:p>
            </w:tc>
            <w:tc>
              <w:tcPr>
                <w:tcW w:w="0" w:type="auto"/>
                <w:hideMark/>
              </w:tcPr>
              <w:p w:rsidR="00CF3C5C" w:rsidRPr="00FD056D" w:rsidRDefault="00CF3C5C" w:rsidP="00EB40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26/02/2026</w:t>
                </w:r>
              </w:p>
            </w:tc>
          </w:tr>
          <w:tr w:rsidR="00CF3C5C" w:rsidRPr="00FD056D" w:rsidTr="00EB40D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CF3C5C" w:rsidRPr="00FD056D" w:rsidRDefault="00CF3C5C" w:rsidP="00EB40D2">
                <w:pPr>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Rédacteur</w:t>
                </w:r>
              </w:p>
            </w:tc>
            <w:tc>
              <w:tcPr>
                <w:tcW w:w="0" w:type="auto"/>
                <w:hideMark/>
              </w:tcPr>
              <w:p w:rsidR="00CF3C5C" w:rsidRPr="00FD056D" w:rsidRDefault="00CF3C5C" w:rsidP="00EB40D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Ahmed </w:t>
                </w:r>
                <w:proofErr w:type="spellStart"/>
                <w:r>
                  <w:rPr>
                    <w:rFonts w:ascii="Times New Roman" w:eastAsia="Times New Roman" w:hAnsi="Times New Roman" w:cs="Times New Roman"/>
                    <w:sz w:val="24"/>
                    <w:szCs w:val="24"/>
                    <w:lang w:eastAsia="fr-FR"/>
                  </w:rPr>
                  <w:t>Lahouel</w:t>
                </w:r>
                <w:proofErr w:type="spellEnd"/>
                <w:r>
                  <w:rPr>
                    <w:rFonts w:ascii="Times New Roman" w:eastAsia="Times New Roman" w:hAnsi="Times New Roman" w:cs="Times New Roman"/>
                    <w:sz w:val="24"/>
                    <w:szCs w:val="24"/>
                    <w:lang w:eastAsia="fr-FR"/>
                  </w:rPr>
                  <w:t xml:space="preserve"> |Ahmed Ben Hadj </w:t>
                </w:r>
                <w:proofErr w:type="spellStart"/>
                <w:r>
                  <w:rPr>
                    <w:rFonts w:ascii="Times New Roman" w:eastAsia="Times New Roman" w:hAnsi="Times New Roman" w:cs="Times New Roman"/>
                    <w:sz w:val="24"/>
                    <w:szCs w:val="24"/>
                    <w:lang w:eastAsia="fr-FR"/>
                  </w:rPr>
                  <w:t>Fraj</w:t>
                </w:r>
                <w:proofErr w:type="spellEnd"/>
              </w:p>
            </w:tc>
          </w:tr>
          <w:tr w:rsidR="00CF3C5C" w:rsidRPr="00FD056D" w:rsidTr="00EB40D2">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rsidR="00CF3C5C" w:rsidRPr="00FD056D" w:rsidRDefault="00CF3C5C" w:rsidP="00EB40D2">
                <w:pPr>
                  <w:rPr>
                    <w:rFonts w:ascii="Times New Roman" w:eastAsia="Times New Roman" w:hAnsi="Times New Roman" w:cs="Times New Roman"/>
                    <w:sz w:val="24"/>
                    <w:szCs w:val="24"/>
                    <w:lang w:eastAsia="fr-FR"/>
                  </w:rPr>
                </w:pPr>
                <w:r w:rsidRPr="00FD056D">
                  <w:rPr>
                    <w:rFonts w:ascii="Times New Roman" w:eastAsia="Times New Roman" w:hAnsi="Times New Roman" w:cs="Times New Roman"/>
                    <w:sz w:val="24"/>
                    <w:szCs w:val="24"/>
                    <w:lang w:eastAsia="fr-FR"/>
                  </w:rPr>
                  <w:t>Encadrant Université</w:t>
                </w:r>
              </w:p>
            </w:tc>
            <w:tc>
              <w:tcPr>
                <w:tcW w:w="0" w:type="auto"/>
                <w:hideMark/>
              </w:tcPr>
              <w:p w:rsidR="00CF3C5C" w:rsidRPr="00FD056D" w:rsidRDefault="00CF3C5C" w:rsidP="00EB40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Mr Maher </w:t>
                </w:r>
                <w:proofErr w:type="spellStart"/>
                <w:r>
                  <w:rPr>
                    <w:rFonts w:ascii="Times New Roman" w:eastAsia="Times New Roman" w:hAnsi="Times New Roman" w:cs="Times New Roman"/>
                    <w:sz w:val="24"/>
                    <w:szCs w:val="24"/>
                    <w:lang w:eastAsia="fr-FR"/>
                  </w:rPr>
                  <w:t>Jaoudi</w:t>
                </w:r>
                <w:proofErr w:type="spellEnd"/>
              </w:p>
            </w:tc>
          </w:tr>
        </w:tbl>
        <w:p w:rsidR="00CF3C5C" w:rsidRDefault="00CF3C5C"/>
        <w:p w:rsidR="00CF3C5C" w:rsidRDefault="00CF3C5C">
          <w:pPr>
            <w:rPr>
              <w:rFonts w:asciiTheme="majorHAnsi" w:eastAsiaTheme="majorEastAsia" w:hAnsiTheme="majorHAnsi" w:cstheme="majorBidi"/>
              <w:color w:val="2E74B5" w:themeColor="accent1" w:themeShade="BF"/>
              <w:sz w:val="26"/>
              <w:szCs w:val="26"/>
            </w:rPr>
          </w:pPr>
          <w:r>
            <w:br w:type="page"/>
          </w:r>
        </w:p>
      </w:sdtContent>
    </w:sdt>
    <w:p w:rsidR="00BE7670" w:rsidRDefault="00BE7670" w:rsidP="00993BB6">
      <w:pPr>
        <w:rPr>
          <w:noProof/>
        </w:rPr>
      </w:pPr>
      <w:r>
        <w:lastRenderedPageBreak/>
        <w:fldChar w:fldCharType="begin"/>
      </w:r>
      <w:r>
        <w:instrText xml:space="preserve"> TOC \o "1-2" \h \z \u </w:instrText>
      </w:r>
      <w:r>
        <w:fldChar w:fldCharType="separate"/>
      </w:r>
    </w:p>
    <w:p w:rsidR="009F73F5" w:rsidRDefault="009F73F5" w:rsidP="009F73F5">
      <w:pPr>
        <w:pStyle w:val="Titre"/>
        <w:jc w:val="center"/>
        <w:rPr>
          <w:rStyle w:val="Lienhypertexte"/>
          <w:color w:val="auto"/>
          <w:u w:val="none"/>
        </w:rPr>
      </w:pPr>
      <w:r w:rsidRPr="009F73F5">
        <w:rPr>
          <w:rStyle w:val="Lienhypertexte"/>
          <w:color w:val="auto"/>
          <w:u w:val="none"/>
        </w:rPr>
        <w:t>Tables des Matières</w:t>
      </w:r>
    </w:p>
    <w:p w:rsidR="009F73F5" w:rsidRPr="009F73F5" w:rsidRDefault="009F73F5" w:rsidP="009F73F5"/>
    <w:p w:rsidR="00BE7670" w:rsidRDefault="00245A2A">
      <w:pPr>
        <w:pStyle w:val="TM1"/>
        <w:tabs>
          <w:tab w:val="left" w:pos="440"/>
          <w:tab w:val="right" w:leader="dot" w:pos="9062"/>
        </w:tabs>
        <w:rPr>
          <w:noProof/>
        </w:rPr>
      </w:pPr>
      <w:hyperlink w:anchor="_Toc222999848" w:history="1">
        <w:r w:rsidR="00BE7670" w:rsidRPr="00B7467F">
          <w:rPr>
            <w:rStyle w:val="Lienhypertexte"/>
            <w:noProof/>
          </w:rPr>
          <w:t>1.</w:t>
        </w:r>
        <w:r w:rsidR="00BE7670">
          <w:rPr>
            <w:noProof/>
          </w:rPr>
          <w:tab/>
        </w:r>
        <w:r w:rsidR="00BE7670" w:rsidRPr="00B7467F">
          <w:rPr>
            <w:rStyle w:val="Lienhypertexte"/>
            <w:noProof/>
          </w:rPr>
          <w:t>Glossaire et Abréviations</w:t>
        </w:r>
        <w:r w:rsidR="00BE7670">
          <w:rPr>
            <w:noProof/>
            <w:webHidden/>
          </w:rPr>
          <w:tab/>
        </w:r>
        <w:r w:rsidR="00BE7670">
          <w:rPr>
            <w:noProof/>
            <w:webHidden/>
          </w:rPr>
          <w:fldChar w:fldCharType="begin"/>
        </w:r>
        <w:r w:rsidR="00BE7670">
          <w:rPr>
            <w:noProof/>
            <w:webHidden/>
          </w:rPr>
          <w:instrText xml:space="preserve"> PAGEREF _Toc222999848 \h </w:instrText>
        </w:r>
        <w:r w:rsidR="00BE7670">
          <w:rPr>
            <w:noProof/>
            <w:webHidden/>
          </w:rPr>
        </w:r>
        <w:r w:rsidR="00BE7670">
          <w:rPr>
            <w:noProof/>
            <w:webHidden/>
          </w:rPr>
          <w:fldChar w:fldCharType="separate"/>
        </w:r>
        <w:r w:rsidR="00BE7670">
          <w:rPr>
            <w:noProof/>
            <w:webHidden/>
          </w:rPr>
          <w:t>2</w:t>
        </w:r>
        <w:r w:rsidR="00BE7670">
          <w:rPr>
            <w:noProof/>
            <w:webHidden/>
          </w:rPr>
          <w:fldChar w:fldCharType="end"/>
        </w:r>
      </w:hyperlink>
    </w:p>
    <w:p w:rsidR="00BE7670" w:rsidRDefault="00245A2A">
      <w:pPr>
        <w:pStyle w:val="TM1"/>
        <w:tabs>
          <w:tab w:val="left" w:pos="440"/>
          <w:tab w:val="right" w:leader="dot" w:pos="9062"/>
        </w:tabs>
        <w:rPr>
          <w:noProof/>
        </w:rPr>
      </w:pPr>
      <w:hyperlink w:anchor="_Toc222999849" w:history="1">
        <w:r w:rsidR="00BE7670" w:rsidRPr="00B7467F">
          <w:rPr>
            <w:rStyle w:val="Lienhypertexte"/>
            <w:noProof/>
          </w:rPr>
          <w:t>2.</w:t>
        </w:r>
        <w:r w:rsidR="00BE7670">
          <w:rPr>
            <w:noProof/>
          </w:rPr>
          <w:tab/>
        </w:r>
        <w:r w:rsidR="00BE7670" w:rsidRPr="00B7467F">
          <w:rPr>
            <w:rStyle w:val="Lienhypertexte"/>
            <w:noProof/>
          </w:rPr>
          <w:t>Contexte et Positionnement du Projet</w:t>
        </w:r>
        <w:r w:rsidR="00BE7670">
          <w:rPr>
            <w:noProof/>
            <w:webHidden/>
          </w:rPr>
          <w:tab/>
        </w:r>
        <w:r w:rsidR="00BE7670">
          <w:rPr>
            <w:noProof/>
            <w:webHidden/>
          </w:rPr>
          <w:fldChar w:fldCharType="begin"/>
        </w:r>
        <w:r w:rsidR="00BE7670">
          <w:rPr>
            <w:noProof/>
            <w:webHidden/>
          </w:rPr>
          <w:instrText xml:space="preserve"> PAGEREF _Toc222999849 \h </w:instrText>
        </w:r>
        <w:r w:rsidR="00BE7670">
          <w:rPr>
            <w:noProof/>
            <w:webHidden/>
          </w:rPr>
        </w:r>
        <w:r w:rsidR="00BE7670">
          <w:rPr>
            <w:noProof/>
            <w:webHidden/>
          </w:rPr>
          <w:fldChar w:fldCharType="separate"/>
        </w:r>
        <w:r w:rsidR="00BE7670">
          <w:rPr>
            <w:noProof/>
            <w:webHidden/>
          </w:rPr>
          <w:t>3</w:t>
        </w:r>
        <w:r w:rsidR="00BE7670">
          <w:rPr>
            <w:noProof/>
            <w:webHidden/>
          </w:rPr>
          <w:fldChar w:fldCharType="end"/>
        </w:r>
      </w:hyperlink>
    </w:p>
    <w:p w:rsidR="00BE7670" w:rsidRDefault="00245A2A">
      <w:pPr>
        <w:pStyle w:val="TM2"/>
        <w:tabs>
          <w:tab w:val="right" w:leader="dot" w:pos="9062"/>
        </w:tabs>
        <w:rPr>
          <w:noProof/>
        </w:rPr>
      </w:pPr>
      <w:hyperlink w:anchor="_Toc222999850" w:history="1">
        <w:r w:rsidR="00BE7670" w:rsidRPr="00B7467F">
          <w:rPr>
            <w:rStyle w:val="Lienhypertexte"/>
            <w:noProof/>
            <w:lang w:eastAsia="fr-FR"/>
          </w:rPr>
          <w:t>Contexte Scientifique et Industriel</w:t>
        </w:r>
        <w:r w:rsidR="00BE7670">
          <w:rPr>
            <w:noProof/>
            <w:webHidden/>
          </w:rPr>
          <w:tab/>
        </w:r>
        <w:r w:rsidR="00BE7670">
          <w:rPr>
            <w:noProof/>
            <w:webHidden/>
          </w:rPr>
          <w:fldChar w:fldCharType="begin"/>
        </w:r>
        <w:r w:rsidR="00BE7670">
          <w:rPr>
            <w:noProof/>
            <w:webHidden/>
          </w:rPr>
          <w:instrText xml:space="preserve"> PAGEREF _Toc222999850 \h </w:instrText>
        </w:r>
        <w:r w:rsidR="00BE7670">
          <w:rPr>
            <w:noProof/>
            <w:webHidden/>
          </w:rPr>
        </w:r>
        <w:r w:rsidR="00BE7670">
          <w:rPr>
            <w:noProof/>
            <w:webHidden/>
          </w:rPr>
          <w:fldChar w:fldCharType="separate"/>
        </w:r>
        <w:r w:rsidR="00BE7670">
          <w:rPr>
            <w:noProof/>
            <w:webHidden/>
          </w:rPr>
          <w:t>3</w:t>
        </w:r>
        <w:r w:rsidR="00BE7670">
          <w:rPr>
            <w:noProof/>
            <w:webHidden/>
          </w:rPr>
          <w:fldChar w:fldCharType="end"/>
        </w:r>
      </w:hyperlink>
    </w:p>
    <w:p w:rsidR="00BE7670" w:rsidRDefault="00245A2A">
      <w:pPr>
        <w:pStyle w:val="TM2"/>
        <w:tabs>
          <w:tab w:val="right" w:leader="dot" w:pos="9062"/>
        </w:tabs>
        <w:rPr>
          <w:noProof/>
        </w:rPr>
      </w:pPr>
      <w:hyperlink w:anchor="_Toc222999851" w:history="1">
        <w:r w:rsidR="00BE7670" w:rsidRPr="00B7467F">
          <w:rPr>
            <w:rStyle w:val="Lienhypertexte"/>
            <w:noProof/>
            <w:lang w:eastAsia="fr-FR"/>
          </w:rPr>
          <w:t>Problématique</w:t>
        </w:r>
        <w:r w:rsidR="00BE7670">
          <w:rPr>
            <w:noProof/>
            <w:webHidden/>
          </w:rPr>
          <w:tab/>
        </w:r>
        <w:r w:rsidR="00BE7670">
          <w:rPr>
            <w:noProof/>
            <w:webHidden/>
          </w:rPr>
          <w:fldChar w:fldCharType="begin"/>
        </w:r>
        <w:r w:rsidR="00BE7670">
          <w:rPr>
            <w:noProof/>
            <w:webHidden/>
          </w:rPr>
          <w:instrText xml:space="preserve"> PAGEREF _Toc222999851 \h </w:instrText>
        </w:r>
        <w:r w:rsidR="00BE7670">
          <w:rPr>
            <w:noProof/>
            <w:webHidden/>
          </w:rPr>
        </w:r>
        <w:r w:rsidR="00BE7670">
          <w:rPr>
            <w:noProof/>
            <w:webHidden/>
          </w:rPr>
          <w:fldChar w:fldCharType="separate"/>
        </w:r>
        <w:r w:rsidR="00BE7670">
          <w:rPr>
            <w:noProof/>
            <w:webHidden/>
          </w:rPr>
          <w:t>3</w:t>
        </w:r>
        <w:r w:rsidR="00BE7670">
          <w:rPr>
            <w:noProof/>
            <w:webHidden/>
          </w:rPr>
          <w:fldChar w:fldCharType="end"/>
        </w:r>
      </w:hyperlink>
    </w:p>
    <w:p w:rsidR="00BE7670" w:rsidRDefault="00245A2A">
      <w:pPr>
        <w:pStyle w:val="TM1"/>
        <w:tabs>
          <w:tab w:val="left" w:pos="440"/>
          <w:tab w:val="right" w:leader="dot" w:pos="9062"/>
        </w:tabs>
        <w:rPr>
          <w:noProof/>
        </w:rPr>
      </w:pPr>
      <w:hyperlink w:anchor="_Toc222999852" w:history="1">
        <w:r w:rsidR="00BE7670" w:rsidRPr="00B7467F">
          <w:rPr>
            <w:rStyle w:val="Lienhypertexte"/>
            <w:noProof/>
          </w:rPr>
          <w:t>3.</w:t>
        </w:r>
        <w:r w:rsidR="00BE7670">
          <w:rPr>
            <w:noProof/>
          </w:rPr>
          <w:tab/>
        </w:r>
        <w:r w:rsidR="00BE7670" w:rsidRPr="00B7467F">
          <w:rPr>
            <w:rStyle w:val="Lienhypertexte"/>
            <w:noProof/>
          </w:rPr>
          <w:t>Objectifs du Projet</w:t>
        </w:r>
        <w:r w:rsidR="00BE7670">
          <w:rPr>
            <w:noProof/>
            <w:webHidden/>
          </w:rPr>
          <w:tab/>
        </w:r>
        <w:r w:rsidR="00BE7670">
          <w:rPr>
            <w:noProof/>
            <w:webHidden/>
          </w:rPr>
          <w:fldChar w:fldCharType="begin"/>
        </w:r>
        <w:r w:rsidR="00BE7670">
          <w:rPr>
            <w:noProof/>
            <w:webHidden/>
          </w:rPr>
          <w:instrText xml:space="preserve"> PAGEREF _Toc222999852 \h </w:instrText>
        </w:r>
        <w:r w:rsidR="00BE7670">
          <w:rPr>
            <w:noProof/>
            <w:webHidden/>
          </w:rPr>
        </w:r>
        <w:r w:rsidR="00BE7670">
          <w:rPr>
            <w:noProof/>
            <w:webHidden/>
          </w:rPr>
          <w:fldChar w:fldCharType="separate"/>
        </w:r>
        <w:r w:rsidR="00BE7670">
          <w:rPr>
            <w:noProof/>
            <w:webHidden/>
          </w:rPr>
          <w:t>3</w:t>
        </w:r>
        <w:r w:rsidR="00BE7670">
          <w:rPr>
            <w:noProof/>
            <w:webHidden/>
          </w:rPr>
          <w:fldChar w:fldCharType="end"/>
        </w:r>
      </w:hyperlink>
    </w:p>
    <w:p w:rsidR="00BE7670" w:rsidRDefault="00245A2A">
      <w:pPr>
        <w:pStyle w:val="TM2"/>
        <w:tabs>
          <w:tab w:val="right" w:leader="dot" w:pos="9062"/>
        </w:tabs>
        <w:rPr>
          <w:noProof/>
        </w:rPr>
      </w:pPr>
      <w:hyperlink w:anchor="_Toc222999853" w:history="1">
        <w:r w:rsidR="00BE7670" w:rsidRPr="00B7467F">
          <w:rPr>
            <w:rStyle w:val="Lienhypertexte"/>
            <w:noProof/>
          </w:rPr>
          <w:t>Objectif Général</w:t>
        </w:r>
        <w:r w:rsidR="00BE7670">
          <w:rPr>
            <w:noProof/>
            <w:webHidden/>
          </w:rPr>
          <w:tab/>
        </w:r>
        <w:r w:rsidR="00BE7670">
          <w:rPr>
            <w:noProof/>
            <w:webHidden/>
          </w:rPr>
          <w:fldChar w:fldCharType="begin"/>
        </w:r>
        <w:r w:rsidR="00BE7670">
          <w:rPr>
            <w:noProof/>
            <w:webHidden/>
          </w:rPr>
          <w:instrText xml:space="preserve"> PAGEREF _Toc222999853 \h </w:instrText>
        </w:r>
        <w:r w:rsidR="00BE7670">
          <w:rPr>
            <w:noProof/>
            <w:webHidden/>
          </w:rPr>
        </w:r>
        <w:r w:rsidR="00BE7670">
          <w:rPr>
            <w:noProof/>
            <w:webHidden/>
          </w:rPr>
          <w:fldChar w:fldCharType="separate"/>
        </w:r>
        <w:r w:rsidR="00BE7670">
          <w:rPr>
            <w:noProof/>
            <w:webHidden/>
          </w:rPr>
          <w:t>3</w:t>
        </w:r>
        <w:r w:rsidR="00BE7670">
          <w:rPr>
            <w:noProof/>
            <w:webHidden/>
          </w:rPr>
          <w:fldChar w:fldCharType="end"/>
        </w:r>
      </w:hyperlink>
    </w:p>
    <w:p w:rsidR="00BE7670" w:rsidRDefault="00245A2A">
      <w:pPr>
        <w:pStyle w:val="TM2"/>
        <w:tabs>
          <w:tab w:val="left" w:pos="880"/>
          <w:tab w:val="right" w:leader="dot" w:pos="9062"/>
        </w:tabs>
        <w:rPr>
          <w:noProof/>
        </w:rPr>
      </w:pPr>
      <w:hyperlink w:anchor="_Toc222999854" w:history="1">
        <w:r w:rsidR="00BE7670" w:rsidRPr="00B7467F">
          <w:rPr>
            <w:rStyle w:val="Lienhypertexte"/>
            <w:b/>
            <w:bCs/>
            <w:noProof/>
          </w:rPr>
          <w:t>3.1.</w:t>
        </w:r>
        <w:r w:rsidR="00BE7670">
          <w:rPr>
            <w:noProof/>
          </w:rPr>
          <w:tab/>
        </w:r>
        <w:r w:rsidR="00BE7670" w:rsidRPr="00B7467F">
          <w:rPr>
            <w:rStyle w:val="Lienhypertexte"/>
            <w:b/>
            <w:bCs/>
            <w:noProof/>
          </w:rPr>
          <w:t>Objectifs Spécifiques</w:t>
        </w:r>
        <w:r w:rsidR="00BE7670">
          <w:rPr>
            <w:noProof/>
            <w:webHidden/>
          </w:rPr>
          <w:tab/>
        </w:r>
        <w:r w:rsidR="00BE7670">
          <w:rPr>
            <w:noProof/>
            <w:webHidden/>
          </w:rPr>
          <w:fldChar w:fldCharType="begin"/>
        </w:r>
        <w:r w:rsidR="00BE7670">
          <w:rPr>
            <w:noProof/>
            <w:webHidden/>
          </w:rPr>
          <w:instrText xml:space="preserve"> PAGEREF _Toc222999854 \h </w:instrText>
        </w:r>
        <w:r w:rsidR="00BE7670">
          <w:rPr>
            <w:noProof/>
            <w:webHidden/>
          </w:rPr>
        </w:r>
        <w:r w:rsidR="00BE7670">
          <w:rPr>
            <w:noProof/>
            <w:webHidden/>
          </w:rPr>
          <w:fldChar w:fldCharType="separate"/>
        </w:r>
        <w:r w:rsidR="00BE7670">
          <w:rPr>
            <w:noProof/>
            <w:webHidden/>
          </w:rPr>
          <w:t>3</w:t>
        </w:r>
        <w:r w:rsidR="00BE7670">
          <w:rPr>
            <w:noProof/>
            <w:webHidden/>
          </w:rPr>
          <w:fldChar w:fldCharType="end"/>
        </w:r>
      </w:hyperlink>
    </w:p>
    <w:p w:rsidR="00BE7670" w:rsidRDefault="00245A2A">
      <w:pPr>
        <w:pStyle w:val="TM1"/>
        <w:tabs>
          <w:tab w:val="left" w:pos="440"/>
          <w:tab w:val="right" w:leader="dot" w:pos="9062"/>
        </w:tabs>
        <w:rPr>
          <w:noProof/>
        </w:rPr>
      </w:pPr>
      <w:hyperlink w:anchor="_Toc222999855" w:history="1">
        <w:r w:rsidR="00BE7670" w:rsidRPr="00B7467F">
          <w:rPr>
            <w:rStyle w:val="Lienhypertexte"/>
            <w:noProof/>
          </w:rPr>
          <w:t>4.</w:t>
        </w:r>
        <w:r w:rsidR="00BE7670">
          <w:rPr>
            <w:noProof/>
          </w:rPr>
          <w:tab/>
        </w:r>
        <w:r w:rsidR="00BE7670" w:rsidRPr="00B7467F">
          <w:rPr>
            <w:rStyle w:val="Lienhypertexte"/>
            <w:noProof/>
          </w:rPr>
          <w:t>Périmètre Fonctionnel et Technique</w:t>
        </w:r>
        <w:r w:rsidR="00BE7670">
          <w:rPr>
            <w:noProof/>
            <w:webHidden/>
          </w:rPr>
          <w:tab/>
        </w:r>
        <w:r w:rsidR="00BE7670">
          <w:rPr>
            <w:noProof/>
            <w:webHidden/>
          </w:rPr>
          <w:fldChar w:fldCharType="begin"/>
        </w:r>
        <w:r w:rsidR="00BE7670">
          <w:rPr>
            <w:noProof/>
            <w:webHidden/>
          </w:rPr>
          <w:instrText xml:space="preserve"> PAGEREF _Toc222999855 \h </w:instrText>
        </w:r>
        <w:r w:rsidR="00BE7670">
          <w:rPr>
            <w:noProof/>
            <w:webHidden/>
          </w:rPr>
        </w:r>
        <w:r w:rsidR="00BE7670">
          <w:rPr>
            <w:noProof/>
            <w:webHidden/>
          </w:rPr>
          <w:fldChar w:fldCharType="separate"/>
        </w:r>
        <w:r w:rsidR="00BE7670">
          <w:rPr>
            <w:noProof/>
            <w:webHidden/>
          </w:rPr>
          <w:t>4</w:t>
        </w:r>
        <w:r w:rsidR="00BE7670">
          <w:rPr>
            <w:noProof/>
            <w:webHidden/>
          </w:rPr>
          <w:fldChar w:fldCharType="end"/>
        </w:r>
      </w:hyperlink>
    </w:p>
    <w:p w:rsidR="00BE7670" w:rsidRDefault="00245A2A">
      <w:pPr>
        <w:pStyle w:val="TM2"/>
        <w:tabs>
          <w:tab w:val="left" w:pos="880"/>
          <w:tab w:val="right" w:leader="dot" w:pos="9062"/>
        </w:tabs>
        <w:rPr>
          <w:noProof/>
        </w:rPr>
      </w:pPr>
      <w:hyperlink w:anchor="_Toc222999856" w:history="1">
        <w:r w:rsidR="00BE7670" w:rsidRPr="00B7467F">
          <w:rPr>
            <w:rStyle w:val="Lienhypertexte"/>
            <w:rFonts w:eastAsia="Times New Roman"/>
            <w:noProof/>
            <w:lang w:eastAsia="fr-FR"/>
          </w:rPr>
          <w:t>4.1.</w:t>
        </w:r>
        <w:r w:rsidR="00BE7670">
          <w:rPr>
            <w:noProof/>
          </w:rPr>
          <w:tab/>
        </w:r>
        <w:r w:rsidR="00BE7670" w:rsidRPr="00B7467F">
          <w:rPr>
            <w:rStyle w:val="Lienhypertexte"/>
            <w:rFonts w:eastAsia="Times New Roman"/>
            <w:noProof/>
            <w:lang w:eastAsia="fr-FR"/>
          </w:rPr>
          <w:t>Inclus dans le périmètre</w:t>
        </w:r>
        <w:r w:rsidR="00BE7670">
          <w:rPr>
            <w:noProof/>
            <w:webHidden/>
          </w:rPr>
          <w:tab/>
        </w:r>
        <w:r w:rsidR="00BE7670">
          <w:rPr>
            <w:noProof/>
            <w:webHidden/>
          </w:rPr>
          <w:fldChar w:fldCharType="begin"/>
        </w:r>
        <w:r w:rsidR="00BE7670">
          <w:rPr>
            <w:noProof/>
            <w:webHidden/>
          </w:rPr>
          <w:instrText xml:space="preserve"> PAGEREF _Toc222999856 \h </w:instrText>
        </w:r>
        <w:r w:rsidR="00BE7670">
          <w:rPr>
            <w:noProof/>
            <w:webHidden/>
          </w:rPr>
        </w:r>
        <w:r w:rsidR="00BE7670">
          <w:rPr>
            <w:noProof/>
            <w:webHidden/>
          </w:rPr>
          <w:fldChar w:fldCharType="separate"/>
        </w:r>
        <w:r w:rsidR="00BE7670">
          <w:rPr>
            <w:noProof/>
            <w:webHidden/>
          </w:rPr>
          <w:t>4</w:t>
        </w:r>
        <w:r w:rsidR="00BE7670">
          <w:rPr>
            <w:noProof/>
            <w:webHidden/>
          </w:rPr>
          <w:fldChar w:fldCharType="end"/>
        </w:r>
      </w:hyperlink>
    </w:p>
    <w:p w:rsidR="00BE7670" w:rsidRDefault="00245A2A">
      <w:pPr>
        <w:pStyle w:val="TM2"/>
        <w:tabs>
          <w:tab w:val="left" w:pos="880"/>
          <w:tab w:val="right" w:leader="dot" w:pos="9062"/>
        </w:tabs>
        <w:rPr>
          <w:noProof/>
        </w:rPr>
      </w:pPr>
      <w:hyperlink w:anchor="_Toc222999857" w:history="1">
        <w:r w:rsidR="00BE7670" w:rsidRPr="00B7467F">
          <w:rPr>
            <w:rStyle w:val="Lienhypertexte"/>
            <w:noProof/>
          </w:rPr>
          <w:t>4.2.</w:t>
        </w:r>
        <w:r w:rsidR="00BE7670">
          <w:rPr>
            <w:noProof/>
          </w:rPr>
          <w:tab/>
        </w:r>
        <w:r w:rsidR="00BE7670" w:rsidRPr="00B7467F">
          <w:rPr>
            <w:rStyle w:val="Lienhypertexte"/>
            <w:noProof/>
          </w:rPr>
          <w:t>Exclu du périmètre</w:t>
        </w:r>
        <w:r w:rsidR="00BE7670">
          <w:rPr>
            <w:noProof/>
            <w:webHidden/>
          </w:rPr>
          <w:tab/>
        </w:r>
        <w:r w:rsidR="00BE7670">
          <w:rPr>
            <w:noProof/>
            <w:webHidden/>
          </w:rPr>
          <w:fldChar w:fldCharType="begin"/>
        </w:r>
        <w:r w:rsidR="00BE7670">
          <w:rPr>
            <w:noProof/>
            <w:webHidden/>
          </w:rPr>
          <w:instrText xml:space="preserve"> PAGEREF _Toc222999857 \h </w:instrText>
        </w:r>
        <w:r w:rsidR="00BE7670">
          <w:rPr>
            <w:noProof/>
            <w:webHidden/>
          </w:rPr>
        </w:r>
        <w:r w:rsidR="00BE7670">
          <w:rPr>
            <w:noProof/>
            <w:webHidden/>
          </w:rPr>
          <w:fldChar w:fldCharType="separate"/>
        </w:r>
        <w:r w:rsidR="00BE7670">
          <w:rPr>
            <w:noProof/>
            <w:webHidden/>
          </w:rPr>
          <w:t>4</w:t>
        </w:r>
        <w:r w:rsidR="00BE7670">
          <w:rPr>
            <w:noProof/>
            <w:webHidden/>
          </w:rPr>
          <w:fldChar w:fldCharType="end"/>
        </w:r>
      </w:hyperlink>
    </w:p>
    <w:p w:rsidR="00BE7670" w:rsidRDefault="00245A2A">
      <w:pPr>
        <w:pStyle w:val="TM1"/>
        <w:tabs>
          <w:tab w:val="left" w:pos="440"/>
          <w:tab w:val="right" w:leader="dot" w:pos="9062"/>
        </w:tabs>
        <w:rPr>
          <w:noProof/>
        </w:rPr>
      </w:pPr>
      <w:hyperlink w:anchor="_Toc222999858" w:history="1">
        <w:r w:rsidR="00BE7670" w:rsidRPr="00B7467F">
          <w:rPr>
            <w:rStyle w:val="Lienhypertexte"/>
            <w:noProof/>
          </w:rPr>
          <w:t>5.</w:t>
        </w:r>
        <w:r w:rsidR="00BE7670">
          <w:rPr>
            <w:noProof/>
          </w:rPr>
          <w:tab/>
        </w:r>
        <w:r w:rsidR="00BE7670" w:rsidRPr="00B7467F">
          <w:rPr>
            <w:rStyle w:val="Lienhypertexte"/>
            <w:noProof/>
          </w:rPr>
          <w:t>Spécifications Détaillées</w:t>
        </w:r>
        <w:r w:rsidR="00BE7670">
          <w:rPr>
            <w:noProof/>
            <w:webHidden/>
          </w:rPr>
          <w:tab/>
        </w:r>
        <w:r w:rsidR="00BE7670">
          <w:rPr>
            <w:noProof/>
            <w:webHidden/>
          </w:rPr>
          <w:fldChar w:fldCharType="begin"/>
        </w:r>
        <w:r w:rsidR="00BE7670">
          <w:rPr>
            <w:noProof/>
            <w:webHidden/>
          </w:rPr>
          <w:instrText xml:space="preserve"> PAGEREF _Toc222999858 \h </w:instrText>
        </w:r>
        <w:r w:rsidR="00BE7670">
          <w:rPr>
            <w:noProof/>
            <w:webHidden/>
          </w:rPr>
        </w:r>
        <w:r w:rsidR="00BE7670">
          <w:rPr>
            <w:noProof/>
            <w:webHidden/>
          </w:rPr>
          <w:fldChar w:fldCharType="separate"/>
        </w:r>
        <w:r w:rsidR="00BE7670">
          <w:rPr>
            <w:noProof/>
            <w:webHidden/>
          </w:rPr>
          <w:t>4</w:t>
        </w:r>
        <w:r w:rsidR="00BE7670">
          <w:rPr>
            <w:noProof/>
            <w:webHidden/>
          </w:rPr>
          <w:fldChar w:fldCharType="end"/>
        </w:r>
      </w:hyperlink>
    </w:p>
    <w:p w:rsidR="00BE7670" w:rsidRDefault="00245A2A">
      <w:pPr>
        <w:pStyle w:val="TM2"/>
        <w:tabs>
          <w:tab w:val="left" w:pos="880"/>
          <w:tab w:val="right" w:leader="dot" w:pos="9062"/>
        </w:tabs>
        <w:rPr>
          <w:noProof/>
        </w:rPr>
      </w:pPr>
      <w:hyperlink w:anchor="_Toc222999859" w:history="1">
        <w:r w:rsidR="00BE7670" w:rsidRPr="00B7467F">
          <w:rPr>
            <w:rStyle w:val="Lienhypertexte"/>
            <w:noProof/>
          </w:rPr>
          <w:t>5.1.</w:t>
        </w:r>
        <w:r w:rsidR="00BE7670">
          <w:rPr>
            <w:noProof/>
          </w:rPr>
          <w:tab/>
        </w:r>
        <w:r w:rsidR="00BE7670" w:rsidRPr="00B7467F">
          <w:rPr>
            <w:rStyle w:val="Lienhypertexte"/>
            <w:noProof/>
          </w:rPr>
          <w:t>Spécifications Fonctionnelles</w:t>
        </w:r>
        <w:r w:rsidR="00BE7670">
          <w:rPr>
            <w:noProof/>
            <w:webHidden/>
          </w:rPr>
          <w:tab/>
        </w:r>
        <w:r w:rsidR="00BE7670">
          <w:rPr>
            <w:noProof/>
            <w:webHidden/>
          </w:rPr>
          <w:fldChar w:fldCharType="begin"/>
        </w:r>
        <w:r w:rsidR="00BE7670">
          <w:rPr>
            <w:noProof/>
            <w:webHidden/>
          </w:rPr>
          <w:instrText xml:space="preserve"> PAGEREF _Toc222999859 \h </w:instrText>
        </w:r>
        <w:r w:rsidR="00BE7670">
          <w:rPr>
            <w:noProof/>
            <w:webHidden/>
          </w:rPr>
        </w:r>
        <w:r w:rsidR="00BE7670">
          <w:rPr>
            <w:noProof/>
            <w:webHidden/>
          </w:rPr>
          <w:fldChar w:fldCharType="separate"/>
        </w:r>
        <w:r w:rsidR="00BE7670">
          <w:rPr>
            <w:noProof/>
            <w:webHidden/>
          </w:rPr>
          <w:t>4</w:t>
        </w:r>
        <w:r w:rsidR="00BE7670">
          <w:rPr>
            <w:noProof/>
            <w:webHidden/>
          </w:rPr>
          <w:fldChar w:fldCharType="end"/>
        </w:r>
      </w:hyperlink>
    </w:p>
    <w:p w:rsidR="00BE7670" w:rsidRDefault="00245A2A">
      <w:pPr>
        <w:pStyle w:val="TM2"/>
        <w:tabs>
          <w:tab w:val="left" w:pos="880"/>
          <w:tab w:val="right" w:leader="dot" w:pos="9062"/>
        </w:tabs>
        <w:rPr>
          <w:noProof/>
        </w:rPr>
      </w:pPr>
      <w:hyperlink w:anchor="_Toc222999860" w:history="1">
        <w:r w:rsidR="00BE7670" w:rsidRPr="00B7467F">
          <w:rPr>
            <w:rStyle w:val="Lienhypertexte"/>
            <w:noProof/>
          </w:rPr>
          <w:t>5.2.</w:t>
        </w:r>
        <w:r w:rsidR="00BE7670">
          <w:rPr>
            <w:noProof/>
          </w:rPr>
          <w:tab/>
        </w:r>
        <w:r w:rsidR="00BE7670" w:rsidRPr="00B7467F">
          <w:rPr>
            <w:rStyle w:val="Lienhypertexte"/>
            <w:noProof/>
          </w:rPr>
          <w:t>Spécifications Techniques</w:t>
        </w:r>
        <w:r w:rsidR="00BE7670">
          <w:rPr>
            <w:noProof/>
            <w:webHidden/>
          </w:rPr>
          <w:tab/>
        </w:r>
        <w:r w:rsidR="00BE7670">
          <w:rPr>
            <w:noProof/>
            <w:webHidden/>
          </w:rPr>
          <w:fldChar w:fldCharType="begin"/>
        </w:r>
        <w:r w:rsidR="00BE7670">
          <w:rPr>
            <w:noProof/>
            <w:webHidden/>
          </w:rPr>
          <w:instrText xml:space="preserve"> PAGEREF _Toc222999860 \h </w:instrText>
        </w:r>
        <w:r w:rsidR="00BE7670">
          <w:rPr>
            <w:noProof/>
            <w:webHidden/>
          </w:rPr>
        </w:r>
        <w:r w:rsidR="00BE7670">
          <w:rPr>
            <w:noProof/>
            <w:webHidden/>
          </w:rPr>
          <w:fldChar w:fldCharType="separate"/>
        </w:r>
        <w:r w:rsidR="00BE7670">
          <w:rPr>
            <w:noProof/>
            <w:webHidden/>
          </w:rPr>
          <w:t>5</w:t>
        </w:r>
        <w:r w:rsidR="00BE7670">
          <w:rPr>
            <w:noProof/>
            <w:webHidden/>
          </w:rPr>
          <w:fldChar w:fldCharType="end"/>
        </w:r>
      </w:hyperlink>
    </w:p>
    <w:p w:rsidR="00BE7670" w:rsidRDefault="00245A2A">
      <w:pPr>
        <w:pStyle w:val="TM1"/>
        <w:tabs>
          <w:tab w:val="left" w:pos="440"/>
          <w:tab w:val="right" w:leader="dot" w:pos="9062"/>
        </w:tabs>
        <w:rPr>
          <w:noProof/>
        </w:rPr>
      </w:pPr>
      <w:hyperlink w:anchor="_Toc222999861" w:history="1">
        <w:r w:rsidR="00BE7670" w:rsidRPr="00B7467F">
          <w:rPr>
            <w:rStyle w:val="Lienhypertexte"/>
            <w:noProof/>
          </w:rPr>
          <w:t>6.</w:t>
        </w:r>
        <w:r w:rsidR="00BE7670">
          <w:rPr>
            <w:noProof/>
          </w:rPr>
          <w:tab/>
        </w:r>
        <w:r w:rsidR="00BE7670" w:rsidRPr="00B7467F">
          <w:rPr>
            <w:rStyle w:val="Lienhypertexte"/>
            <w:noProof/>
          </w:rPr>
          <w:t>Contraintes et Exigences Non Fonctionnelles</w:t>
        </w:r>
        <w:r w:rsidR="00BE7670">
          <w:rPr>
            <w:noProof/>
            <w:webHidden/>
          </w:rPr>
          <w:tab/>
        </w:r>
        <w:r w:rsidR="00BE7670">
          <w:rPr>
            <w:noProof/>
            <w:webHidden/>
          </w:rPr>
          <w:fldChar w:fldCharType="begin"/>
        </w:r>
        <w:r w:rsidR="00BE7670">
          <w:rPr>
            <w:noProof/>
            <w:webHidden/>
          </w:rPr>
          <w:instrText xml:space="preserve"> PAGEREF _Toc222999861 \h </w:instrText>
        </w:r>
        <w:r w:rsidR="00BE7670">
          <w:rPr>
            <w:noProof/>
            <w:webHidden/>
          </w:rPr>
        </w:r>
        <w:r w:rsidR="00BE7670">
          <w:rPr>
            <w:noProof/>
            <w:webHidden/>
          </w:rPr>
          <w:fldChar w:fldCharType="separate"/>
        </w:r>
        <w:r w:rsidR="00BE7670">
          <w:rPr>
            <w:noProof/>
            <w:webHidden/>
          </w:rPr>
          <w:t>5</w:t>
        </w:r>
        <w:r w:rsidR="00BE7670">
          <w:rPr>
            <w:noProof/>
            <w:webHidden/>
          </w:rPr>
          <w:fldChar w:fldCharType="end"/>
        </w:r>
      </w:hyperlink>
    </w:p>
    <w:p w:rsidR="00BE7670" w:rsidRDefault="00245A2A">
      <w:pPr>
        <w:pStyle w:val="TM2"/>
        <w:tabs>
          <w:tab w:val="left" w:pos="880"/>
          <w:tab w:val="right" w:leader="dot" w:pos="9062"/>
        </w:tabs>
        <w:rPr>
          <w:noProof/>
        </w:rPr>
      </w:pPr>
      <w:hyperlink w:anchor="_Toc222999862" w:history="1">
        <w:r w:rsidR="00BE7670" w:rsidRPr="00B7467F">
          <w:rPr>
            <w:rStyle w:val="Lienhypertexte"/>
            <w:noProof/>
          </w:rPr>
          <w:t>6.1.</w:t>
        </w:r>
        <w:r w:rsidR="00BE7670">
          <w:rPr>
            <w:noProof/>
          </w:rPr>
          <w:tab/>
        </w:r>
        <w:r w:rsidR="00BE7670" w:rsidRPr="00B7467F">
          <w:rPr>
            <w:rStyle w:val="Lienhypertexte"/>
            <w:noProof/>
          </w:rPr>
          <w:t>Contraintes Techniques</w:t>
        </w:r>
        <w:r w:rsidR="00BE7670">
          <w:rPr>
            <w:noProof/>
            <w:webHidden/>
          </w:rPr>
          <w:tab/>
        </w:r>
        <w:r w:rsidR="00BE7670">
          <w:rPr>
            <w:noProof/>
            <w:webHidden/>
          </w:rPr>
          <w:fldChar w:fldCharType="begin"/>
        </w:r>
        <w:r w:rsidR="00BE7670">
          <w:rPr>
            <w:noProof/>
            <w:webHidden/>
          </w:rPr>
          <w:instrText xml:space="preserve"> PAGEREF _Toc222999862 \h </w:instrText>
        </w:r>
        <w:r w:rsidR="00BE7670">
          <w:rPr>
            <w:noProof/>
            <w:webHidden/>
          </w:rPr>
        </w:r>
        <w:r w:rsidR="00BE7670">
          <w:rPr>
            <w:noProof/>
            <w:webHidden/>
          </w:rPr>
          <w:fldChar w:fldCharType="separate"/>
        </w:r>
        <w:r w:rsidR="00BE7670">
          <w:rPr>
            <w:noProof/>
            <w:webHidden/>
          </w:rPr>
          <w:t>5</w:t>
        </w:r>
        <w:r w:rsidR="00BE7670">
          <w:rPr>
            <w:noProof/>
            <w:webHidden/>
          </w:rPr>
          <w:fldChar w:fldCharType="end"/>
        </w:r>
      </w:hyperlink>
    </w:p>
    <w:p w:rsidR="00BE7670" w:rsidRDefault="00245A2A">
      <w:pPr>
        <w:pStyle w:val="TM2"/>
        <w:tabs>
          <w:tab w:val="left" w:pos="880"/>
          <w:tab w:val="right" w:leader="dot" w:pos="9062"/>
        </w:tabs>
        <w:rPr>
          <w:noProof/>
        </w:rPr>
      </w:pPr>
      <w:hyperlink w:anchor="_Toc222999863" w:history="1">
        <w:r w:rsidR="00BE7670" w:rsidRPr="00B7467F">
          <w:rPr>
            <w:rStyle w:val="Lienhypertexte"/>
            <w:noProof/>
          </w:rPr>
          <w:t>6.2.</w:t>
        </w:r>
        <w:r w:rsidR="00BE7670">
          <w:rPr>
            <w:noProof/>
          </w:rPr>
          <w:tab/>
        </w:r>
        <w:r w:rsidR="00BE7670" w:rsidRPr="00B7467F">
          <w:rPr>
            <w:rStyle w:val="Lienhypertexte"/>
            <w:noProof/>
          </w:rPr>
          <w:t>Exigences Non Fonctionnelles</w:t>
        </w:r>
        <w:r w:rsidR="00BE7670">
          <w:rPr>
            <w:noProof/>
            <w:webHidden/>
          </w:rPr>
          <w:tab/>
        </w:r>
        <w:r w:rsidR="00BE7670">
          <w:rPr>
            <w:noProof/>
            <w:webHidden/>
          </w:rPr>
          <w:fldChar w:fldCharType="begin"/>
        </w:r>
        <w:r w:rsidR="00BE7670">
          <w:rPr>
            <w:noProof/>
            <w:webHidden/>
          </w:rPr>
          <w:instrText xml:space="preserve"> PAGEREF _Toc222999863 \h </w:instrText>
        </w:r>
        <w:r w:rsidR="00BE7670">
          <w:rPr>
            <w:noProof/>
            <w:webHidden/>
          </w:rPr>
        </w:r>
        <w:r w:rsidR="00BE7670">
          <w:rPr>
            <w:noProof/>
            <w:webHidden/>
          </w:rPr>
          <w:fldChar w:fldCharType="separate"/>
        </w:r>
        <w:r w:rsidR="00BE7670">
          <w:rPr>
            <w:noProof/>
            <w:webHidden/>
          </w:rPr>
          <w:t>6</w:t>
        </w:r>
        <w:r w:rsidR="00BE7670">
          <w:rPr>
            <w:noProof/>
            <w:webHidden/>
          </w:rPr>
          <w:fldChar w:fldCharType="end"/>
        </w:r>
      </w:hyperlink>
    </w:p>
    <w:p w:rsidR="00BE7670" w:rsidRDefault="00245A2A">
      <w:pPr>
        <w:pStyle w:val="TM1"/>
        <w:tabs>
          <w:tab w:val="left" w:pos="440"/>
          <w:tab w:val="right" w:leader="dot" w:pos="9062"/>
        </w:tabs>
        <w:rPr>
          <w:noProof/>
        </w:rPr>
      </w:pPr>
      <w:hyperlink w:anchor="_Toc222999864" w:history="1">
        <w:r w:rsidR="00BE7670" w:rsidRPr="00B7467F">
          <w:rPr>
            <w:rStyle w:val="Lienhypertexte"/>
            <w:noProof/>
          </w:rPr>
          <w:t>7.</w:t>
        </w:r>
        <w:r w:rsidR="00BE7670">
          <w:rPr>
            <w:noProof/>
          </w:rPr>
          <w:tab/>
        </w:r>
        <w:r w:rsidR="00BE7670" w:rsidRPr="00B7467F">
          <w:rPr>
            <w:rStyle w:val="Lienhypertexte"/>
            <w:noProof/>
          </w:rPr>
          <w:t>Analyse des Risques</w:t>
        </w:r>
        <w:r w:rsidR="00BE7670">
          <w:rPr>
            <w:noProof/>
            <w:webHidden/>
          </w:rPr>
          <w:tab/>
        </w:r>
        <w:r w:rsidR="00BE7670">
          <w:rPr>
            <w:noProof/>
            <w:webHidden/>
          </w:rPr>
          <w:fldChar w:fldCharType="begin"/>
        </w:r>
        <w:r w:rsidR="00BE7670">
          <w:rPr>
            <w:noProof/>
            <w:webHidden/>
          </w:rPr>
          <w:instrText xml:space="preserve"> PAGEREF _Toc222999864 \h </w:instrText>
        </w:r>
        <w:r w:rsidR="00BE7670">
          <w:rPr>
            <w:noProof/>
            <w:webHidden/>
          </w:rPr>
        </w:r>
        <w:r w:rsidR="00BE7670">
          <w:rPr>
            <w:noProof/>
            <w:webHidden/>
          </w:rPr>
          <w:fldChar w:fldCharType="separate"/>
        </w:r>
        <w:r w:rsidR="00BE7670">
          <w:rPr>
            <w:noProof/>
            <w:webHidden/>
          </w:rPr>
          <w:t>6</w:t>
        </w:r>
        <w:r w:rsidR="00BE7670">
          <w:rPr>
            <w:noProof/>
            <w:webHidden/>
          </w:rPr>
          <w:fldChar w:fldCharType="end"/>
        </w:r>
      </w:hyperlink>
    </w:p>
    <w:p w:rsidR="00BE7670" w:rsidRDefault="00245A2A">
      <w:pPr>
        <w:pStyle w:val="TM1"/>
        <w:tabs>
          <w:tab w:val="left" w:pos="440"/>
          <w:tab w:val="right" w:leader="dot" w:pos="9062"/>
        </w:tabs>
        <w:rPr>
          <w:noProof/>
        </w:rPr>
      </w:pPr>
      <w:hyperlink w:anchor="_Toc222999865" w:history="1">
        <w:r w:rsidR="00BE7670" w:rsidRPr="00B7467F">
          <w:rPr>
            <w:rStyle w:val="Lienhypertexte"/>
            <w:noProof/>
          </w:rPr>
          <w:t>8.</w:t>
        </w:r>
        <w:r w:rsidR="00BE7670">
          <w:rPr>
            <w:noProof/>
          </w:rPr>
          <w:tab/>
        </w:r>
        <w:r w:rsidR="00BE7670" w:rsidRPr="00B7467F">
          <w:rPr>
            <w:rStyle w:val="Lienhypertexte"/>
            <w:noProof/>
          </w:rPr>
          <w:t>Livrables Finaux</w:t>
        </w:r>
        <w:r w:rsidR="00BE7670">
          <w:rPr>
            <w:noProof/>
            <w:webHidden/>
          </w:rPr>
          <w:tab/>
        </w:r>
        <w:r w:rsidR="00BE7670">
          <w:rPr>
            <w:noProof/>
            <w:webHidden/>
          </w:rPr>
          <w:fldChar w:fldCharType="begin"/>
        </w:r>
        <w:r w:rsidR="00BE7670">
          <w:rPr>
            <w:noProof/>
            <w:webHidden/>
          </w:rPr>
          <w:instrText xml:space="preserve"> PAGEREF _Toc222999865 \h </w:instrText>
        </w:r>
        <w:r w:rsidR="00BE7670">
          <w:rPr>
            <w:noProof/>
            <w:webHidden/>
          </w:rPr>
        </w:r>
        <w:r w:rsidR="00BE7670">
          <w:rPr>
            <w:noProof/>
            <w:webHidden/>
          </w:rPr>
          <w:fldChar w:fldCharType="separate"/>
        </w:r>
        <w:r w:rsidR="00BE7670">
          <w:rPr>
            <w:noProof/>
            <w:webHidden/>
          </w:rPr>
          <w:t>6</w:t>
        </w:r>
        <w:r w:rsidR="00BE7670">
          <w:rPr>
            <w:noProof/>
            <w:webHidden/>
          </w:rPr>
          <w:fldChar w:fldCharType="end"/>
        </w:r>
      </w:hyperlink>
    </w:p>
    <w:p w:rsidR="00BE7670" w:rsidRDefault="00245A2A">
      <w:pPr>
        <w:pStyle w:val="TM1"/>
        <w:tabs>
          <w:tab w:val="left" w:pos="440"/>
          <w:tab w:val="right" w:leader="dot" w:pos="9062"/>
        </w:tabs>
        <w:rPr>
          <w:noProof/>
        </w:rPr>
      </w:pPr>
      <w:hyperlink w:anchor="_Toc222999866" w:history="1">
        <w:r w:rsidR="00BE7670" w:rsidRPr="00B7467F">
          <w:rPr>
            <w:rStyle w:val="Lienhypertexte"/>
            <w:noProof/>
          </w:rPr>
          <w:t>9.</w:t>
        </w:r>
        <w:r w:rsidR="00BE7670">
          <w:rPr>
            <w:noProof/>
          </w:rPr>
          <w:tab/>
        </w:r>
        <w:r w:rsidR="00BE7670" w:rsidRPr="00B7467F">
          <w:rPr>
            <w:rStyle w:val="Lienhypertexte"/>
            <w:noProof/>
          </w:rPr>
          <w:t>Critères d'Évaluation et Indicateurs de Performance (KPIs)</w:t>
        </w:r>
        <w:r w:rsidR="00BE7670">
          <w:rPr>
            <w:noProof/>
            <w:webHidden/>
          </w:rPr>
          <w:tab/>
        </w:r>
        <w:r w:rsidR="00BE7670">
          <w:rPr>
            <w:noProof/>
            <w:webHidden/>
          </w:rPr>
          <w:fldChar w:fldCharType="begin"/>
        </w:r>
        <w:r w:rsidR="00BE7670">
          <w:rPr>
            <w:noProof/>
            <w:webHidden/>
          </w:rPr>
          <w:instrText xml:space="preserve"> PAGEREF _Toc222999866 \h </w:instrText>
        </w:r>
        <w:r w:rsidR="00BE7670">
          <w:rPr>
            <w:noProof/>
            <w:webHidden/>
          </w:rPr>
        </w:r>
        <w:r w:rsidR="00BE7670">
          <w:rPr>
            <w:noProof/>
            <w:webHidden/>
          </w:rPr>
          <w:fldChar w:fldCharType="separate"/>
        </w:r>
        <w:r w:rsidR="00BE7670">
          <w:rPr>
            <w:noProof/>
            <w:webHidden/>
          </w:rPr>
          <w:t>7</w:t>
        </w:r>
        <w:r w:rsidR="00BE7670">
          <w:rPr>
            <w:noProof/>
            <w:webHidden/>
          </w:rPr>
          <w:fldChar w:fldCharType="end"/>
        </w:r>
      </w:hyperlink>
    </w:p>
    <w:p w:rsidR="00C03510" w:rsidRDefault="00BE7670" w:rsidP="00993BB6">
      <w:r>
        <w:fldChar w:fldCharType="end"/>
      </w:r>
    </w:p>
    <w:p w:rsidR="00BE7670" w:rsidRDefault="00BE7670" w:rsidP="00993BB6"/>
    <w:p w:rsidR="00BE7670" w:rsidRDefault="00BE7670" w:rsidP="00993BB6"/>
    <w:p w:rsidR="00BE7670" w:rsidRDefault="00BE7670" w:rsidP="00993BB6"/>
    <w:p w:rsidR="00BE7670" w:rsidRDefault="00BE7670" w:rsidP="00993BB6"/>
    <w:p w:rsidR="00BE7670" w:rsidRDefault="00BE7670" w:rsidP="00993BB6"/>
    <w:p w:rsidR="00BE7670" w:rsidRDefault="00BE7670" w:rsidP="00993BB6"/>
    <w:p w:rsidR="00BE7670" w:rsidRDefault="00BE7670" w:rsidP="00993BB6"/>
    <w:p w:rsidR="00BE7670" w:rsidRDefault="00BE7670" w:rsidP="00993BB6"/>
    <w:p w:rsidR="00BE7670" w:rsidRDefault="00BE7670" w:rsidP="00993BB6"/>
    <w:p w:rsidR="00BE7670" w:rsidRPr="00993BB6" w:rsidRDefault="00BE7670" w:rsidP="00993BB6">
      <w:pPr>
        <w:rPr>
          <w:rFonts w:asciiTheme="majorHAnsi" w:eastAsiaTheme="majorEastAsia" w:hAnsiTheme="majorHAnsi" w:cstheme="majorBidi"/>
          <w:color w:val="2E74B5" w:themeColor="accent1" w:themeShade="BF"/>
          <w:sz w:val="26"/>
          <w:szCs w:val="26"/>
        </w:rPr>
      </w:pPr>
    </w:p>
    <w:p w:rsidR="00C03510" w:rsidRDefault="00C03510" w:rsidP="00993BB6">
      <w:pPr>
        <w:pStyle w:val="Titre1"/>
      </w:pPr>
      <w:bookmarkStart w:id="0" w:name="_Toc222999848"/>
      <w:r>
        <w:lastRenderedPageBreak/>
        <w:t>Glossaire et Abréviations</w:t>
      </w:r>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6986"/>
      </w:tblGrid>
      <w:tr w:rsidR="00C03510" w:rsidTr="00C03510">
        <w:trPr>
          <w:tblHeader/>
          <w:tblCellSpacing w:w="15" w:type="dxa"/>
        </w:trPr>
        <w:tc>
          <w:tcPr>
            <w:tcW w:w="0" w:type="auto"/>
            <w:vAlign w:val="center"/>
            <w:hideMark/>
          </w:tcPr>
          <w:p w:rsidR="00C03510" w:rsidRDefault="00C03510">
            <w:pPr>
              <w:jc w:val="center"/>
              <w:rPr>
                <w:b/>
                <w:bCs/>
              </w:rPr>
            </w:pPr>
            <w:r>
              <w:rPr>
                <w:b/>
                <w:bCs/>
              </w:rPr>
              <w:t>Terme</w:t>
            </w:r>
          </w:p>
        </w:tc>
        <w:tc>
          <w:tcPr>
            <w:tcW w:w="0" w:type="auto"/>
            <w:vAlign w:val="center"/>
            <w:hideMark/>
          </w:tcPr>
          <w:p w:rsidR="00C03510" w:rsidRDefault="00C03510">
            <w:pPr>
              <w:jc w:val="center"/>
              <w:rPr>
                <w:b/>
                <w:bCs/>
              </w:rPr>
            </w:pPr>
            <w:r>
              <w:rPr>
                <w:b/>
                <w:bCs/>
              </w:rPr>
              <w:t>Définition</w:t>
            </w:r>
          </w:p>
        </w:tc>
      </w:tr>
      <w:tr w:rsidR="00C03510" w:rsidTr="00C03510">
        <w:trPr>
          <w:tblCellSpacing w:w="15" w:type="dxa"/>
        </w:trPr>
        <w:tc>
          <w:tcPr>
            <w:tcW w:w="0" w:type="auto"/>
            <w:vAlign w:val="center"/>
            <w:hideMark/>
          </w:tcPr>
          <w:p w:rsidR="00C03510" w:rsidRDefault="00C03510">
            <w:r>
              <w:rPr>
                <w:rStyle w:val="lev"/>
              </w:rPr>
              <w:t>Edge Computing</w:t>
            </w:r>
          </w:p>
        </w:tc>
        <w:tc>
          <w:tcPr>
            <w:tcW w:w="0" w:type="auto"/>
            <w:vAlign w:val="center"/>
            <w:hideMark/>
          </w:tcPr>
          <w:p w:rsidR="00C03510" w:rsidRDefault="00C03510">
            <w:r>
              <w:t xml:space="preserve">Traitement des données à proximité de la source (la machine), plutôt que dans le </w:t>
            </w:r>
            <w:proofErr w:type="spellStart"/>
            <w:r>
              <w:t>cloud</w:t>
            </w:r>
            <w:proofErr w:type="spellEnd"/>
            <w:r>
              <w:t>.</w:t>
            </w:r>
          </w:p>
        </w:tc>
      </w:tr>
      <w:tr w:rsidR="00C03510" w:rsidTr="00C03510">
        <w:trPr>
          <w:tblCellSpacing w:w="15" w:type="dxa"/>
        </w:trPr>
        <w:tc>
          <w:tcPr>
            <w:tcW w:w="0" w:type="auto"/>
            <w:vAlign w:val="center"/>
            <w:hideMark/>
          </w:tcPr>
          <w:p w:rsidR="00C03510" w:rsidRDefault="00C03510">
            <w:proofErr w:type="spellStart"/>
            <w:r>
              <w:rPr>
                <w:rStyle w:val="lev"/>
              </w:rPr>
              <w:t>PdM</w:t>
            </w:r>
            <w:proofErr w:type="spellEnd"/>
            <w:r>
              <w:rPr>
                <w:rStyle w:val="lev"/>
              </w:rPr>
              <w:t xml:space="preserve"> (</w:t>
            </w:r>
            <w:proofErr w:type="spellStart"/>
            <w:r>
              <w:rPr>
                <w:rStyle w:val="lev"/>
              </w:rPr>
              <w:t>Predictive</w:t>
            </w:r>
            <w:proofErr w:type="spellEnd"/>
            <w:r>
              <w:rPr>
                <w:rStyle w:val="lev"/>
              </w:rPr>
              <w:t xml:space="preserve"> Maintenance)</w:t>
            </w:r>
          </w:p>
        </w:tc>
        <w:tc>
          <w:tcPr>
            <w:tcW w:w="0" w:type="auto"/>
            <w:vAlign w:val="center"/>
            <w:hideMark/>
          </w:tcPr>
          <w:p w:rsidR="00C03510" w:rsidRDefault="00C03510">
            <w:r>
              <w:t>Maintenance prédictive basée sur l'analyse de données pour anticiper les défaillances.</w:t>
            </w:r>
          </w:p>
        </w:tc>
      </w:tr>
      <w:tr w:rsidR="00C03510" w:rsidTr="00C03510">
        <w:trPr>
          <w:tblCellSpacing w:w="15" w:type="dxa"/>
        </w:trPr>
        <w:tc>
          <w:tcPr>
            <w:tcW w:w="0" w:type="auto"/>
            <w:vAlign w:val="center"/>
            <w:hideMark/>
          </w:tcPr>
          <w:p w:rsidR="00C03510" w:rsidRDefault="00C03510">
            <w:r>
              <w:rPr>
                <w:rStyle w:val="lev"/>
              </w:rPr>
              <w:t>RTOS (Real-Time Operating System)</w:t>
            </w:r>
          </w:p>
        </w:tc>
        <w:tc>
          <w:tcPr>
            <w:tcW w:w="0" w:type="auto"/>
            <w:vAlign w:val="center"/>
            <w:hideMark/>
          </w:tcPr>
          <w:p w:rsidR="00C03510" w:rsidRDefault="00C03510">
            <w:r>
              <w:t xml:space="preserve">Système d'exploitation temps réel (ex: </w:t>
            </w:r>
            <w:proofErr w:type="spellStart"/>
            <w:r>
              <w:t>FreeRTOS</w:t>
            </w:r>
            <w:proofErr w:type="spellEnd"/>
            <w:r>
              <w:t>) garantissant l'exécution de tâches dans des délais contraints.</w:t>
            </w:r>
          </w:p>
        </w:tc>
      </w:tr>
      <w:tr w:rsidR="00C03510" w:rsidTr="00C03510">
        <w:trPr>
          <w:tblCellSpacing w:w="15" w:type="dxa"/>
        </w:trPr>
        <w:tc>
          <w:tcPr>
            <w:tcW w:w="0" w:type="auto"/>
            <w:vAlign w:val="center"/>
            <w:hideMark/>
          </w:tcPr>
          <w:p w:rsidR="00C03510" w:rsidRDefault="00C03510">
            <w:proofErr w:type="spellStart"/>
            <w:r>
              <w:rPr>
                <w:rStyle w:val="lev"/>
              </w:rPr>
              <w:t>TinyML</w:t>
            </w:r>
            <w:proofErr w:type="spellEnd"/>
          </w:p>
        </w:tc>
        <w:tc>
          <w:tcPr>
            <w:tcW w:w="0" w:type="auto"/>
            <w:vAlign w:val="center"/>
            <w:hideMark/>
          </w:tcPr>
          <w:p w:rsidR="00C03510" w:rsidRDefault="00C03510">
            <w:r>
              <w:t>Domaine de l'apprentissage automatique pour dispositifs embarqués à faibles ressources.</w:t>
            </w:r>
          </w:p>
        </w:tc>
      </w:tr>
      <w:tr w:rsidR="00C03510" w:rsidTr="00C03510">
        <w:trPr>
          <w:tblCellSpacing w:w="15" w:type="dxa"/>
        </w:trPr>
        <w:tc>
          <w:tcPr>
            <w:tcW w:w="0" w:type="auto"/>
            <w:vAlign w:val="center"/>
            <w:hideMark/>
          </w:tcPr>
          <w:p w:rsidR="00C03510" w:rsidRDefault="00C03510">
            <w:proofErr w:type="spellStart"/>
            <w:r>
              <w:rPr>
                <w:rStyle w:val="lev"/>
              </w:rPr>
              <w:t>TFLite</w:t>
            </w:r>
            <w:proofErr w:type="spellEnd"/>
            <w:r>
              <w:rPr>
                <w:rStyle w:val="lev"/>
              </w:rPr>
              <w:t xml:space="preserve"> Micro</w:t>
            </w:r>
          </w:p>
        </w:tc>
        <w:tc>
          <w:tcPr>
            <w:tcW w:w="0" w:type="auto"/>
            <w:vAlign w:val="center"/>
            <w:hideMark/>
          </w:tcPr>
          <w:p w:rsidR="00C03510" w:rsidRDefault="00C03510">
            <w:r>
              <w:t xml:space="preserve">Framework d'inférence </w:t>
            </w:r>
            <w:proofErr w:type="spellStart"/>
            <w:r>
              <w:t>TensorFlow</w:t>
            </w:r>
            <w:proofErr w:type="spellEnd"/>
            <w:r>
              <w:t xml:space="preserve"> pour microcontrôleurs.</w:t>
            </w:r>
          </w:p>
        </w:tc>
      </w:tr>
      <w:tr w:rsidR="00C03510" w:rsidTr="00C03510">
        <w:trPr>
          <w:tblCellSpacing w:w="15" w:type="dxa"/>
        </w:trPr>
        <w:tc>
          <w:tcPr>
            <w:tcW w:w="0" w:type="auto"/>
            <w:vAlign w:val="center"/>
            <w:hideMark/>
          </w:tcPr>
          <w:p w:rsidR="00C03510" w:rsidRDefault="00245A2A">
            <w:hyperlink r:id="rId8" w:tgtFrame="_blank" w:history="1">
              <w:r w:rsidR="00C03510">
                <w:rPr>
                  <w:rStyle w:val="Lienhypertexte"/>
                  <w:b/>
                  <w:bCs/>
                </w:rPr>
                <w:t>STM32Cube.AI</w:t>
              </w:r>
            </w:hyperlink>
          </w:p>
        </w:tc>
        <w:tc>
          <w:tcPr>
            <w:tcW w:w="0" w:type="auto"/>
            <w:vAlign w:val="center"/>
            <w:hideMark/>
          </w:tcPr>
          <w:p w:rsidR="00C03510" w:rsidRDefault="00C03510">
            <w:r>
              <w:t>Outil de conversion de modèles IA en code optimisé pour STM32.</w:t>
            </w:r>
          </w:p>
        </w:tc>
      </w:tr>
      <w:tr w:rsidR="00C03510" w:rsidTr="00C03510">
        <w:trPr>
          <w:tblCellSpacing w:w="15" w:type="dxa"/>
        </w:trPr>
        <w:tc>
          <w:tcPr>
            <w:tcW w:w="0" w:type="auto"/>
            <w:vAlign w:val="center"/>
            <w:hideMark/>
          </w:tcPr>
          <w:p w:rsidR="00C03510" w:rsidRDefault="00C03510">
            <w:r>
              <w:rPr>
                <w:rStyle w:val="lev"/>
              </w:rPr>
              <w:t>Nano Edge AI</w:t>
            </w:r>
          </w:p>
        </w:tc>
        <w:tc>
          <w:tcPr>
            <w:tcW w:w="0" w:type="auto"/>
            <w:vAlign w:val="center"/>
            <w:hideMark/>
          </w:tcPr>
          <w:p w:rsidR="00C03510" w:rsidRDefault="00C03510">
            <w:r>
              <w:rPr>
                <w:rStyle w:val="lev"/>
              </w:rPr>
              <w:t>Solution logicielle ou bibliothèque optimisée pour l’inférence de réseaux de neurones sur microcontrôleurs, permettant une intégration rapide sans développement complet du modèle.</w:t>
            </w:r>
          </w:p>
        </w:tc>
      </w:tr>
      <w:tr w:rsidR="00C03510" w:rsidTr="00C03510">
        <w:trPr>
          <w:tblCellSpacing w:w="15" w:type="dxa"/>
        </w:trPr>
        <w:tc>
          <w:tcPr>
            <w:tcW w:w="0" w:type="auto"/>
            <w:vAlign w:val="center"/>
            <w:hideMark/>
          </w:tcPr>
          <w:p w:rsidR="00C03510" w:rsidRDefault="00C03510">
            <w:r>
              <w:rPr>
                <w:rStyle w:val="lev"/>
              </w:rPr>
              <w:t>FFT (</w:t>
            </w:r>
            <w:proofErr w:type="spellStart"/>
            <w:r>
              <w:rPr>
                <w:rStyle w:val="lev"/>
              </w:rPr>
              <w:t>Fast</w:t>
            </w:r>
            <w:proofErr w:type="spellEnd"/>
            <w:r>
              <w:rPr>
                <w:rStyle w:val="lev"/>
              </w:rPr>
              <w:t xml:space="preserve"> Fourier </w:t>
            </w:r>
            <w:proofErr w:type="spellStart"/>
            <w:r>
              <w:rPr>
                <w:rStyle w:val="lev"/>
              </w:rPr>
              <w:t>Transform</w:t>
            </w:r>
            <w:proofErr w:type="spellEnd"/>
            <w:r>
              <w:rPr>
                <w:rStyle w:val="lev"/>
              </w:rPr>
              <w:t>)</w:t>
            </w:r>
          </w:p>
        </w:tc>
        <w:tc>
          <w:tcPr>
            <w:tcW w:w="0" w:type="auto"/>
            <w:vAlign w:val="center"/>
            <w:hideMark/>
          </w:tcPr>
          <w:p w:rsidR="00C03510" w:rsidRDefault="00C03510">
            <w:r>
              <w:t>Transformée de Fourier rapide, utilisée pour analyser le spectre fréquentiel des vibrations.</w:t>
            </w:r>
          </w:p>
        </w:tc>
      </w:tr>
    </w:tbl>
    <w:p w:rsidR="007624FE" w:rsidRDefault="007624FE" w:rsidP="00CF518A">
      <w:pPr>
        <w:spacing w:before="100" w:beforeAutospacing="1" w:after="100" w:afterAutospacing="1" w:line="240" w:lineRule="auto"/>
        <w:rPr>
          <w:rFonts w:ascii="Times New Roman" w:eastAsia="Times New Roman" w:hAnsi="Times New Roman" w:cs="Times New Roman"/>
          <w:sz w:val="24"/>
          <w:szCs w:val="24"/>
          <w:lang w:eastAsia="fr-FR"/>
        </w:rPr>
      </w:pPr>
    </w:p>
    <w:p w:rsidR="00596EC3" w:rsidRDefault="00596EC3" w:rsidP="00CF518A">
      <w:pPr>
        <w:spacing w:before="100" w:beforeAutospacing="1" w:after="100" w:afterAutospacing="1" w:line="240" w:lineRule="auto"/>
        <w:rPr>
          <w:rFonts w:ascii="Times New Roman" w:eastAsia="Times New Roman" w:hAnsi="Times New Roman" w:cs="Times New Roman"/>
          <w:sz w:val="24"/>
          <w:szCs w:val="24"/>
          <w:lang w:eastAsia="fr-FR"/>
        </w:rPr>
      </w:pPr>
    </w:p>
    <w:p w:rsidR="00D871A6" w:rsidRPr="008D0F3F" w:rsidRDefault="00D871A6" w:rsidP="008D0F3F">
      <w:pPr>
        <w:pStyle w:val="Titre1"/>
      </w:pPr>
      <w:bookmarkStart w:id="1" w:name="_Toc222999849"/>
      <w:r w:rsidRPr="008D0F3F">
        <w:t>Contexte et Positionnement du Projet</w:t>
      </w:r>
      <w:bookmarkEnd w:id="1"/>
    </w:p>
    <w:p w:rsidR="00411AAD" w:rsidRDefault="00411AAD" w:rsidP="00411AAD">
      <w:pPr>
        <w:pStyle w:val="ds-markdown-paragraph"/>
      </w:pPr>
      <w:bookmarkStart w:id="2" w:name="_Toc222999850"/>
      <w:r w:rsidRPr="008D0F3F">
        <w:rPr>
          <w:rStyle w:val="Titre2Car"/>
        </w:rPr>
        <w:t>Contexte Scientifique et Industriel</w:t>
      </w:r>
      <w:bookmarkEnd w:id="2"/>
      <w:r w:rsidRPr="008D0F3F">
        <w:rPr>
          <w:rStyle w:val="Titre2Car"/>
        </w:rPr>
        <w:br/>
      </w:r>
      <w:r>
        <w:t>L'industrie 4.0 repose sur la capacité à anticiper les défaillances pour réduire les temps d'arrêt. La maintenance prédictive (</w:t>
      </w:r>
      <w:proofErr w:type="spellStart"/>
      <w:r>
        <w:t>PdM</w:t>
      </w:r>
      <w:proofErr w:type="spellEnd"/>
      <w:r>
        <w:t xml:space="preserve">) traditionnelle repose souvent sur l'envoi de données vers le </w:t>
      </w:r>
      <w:proofErr w:type="spellStart"/>
      <w:r>
        <w:t>cloud</w:t>
      </w:r>
      <w:proofErr w:type="spellEnd"/>
      <w:r>
        <w:t>, ce qui induit de la latence et des problèmes de bande passante. L'émergence de l'</w:t>
      </w:r>
      <w:r>
        <w:rPr>
          <w:rStyle w:val="lev"/>
        </w:rPr>
        <w:t>Edge Computing</w:t>
      </w:r>
      <w:r>
        <w:t xml:space="preserve"> et du </w:t>
      </w:r>
      <w:proofErr w:type="spellStart"/>
      <w:r>
        <w:rPr>
          <w:rStyle w:val="lev"/>
        </w:rPr>
        <w:t>TinyML</w:t>
      </w:r>
      <w:proofErr w:type="spellEnd"/>
      <w:r>
        <w:t xml:space="preserve"> permet aujourd'hui d'intégrer l'intelligence directement sur les microcontrôleurs, offrant une réponse en temps réel et une meilleure souveraineté des données.</w:t>
      </w:r>
    </w:p>
    <w:p w:rsidR="00411AAD" w:rsidRDefault="00411AAD" w:rsidP="00285D3D">
      <w:pPr>
        <w:pStyle w:val="ds-markdown-paragraph"/>
      </w:pPr>
      <w:bookmarkStart w:id="3" w:name="_Toc222999851"/>
      <w:r w:rsidRPr="008D0F3F">
        <w:rPr>
          <w:rStyle w:val="Titre2Car"/>
        </w:rPr>
        <w:t>Problématique</w:t>
      </w:r>
      <w:bookmarkEnd w:id="3"/>
      <w:r>
        <w:br/>
        <w:t>Comment concevoir un système embarqué autonome, capable d'acquérir des signaux vibratoires et thermiques, d'exécuter localement un modèle d'inférence pour la classification d'état, et de restituer l'information sur une interface locale, le tout avec des contraintes de temps réel et de ressources mémoire limitées ?</w:t>
      </w:r>
    </w:p>
    <w:p w:rsidR="00B64111" w:rsidRPr="008D0F3F" w:rsidRDefault="00B64111" w:rsidP="008D0F3F">
      <w:pPr>
        <w:pStyle w:val="Titre1"/>
      </w:pPr>
      <w:bookmarkStart w:id="4" w:name="_Toc222999852"/>
      <w:r w:rsidRPr="008D0F3F">
        <w:lastRenderedPageBreak/>
        <w:t>Objectifs du Projet</w:t>
      </w:r>
      <w:bookmarkEnd w:id="4"/>
    </w:p>
    <w:p w:rsidR="00CF518A" w:rsidRPr="00993BB6" w:rsidRDefault="00B64111" w:rsidP="008D0F3F">
      <w:pPr>
        <w:spacing w:before="100" w:beforeAutospacing="1" w:after="100" w:afterAutospacing="1" w:line="240" w:lineRule="auto"/>
        <w:ind w:firstLine="360"/>
        <w:rPr>
          <w:rFonts w:asciiTheme="majorHAnsi" w:eastAsiaTheme="majorEastAsia" w:hAnsiTheme="majorHAnsi" w:cstheme="majorBidi"/>
          <w:color w:val="2E74B5" w:themeColor="accent1" w:themeShade="BF"/>
          <w:sz w:val="26"/>
          <w:szCs w:val="26"/>
        </w:rPr>
      </w:pPr>
      <w:bookmarkStart w:id="5" w:name="_Toc222999853"/>
      <w:r w:rsidRPr="008D0F3F">
        <w:rPr>
          <w:rStyle w:val="Titre2Car"/>
        </w:rPr>
        <w:t>Objectif Général</w:t>
      </w:r>
      <w:bookmarkEnd w:id="5"/>
      <w:r w:rsidRPr="008D0F3F">
        <w:rPr>
          <w:rStyle w:val="Titre2Car"/>
        </w:rPr>
        <w:br/>
      </w:r>
      <w:r>
        <w:t>Développer un prototype fonctionnel de système Edge Computing pour la surveillance d'un moteur à courant continu 12V, démontrant la faisabilité d'une maintenance prédictive embarquée.</w:t>
      </w:r>
    </w:p>
    <w:p w:rsidR="00B64111" w:rsidRDefault="00A20243" w:rsidP="00CF3FC9">
      <w:pPr>
        <w:pStyle w:val="Titre2"/>
        <w:rPr>
          <w:rStyle w:val="lev"/>
        </w:rPr>
      </w:pPr>
      <w:bookmarkStart w:id="6" w:name="_Toc222999854"/>
      <w:r>
        <w:rPr>
          <w:rStyle w:val="lev"/>
        </w:rPr>
        <w:t>Objectifs Spécifiques</w:t>
      </w:r>
      <w:bookmarkEnd w:id="6"/>
      <w:r>
        <w:rPr>
          <w:rStyle w:val="lev"/>
        </w:rPr>
        <w:t xml:space="preserve"> </w:t>
      </w:r>
    </w:p>
    <w:p w:rsidR="003E4E48" w:rsidRDefault="003E4E48" w:rsidP="003E4E48">
      <w:pPr>
        <w:pStyle w:val="ds-markdown-paragraph"/>
      </w:pPr>
      <w:r>
        <w:rPr>
          <w:rFonts w:hAnsi="Symbol"/>
        </w:rPr>
        <w:t></w:t>
      </w:r>
      <w:r>
        <w:t xml:space="preserve">  </w:t>
      </w:r>
      <w:r>
        <w:rPr>
          <w:rStyle w:val="lev"/>
        </w:rPr>
        <w:t>Concevoir</w:t>
      </w:r>
      <w:r>
        <w:t xml:space="preserve"> l'architecture d'un système d'acquisition multi-capteurs (vibrations, température) basé sur STM32.</w:t>
      </w:r>
    </w:p>
    <w:p w:rsidR="003E4E48" w:rsidRDefault="003E4E48" w:rsidP="003E4E48">
      <w:pPr>
        <w:pStyle w:val="ds-markdown-paragraph"/>
      </w:pPr>
      <w:r>
        <w:rPr>
          <w:rFonts w:hAnsi="Symbol"/>
        </w:rPr>
        <w:t></w:t>
      </w:r>
      <w:r>
        <w:t xml:space="preserve">  </w:t>
      </w:r>
      <w:r>
        <w:rPr>
          <w:rStyle w:val="lev"/>
        </w:rPr>
        <w:t>Implémenter</w:t>
      </w:r>
      <w:r>
        <w:t xml:space="preserve"> un système d'exploitation temps réel (</w:t>
      </w:r>
      <w:proofErr w:type="spellStart"/>
      <w:r>
        <w:t>FreeRTOS</w:t>
      </w:r>
      <w:proofErr w:type="spellEnd"/>
      <w:r>
        <w:t>) pour orchestrer les tâches d'acquisition, de traitement, d'inférence et de communication.</w:t>
      </w:r>
    </w:p>
    <w:p w:rsidR="003E4E48" w:rsidRDefault="003E4E48" w:rsidP="003E4E48">
      <w:pPr>
        <w:pStyle w:val="ds-markdown-paragraph"/>
      </w:pPr>
      <w:r>
        <w:rPr>
          <w:rFonts w:hAnsi="Symbol"/>
        </w:rPr>
        <w:t></w:t>
      </w:r>
      <w:r>
        <w:t xml:space="preserve">  </w:t>
      </w:r>
      <w:r>
        <w:rPr>
          <w:rStyle w:val="lev"/>
        </w:rPr>
        <w:t>Intégrer un mécanisme de classification binaire (Normal/Anormal) en embarquant un modèle d'IA</w:t>
      </w:r>
      <w:r>
        <w:t xml:space="preserve"> – </w:t>
      </w:r>
      <w:r>
        <w:rPr>
          <w:rStyle w:val="lev"/>
        </w:rPr>
        <w:t xml:space="preserve">soit par développement d’un modèle personnalisé (via </w:t>
      </w:r>
      <w:proofErr w:type="spellStart"/>
      <w:r>
        <w:rPr>
          <w:rStyle w:val="lev"/>
        </w:rPr>
        <w:t>TensorFlow</w:t>
      </w:r>
      <w:proofErr w:type="spellEnd"/>
      <w:r>
        <w:rPr>
          <w:rStyle w:val="lev"/>
        </w:rPr>
        <w:t xml:space="preserve"> ou </w:t>
      </w:r>
      <w:proofErr w:type="spellStart"/>
      <w:r>
        <w:rPr>
          <w:rStyle w:val="lev"/>
        </w:rPr>
        <w:t>Keras</w:t>
      </w:r>
      <w:proofErr w:type="spellEnd"/>
      <w:r>
        <w:rPr>
          <w:rStyle w:val="lev"/>
        </w:rPr>
        <w:t>), soit par intégration d’une solution existante comme Nano Edge AI</w:t>
      </w:r>
      <w:r>
        <w:t xml:space="preserve"> – avec une empreinte mémoire inférieure à 100 Ko et une précision cible &gt; 90%.</w:t>
      </w:r>
    </w:p>
    <w:p w:rsidR="003E4E48" w:rsidRDefault="003E4E48" w:rsidP="003E4E48">
      <w:pPr>
        <w:pStyle w:val="ds-markdown-paragraph"/>
      </w:pPr>
      <w:r>
        <w:rPr>
          <w:rFonts w:hAnsi="Symbol"/>
        </w:rPr>
        <w:t></w:t>
      </w:r>
      <w:r>
        <w:t xml:space="preserve">  </w:t>
      </w:r>
      <w:r>
        <w:rPr>
          <w:rStyle w:val="lev"/>
        </w:rPr>
        <w:t>Créer</w:t>
      </w:r>
      <w:r>
        <w:t xml:space="preserve"> un tableau de bord (</w:t>
      </w:r>
      <w:proofErr w:type="spellStart"/>
      <w:r>
        <w:t>dashboard</w:t>
      </w:r>
      <w:proofErr w:type="spellEnd"/>
      <w:r>
        <w:t>) local pour la visualisation temps réel des indicateurs de santé machine (température, FFT, état).</w:t>
      </w:r>
    </w:p>
    <w:p w:rsidR="003E4E48" w:rsidRDefault="003E4E48" w:rsidP="004731D0">
      <w:pPr>
        <w:pStyle w:val="ds-markdown-paragraph"/>
      </w:pPr>
      <w:r>
        <w:rPr>
          <w:rFonts w:hAnsi="Symbol"/>
        </w:rPr>
        <w:t></w:t>
      </w:r>
      <w:r>
        <w:t xml:space="preserve">  </w:t>
      </w:r>
      <w:r>
        <w:rPr>
          <w:rStyle w:val="lev"/>
        </w:rPr>
        <w:t>Valider</w:t>
      </w:r>
      <w:r>
        <w:t xml:space="preserve"> les performances du système en termes de temps de réponse (&lt; </w:t>
      </w:r>
      <w:r w:rsidR="004731D0">
        <w:t>1</w:t>
      </w:r>
      <w:r>
        <w:t>s) et de fiabilité sur une durée de fonctionnement prolongée.</w:t>
      </w:r>
      <w:bookmarkStart w:id="7" w:name="_GoBack"/>
      <w:bookmarkEnd w:id="7"/>
    </w:p>
    <w:p w:rsidR="008A5931" w:rsidRPr="008D0F3F" w:rsidRDefault="008A5931" w:rsidP="008D0F3F">
      <w:pPr>
        <w:pStyle w:val="Titre1"/>
      </w:pPr>
      <w:bookmarkStart w:id="8" w:name="_Toc222999855"/>
      <w:r w:rsidRPr="008D0F3F">
        <w:t>Périmètre Fonctionnel et Technique</w:t>
      </w:r>
      <w:bookmarkEnd w:id="8"/>
    </w:p>
    <w:p w:rsidR="00F62177" w:rsidRPr="00F62177" w:rsidRDefault="00F62177" w:rsidP="00CF3FC9">
      <w:pPr>
        <w:pStyle w:val="Titre2"/>
        <w:rPr>
          <w:rFonts w:eastAsia="Times New Roman"/>
          <w:lang w:eastAsia="fr-FR"/>
        </w:rPr>
      </w:pPr>
      <w:bookmarkStart w:id="9" w:name="_Toc222999856"/>
      <w:r w:rsidRPr="00F62177">
        <w:rPr>
          <w:rFonts w:eastAsia="Times New Roman"/>
          <w:lang w:eastAsia="fr-FR"/>
        </w:rPr>
        <w:t>Inclus dans le périmètre</w:t>
      </w:r>
      <w:bookmarkEnd w:id="9"/>
    </w:p>
    <w:p w:rsidR="00F62177" w:rsidRPr="00F62177" w:rsidRDefault="00F62177" w:rsidP="00F6217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62177">
        <w:rPr>
          <w:rFonts w:ascii="Times New Roman" w:eastAsia="Times New Roman" w:hAnsi="Times New Roman" w:cs="Times New Roman"/>
          <w:b/>
          <w:bCs/>
          <w:sz w:val="24"/>
          <w:szCs w:val="24"/>
          <w:lang w:eastAsia="fr-FR"/>
        </w:rPr>
        <w:t>Hardware :</w:t>
      </w:r>
      <w:r w:rsidRPr="00F62177">
        <w:rPr>
          <w:rFonts w:ascii="Times New Roman" w:eastAsia="Times New Roman" w:hAnsi="Times New Roman" w:cs="Times New Roman"/>
          <w:sz w:val="24"/>
          <w:szCs w:val="24"/>
          <w:lang w:eastAsia="fr-FR"/>
        </w:rPr>
        <w:t xml:space="preserve"> Intégration des capteurs sur le banc moteur, choix et configuration de la carte STM32.</w:t>
      </w:r>
    </w:p>
    <w:p w:rsidR="00F62177" w:rsidRPr="00F62177" w:rsidRDefault="00F62177" w:rsidP="00F6217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62177">
        <w:rPr>
          <w:rFonts w:ascii="Times New Roman" w:eastAsia="Times New Roman" w:hAnsi="Times New Roman" w:cs="Times New Roman"/>
          <w:b/>
          <w:bCs/>
          <w:sz w:val="24"/>
          <w:szCs w:val="24"/>
          <w:lang w:eastAsia="fr-FR"/>
        </w:rPr>
        <w:t>Firmware</w:t>
      </w:r>
      <w:proofErr w:type="spellEnd"/>
      <w:r w:rsidRPr="00F62177">
        <w:rPr>
          <w:rFonts w:ascii="Times New Roman" w:eastAsia="Times New Roman" w:hAnsi="Times New Roman" w:cs="Times New Roman"/>
          <w:b/>
          <w:bCs/>
          <w:sz w:val="24"/>
          <w:szCs w:val="24"/>
          <w:lang w:eastAsia="fr-FR"/>
        </w:rPr>
        <w:t xml:space="preserve"> :</w:t>
      </w:r>
      <w:r w:rsidRPr="00F62177">
        <w:rPr>
          <w:rFonts w:ascii="Times New Roman" w:eastAsia="Times New Roman" w:hAnsi="Times New Roman" w:cs="Times New Roman"/>
          <w:sz w:val="24"/>
          <w:szCs w:val="24"/>
          <w:lang w:eastAsia="fr-FR"/>
        </w:rPr>
        <w:t xml:space="preserve"> Développement sous STM32CubeIDE avec intégration de </w:t>
      </w:r>
      <w:proofErr w:type="spellStart"/>
      <w:r w:rsidRPr="00F62177">
        <w:rPr>
          <w:rFonts w:ascii="Times New Roman" w:eastAsia="Times New Roman" w:hAnsi="Times New Roman" w:cs="Times New Roman"/>
          <w:sz w:val="24"/>
          <w:szCs w:val="24"/>
          <w:lang w:eastAsia="fr-FR"/>
        </w:rPr>
        <w:t>FreeRTOS</w:t>
      </w:r>
      <w:proofErr w:type="spellEnd"/>
      <w:r w:rsidRPr="00F62177">
        <w:rPr>
          <w:rFonts w:ascii="Times New Roman" w:eastAsia="Times New Roman" w:hAnsi="Times New Roman" w:cs="Times New Roman"/>
          <w:sz w:val="24"/>
          <w:szCs w:val="24"/>
          <w:lang w:eastAsia="fr-FR"/>
        </w:rPr>
        <w:t>.</w:t>
      </w:r>
    </w:p>
    <w:p w:rsidR="00F62177" w:rsidRPr="00F62177" w:rsidRDefault="00F62177" w:rsidP="00F6217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62177">
        <w:rPr>
          <w:rFonts w:ascii="Times New Roman" w:eastAsia="Times New Roman" w:hAnsi="Times New Roman" w:cs="Times New Roman"/>
          <w:b/>
          <w:bCs/>
          <w:sz w:val="24"/>
          <w:szCs w:val="24"/>
          <w:lang w:eastAsia="fr-FR"/>
        </w:rPr>
        <w:t>IA :</w:t>
      </w:r>
      <w:r w:rsidRPr="00F62177">
        <w:rPr>
          <w:rFonts w:ascii="Times New Roman" w:eastAsia="Times New Roman" w:hAnsi="Times New Roman" w:cs="Times New Roman"/>
          <w:sz w:val="24"/>
          <w:szCs w:val="24"/>
          <w:lang w:eastAsia="fr-FR"/>
        </w:rPr>
        <w:t xml:space="preserve"> Mise en œuvre de l'inférence embarquée selon deux voies possibles :</w:t>
      </w:r>
    </w:p>
    <w:p w:rsidR="00F62177" w:rsidRPr="00F62177" w:rsidRDefault="00F62177" w:rsidP="00F62177">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62177">
        <w:rPr>
          <w:rFonts w:ascii="Times New Roman" w:eastAsia="Times New Roman" w:hAnsi="Times New Roman" w:cs="Times New Roman"/>
          <w:b/>
          <w:bCs/>
          <w:sz w:val="24"/>
          <w:szCs w:val="24"/>
          <w:lang w:eastAsia="fr-FR"/>
        </w:rPr>
        <w:t>Développement complet :</w:t>
      </w:r>
      <w:r w:rsidRPr="00F62177">
        <w:rPr>
          <w:rFonts w:ascii="Times New Roman" w:eastAsia="Times New Roman" w:hAnsi="Times New Roman" w:cs="Times New Roman"/>
          <w:sz w:val="24"/>
          <w:szCs w:val="24"/>
          <w:lang w:eastAsia="fr-FR"/>
        </w:rPr>
        <w:t xml:space="preserve"> Collecte de données, entraînement hors ligne sous Python, conversion et déploiement via </w:t>
      </w:r>
      <w:hyperlink r:id="rId9" w:tgtFrame="_blank" w:history="1">
        <w:r w:rsidRPr="00F62177">
          <w:rPr>
            <w:rFonts w:ascii="Times New Roman" w:eastAsia="Times New Roman" w:hAnsi="Times New Roman" w:cs="Times New Roman"/>
            <w:color w:val="0000FF"/>
            <w:sz w:val="24"/>
            <w:szCs w:val="24"/>
            <w:u w:val="single"/>
            <w:lang w:eastAsia="fr-FR"/>
          </w:rPr>
          <w:t>STM32Cube.AI</w:t>
        </w:r>
      </w:hyperlink>
      <w:r w:rsidRPr="00F62177">
        <w:rPr>
          <w:rFonts w:ascii="Times New Roman" w:eastAsia="Times New Roman" w:hAnsi="Times New Roman" w:cs="Times New Roman"/>
          <w:sz w:val="24"/>
          <w:szCs w:val="24"/>
          <w:lang w:eastAsia="fr-FR"/>
        </w:rPr>
        <w:t xml:space="preserve"> ou </w:t>
      </w:r>
      <w:proofErr w:type="spellStart"/>
      <w:r w:rsidRPr="00F62177">
        <w:rPr>
          <w:rFonts w:ascii="Times New Roman" w:eastAsia="Times New Roman" w:hAnsi="Times New Roman" w:cs="Times New Roman"/>
          <w:sz w:val="24"/>
          <w:szCs w:val="24"/>
          <w:lang w:eastAsia="fr-FR"/>
        </w:rPr>
        <w:t>TFLite</w:t>
      </w:r>
      <w:proofErr w:type="spellEnd"/>
      <w:r w:rsidRPr="00F62177">
        <w:rPr>
          <w:rFonts w:ascii="Times New Roman" w:eastAsia="Times New Roman" w:hAnsi="Times New Roman" w:cs="Times New Roman"/>
          <w:sz w:val="24"/>
          <w:szCs w:val="24"/>
          <w:lang w:eastAsia="fr-FR"/>
        </w:rPr>
        <w:t xml:space="preserve"> Micro.</w:t>
      </w:r>
    </w:p>
    <w:p w:rsidR="00F62177" w:rsidRPr="00F62177" w:rsidRDefault="00F62177" w:rsidP="00F62177">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62177">
        <w:rPr>
          <w:rFonts w:ascii="Times New Roman" w:eastAsia="Times New Roman" w:hAnsi="Times New Roman" w:cs="Times New Roman"/>
          <w:b/>
          <w:bCs/>
          <w:sz w:val="24"/>
          <w:szCs w:val="24"/>
          <w:lang w:eastAsia="fr-FR"/>
        </w:rPr>
        <w:t>Intégration rapide :</w:t>
      </w:r>
      <w:r w:rsidRPr="00F62177">
        <w:rPr>
          <w:rFonts w:ascii="Times New Roman" w:eastAsia="Times New Roman" w:hAnsi="Times New Roman" w:cs="Times New Roman"/>
          <w:sz w:val="24"/>
          <w:szCs w:val="24"/>
          <w:lang w:eastAsia="fr-FR"/>
        </w:rPr>
        <w:t xml:space="preserve"> Utilisation de Nano Edge AI (ou bibliothèque équivalente) pour bénéficier d'un modèle préconçu ou d'un moteur d'inférence optimisé, réduisant le temps de développement.</w:t>
      </w:r>
    </w:p>
    <w:p w:rsidR="00F62177" w:rsidRPr="00F62177" w:rsidRDefault="00F62177" w:rsidP="00B55E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62177">
        <w:rPr>
          <w:rFonts w:ascii="Times New Roman" w:eastAsia="Times New Roman" w:hAnsi="Times New Roman" w:cs="Times New Roman"/>
          <w:b/>
          <w:bCs/>
          <w:sz w:val="24"/>
          <w:szCs w:val="24"/>
          <w:lang w:eastAsia="fr-FR"/>
        </w:rPr>
        <w:t>Visualisation :</w:t>
      </w:r>
      <w:r w:rsidRPr="00F62177">
        <w:rPr>
          <w:rFonts w:ascii="Times New Roman" w:eastAsia="Times New Roman" w:hAnsi="Times New Roman" w:cs="Times New Roman"/>
          <w:sz w:val="24"/>
          <w:szCs w:val="24"/>
          <w:lang w:eastAsia="fr-FR"/>
        </w:rPr>
        <w:t xml:space="preserve"> Développement d'une interface locale (</w:t>
      </w:r>
      <w:r w:rsidR="00B55E0A">
        <w:rPr>
          <w:rFonts w:ascii="Times New Roman" w:eastAsia="Times New Roman" w:hAnsi="Times New Roman" w:cs="Times New Roman"/>
          <w:sz w:val="24"/>
          <w:szCs w:val="24"/>
          <w:lang w:eastAsia="fr-FR"/>
        </w:rPr>
        <w:t xml:space="preserve">QT </w:t>
      </w:r>
      <w:r w:rsidRPr="00F62177">
        <w:rPr>
          <w:rFonts w:ascii="Times New Roman" w:eastAsia="Times New Roman" w:hAnsi="Times New Roman" w:cs="Times New Roman"/>
          <w:sz w:val="24"/>
          <w:szCs w:val="24"/>
          <w:lang w:eastAsia="fr-FR"/>
        </w:rPr>
        <w:t xml:space="preserve">ou </w:t>
      </w:r>
      <w:proofErr w:type="spellStart"/>
      <w:r w:rsidRPr="00F62177">
        <w:rPr>
          <w:rFonts w:ascii="Times New Roman" w:eastAsia="Times New Roman" w:hAnsi="Times New Roman" w:cs="Times New Roman"/>
          <w:sz w:val="24"/>
          <w:szCs w:val="24"/>
          <w:lang w:eastAsia="fr-FR"/>
        </w:rPr>
        <w:t>Node</w:t>
      </w:r>
      <w:proofErr w:type="spellEnd"/>
      <w:r w:rsidRPr="00F62177">
        <w:rPr>
          <w:rFonts w:ascii="Times New Roman" w:eastAsia="Times New Roman" w:hAnsi="Times New Roman" w:cs="Times New Roman"/>
          <w:sz w:val="24"/>
          <w:szCs w:val="24"/>
          <w:lang w:eastAsia="fr-FR"/>
        </w:rPr>
        <w:t>-RED) sur un PC.</w:t>
      </w:r>
    </w:p>
    <w:p w:rsidR="00F62177" w:rsidRDefault="00F62177" w:rsidP="00AD186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62177">
        <w:rPr>
          <w:rFonts w:ascii="Times New Roman" w:eastAsia="Times New Roman" w:hAnsi="Times New Roman" w:cs="Times New Roman"/>
          <w:b/>
          <w:bCs/>
          <w:sz w:val="24"/>
          <w:szCs w:val="24"/>
          <w:lang w:eastAsia="fr-FR"/>
        </w:rPr>
        <w:t>Tests :</w:t>
      </w:r>
      <w:r w:rsidRPr="00F62177">
        <w:rPr>
          <w:rFonts w:ascii="Times New Roman" w:eastAsia="Times New Roman" w:hAnsi="Times New Roman" w:cs="Times New Roman"/>
          <w:sz w:val="24"/>
          <w:szCs w:val="24"/>
          <w:lang w:eastAsia="fr-FR"/>
        </w:rPr>
        <w:t xml:space="preserve"> Simulation</w:t>
      </w:r>
      <w:r w:rsidR="00AD186C">
        <w:rPr>
          <w:rFonts w:ascii="Times New Roman" w:eastAsia="Times New Roman" w:hAnsi="Times New Roman" w:cs="Times New Roman"/>
          <w:sz w:val="24"/>
          <w:szCs w:val="24"/>
          <w:lang w:eastAsia="fr-FR"/>
        </w:rPr>
        <w:t xml:space="preserve"> de défauts mécaniques </w:t>
      </w:r>
      <w:r w:rsidRPr="00F62177">
        <w:rPr>
          <w:rFonts w:ascii="Times New Roman" w:eastAsia="Times New Roman" w:hAnsi="Times New Roman" w:cs="Times New Roman"/>
          <w:sz w:val="24"/>
          <w:szCs w:val="24"/>
          <w:lang w:eastAsia="fr-FR"/>
        </w:rPr>
        <w:t>pour valider la détection.</w:t>
      </w:r>
    </w:p>
    <w:p w:rsidR="00CE28C1" w:rsidRDefault="00CE28C1" w:rsidP="00CE28C1">
      <w:pPr>
        <w:pStyle w:val="ds-markdown-paragraph"/>
        <w:rPr>
          <w:rStyle w:val="lev"/>
        </w:rPr>
      </w:pPr>
    </w:p>
    <w:p w:rsidR="00CE28C1" w:rsidRPr="008D0F3F" w:rsidRDefault="00CE28C1" w:rsidP="008D0F3F">
      <w:pPr>
        <w:pStyle w:val="Titre2"/>
      </w:pPr>
      <w:bookmarkStart w:id="10" w:name="_Toc222999857"/>
      <w:r w:rsidRPr="008D0F3F">
        <w:rPr>
          <w:rStyle w:val="lev"/>
          <w:b w:val="0"/>
          <w:bCs w:val="0"/>
        </w:rPr>
        <w:t>Exclu du périmètre</w:t>
      </w:r>
      <w:bookmarkEnd w:id="10"/>
    </w:p>
    <w:p w:rsidR="00CE28C1" w:rsidRDefault="00CE28C1" w:rsidP="00CE28C1">
      <w:pPr>
        <w:pStyle w:val="ds-markdown-paragraph"/>
        <w:numPr>
          <w:ilvl w:val="0"/>
          <w:numId w:val="2"/>
        </w:numPr>
      </w:pPr>
      <w:r>
        <w:t>Maintenance prédictive multi-classes (ex : type de panne spécifique).</w:t>
      </w:r>
    </w:p>
    <w:p w:rsidR="00CE28C1" w:rsidRDefault="00CE28C1" w:rsidP="00CE28C1">
      <w:pPr>
        <w:pStyle w:val="ds-markdown-paragraph"/>
        <w:numPr>
          <w:ilvl w:val="0"/>
          <w:numId w:val="2"/>
        </w:numPr>
      </w:pPr>
      <w:r>
        <w:t>Gestion de flotte de machines (focus sur un seul banc).</w:t>
      </w:r>
    </w:p>
    <w:p w:rsidR="00CE28C1" w:rsidRDefault="00CE28C1" w:rsidP="00CE28C1">
      <w:pPr>
        <w:pStyle w:val="ds-markdown-paragraph"/>
        <w:numPr>
          <w:ilvl w:val="0"/>
          <w:numId w:val="2"/>
        </w:numPr>
      </w:pPr>
      <w:r>
        <w:t>Connexion à une plateforme Cloud (AWS, Azure, etc.).</w:t>
      </w:r>
    </w:p>
    <w:p w:rsidR="00CE28C1" w:rsidRDefault="00CE28C1" w:rsidP="00CE28C1">
      <w:pPr>
        <w:pStyle w:val="ds-markdown-paragraph"/>
        <w:numPr>
          <w:ilvl w:val="0"/>
          <w:numId w:val="2"/>
        </w:numPr>
      </w:pPr>
      <w:r>
        <w:lastRenderedPageBreak/>
        <w:t>Conception mécanique du banc moteur (le banc est fourni).</w:t>
      </w:r>
    </w:p>
    <w:p w:rsidR="00D44A98" w:rsidRPr="008D0F3F" w:rsidRDefault="00D44A98" w:rsidP="008D0F3F">
      <w:pPr>
        <w:pStyle w:val="Titre1"/>
      </w:pPr>
      <w:bookmarkStart w:id="11" w:name="_Toc222999858"/>
      <w:r w:rsidRPr="008D0F3F">
        <w:t>Spécifications Détaillées</w:t>
      </w:r>
      <w:bookmarkEnd w:id="11"/>
    </w:p>
    <w:p w:rsidR="00A56CB9" w:rsidRDefault="00A56CB9" w:rsidP="00CF3FC9">
      <w:pPr>
        <w:pStyle w:val="Titre2"/>
      </w:pPr>
      <w:bookmarkStart w:id="12" w:name="_Toc222999859"/>
      <w:r>
        <w:t>Spécifications Fonctionnelles</w:t>
      </w:r>
      <w:bookmarkEnd w:id="12"/>
    </w:p>
    <w:tbl>
      <w:tblPr>
        <w:tblStyle w:val="TableauGrille5Fonc-Accentuation3"/>
        <w:tblW w:w="9975" w:type="dxa"/>
        <w:tblLook w:val="04A0" w:firstRow="1" w:lastRow="0" w:firstColumn="1" w:lastColumn="0" w:noHBand="0" w:noVBand="1"/>
      </w:tblPr>
      <w:tblGrid>
        <w:gridCol w:w="988"/>
        <w:gridCol w:w="1984"/>
        <w:gridCol w:w="4734"/>
        <w:gridCol w:w="2269"/>
      </w:tblGrid>
      <w:tr w:rsidR="00A56CB9" w:rsidRPr="00A56CB9" w:rsidTr="00A56CB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88" w:type="dxa"/>
            <w:hideMark/>
          </w:tcPr>
          <w:p w:rsidR="00A56CB9" w:rsidRPr="00A56CB9" w:rsidRDefault="00A56CB9" w:rsidP="00A56CB9">
            <w:pPr>
              <w:jc w:val="center"/>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D</w:t>
            </w:r>
          </w:p>
        </w:tc>
        <w:tc>
          <w:tcPr>
            <w:tcW w:w="1984" w:type="dxa"/>
            <w:hideMark/>
          </w:tcPr>
          <w:p w:rsidR="00A56CB9" w:rsidRPr="00A56CB9" w:rsidRDefault="00A56CB9" w:rsidP="00A56C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Fonction</w:t>
            </w:r>
          </w:p>
        </w:tc>
        <w:tc>
          <w:tcPr>
            <w:tcW w:w="4734" w:type="dxa"/>
            <w:hideMark/>
          </w:tcPr>
          <w:p w:rsidR="00A56CB9" w:rsidRPr="00A56CB9" w:rsidRDefault="00A56CB9" w:rsidP="00A56C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Description</w:t>
            </w:r>
          </w:p>
        </w:tc>
        <w:tc>
          <w:tcPr>
            <w:tcW w:w="0" w:type="auto"/>
            <w:hideMark/>
          </w:tcPr>
          <w:p w:rsidR="00A56CB9" w:rsidRPr="00A56CB9" w:rsidRDefault="00A56CB9" w:rsidP="00A56C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Critère d'acceptation</w:t>
            </w:r>
          </w:p>
        </w:tc>
      </w:tr>
      <w:tr w:rsidR="00A56CB9" w:rsidRPr="00A56CB9" w:rsidTr="00A56CB9">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988" w:type="dxa"/>
            <w:hideMark/>
          </w:tcPr>
          <w:p w:rsidR="00A56CB9" w:rsidRPr="00A56CB9" w:rsidRDefault="00A56CB9" w:rsidP="00A56CB9">
            <w:pPr>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F-01</w:t>
            </w:r>
          </w:p>
        </w:tc>
        <w:tc>
          <w:tcPr>
            <w:tcW w:w="1984" w:type="dxa"/>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Acquisition vibratoire</w:t>
            </w:r>
          </w:p>
        </w:tc>
        <w:tc>
          <w:tcPr>
            <w:tcW w:w="4734" w:type="dxa"/>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Mesure des vibrations via accéléromètre à un taux d'échantillonnage suffisant (≥ 1kHz).</w:t>
            </w:r>
          </w:p>
        </w:tc>
        <w:tc>
          <w:tcPr>
            <w:tcW w:w="0" w:type="auto"/>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Données brutes disponibles pour calcul FFT.</w:t>
            </w:r>
          </w:p>
        </w:tc>
      </w:tr>
      <w:tr w:rsidR="00A56CB9" w:rsidRPr="00A56CB9" w:rsidTr="00A56CB9">
        <w:trPr>
          <w:trHeight w:val="540"/>
        </w:trPr>
        <w:tc>
          <w:tcPr>
            <w:cnfStyle w:val="001000000000" w:firstRow="0" w:lastRow="0" w:firstColumn="1" w:lastColumn="0" w:oddVBand="0" w:evenVBand="0" w:oddHBand="0" w:evenHBand="0" w:firstRowFirstColumn="0" w:firstRowLastColumn="0" w:lastRowFirstColumn="0" w:lastRowLastColumn="0"/>
            <w:tcW w:w="988" w:type="dxa"/>
            <w:hideMark/>
          </w:tcPr>
          <w:p w:rsidR="00A56CB9" w:rsidRPr="00A56CB9" w:rsidRDefault="00A56CB9" w:rsidP="00A56CB9">
            <w:pPr>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F-02</w:t>
            </w:r>
          </w:p>
        </w:tc>
        <w:tc>
          <w:tcPr>
            <w:tcW w:w="1984" w:type="dxa"/>
            <w:hideMark/>
          </w:tcPr>
          <w:p w:rsidR="00A56CB9" w:rsidRPr="00A56CB9" w:rsidRDefault="00A56CB9" w:rsidP="00A56C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Acquisition thermique</w:t>
            </w:r>
          </w:p>
        </w:tc>
        <w:tc>
          <w:tcPr>
            <w:tcW w:w="4734" w:type="dxa"/>
            <w:hideMark/>
          </w:tcPr>
          <w:p w:rsidR="00A56CB9" w:rsidRPr="00A56CB9" w:rsidRDefault="00A56CB9" w:rsidP="00A56C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Mesure de la température du moteur.</w:t>
            </w:r>
          </w:p>
        </w:tc>
        <w:tc>
          <w:tcPr>
            <w:tcW w:w="0" w:type="auto"/>
            <w:hideMark/>
          </w:tcPr>
          <w:p w:rsidR="00A56CB9" w:rsidRPr="00A56CB9" w:rsidRDefault="00A56CB9" w:rsidP="00A56C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Précision ±1°C.</w:t>
            </w:r>
          </w:p>
        </w:tc>
      </w:tr>
      <w:tr w:rsidR="00A56CB9" w:rsidRPr="00A56CB9" w:rsidTr="00A56CB9">
        <w:trPr>
          <w:cnfStyle w:val="000000100000" w:firstRow="0" w:lastRow="0" w:firstColumn="0" w:lastColumn="0" w:oddVBand="0" w:evenVBand="0" w:oddHBand="1" w:evenHBand="0" w:firstRowFirstColumn="0" w:firstRowLastColumn="0" w:lastRowFirstColumn="0" w:lastRowLastColumn="0"/>
          <w:trHeight w:val="1868"/>
        </w:trPr>
        <w:tc>
          <w:tcPr>
            <w:cnfStyle w:val="001000000000" w:firstRow="0" w:lastRow="0" w:firstColumn="1" w:lastColumn="0" w:oddVBand="0" w:evenVBand="0" w:oddHBand="0" w:evenHBand="0" w:firstRowFirstColumn="0" w:firstRowLastColumn="0" w:lastRowFirstColumn="0" w:lastRowLastColumn="0"/>
            <w:tcW w:w="988" w:type="dxa"/>
            <w:hideMark/>
          </w:tcPr>
          <w:p w:rsidR="00A56CB9" w:rsidRPr="00A56CB9" w:rsidRDefault="00A56CB9" w:rsidP="00A56CB9">
            <w:pPr>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F-03</w:t>
            </w:r>
          </w:p>
        </w:tc>
        <w:tc>
          <w:tcPr>
            <w:tcW w:w="1984" w:type="dxa"/>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Classification IA</w:t>
            </w:r>
          </w:p>
        </w:tc>
        <w:tc>
          <w:tcPr>
            <w:tcW w:w="4734" w:type="dxa"/>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 xml:space="preserve">Inférence binaire (Normal/Anormal) à partir des </w:t>
            </w:r>
            <w:proofErr w:type="spellStart"/>
            <w:r w:rsidRPr="00A56CB9">
              <w:rPr>
                <w:rFonts w:ascii="Times New Roman" w:eastAsia="Times New Roman" w:hAnsi="Times New Roman" w:cs="Times New Roman"/>
                <w:sz w:val="24"/>
                <w:szCs w:val="24"/>
                <w:lang w:eastAsia="fr-FR"/>
              </w:rPr>
              <w:t>features</w:t>
            </w:r>
            <w:proofErr w:type="spellEnd"/>
            <w:r w:rsidRPr="00A56CB9">
              <w:rPr>
                <w:rFonts w:ascii="Times New Roman" w:eastAsia="Times New Roman" w:hAnsi="Times New Roman" w:cs="Times New Roman"/>
                <w:sz w:val="24"/>
                <w:szCs w:val="24"/>
                <w:lang w:eastAsia="fr-FR"/>
              </w:rPr>
              <w:t xml:space="preserve"> extraites (ex: RMS, crête, </w:t>
            </w:r>
            <w:proofErr w:type="spellStart"/>
            <w:r w:rsidRPr="00A56CB9">
              <w:rPr>
                <w:rFonts w:ascii="Times New Roman" w:eastAsia="Times New Roman" w:hAnsi="Times New Roman" w:cs="Times New Roman"/>
                <w:sz w:val="24"/>
                <w:szCs w:val="24"/>
                <w:lang w:eastAsia="fr-FR"/>
              </w:rPr>
              <w:t>features</w:t>
            </w:r>
            <w:proofErr w:type="spellEnd"/>
            <w:r w:rsidRPr="00A56CB9">
              <w:rPr>
                <w:rFonts w:ascii="Times New Roman" w:eastAsia="Times New Roman" w:hAnsi="Times New Roman" w:cs="Times New Roman"/>
                <w:sz w:val="24"/>
                <w:szCs w:val="24"/>
                <w:lang w:eastAsia="fr-FR"/>
              </w:rPr>
              <w:t xml:space="preserve"> fréquentielles). </w:t>
            </w:r>
            <w:r w:rsidRPr="00A56CB9">
              <w:rPr>
                <w:rFonts w:ascii="Times New Roman" w:eastAsia="Times New Roman" w:hAnsi="Times New Roman" w:cs="Times New Roman"/>
                <w:b/>
                <w:bCs/>
                <w:sz w:val="24"/>
                <w:szCs w:val="24"/>
                <w:lang w:eastAsia="fr-FR"/>
              </w:rPr>
              <w:t>Le mécanisme d'inférence peut être soit un modèle développé spécifiquement pour le projet, soit une intégration de Nano Edge AI (ou solution similaire).</w:t>
            </w:r>
          </w:p>
        </w:tc>
        <w:tc>
          <w:tcPr>
            <w:tcW w:w="0" w:type="auto"/>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rsidRPr="00A56CB9">
              <w:rPr>
                <w:rFonts w:ascii="Times New Roman" w:eastAsia="Times New Roman" w:hAnsi="Times New Roman" w:cs="Times New Roman"/>
                <w:sz w:val="24"/>
                <w:szCs w:val="24"/>
                <w:lang w:eastAsia="fr-FR"/>
              </w:rPr>
              <w:t>Accuracy</w:t>
            </w:r>
            <w:proofErr w:type="spellEnd"/>
            <w:r w:rsidRPr="00A56CB9">
              <w:rPr>
                <w:rFonts w:ascii="Times New Roman" w:eastAsia="Times New Roman" w:hAnsi="Times New Roman" w:cs="Times New Roman"/>
                <w:sz w:val="24"/>
                <w:szCs w:val="24"/>
                <w:lang w:eastAsia="fr-FR"/>
              </w:rPr>
              <w:t xml:space="preserve"> &gt; 90% sur </w:t>
            </w:r>
            <w:proofErr w:type="spellStart"/>
            <w:r w:rsidRPr="00A56CB9">
              <w:rPr>
                <w:rFonts w:ascii="Times New Roman" w:eastAsia="Times New Roman" w:hAnsi="Times New Roman" w:cs="Times New Roman"/>
                <w:sz w:val="24"/>
                <w:szCs w:val="24"/>
                <w:lang w:eastAsia="fr-FR"/>
              </w:rPr>
              <w:t>dataset</w:t>
            </w:r>
            <w:proofErr w:type="spellEnd"/>
            <w:r w:rsidRPr="00A56CB9">
              <w:rPr>
                <w:rFonts w:ascii="Times New Roman" w:eastAsia="Times New Roman" w:hAnsi="Times New Roman" w:cs="Times New Roman"/>
                <w:sz w:val="24"/>
                <w:szCs w:val="24"/>
                <w:lang w:eastAsia="fr-FR"/>
              </w:rPr>
              <w:t xml:space="preserve"> de test.</w:t>
            </w:r>
          </w:p>
        </w:tc>
      </w:tr>
      <w:tr w:rsidR="00A56CB9" w:rsidRPr="00A56CB9" w:rsidTr="00A56CB9">
        <w:trPr>
          <w:trHeight w:val="802"/>
        </w:trPr>
        <w:tc>
          <w:tcPr>
            <w:cnfStyle w:val="001000000000" w:firstRow="0" w:lastRow="0" w:firstColumn="1" w:lastColumn="0" w:oddVBand="0" w:evenVBand="0" w:oddHBand="0" w:evenHBand="0" w:firstRowFirstColumn="0" w:firstRowLastColumn="0" w:lastRowFirstColumn="0" w:lastRowLastColumn="0"/>
            <w:tcW w:w="988" w:type="dxa"/>
            <w:hideMark/>
          </w:tcPr>
          <w:p w:rsidR="00A56CB9" w:rsidRPr="00A56CB9" w:rsidRDefault="00A56CB9" w:rsidP="00A56CB9">
            <w:pPr>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F-04</w:t>
            </w:r>
          </w:p>
        </w:tc>
        <w:tc>
          <w:tcPr>
            <w:tcW w:w="1984" w:type="dxa"/>
            <w:hideMark/>
          </w:tcPr>
          <w:p w:rsidR="00A56CB9" w:rsidRPr="00A56CB9" w:rsidRDefault="00A56CB9" w:rsidP="00A56C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Gestion multitâche</w:t>
            </w:r>
          </w:p>
        </w:tc>
        <w:tc>
          <w:tcPr>
            <w:tcW w:w="4734" w:type="dxa"/>
            <w:hideMark/>
          </w:tcPr>
          <w:p w:rsidR="00A56CB9" w:rsidRPr="00A56CB9" w:rsidRDefault="00A56CB9" w:rsidP="00A56C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Ordonnancement des tâches via RTOS sans conflit ni blocage.</w:t>
            </w:r>
          </w:p>
        </w:tc>
        <w:tc>
          <w:tcPr>
            <w:tcW w:w="0" w:type="auto"/>
            <w:hideMark/>
          </w:tcPr>
          <w:p w:rsidR="00A56CB9" w:rsidRPr="00A56CB9" w:rsidRDefault="00A56CB9" w:rsidP="00A56C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 xml:space="preserve">Aucune </w:t>
            </w:r>
            <w:proofErr w:type="spellStart"/>
            <w:r w:rsidRPr="00A56CB9">
              <w:rPr>
                <w:rFonts w:ascii="Times New Roman" w:eastAsia="Times New Roman" w:hAnsi="Times New Roman" w:cs="Times New Roman"/>
                <w:sz w:val="24"/>
                <w:szCs w:val="24"/>
                <w:lang w:eastAsia="fr-FR"/>
              </w:rPr>
              <w:t>starvation</w:t>
            </w:r>
            <w:proofErr w:type="spellEnd"/>
            <w:r w:rsidRPr="00A56CB9">
              <w:rPr>
                <w:rFonts w:ascii="Times New Roman" w:eastAsia="Times New Roman" w:hAnsi="Times New Roman" w:cs="Times New Roman"/>
                <w:sz w:val="24"/>
                <w:szCs w:val="24"/>
                <w:lang w:eastAsia="fr-FR"/>
              </w:rPr>
              <w:t xml:space="preserve"> ; respect des priorités.</w:t>
            </w:r>
          </w:p>
        </w:tc>
      </w:tr>
      <w:tr w:rsidR="00A56CB9" w:rsidRPr="00A56CB9" w:rsidTr="00A56CB9">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988" w:type="dxa"/>
            <w:hideMark/>
          </w:tcPr>
          <w:p w:rsidR="00A56CB9" w:rsidRPr="00A56CB9" w:rsidRDefault="00A56CB9" w:rsidP="00A56CB9">
            <w:pPr>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F-05</w:t>
            </w:r>
          </w:p>
        </w:tc>
        <w:tc>
          <w:tcPr>
            <w:tcW w:w="1984" w:type="dxa"/>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Affichage local</w:t>
            </w:r>
          </w:p>
        </w:tc>
        <w:tc>
          <w:tcPr>
            <w:tcW w:w="4734" w:type="dxa"/>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Dashboard affichant courbes (température, RMS), état du moteur (LED verte/rouge) et historique.</w:t>
            </w:r>
          </w:p>
        </w:tc>
        <w:tc>
          <w:tcPr>
            <w:tcW w:w="0" w:type="auto"/>
            <w:hideMark/>
          </w:tcPr>
          <w:p w:rsidR="00A56CB9" w:rsidRPr="00A56CB9" w:rsidRDefault="00A56CB9" w:rsidP="00A56C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56CB9">
              <w:rPr>
                <w:rFonts w:ascii="Times New Roman" w:eastAsia="Times New Roman" w:hAnsi="Times New Roman" w:cs="Times New Roman"/>
                <w:sz w:val="24"/>
                <w:szCs w:val="24"/>
                <w:lang w:eastAsia="fr-FR"/>
              </w:rPr>
              <w:t>Rafraîchissement des données &lt; 1s.</w:t>
            </w:r>
          </w:p>
        </w:tc>
      </w:tr>
    </w:tbl>
    <w:p w:rsidR="008D515D" w:rsidRPr="00A56CB9" w:rsidRDefault="008D515D" w:rsidP="00A56CB9"/>
    <w:p w:rsidR="0002057E" w:rsidRDefault="0002057E" w:rsidP="00CF3FC9">
      <w:pPr>
        <w:pStyle w:val="Titre2"/>
      </w:pPr>
      <w:bookmarkStart w:id="13" w:name="_Toc222999860"/>
      <w:r>
        <w:t>Spécifications Techniques</w:t>
      </w:r>
      <w:bookmarkEnd w:id="13"/>
      <w:r>
        <w:t xml:space="preserve"> </w:t>
      </w:r>
    </w:p>
    <w:p w:rsidR="0002057E" w:rsidRPr="008D0F3F" w:rsidRDefault="0002057E" w:rsidP="008D0F3F">
      <w:pPr>
        <w:pStyle w:val="Titre3"/>
      </w:pPr>
      <w:r w:rsidRPr="008D0F3F">
        <w:rPr>
          <w:rStyle w:val="lev"/>
          <w:b w:val="0"/>
          <w:bCs w:val="0"/>
        </w:rPr>
        <w:t>Composants Matériels</w:t>
      </w:r>
    </w:p>
    <w:p w:rsidR="0002057E" w:rsidRDefault="0002057E" w:rsidP="0002057E">
      <w:pPr>
        <w:pStyle w:val="ds-markdown-paragraph"/>
        <w:numPr>
          <w:ilvl w:val="0"/>
          <w:numId w:val="3"/>
        </w:numPr>
      </w:pPr>
      <w:r>
        <w:rPr>
          <w:rStyle w:val="lev"/>
        </w:rPr>
        <w:t>Carte principale :</w:t>
      </w:r>
      <w:r>
        <w:t xml:space="preserve"> Microcontrôleur STM32 (série F4 ou H7 recommandée pour le calcul DSP et la mémoire RAM/Flash). Ex: </w:t>
      </w:r>
      <w:r>
        <w:rPr>
          <w:rStyle w:val="lev"/>
        </w:rPr>
        <w:t>STM32F407VET6</w:t>
      </w:r>
      <w:r>
        <w:t xml:space="preserve"> ou </w:t>
      </w:r>
      <w:r>
        <w:rPr>
          <w:rStyle w:val="lev"/>
        </w:rPr>
        <w:t>STM32H743ZI</w:t>
      </w:r>
      <w:r>
        <w:t>.</w:t>
      </w:r>
    </w:p>
    <w:p w:rsidR="0002057E" w:rsidRDefault="0002057E" w:rsidP="0002057E">
      <w:pPr>
        <w:pStyle w:val="ds-markdown-paragraph"/>
        <w:numPr>
          <w:ilvl w:val="0"/>
          <w:numId w:val="3"/>
        </w:numPr>
      </w:pPr>
      <w:r>
        <w:rPr>
          <w:rStyle w:val="lev"/>
        </w:rPr>
        <w:t>Capteurs :</w:t>
      </w:r>
    </w:p>
    <w:p w:rsidR="0002057E" w:rsidRDefault="0002057E" w:rsidP="0002057E">
      <w:pPr>
        <w:pStyle w:val="ds-markdown-paragraph"/>
        <w:numPr>
          <w:ilvl w:val="1"/>
          <w:numId w:val="3"/>
        </w:numPr>
      </w:pPr>
      <w:r>
        <w:t xml:space="preserve">Accéléromètre numérique (I2C/SPI) : </w:t>
      </w:r>
      <w:r>
        <w:rPr>
          <w:rStyle w:val="lev"/>
        </w:rPr>
        <w:t>ADXL345</w:t>
      </w:r>
      <w:r>
        <w:t xml:space="preserve"> ou </w:t>
      </w:r>
      <w:r>
        <w:rPr>
          <w:rStyle w:val="lev"/>
        </w:rPr>
        <w:t>MPU6050</w:t>
      </w:r>
      <w:r>
        <w:t xml:space="preserve"> (pour simplicité).</w:t>
      </w:r>
    </w:p>
    <w:p w:rsidR="0002057E" w:rsidRDefault="0002057E" w:rsidP="0002057E">
      <w:pPr>
        <w:pStyle w:val="ds-markdown-paragraph"/>
        <w:numPr>
          <w:ilvl w:val="1"/>
          <w:numId w:val="3"/>
        </w:numPr>
      </w:pPr>
      <w:r>
        <w:t xml:space="preserve">Capteur de température : </w:t>
      </w:r>
      <w:r>
        <w:rPr>
          <w:rStyle w:val="lev"/>
        </w:rPr>
        <w:t>DS18B20</w:t>
      </w:r>
      <w:r>
        <w:t xml:space="preserve"> (1-Wire) ou sortie analogique </w:t>
      </w:r>
      <w:r>
        <w:rPr>
          <w:rStyle w:val="lev"/>
        </w:rPr>
        <w:t>LM35</w:t>
      </w:r>
      <w:r>
        <w:t>.</w:t>
      </w:r>
    </w:p>
    <w:p w:rsidR="0002057E" w:rsidRDefault="0002057E" w:rsidP="0002057E">
      <w:pPr>
        <w:pStyle w:val="ds-markdown-paragraph"/>
        <w:numPr>
          <w:ilvl w:val="0"/>
          <w:numId w:val="3"/>
        </w:numPr>
      </w:pPr>
      <w:r>
        <w:rPr>
          <w:rStyle w:val="lev"/>
        </w:rPr>
        <w:t>Machine :</w:t>
      </w:r>
      <w:r>
        <w:t xml:space="preserve"> Moteur DC 12V avec système de charge variable (pour simuler les défauts).</w:t>
      </w:r>
    </w:p>
    <w:p w:rsidR="0002057E" w:rsidRPr="008D0F3F" w:rsidRDefault="0002057E" w:rsidP="008D0F3F">
      <w:pPr>
        <w:pStyle w:val="Titre3"/>
      </w:pPr>
      <w:proofErr w:type="spellStart"/>
      <w:r w:rsidRPr="008D0F3F">
        <w:rPr>
          <w:rStyle w:val="lev"/>
          <w:b w:val="0"/>
          <w:bCs w:val="0"/>
        </w:rPr>
        <w:t>Stack</w:t>
      </w:r>
      <w:proofErr w:type="spellEnd"/>
      <w:r w:rsidRPr="008D0F3F">
        <w:rPr>
          <w:rStyle w:val="lev"/>
          <w:b w:val="0"/>
          <w:bCs w:val="0"/>
        </w:rPr>
        <w:t xml:space="preserve"> Logiciel</w:t>
      </w:r>
    </w:p>
    <w:p w:rsidR="0002057E" w:rsidRDefault="0002057E" w:rsidP="0002057E">
      <w:pPr>
        <w:pStyle w:val="ds-markdown-paragraph"/>
        <w:numPr>
          <w:ilvl w:val="0"/>
          <w:numId w:val="4"/>
        </w:numPr>
      </w:pPr>
      <w:r>
        <w:rPr>
          <w:rStyle w:val="lev"/>
        </w:rPr>
        <w:t>Développement embarqué :</w:t>
      </w:r>
      <w:r>
        <w:t xml:space="preserve"> C, STM32CubeMX, STM32CubeIDE, </w:t>
      </w:r>
      <w:proofErr w:type="spellStart"/>
      <w:r>
        <w:t>FreeRTOS</w:t>
      </w:r>
      <w:proofErr w:type="spellEnd"/>
      <w:r>
        <w:t>.</w:t>
      </w:r>
    </w:p>
    <w:p w:rsidR="0002057E" w:rsidRDefault="0002057E" w:rsidP="0002057E">
      <w:pPr>
        <w:pStyle w:val="ds-markdown-paragraph"/>
        <w:numPr>
          <w:ilvl w:val="0"/>
          <w:numId w:val="4"/>
        </w:numPr>
      </w:pPr>
      <w:r>
        <w:rPr>
          <w:rStyle w:val="lev"/>
        </w:rPr>
        <w:t>Développement IA (option développement) :</w:t>
      </w:r>
      <w:r>
        <w:t xml:space="preserve"> Python (Google </w:t>
      </w:r>
      <w:proofErr w:type="spellStart"/>
      <w:r>
        <w:t>Colab</w:t>
      </w:r>
      <w:proofErr w:type="spellEnd"/>
      <w:r>
        <w:t xml:space="preserve"> ou local), </w:t>
      </w:r>
      <w:proofErr w:type="spellStart"/>
      <w:r>
        <w:t>TensorFlow</w:t>
      </w:r>
      <w:proofErr w:type="spellEnd"/>
      <w:r>
        <w:t xml:space="preserve"> 2.x / </w:t>
      </w:r>
      <w:proofErr w:type="spellStart"/>
      <w:r>
        <w:t>Keras</w:t>
      </w:r>
      <w:proofErr w:type="spellEnd"/>
      <w:r>
        <w:t>.</w:t>
      </w:r>
    </w:p>
    <w:p w:rsidR="0002057E" w:rsidRDefault="0002057E" w:rsidP="0002057E">
      <w:pPr>
        <w:pStyle w:val="ds-markdown-paragraph"/>
        <w:numPr>
          <w:ilvl w:val="0"/>
          <w:numId w:val="4"/>
        </w:numPr>
      </w:pPr>
      <w:r>
        <w:rPr>
          <w:rStyle w:val="lev"/>
        </w:rPr>
        <w:t>Intégration IA (option Nano Edge AI) :</w:t>
      </w:r>
      <w:r>
        <w:t xml:space="preserve"> Bibliothèque Nano Edge AI fournissant un moteur d'inférence et éventuellement des modèles pré-entraînés adaptés aux signaux vibratoires.</w:t>
      </w:r>
    </w:p>
    <w:p w:rsidR="0002057E" w:rsidRDefault="0002057E" w:rsidP="0002057E">
      <w:pPr>
        <w:pStyle w:val="ds-markdown-paragraph"/>
        <w:numPr>
          <w:ilvl w:val="0"/>
          <w:numId w:val="4"/>
        </w:numPr>
      </w:pPr>
      <w:r>
        <w:rPr>
          <w:rStyle w:val="lev"/>
        </w:rPr>
        <w:lastRenderedPageBreak/>
        <w:t>Déploiement IA :</w:t>
      </w:r>
      <w:r>
        <w:t xml:space="preserve"> </w:t>
      </w:r>
      <w:hyperlink r:id="rId10" w:tgtFrame="_blank" w:history="1">
        <w:r>
          <w:rPr>
            <w:rStyle w:val="Lienhypertexte"/>
          </w:rPr>
          <w:t>STM32Cube.AI</w:t>
        </w:r>
      </w:hyperlink>
      <w:r>
        <w:t xml:space="preserve"> (extension X-CUBE-AI) ou </w:t>
      </w:r>
      <w:proofErr w:type="spellStart"/>
      <w:r>
        <w:t>TensorFlow</w:t>
      </w:r>
      <w:proofErr w:type="spellEnd"/>
      <w:r>
        <w:t xml:space="preserve"> Lite for </w:t>
      </w:r>
      <w:proofErr w:type="spellStart"/>
      <w:r>
        <w:t>Microcontrollers</w:t>
      </w:r>
      <w:proofErr w:type="spellEnd"/>
      <w:r>
        <w:t xml:space="preserve"> pour un modèle personnalisé ; intégration directe des librairies Nano Edge AI si cette voie est choisie.</w:t>
      </w:r>
    </w:p>
    <w:p w:rsidR="00C550A8" w:rsidRDefault="0002057E" w:rsidP="00993BB6">
      <w:pPr>
        <w:pStyle w:val="ds-markdown-paragraph"/>
        <w:numPr>
          <w:ilvl w:val="0"/>
          <w:numId w:val="4"/>
        </w:numPr>
      </w:pPr>
      <w:r>
        <w:rPr>
          <w:rStyle w:val="lev"/>
        </w:rPr>
        <w:t>Dashboard :</w:t>
      </w:r>
      <w:r>
        <w:t xml:space="preserve"> </w:t>
      </w:r>
      <w:r w:rsidR="0003618E">
        <w:t xml:space="preserve">QT </w:t>
      </w:r>
      <w:r>
        <w:t xml:space="preserve">ou </w:t>
      </w:r>
      <w:proofErr w:type="spellStart"/>
      <w:r>
        <w:t>Node</w:t>
      </w:r>
      <w:proofErr w:type="spellEnd"/>
      <w:r>
        <w:t>-RED (pour une approche rapide avec interface web).</w:t>
      </w:r>
    </w:p>
    <w:p w:rsidR="00C550A8" w:rsidRPr="008D0F3F" w:rsidRDefault="00C550A8" w:rsidP="008D0F3F">
      <w:pPr>
        <w:pStyle w:val="Titre1"/>
      </w:pPr>
      <w:bookmarkStart w:id="14" w:name="_Toc222999861"/>
      <w:r w:rsidRPr="008D0F3F">
        <w:t>Contraintes et Exigences Non Fonctionnelles</w:t>
      </w:r>
      <w:bookmarkEnd w:id="14"/>
    </w:p>
    <w:p w:rsidR="00C550A8" w:rsidRPr="00993BB6" w:rsidRDefault="00C550A8" w:rsidP="00993BB6">
      <w:pPr>
        <w:pStyle w:val="Titre2"/>
      </w:pPr>
      <w:bookmarkStart w:id="15" w:name="_Toc222999862"/>
      <w:r w:rsidRPr="00993BB6">
        <w:rPr>
          <w:rStyle w:val="lev"/>
          <w:b w:val="0"/>
          <w:bCs w:val="0"/>
        </w:rPr>
        <w:t>Contraintes Techniques</w:t>
      </w:r>
      <w:bookmarkEnd w:id="15"/>
    </w:p>
    <w:p w:rsidR="00C550A8" w:rsidRDefault="00C550A8" w:rsidP="00C550A8">
      <w:pPr>
        <w:pStyle w:val="ds-markdown-paragraph"/>
        <w:numPr>
          <w:ilvl w:val="0"/>
          <w:numId w:val="5"/>
        </w:numPr>
      </w:pPr>
      <w:r>
        <w:rPr>
          <w:rStyle w:val="lev"/>
        </w:rPr>
        <w:t>Embarqué strict :</w:t>
      </w:r>
      <w:r>
        <w:t xml:space="preserve"> Aucune dépendance à une connexion internet pour l'inférence.</w:t>
      </w:r>
    </w:p>
    <w:p w:rsidR="00C550A8" w:rsidRDefault="00C550A8" w:rsidP="00C550A8">
      <w:pPr>
        <w:pStyle w:val="ds-markdown-paragraph"/>
        <w:numPr>
          <w:ilvl w:val="0"/>
          <w:numId w:val="5"/>
        </w:numPr>
      </w:pPr>
      <w:r>
        <w:rPr>
          <w:rStyle w:val="lev"/>
        </w:rPr>
        <w:t>Mémoire :</w:t>
      </w:r>
      <w:r>
        <w:t xml:space="preserve"> Le modèle IA (ou le moteur d'inférence) ne doit pas excéder </w:t>
      </w:r>
      <w:r>
        <w:rPr>
          <w:rStyle w:val="lev"/>
        </w:rPr>
        <w:t>100 Ko</w:t>
      </w:r>
      <w:r>
        <w:t xml:space="preserve"> en RAM/Flash pour rester compatible avec les STM32 milieu de gamme.</w:t>
      </w:r>
    </w:p>
    <w:p w:rsidR="00C550A8" w:rsidRDefault="00C550A8" w:rsidP="00C550A8">
      <w:pPr>
        <w:pStyle w:val="ds-markdown-paragraph"/>
        <w:numPr>
          <w:ilvl w:val="0"/>
          <w:numId w:val="5"/>
        </w:numPr>
      </w:pPr>
      <w:r>
        <w:rPr>
          <w:rStyle w:val="lev"/>
        </w:rPr>
        <w:t>Énergie :</w:t>
      </w:r>
      <w:r>
        <w:t xml:space="preserve"> Alimentation unique sécurisée (5V pour la logique, 12V pour le moteur).</w:t>
      </w:r>
    </w:p>
    <w:p w:rsidR="00C550A8" w:rsidRDefault="00C550A8" w:rsidP="00C550A8">
      <w:pPr>
        <w:pStyle w:val="ds-markdown-paragraph"/>
        <w:numPr>
          <w:ilvl w:val="0"/>
          <w:numId w:val="5"/>
        </w:numPr>
      </w:pPr>
      <w:r>
        <w:rPr>
          <w:rStyle w:val="lev"/>
        </w:rPr>
        <w:t>Délai :</w:t>
      </w:r>
      <w:r>
        <w:t xml:space="preserve"> Projet à réaliser sur une période de </w:t>
      </w:r>
      <w:r>
        <w:rPr>
          <w:rStyle w:val="lev"/>
        </w:rPr>
        <w:t>4 mois</w:t>
      </w:r>
      <w:r>
        <w:t>.</w:t>
      </w:r>
    </w:p>
    <w:p w:rsidR="00C550A8" w:rsidRPr="00993BB6" w:rsidRDefault="00C550A8" w:rsidP="00993BB6">
      <w:pPr>
        <w:pStyle w:val="Titre2"/>
      </w:pPr>
      <w:bookmarkStart w:id="16" w:name="_Toc222999863"/>
      <w:r w:rsidRPr="00993BB6">
        <w:rPr>
          <w:rStyle w:val="lev"/>
          <w:b w:val="0"/>
          <w:bCs w:val="0"/>
        </w:rPr>
        <w:t>Exigences Non Fonctionnelles</w:t>
      </w:r>
      <w:bookmarkEnd w:id="16"/>
    </w:p>
    <w:p w:rsidR="00C550A8" w:rsidRDefault="00C550A8" w:rsidP="00C550A8">
      <w:pPr>
        <w:pStyle w:val="ds-markdown-paragraph"/>
        <w:numPr>
          <w:ilvl w:val="0"/>
          <w:numId w:val="6"/>
        </w:numPr>
      </w:pPr>
      <w:r>
        <w:rPr>
          <w:rStyle w:val="lev"/>
        </w:rPr>
        <w:t>Performance :</w:t>
      </w:r>
      <w:r>
        <w:t xml:space="preserve"> Latence totale (capteur → affichage) &lt; 2 secondes.</w:t>
      </w:r>
    </w:p>
    <w:p w:rsidR="00C550A8" w:rsidRDefault="00C550A8" w:rsidP="00033334">
      <w:pPr>
        <w:pStyle w:val="ds-markdown-paragraph"/>
        <w:numPr>
          <w:ilvl w:val="0"/>
          <w:numId w:val="6"/>
        </w:numPr>
      </w:pPr>
      <w:r>
        <w:rPr>
          <w:rStyle w:val="lev"/>
        </w:rPr>
        <w:t>Robustesse :</w:t>
      </w:r>
      <w:r>
        <w:t xml:space="preserve"> Fonctionnement stable.</w:t>
      </w:r>
    </w:p>
    <w:p w:rsidR="00BD067C" w:rsidRDefault="00C550A8" w:rsidP="00BD067C">
      <w:pPr>
        <w:pStyle w:val="ds-markdown-paragraph"/>
        <w:numPr>
          <w:ilvl w:val="0"/>
          <w:numId w:val="6"/>
        </w:numPr>
      </w:pPr>
      <w:r>
        <w:rPr>
          <w:rStyle w:val="lev"/>
        </w:rPr>
        <w:t>Maintenabilité :</w:t>
      </w:r>
      <w:r>
        <w:t xml:space="preserve"> Code source </w:t>
      </w:r>
      <w:r w:rsidR="00BD067C">
        <w:t xml:space="preserve">respectant les Règles MISRA </w:t>
      </w:r>
      <w:r>
        <w:t>et documentation d'architecture fournie.</w:t>
      </w:r>
    </w:p>
    <w:p w:rsidR="005C0886" w:rsidRDefault="00C550A8" w:rsidP="003A606D">
      <w:pPr>
        <w:pStyle w:val="ds-markdown-paragraph"/>
        <w:numPr>
          <w:ilvl w:val="0"/>
          <w:numId w:val="6"/>
        </w:numPr>
      </w:pPr>
      <w:r>
        <w:rPr>
          <w:rStyle w:val="lev"/>
        </w:rPr>
        <w:t>Ergonomie :</w:t>
      </w:r>
      <w:r>
        <w:t xml:space="preserve"> Interface utilisateur simple, ne nécessitant pas de manuel pour interpréter l'état (Normal/Anormal).</w:t>
      </w:r>
    </w:p>
    <w:p w:rsidR="005C0886" w:rsidRPr="008D0F3F" w:rsidRDefault="005C0886" w:rsidP="008D0F3F">
      <w:pPr>
        <w:pStyle w:val="Titre1"/>
      </w:pPr>
      <w:r>
        <w:t xml:space="preserve"> </w:t>
      </w:r>
      <w:bookmarkStart w:id="17" w:name="_Toc222999864"/>
      <w:r w:rsidRPr="008D0F3F">
        <w:t>Analyse des Risques</w:t>
      </w:r>
      <w:bookmarkEnd w:id="17"/>
    </w:p>
    <w:tbl>
      <w:tblPr>
        <w:tblStyle w:val="TableauGrille5Fonc-Accentuation3"/>
        <w:tblW w:w="9911" w:type="dxa"/>
        <w:tblLook w:val="04A0" w:firstRow="1" w:lastRow="0" w:firstColumn="1" w:lastColumn="0" w:noHBand="0" w:noVBand="1"/>
      </w:tblPr>
      <w:tblGrid>
        <w:gridCol w:w="1967"/>
        <w:gridCol w:w="1601"/>
        <w:gridCol w:w="845"/>
        <w:gridCol w:w="5498"/>
      </w:tblGrid>
      <w:tr w:rsidR="005C0886" w:rsidTr="00CC7358">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rsidR="005C0886" w:rsidRDefault="005C0886">
            <w:pPr>
              <w:jc w:val="center"/>
            </w:pPr>
            <w:r>
              <w:rPr>
                <w:b w:val="0"/>
                <w:bCs w:val="0"/>
              </w:rPr>
              <w:t>Risque</w:t>
            </w:r>
          </w:p>
        </w:tc>
        <w:tc>
          <w:tcPr>
            <w:tcW w:w="0" w:type="auto"/>
            <w:hideMark/>
          </w:tcPr>
          <w:p w:rsidR="005C0886" w:rsidRDefault="005C088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Probabilité</w:t>
            </w:r>
          </w:p>
        </w:tc>
        <w:tc>
          <w:tcPr>
            <w:tcW w:w="0" w:type="auto"/>
            <w:hideMark/>
          </w:tcPr>
          <w:p w:rsidR="005C0886" w:rsidRDefault="005C088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Impact</w:t>
            </w:r>
          </w:p>
        </w:tc>
        <w:tc>
          <w:tcPr>
            <w:tcW w:w="0" w:type="auto"/>
            <w:hideMark/>
          </w:tcPr>
          <w:p w:rsidR="005C0886" w:rsidRDefault="005C088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Mitigation</w:t>
            </w:r>
          </w:p>
        </w:tc>
      </w:tr>
      <w:tr w:rsidR="005C0886" w:rsidTr="00CC7358">
        <w:trPr>
          <w:cnfStyle w:val="000000100000" w:firstRow="0" w:lastRow="0" w:firstColumn="0" w:lastColumn="0" w:oddVBand="0" w:evenVBand="0" w:oddHBand="1" w:evenHBand="0" w:firstRowFirstColumn="0" w:firstRowLastColumn="0" w:lastRowFirstColumn="0" w:lastRowLastColumn="0"/>
          <w:trHeight w:val="1369"/>
        </w:trPr>
        <w:tc>
          <w:tcPr>
            <w:cnfStyle w:val="001000000000" w:firstRow="0" w:lastRow="0" w:firstColumn="1" w:lastColumn="0" w:oddVBand="0" w:evenVBand="0" w:oddHBand="0" w:evenHBand="0" w:firstRowFirstColumn="0" w:firstRowLastColumn="0" w:lastRowFirstColumn="0" w:lastRowLastColumn="0"/>
            <w:tcW w:w="0" w:type="auto"/>
            <w:hideMark/>
          </w:tcPr>
          <w:p w:rsidR="005C0886" w:rsidRDefault="005C0886">
            <w:pPr>
              <w:rPr>
                <w:b w:val="0"/>
                <w:bCs w:val="0"/>
              </w:rPr>
            </w:pPr>
            <w:r>
              <w:rPr>
                <w:rStyle w:val="lev"/>
              </w:rPr>
              <w:t>Modèle IA trop lourd pour le STM32</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Moyenne</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Élevé</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 xml:space="preserve">Dès la phase de conception, viser un modèle type CNN simple ou un MLP. Utiliser la quantification (int8). </w:t>
            </w:r>
            <w:r>
              <w:rPr>
                <w:rStyle w:val="lev"/>
              </w:rPr>
              <w:t>L'option Nano Edge AI peut garantir une empreinte légère si elle est certifiée pour STM32.</w:t>
            </w:r>
          </w:p>
        </w:tc>
      </w:tr>
      <w:tr w:rsidR="005C0886" w:rsidTr="00CC7358">
        <w:trPr>
          <w:trHeight w:val="1074"/>
        </w:trPr>
        <w:tc>
          <w:tcPr>
            <w:cnfStyle w:val="001000000000" w:firstRow="0" w:lastRow="0" w:firstColumn="1" w:lastColumn="0" w:oddVBand="0" w:evenVBand="0" w:oddHBand="0" w:evenHBand="0" w:firstRowFirstColumn="0" w:firstRowLastColumn="0" w:lastRowFirstColumn="0" w:lastRowLastColumn="0"/>
            <w:tcW w:w="0" w:type="auto"/>
            <w:hideMark/>
          </w:tcPr>
          <w:p w:rsidR="005C0886" w:rsidRDefault="005C0886">
            <w:r>
              <w:rPr>
                <w:rStyle w:val="lev"/>
              </w:rPr>
              <w:t>Bruit sur les mesures de vibration</w:t>
            </w:r>
          </w:p>
        </w:tc>
        <w:tc>
          <w:tcPr>
            <w:tcW w:w="0" w:type="auto"/>
            <w:hideMark/>
          </w:tcPr>
          <w:p w:rsidR="005C0886" w:rsidRDefault="005C0886">
            <w:pPr>
              <w:cnfStyle w:val="000000000000" w:firstRow="0" w:lastRow="0" w:firstColumn="0" w:lastColumn="0" w:oddVBand="0" w:evenVBand="0" w:oddHBand="0" w:evenHBand="0" w:firstRowFirstColumn="0" w:firstRowLastColumn="0" w:lastRowFirstColumn="0" w:lastRowLastColumn="0"/>
            </w:pPr>
            <w:r>
              <w:t>Élevée</w:t>
            </w:r>
          </w:p>
        </w:tc>
        <w:tc>
          <w:tcPr>
            <w:tcW w:w="0" w:type="auto"/>
            <w:hideMark/>
          </w:tcPr>
          <w:p w:rsidR="005C0886" w:rsidRDefault="005C0886">
            <w:pPr>
              <w:cnfStyle w:val="000000000000" w:firstRow="0" w:lastRow="0" w:firstColumn="0" w:lastColumn="0" w:oddVBand="0" w:evenVBand="0" w:oddHBand="0" w:evenHBand="0" w:firstRowFirstColumn="0" w:firstRowLastColumn="0" w:lastRowFirstColumn="0" w:lastRowLastColumn="0"/>
            </w:pPr>
            <w:r>
              <w:t>Moyen</w:t>
            </w:r>
          </w:p>
        </w:tc>
        <w:tc>
          <w:tcPr>
            <w:tcW w:w="0" w:type="auto"/>
            <w:hideMark/>
          </w:tcPr>
          <w:p w:rsidR="005C0886" w:rsidRDefault="005C0886">
            <w:pPr>
              <w:cnfStyle w:val="000000000000" w:firstRow="0" w:lastRow="0" w:firstColumn="0" w:lastColumn="0" w:oddVBand="0" w:evenVBand="0" w:oddHBand="0" w:evenHBand="0" w:firstRowFirstColumn="0" w:firstRowLastColumn="0" w:lastRowFirstColumn="0" w:lastRowLastColumn="0"/>
            </w:pPr>
            <w:r>
              <w:t xml:space="preserve">Implémentation de filtres numériques (FIR/IIR) dans le </w:t>
            </w:r>
            <w:proofErr w:type="spellStart"/>
            <w:r>
              <w:t>firmware</w:t>
            </w:r>
            <w:proofErr w:type="spellEnd"/>
            <w:r>
              <w:t xml:space="preserve"> avant extraction des </w:t>
            </w:r>
            <w:proofErr w:type="spellStart"/>
            <w:r>
              <w:t>features</w:t>
            </w:r>
            <w:proofErr w:type="spellEnd"/>
            <w:r>
              <w:t>.</w:t>
            </w:r>
          </w:p>
        </w:tc>
      </w:tr>
      <w:tr w:rsidR="005C0886" w:rsidTr="00CC7358">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0" w:type="auto"/>
            <w:hideMark/>
          </w:tcPr>
          <w:p w:rsidR="005C0886" w:rsidRDefault="005C0886">
            <w:r>
              <w:rPr>
                <w:rStyle w:val="lev"/>
              </w:rPr>
              <w:t>Non-respect des contraintes temps réel</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Faible</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Élevé</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 xml:space="preserve">Bien définir les priorités des tâches </w:t>
            </w:r>
            <w:proofErr w:type="spellStart"/>
            <w:r>
              <w:t>FreeRTOS</w:t>
            </w:r>
            <w:proofErr w:type="spellEnd"/>
            <w:r>
              <w:t xml:space="preserve">. Utiliser des </w:t>
            </w:r>
            <w:proofErr w:type="spellStart"/>
            <w:r>
              <w:t>timers</w:t>
            </w:r>
            <w:proofErr w:type="spellEnd"/>
            <w:r>
              <w:t xml:space="preserve"> matériels pour l'échantillonnage.</w:t>
            </w:r>
          </w:p>
        </w:tc>
      </w:tr>
      <w:tr w:rsidR="005C0886" w:rsidTr="00CC7358">
        <w:trPr>
          <w:trHeight w:val="778"/>
        </w:trPr>
        <w:tc>
          <w:tcPr>
            <w:cnfStyle w:val="001000000000" w:firstRow="0" w:lastRow="0" w:firstColumn="1" w:lastColumn="0" w:oddVBand="0" w:evenVBand="0" w:oddHBand="0" w:evenHBand="0" w:firstRowFirstColumn="0" w:firstRowLastColumn="0" w:lastRowFirstColumn="0" w:lastRowLastColumn="0"/>
            <w:tcW w:w="0" w:type="auto"/>
            <w:hideMark/>
          </w:tcPr>
          <w:p w:rsidR="005C0886" w:rsidRDefault="005C0886">
            <w:r>
              <w:rPr>
                <w:rStyle w:val="lev"/>
              </w:rPr>
              <w:t>Difficulté à simuler des défauts</w:t>
            </w:r>
          </w:p>
        </w:tc>
        <w:tc>
          <w:tcPr>
            <w:tcW w:w="0" w:type="auto"/>
            <w:hideMark/>
          </w:tcPr>
          <w:p w:rsidR="005C0886" w:rsidRDefault="005C0886">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rsidR="005C0886" w:rsidRDefault="005C0886">
            <w:pPr>
              <w:cnfStyle w:val="000000000000" w:firstRow="0" w:lastRow="0" w:firstColumn="0" w:lastColumn="0" w:oddVBand="0" w:evenVBand="0" w:oddHBand="0" w:evenHBand="0" w:firstRowFirstColumn="0" w:firstRowLastColumn="0" w:lastRowFirstColumn="0" w:lastRowLastColumn="0"/>
            </w:pPr>
            <w:r>
              <w:t>Moyen</w:t>
            </w:r>
          </w:p>
        </w:tc>
        <w:tc>
          <w:tcPr>
            <w:tcW w:w="0" w:type="auto"/>
            <w:hideMark/>
          </w:tcPr>
          <w:p w:rsidR="005C0886" w:rsidRDefault="005C0886">
            <w:pPr>
              <w:cnfStyle w:val="000000000000" w:firstRow="0" w:lastRow="0" w:firstColumn="0" w:lastColumn="0" w:oddVBand="0" w:evenVBand="0" w:oddHBand="0" w:evenHBand="0" w:firstRowFirstColumn="0" w:firstRowLastColumn="0" w:lastRowFirstColumn="0" w:lastRowLastColumn="0"/>
            </w:pPr>
            <w:r>
              <w:t>Créer un protocole de test : ajout de masselottes (balourd), variation de la tension, échauffement forcé.</w:t>
            </w:r>
          </w:p>
        </w:tc>
      </w:tr>
      <w:tr w:rsidR="005C0886" w:rsidTr="00CC7358">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0" w:type="auto"/>
            <w:hideMark/>
          </w:tcPr>
          <w:p w:rsidR="005C0886" w:rsidRDefault="005C0886">
            <w:r>
              <w:rPr>
                <w:rStyle w:val="lev"/>
              </w:rPr>
              <w:lastRenderedPageBreak/>
              <w:t>Complexité d'intégration de Nano Edge AI</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Faible (si bien documenté)</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Moyen</w:t>
            </w:r>
          </w:p>
        </w:tc>
        <w:tc>
          <w:tcPr>
            <w:tcW w:w="0" w:type="auto"/>
            <w:hideMark/>
          </w:tcPr>
          <w:p w:rsidR="005C0886" w:rsidRDefault="005C0886">
            <w:pPr>
              <w:cnfStyle w:val="000000100000" w:firstRow="0" w:lastRow="0" w:firstColumn="0" w:lastColumn="0" w:oddVBand="0" w:evenVBand="0" w:oddHBand="1" w:evenHBand="0" w:firstRowFirstColumn="0" w:firstRowLastColumn="0" w:lastRowFirstColumn="0" w:lastRowLastColumn="0"/>
            </w:pPr>
            <w:r>
              <w:t>Prévoir une phase d'évaluation de la bibliothèque en amont ; contacter le support si nécessaire.</w:t>
            </w:r>
          </w:p>
        </w:tc>
      </w:tr>
    </w:tbl>
    <w:p w:rsidR="005E23F5" w:rsidRPr="008D0F3F" w:rsidRDefault="005E23F5" w:rsidP="008D0F3F">
      <w:pPr>
        <w:pStyle w:val="Titre1"/>
      </w:pPr>
      <w:bookmarkStart w:id="18" w:name="_Toc222999865"/>
      <w:r w:rsidRPr="008D0F3F">
        <w:t>Livrables Finaux</w:t>
      </w:r>
      <w:bookmarkEnd w:id="18"/>
    </w:p>
    <w:p w:rsidR="005E23F5" w:rsidRDefault="005E23F5" w:rsidP="005E23F5">
      <w:pPr>
        <w:pStyle w:val="ds-markdown-paragraph"/>
        <w:numPr>
          <w:ilvl w:val="0"/>
          <w:numId w:val="7"/>
        </w:numPr>
      </w:pPr>
      <w:r>
        <w:rPr>
          <w:rStyle w:val="lev"/>
        </w:rPr>
        <w:t>Dossier Technique :</w:t>
      </w:r>
    </w:p>
    <w:p w:rsidR="005E23F5" w:rsidRDefault="005E23F5" w:rsidP="001F311C">
      <w:pPr>
        <w:pStyle w:val="ds-markdown-paragraph"/>
        <w:numPr>
          <w:ilvl w:val="1"/>
          <w:numId w:val="7"/>
        </w:numPr>
      </w:pPr>
      <w:r>
        <w:t>Schéma structurel de l'architecture.</w:t>
      </w:r>
    </w:p>
    <w:p w:rsidR="005E23F5" w:rsidRDefault="005E23F5" w:rsidP="00CB647F">
      <w:pPr>
        <w:pStyle w:val="ds-markdown-paragraph"/>
        <w:numPr>
          <w:ilvl w:val="1"/>
          <w:numId w:val="7"/>
        </w:numPr>
      </w:pPr>
      <w:r>
        <w:t xml:space="preserve">Code source complet du </w:t>
      </w:r>
      <w:proofErr w:type="spellStart"/>
      <w:r>
        <w:t>firmware</w:t>
      </w:r>
      <w:proofErr w:type="spellEnd"/>
      <w:r>
        <w:t xml:space="preserve"> (STM32) et du </w:t>
      </w:r>
      <w:proofErr w:type="spellStart"/>
      <w:r>
        <w:t>dashboard</w:t>
      </w:r>
      <w:proofErr w:type="spellEnd"/>
      <w:r>
        <w:t>.</w:t>
      </w:r>
    </w:p>
    <w:p w:rsidR="005E23F5" w:rsidRDefault="005E23F5" w:rsidP="005E23F5">
      <w:pPr>
        <w:pStyle w:val="ds-markdown-paragraph"/>
        <w:numPr>
          <w:ilvl w:val="0"/>
          <w:numId w:val="7"/>
        </w:numPr>
      </w:pPr>
      <w:r>
        <w:rPr>
          <w:rStyle w:val="lev"/>
        </w:rPr>
        <w:t>Modèle d'IA / Solution d'inférence :</w:t>
      </w:r>
    </w:p>
    <w:p w:rsidR="005E23F5" w:rsidRDefault="005E23F5" w:rsidP="005E23F5">
      <w:pPr>
        <w:pStyle w:val="ds-markdown-paragraph"/>
        <w:numPr>
          <w:ilvl w:val="1"/>
          <w:numId w:val="7"/>
        </w:numPr>
      </w:pPr>
      <w:r>
        <w:rPr>
          <w:rStyle w:val="lev"/>
        </w:rPr>
        <w:t>Si développement :</w:t>
      </w:r>
      <w:r>
        <w:t xml:space="preserve"> Scripts Python d'entraînement, modèle converti.</w:t>
      </w:r>
    </w:p>
    <w:p w:rsidR="005E23F5" w:rsidRDefault="005E23F5" w:rsidP="005E23F5">
      <w:pPr>
        <w:pStyle w:val="ds-markdown-paragraph"/>
        <w:numPr>
          <w:ilvl w:val="1"/>
          <w:numId w:val="7"/>
        </w:numPr>
      </w:pPr>
      <w:r>
        <w:rPr>
          <w:rStyle w:val="lev"/>
        </w:rPr>
        <w:t>Si Nano Edge AI :</w:t>
      </w:r>
      <w:r>
        <w:t xml:space="preserve"> Description de l'intégration, paramètres utilisés, éventuels scripts de configuration.</w:t>
      </w:r>
    </w:p>
    <w:p w:rsidR="005E23F5" w:rsidRDefault="005E23F5" w:rsidP="005E23F5">
      <w:pPr>
        <w:pStyle w:val="ds-markdown-paragraph"/>
        <w:numPr>
          <w:ilvl w:val="0"/>
          <w:numId w:val="7"/>
        </w:numPr>
      </w:pPr>
      <w:r>
        <w:rPr>
          <w:rStyle w:val="lev"/>
        </w:rPr>
        <w:t>Démonstrateur :</w:t>
      </w:r>
    </w:p>
    <w:p w:rsidR="005E23F5" w:rsidRDefault="005E23F5" w:rsidP="005E23F5">
      <w:pPr>
        <w:pStyle w:val="ds-markdown-paragraph"/>
        <w:numPr>
          <w:ilvl w:val="1"/>
          <w:numId w:val="7"/>
        </w:numPr>
      </w:pPr>
      <w:r>
        <w:t>Banc de test opérationnel.</w:t>
      </w:r>
    </w:p>
    <w:p w:rsidR="005E23F5" w:rsidRDefault="005E23F5" w:rsidP="005E23F5">
      <w:pPr>
        <w:pStyle w:val="ds-markdown-paragraph"/>
        <w:numPr>
          <w:ilvl w:val="1"/>
          <w:numId w:val="7"/>
        </w:numPr>
      </w:pPr>
      <w:r>
        <w:t>Vidéo de démonstration ou soutenance en direct.</w:t>
      </w:r>
    </w:p>
    <w:p w:rsidR="005E23F5" w:rsidRDefault="005E23F5" w:rsidP="005E23F5">
      <w:pPr>
        <w:pStyle w:val="ds-markdown-paragraph"/>
        <w:numPr>
          <w:ilvl w:val="0"/>
          <w:numId w:val="7"/>
        </w:numPr>
      </w:pPr>
      <w:r>
        <w:rPr>
          <w:rStyle w:val="lev"/>
        </w:rPr>
        <w:t>Rapport de Projet :</w:t>
      </w:r>
    </w:p>
    <w:p w:rsidR="005E23F5" w:rsidRDefault="005E23F5" w:rsidP="005E23F5">
      <w:pPr>
        <w:pStyle w:val="ds-markdown-paragraph"/>
        <w:numPr>
          <w:ilvl w:val="1"/>
          <w:numId w:val="7"/>
        </w:numPr>
      </w:pPr>
      <w:r>
        <w:t xml:space="preserve">Analyse des résultats, comparaison avec l'état de l'art, perspectives d'amélioration, </w:t>
      </w:r>
      <w:r>
        <w:rPr>
          <w:rStyle w:val="lev"/>
        </w:rPr>
        <w:t>justification du choix entre développement et intégration</w:t>
      </w:r>
      <w:r>
        <w:t>.</w:t>
      </w:r>
    </w:p>
    <w:p w:rsidR="0024389E" w:rsidRDefault="0024389E" w:rsidP="008D0F3F">
      <w:pPr>
        <w:pStyle w:val="Titre1"/>
        <w:numPr>
          <w:ilvl w:val="0"/>
          <w:numId w:val="0"/>
        </w:numPr>
      </w:pPr>
    </w:p>
    <w:p w:rsidR="00F014A0" w:rsidRDefault="00F014A0" w:rsidP="008D0F3F">
      <w:pPr>
        <w:pStyle w:val="Titre1"/>
      </w:pPr>
      <w:bookmarkStart w:id="19" w:name="_Toc222999866"/>
      <w:r>
        <w:t>Critères d'Évaluation et Indicateurs de Performance (</w:t>
      </w:r>
      <w:proofErr w:type="spellStart"/>
      <w:r>
        <w:t>KPIs</w:t>
      </w:r>
      <w:proofErr w:type="spellEnd"/>
      <w:r>
        <w:t>)</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4619"/>
        <w:gridCol w:w="2253"/>
      </w:tblGrid>
      <w:tr w:rsidR="00F014A0" w:rsidTr="00F014A0">
        <w:trPr>
          <w:tblHeader/>
          <w:tblCellSpacing w:w="15" w:type="dxa"/>
        </w:trPr>
        <w:tc>
          <w:tcPr>
            <w:tcW w:w="0" w:type="auto"/>
            <w:vAlign w:val="center"/>
            <w:hideMark/>
          </w:tcPr>
          <w:p w:rsidR="00F014A0" w:rsidRDefault="00F014A0">
            <w:pPr>
              <w:jc w:val="center"/>
              <w:rPr>
                <w:b/>
                <w:bCs/>
              </w:rPr>
            </w:pPr>
            <w:r>
              <w:rPr>
                <w:b/>
                <w:bCs/>
              </w:rPr>
              <w:t>Critère d'évaluation</w:t>
            </w:r>
          </w:p>
        </w:tc>
        <w:tc>
          <w:tcPr>
            <w:tcW w:w="0" w:type="auto"/>
            <w:vAlign w:val="center"/>
            <w:hideMark/>
          </w:tcPr>
          <w:p w:rsidR="00F014A0" w:rsidRDefault="00F014A0">
            <w:pPr>
              <w:jc w:val="center"/>
              <w:rPr>
                <w:b/>
                <w:bCs/>
              </w:rPr>
            </w:pPr>
            <w:r>
              <w:rPr>
                <w:b/>
                <w:bCs/>
              </w:rPr>
              <w:t>KPI associé</w:t>
            </w:r>
          </w:p>
        </w:tc>
        <w:tc>
          <w:tcPr>
            <w:tcW w:w="0" w:type="auto"/>
            <w:vAlign w:val="center"/>
            <w:hideMark/>
          </w:tcPr>
          <w:p w:rsidR="00F014A0" w:rsidRDefault="00F014A0">
            <w:pPr>
              <w:jc w:val="center"/>
              <w:rPr>
                <w:b/>
                <w:bCs/>
              </w:rPr>
            </w:pPr>
            <w:r>
              <w:rPr>
                <w:b/>
                <w:bCs/>
              </w:rPr>
              <w:t>Cible</w:t>
            </w:r>
          </w:p>
        </w:tc>
      </w:tr>
      <w:tr w:rsidR="00F014A0" w:rsidTr="00F014A0">
        <w:trPr>
          <w:tblCellSpacing w:w="15" w:type="dxa"/>
        </w:trPr>
        <w:tc>
          <w:tcPr>
            <w:tcW w:w="0" w:type="auto"/>
            <w:vAlign w:val="center"/>
            <w:hideMark/>
          </w:tcPr>
          <w:p w:rsidR="00F014A0" w:rsidRDefault="00F014A0">
            <w:r>
              <w:rPr>
                <w:rStyle w:val="lev"/>
              </w:rPr>
              <w:t>Fonctionnement temps réel</w:t>
            </w:r>
          </w:p>
        </w:tc>
        <w:tc>
          <w:tcPr>
            <w:tcW w:w="0" w:type="auto"/>
            <w:vAlign w:val="center"/>
            <w:hideMark/>
          </w:tcPr>
          <w:p w:rsidR="00F014A0" w:rsidRDefault="00F014A0">
            <w:r>
              <w:t>Latence capteur → décision</w:t>
            </w:r>
          </w:p>
        </w:tc>
        <w:tc>
          <w:tcPr>
            <w:tcW w:w="0" w:type="auto"/>
            <w:vAlign w:val="center"/>
            <w:hideMark/>
          </w:tcPr>
          <w:p w:rsidR="00F014A0" w:rsidRDefault="00F014A0">
            <w:r>
              <w:t>&lt; 2 secondes</w:t>
            </w:r>
          </w:p>
        </w:tc>
      </w:tr>
      <w:tr w:rsidR="00F014A0" w:rsidTr="00F014A0">
        <w:trPr>
          <w:tblCellSpacing w:w="15" w:type="dxa"/>
        </w:trPr>
        <w:tc>
          <w:tcPr>
            <w:tcW w:w="0" w:type="auto"/>
            <w:vAlign w:val="center"/>
            <w:hideMark/>
          </w:tcPr>
          <w:p w:rsidR="00F014A0" w:rsidRDefault="00F014A0">
            <w:r>
              <w:rPr>
                <w:rStyle w:val="lev"/>
              </w:rPr>
              <w:t>Performance du modèle IA</w:t>
            </w:r>
          </w:p>
        </w:tc>
        <w:tc>
          <w:tcPr>
            <w:tcW w:w="0" w:type="auto"/>
            <w:vAlign w:val="center"/>
            <w:hideMark/>
          </w:tcPr>
          <w:p w:rsidR="00F014A0" w:rsidRDefault="00F014A0">
            <w:proofErr w:type="spellStart"/>
            <w:r>
              <w:t>Accuracy</w:t>
            </w:r>
            <w:proofErr w:type="spellEnd"/>
            <w:r>
              <w:t xml:space="preserve"> / Précision / Rappel</w:t>
            </w:r>
          </w:p>
        </w:tc>
        <w:tc>
          <w:tcPr>
            <w:tcW w:w="0" w:type="auto"/>
            <w:vAlign w:val="center"/>
            <w:hideMark/>
          </w:tcPr>
          <w:p w:rsidR="00F014A0" w:rsidRDefault="00F014A0">
            <w:r>
              <w:t>&gt; 90% / &gt; 85% / &gt; 85%</w:t>
            </w:r>
          </w:p>
        </w:tc>
      </w:tr>
      <w:tr w:rsidR="00F014A0" w:rsidTr="00F014A0">
        <w:trPr>
          <w:tblCellSpacing w:w="15" w:type="dxa"/>
        </w:trPr>
        <w:tc>
          <w:tcPr>
            <w:tcW w:w="0" w:type="auto"/>
            <w:vAlign w:val="center"/>
            <w:hideMark/>
          </w:tcPr>
          <w:p w:rsidR="00F014A0" w:rsidRDefault="00F014A0">
            <w:r>
              <w:rPr>
                <w:rStyle w:val="lev"/>
              </w:rPr>
              <w:t>Stabilité système</w:t>
            </w:r>
          </w:p>
        </w:tc>
        <w:tc>
          <w:tcPr>
            <w:tcW w:w="0" w:type="auto"/>
            <w:vAlign w:val="center"/>
            <w:hideMark/>
          </w:tcPr>
          <w:p w:rsidR="00F014A0" w:rsidRDefault="00F014A0">
            <w:r>
              <w:t>Taux de fausses alertes / Taux de non-détection</w:t>
            </w:r>
          </w:p>
        </w:tc>
        <w:tc>
          <w:tcPr>
            <w:tcW w:w="0" w:type="auto"/>
            <w:vAlign w:val="center"/>
            <w:hideMark/>
          </w:tcPr>
          <w:p w:rsidR="00F014A0" w:rsidRDefault="00F014A0">
            <w:r>
              <w:t>&lt; 5% / &lt; 5%</w:t>
            </w:r>
          </w:p>
        </w:tc>
      </w:tr>
      <w:tr w:rsidR="00F014A0" w:rsidTr="00F014A0">
        <w:trPr>
          <w:tblCellSpacing w:w="15" w:type="dxa"/>
        </w:trPr>
        <w:tc>
          <w:tcPr>
            <w:tcW w:w="0" w:type="auto"/>
            <w:vAlign w:val="center"/>
            <w:hideMark/>
          </w:tcPr>
          <w:p w:rsidR="00F014A0" w:rsidRDefault="00F014A0">
            <w:r>
              <w:rPr>
                <w:rStyle w:val="lev"/>
              </w:rPr>
              <w:t>Qualité industrielle du code</w:t>
            </w:r>
          </w:p>
        </w:tc>
        <w:tc>
          <w:tcPr>
            <w:tcW w:w="0" w:type="auto"/>
            <w:vAlign w:val="center"/>
            <w:hideMark/>
          </w:tcPr>
          <w:p w:rsidR="00F014A0" w:rsidRDefault="00F014A0">
            <w:r>
              <w:t>Respect des normes de codage (MISRA) / Commentaires</w:t>
            </w:r>
          </w:p>
        </w:tc>
        <w:tc>
          <w:tcPr>
            <w:tcW w:w="0" w:type="auto"/>
            <w:vAlign w:val="center"/>
            <w:hideMark/>
          </w:tcPr>
          <w:p w:rsidR="00F014A0" w:rsidRDefault="00F014A0">
            <w:r>
              <w:t>Code lisible et structuré</w:t>
            </w:r>
          </w:p>
        </w:tc>
      </w:tr>
      <w:tr w:rsidR="00F014A0" w:rsidTr="00F014A0">
        <w:trPr>
          <w:tblCellSpacing w:w="15" w:type="dxa"/>
        </w:trPr>
        <w:tc>
          <w:tcPr>
            <w:tcW w:w="0" w:type="auto"/>
            <w:vAlign w:val="center"/>
            <w:hideMark/>
          </w:tcPr>
          <w:p w:rsidR="00F014A0" w:rsidRDefault="00F014A0">
            <w:r>
              <w:rPr>
                <w:rStyle w:val="lev"/>
              </w:rPr>
              <w:t>Qualité de la démonstration</w:t>
            </w:r>
          </w:p>
        </w:tc>
        <w:tc>
          <w:tcPr>
            <w:tcW w:w="0" w:type="auto"/>
            <w:vAlign w:val="center"/>
            <w:hideMark/>
          </w:tcPr>
          <w:p w:rsidR="00F014A0" w:rsidRDefault="00F014A0">
            <w:r>
              <w:t>Robustesse de la démo / Pertinence des explications</w:t>
            </w:r>
          </w:p>
        </w:tc>
        <w:tc>
          <w:tcPr>
            <w:tcW w:w="0" w:type="auto"/>
            <w:vAlign w:val="center"/>
            <w:hideMark/>
          </w:tcPr>
          <w:p w:rsidR="00F014A0" w:rsidRDefault="00F014A0">
            <w:r>
              <w:t>Aucun crash, scénarios de test clairs</w:t>
            </w:r>
          </w:p>
        </w:tc>
      </w:tr>
      <w:tr w:rsidR="00F014A0" w:rsidTr="00F014A0">
        <w:trPr>
          <w:tblCellSpacing w:w="15" w:type="dxa"/>
        </w:trPr>
        <w:tc>
          <w:tcPr>
            <w:tcW w:w="0" w:type="auto"/>
            <w:vAlign w:val="center"/>
            <w:hideMark/>
          </w:tcPr>
          <w:p w:rsidR="00F014A0" w:rsidRDefault="00F014A0">
            <w:r>
              <w:rPr>
                <w:rStyle w:val="lev"/>
              </w:rPr>
              <w:t>Pertinence du choix technique</w:t>
            </w:r>
          </w:p>
        </w:tc>
        <w:tc>
          <w:tcPr>
            <w:tcW w:w="0" w:type="auto"/>
            <w:vAlign w:val="center"/>
            <w:hideMark/>
          </w:tcPr>
          <w:p w:rsidR="00F014A0" w:rsidRDefault="00F014A0">
            <w:r>
              <w:t>Justification du choix entre développement personnalisé et intégration de Nano Edge AI</w:t>
            </w:r>
          </w:p>
        </w:tc>
        <w:tc>
          <w:tcPr>
            <w:tcW w:w="0" w:type="auto"/>
            <w:vAlign w:val="center"/>
            <w:hideMark/>
          </w:tcPr>
          <w:p w:rsidR="00F014A0" w:rsidRDefault="00F014A0">
            <w:r>
              <w:t>Décision argumentée dans le rapport</w:t>
            </w:r>
          </w:p>
        </w:tc>
      </w:tr>
    </w:tbl>
    <w:p w:rsidR="006E57A3" w:rsidRDefault="006E57A3" w:rsidP="00326BF7"/>
    <w:sectPr w:rsidR="006E57A3" w:rsidSect="00CF3C5C">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5A2A" w:rsidRDefault="00245A2A" w:rsidP="009F73F5">
      <w:pPr>
        <w:spacing w:after="0" w:line="240" w:lineRule="auto"/>
      </w:pPr>
      <w:r>
        <w:separator/>
      </w:r>
    </w:p>
  </w:endnote>
  <w:endnote w:type="continuationSeparator" w:id="0">
    <w:p w:rsidR="00245A2A" w:rsidRDefault="00245A2A" w:rsidP="009F7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3194059"/>
      <w:docPartObj>
        <w:docPartGallery w:val="Page Numbers (Bottom of Page)"/>
        <w:docPartUnique/>
      </w:docPartObj>
    </w:sdtPr>
    <w:sdtEndPr/>
    <w:sdtContent>
      <w:p w:rsidR="003D13A9" w:rsidRDefault="003D13A9">
        <w:pPr>
          <w:pStyle w:val="Pieddepage"/>
          <w:jc w:val="right"/>
        </w:pPr>
        <w:r>
          <w:fldChar w:fldCharType="begin"/>
        </w:r>
        <w:r>
          <w:instrText>PAGE   \* MERGEFORMAT</w:instrText>
        </w:r>
        <w:r>
          <w:fldChar w:fldCharType="separate"/>
        </w:r>
        <w:r w:rsidR="004731D0">
          <w:rPr>
            <w:noProof/>
          </w:rPr>
          <w:t>6</w:t>
        </w:r>
        <w:r>
          <w:fldChar w:fldCharType="end"/>
        </w:r>
      </w:p>
    </w:sdtContent>
  </w:sdt>
  <w:p w:rsidR="003D13A9" w:rsidRDefault="003D13A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5A2A" w:rsidRDefault="00245A2A" w:rsidP="009F73F5">
      <w:pPr>
        <w:spacing w:after="0" w:line="240" w:lineRule="auto"/>
      </w:pPr>
      <w:r>
        <w:separator/>
      </w:r>
    </w:p>
  </w:footnote>
  <w:footnote w:type="continuationSeparator" w:id="0">
    <w:p w:rsidR="00245A2A" w:rsidRDefault="00245A2A" w:rsidP="009F73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231951"/>
    <w:multiLevelType w:val="multilevel"/>
    <w:tmpl w:val="C1D6D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74EED"/>
    <w:multiLevelType w:val="multilevel"/>
    <w:tmpl w:val="1E1E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AE31DC"/>
    <w:multiLevelType w:val="multilevel"/>
    <w:tmpl w:val="25B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634C97"/>
    <w:multiLevelType w:val="multilevel"/>
    <w:tmpl w:val="A4E46204"/>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4D58634D"/>
    <w:multiLevelType w:val="multilevel"/>
    <w:tmpl w:val="84C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9E0BEE"/>
    <w:multiLevelType w:val="multilevel"/>
    <w:tmpl w:val="D69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DD140A"/>
    <w:multiLevelType w:val="multilevel"/>
    <w:tmpl w:val="DA3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DE4D54"/>
    <w:multiLevelType w:val="multilevel"/>
    <w:tmpl w:val="AEB6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6B03A0"/>
    <w:multiLevelType w:val="hybridMultilevel"/>
    <w:tmpl w:val="760632AC"/>
    <w:lvl w:ilvl="0" w:tplc="DBD4F84E">
      <w:start w:val="1"/>
      <w:numFmt w:val="decimal"/>
      <w:lvlText w:val="%1."/>
      <w:lvlJc w:val="left"/>
      <w:pPr>
        <w:ind w:left="840" w:hanging="4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6"/>
  </w:num>
  <w:num w:numId="3">
    <w:abstractNumId w:val="7"/>
  </w:num>
  <w:num w:numId="4">
    <w:abstractNumId w:val="4"/>
  </w:num>
  <w:num w:numId="5">
    <w:abstractNumId w:val="2"/>
  </w:num>
  <w:num w:numId="6">
    <w:abstractNumId w:val="5"/>
  </w:num>
  <w:num w:numId="7">
    <w:abstractNumId w:val="0"/>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33F"/>
    <w:rsid w:val="0002057E"/>
    <w:rsid w:val="00033334"/>
    <w:rsid w:val="0003618E"/>
    <w:rsid w:val="0018296A"/>
    <w:rsid w:val="001F311C"/>
    <w:rsid w:val="0024389E"/>
    <w:rsid w:val="00245A2A"/>
    <w:rsid w:val="00250F5F"/>
    <w:rsid w:val="00285D3D"/>
    <w:rsid w:val="00326BF7"/>
    <w:rsid w:val="003A606D"/>
    <w:rsid w:val="003D13A9"/>
    <w:rsid w:val="003E4E48"/>
    <w:rsid w:val="00411AAD"/>
    <w:rsid w:val="004731D0"/>
    <w:rsid w:val="004F175B"/>
    <w:rsid w:val="00596EC3"/>
    <w:rsid w:val="005A6F56"/>
    <w:rsid w:val="005C0886"/>
    <w:rsid w:val="005E23F5"/>
    <w:rsid w:val="00667CA7"/>
    <w:rsid w:val="006E37D1"/>
    <w:rsid w:val="006E57A3"/>
    <w:rsid w:val="007268CE"/>
    <w:rsid w:val="00744CB8"/>
    <w:rsid w:val="007624FE"/>
    <w:rsid w:val="007B40AE"/>
    <w:rsid w:val="0082033F"/>
    <w:rsid w:val="008513A9"/>
    <w:rsid w:val="00862C8A"/>
    <w:rsid w:val="00866688"/>
    <w:rsid w:val="008A5931"/>
    <w:rsid w:val="008D0F3F"/>
    <w:rsid w:val="008D515D"/>
    <w:rsid w:val="009042AE"/>
    <w:rsid w:val="00993BB6"/>
    <w:rsid w:val="009F73F5"/>
    <w:rsid w:val="00A20243"/>
    <w:rsid w:val="00A56CB9"/>
    <w:rsid w:val="00AD186C"/>
    <w:rsid w:val="00AE380F"/>
    <w:rsid w:val="00B55E0A"/>
    <w:rsid w:val="00B64111"/>
    <w:rsid w:val="00BC3969"/>
    <w:rsid w:val="00BC7223"/>
    <w:rsid w:val="00BD067C"/>
    <w:rsid w:val="00BE7670"/>
    <w:rsid w:val="00C03510"/>
    <w:rsid w:val="00C3459B"/>
    <w:rsid w:val="00C47527"/>
    <w:rsid w:val="00C550A8"/>
    <w:rsid w:val="00CB647F"/>
    <w:rsid w:val="00CB6730"/>
    <w:rsid w:val="00CC7358"/>
    <w:rsid w:val="00CE28C1"/>
    <w:rsid w:val="00CF3C5C"/>
    <w:rsid w:val="00CF3FC9"/>
    <w:rsid w:val="00CF518A"/>
    <w:rsid w:val="00D44A98"/>
    <w:rsid w:val="00D871A6"/>
    <w:rsid w:val="00F014A0"/>
    <w:rsid w:val="00F12917"/>
    <w:rsid w:val="00F62177"/>
    <w:rsid w:val="00FA0931"/>
    <w:rsid w:val="00FD056D"/>
    <w:rsid w:val="00FE23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9E276-3C16-4939-B4FB-EA91F3BCF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CF518A"/>
    <w:pPr>
      <w:numPr>
        <w:numId w:val="8"/>
      </w:num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C03510"/>
    <w:pPr>
      <w:keepNext/>
      <w:keepLines/>
      <w:numPr>
        <w:ilvl w:val="1"/>
        <w:numId w:val="8"/>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A56C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518A"/>
    <w:rPr>
      <w:rFonts w:ascii="Times New Roman" w:eastAsia="Times New Roman" w:hAnsi="Times New Roman" w:cs="Times New Roman"/>
      <w:b/>
      <w:bCs/>
      <w:kern w:val="36"/>
      <w:sz w:val="48"/>
      <w:szCs w:val="48"/>
      <w:lang w:eastAsia="fr-FR"/>
    </w:rPr>
  </w:style>
  <w:style w:type="paragraph" w:customStyle="1" w:styleId="ds-markdown-paragraph">
    <w:name w:val="ds-markdown-paragraph"/>
    <w:basedOn w:val="Normal"/>
    <w:rsid w:val="00CF51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518A"/>
    <w:rPr>
      <w:b/>
      <w:bCs/>
    </w:rPr>
  </w:style>
  <w:style w:type="table" w:styleId="TableauGrille4-Accentuation3">
    <w:name w:val="Grid Table 4 Accent 3"/>
    <w:basedOn w:val="TableauNormal"/>
    <w:uiPriority w:val="49"/>
    <w:rsid w:val="00FD056D"/>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re2Car">
    <w:name w:val="Titre 2 Car"/>
    <w:basedOn w:val="Policepardfaut"/>
    <w:link w:val="Titre2"/>
    <w:uiPriority w:val="9"/>
    <w:rsid w:val="00C03510"/>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C03510"/>
    <w:rPr>
      <w:color w:val="0000FF"/>
      <w:u w:val="single"/>
    </w:rPr>
  </w:style>
  <w:style w:type="paragraph" w:styleId="Titre">
    <w:name w:val="Title"/>
    <w:basedOn w:val="Normal"/>
    <w:next w:val="Normal"/>
    <w:link w:val="TitreCar"/>
    <w:uiPriority w:val="10"/>
    <w:qFormat/>
    <w:rsid w:val="00C035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3510"/>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A56CB9"/>
    <w:rPr>
      <w:rFonts w:asciiTheme="majorHAnsi" w:eastAsiaTheme="majorEastAsia" w:hAnsiTheme="majorHAnsi" w:cstheme="majorBidi"/>
      <w:color w:val="1F4D78" w:themeColor="accent1" w:themeShade="7F"/>
      <w:sz w:val="24"/>
      <w:szCs w:val="24"/>
    </w:rPr>
  </w:style>
  <w:style w:type="table" w:styleId="TableauGrille5Fonc-Accentuation3">
    <w:name w:val="Grid Table 5 Dark Accent 3"/>
    <w:basedOn w:val="TableauNormal"/>
    <w:uiPriority w:val="50"/>
    <w:rsid w:val="00A56CB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F3C5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F3C5C"/>
    <w:rPr>
      <w:rFonts w:eastAsiaTheme="minorEastAsia"/>
      <w:lang w:eastAsia="fr-FR"/>
    </w:rPr>
  </w:style>
  <w:style w:type="paragraph" w:styleId="TM1">
    <w:name w:val="toc 1"/>
    <w:basedOn w:val="Normal"/>
    <w:next w:val="Normal"/>
    <w:autoRedefine/>
    <w:uiPriority w:val="39"/>
    <w:unhideWhenUsed/>
    <w:rsid w:val="00BE7670"/>
    <w:pPr>
      <w:spacing w:after="100"/>
    </w:pPr>
  </w:style>
  <w:style w:type="paragraph" w:styleId="TM2">
    <w:name w:val="toc 2"/>
    <w:basedOn w:val="Normal"/>
    <w:next w:val="Normal"/>
    <w:autoRedefine/>
    <w:uiPriority w:val="39"/>
    <w:unhideWhenUsed/>
    <w:rsid w:val="00BE7670"/>
    <w:pPr>
      <w:spacing w:after="100"/>
      <w:ind w:left="220"/>
    </w:pPr>
  </w:style>
  <w:style w:type="paragraph" w:styleId="En-tte">
    <w:name w:val="header"/>
    <w:basedOn w:val="Normal"/>
    <w:link w:val="En-tteCar"/>
    <w:uiPriority w:val="99"/>
    <w:unhideWhenUsed/>
    <w:rsid w:val="009F73F5"/>
    <w:pPr>
      <w:tabs>
        <w:tab w:val="center" w:pos="4536"/>
        <w:tab w:val="right" w:pos="9072"/>
      </w:tabs>
      <w:spacing w:after="0" w:line="240" w:lineRule="auto"/>
    </w:pPr>
  </w:style>
  <w:style w:type="character" w:customStyle="1" w:styleId="En-tteCar">
    <w:name w:val="En-tête Car"/>
    <w:basedOn w:val="Policepardfaut"/>
    <w:link w:val="En-tte"/>
    <w:uiPriority w:val="99"/>
    <w:rsid w:val="009F73F5"/>
  </w:style>
  <w:style w:type="paragraph" w:styleId="Pieddepage">
    <w:name w:val="footer"/>
    <w:basedOn w:val="Normal"/>
    <w:link w:val="PieddepageCar"/>
    <w:uiPriority w:val="99"/>
    <w:unhideWhenUsed/>
    <w:rsid w:val="009F73F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7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40709">
      <w:bodyDiv w:val="1"/>
      <w:marLeft w:val="0"/>
      <w:marRight w:val="0"/>
      <w:marTop w:val="0"/>
      <w:marBottom w:val="0"/>
      <w:divBdr>
        <w:top w:val="none" w:sz="0" w:space="0" w:color="auto"/>
        <w:left w:val="none" w:sz="0" w:space="0" w:color="auto"/>
        <w:bottom w:val="none" w:sz="0" w:space="0" w:color="auto"/>
        <w:right w:val="none" w:sz="0" w:space="0" w:color="auto"/>
      </w:divBdr>
      <w:divsChild>
        <w:div w:id="1003554430">
          <w:marLeft w:val="0"/>
          <w:marRight w:val="0"/>
          <w:marTop w:val="0"/>
          <w:marBottom w:val="0"/>
          <w:divBdr>
            <w:top w:val="none" w:sz="0" w:space="0" w:color="auto"/>
            <w:left w:val="none" w:sz="0" w:space="0" w:color="auto"/>
            <w:bottom w:val="none" w:sz="0" w:space="0" w:color="auto"/>
            <w:right w:val="none" w:sz="0" w:space="0" w:color="auto"/>
          </w:divBdr>
        </w:div>
      </w:divsChild>
    </w:div>
    <w:div w:id="207376980">
      <w:bodyDiv w:val="1"/>
      <w:marLeft w:val="0"/>
      <w:marRight w:val="0"/>
      <w:marTop w:val="0"/>
      <w:marBottom w:val="0"/>
      <w:divBdr>
        <w:top w:val="none" w:sz="0" w:space="0" w:color="auto"/>
        <w:left w:val="none" w:sz="0" w:space="0" w:color="auto"/>
        <w:bottom w:val="none" w:sz="0" w:space="0" w:color="auto"/>
        <w:right w:val="none" w:sz="0" w:space="0" w:color="auto"/>
      </w:divBdr>
    </w:div>
    <w:div w:id="252127929">
      <w:bodyDiv w:val="1"/>
      <w:marLeft w:val="0"/>
      <w:marRight w:val="0"/>
      <w:marTop w:val="0"/>
      <w:marBottom w:val="0"/>
      <w:divBdr>
        <w:top w:val="none" w:sz="0" w:space="0" w:color="auto"/>
        <w:left w:val="none" w:sz="0" w:space="0" w:color="auto"/>
        <w:bottom w:val="none" w:sz="0" w:space="0" w:color="auto"/>
        <w:right w:val="none" w:sz="0" w:space="0" w:color="auto"/>
      </w:divBdr>
    </w:div>
    <w:div w:id="298269101">
      <w:bodyDiv w:val="1"/>
      <w:marLeft w:val="0"/>
      <w:marRight w:val="0"/>
      <w:marTop w:val="0"/>
      <w:marBottom w:val="0"/>
      <w:divBdr>
        <w:top w:val="none" w:sz="0" w:space="0" w:color="auto"/>
        <w:left w:val="none" w:sz="0" w:space="0" w:color="auto"/>
        <w:bottom w:val="none" w:sz="0" w:space="0" w:color="auto"/>
        <w:right w:val="none" w:sz="0" w:space="0" w:color="auto"/>
      </w:divBdr>
    </w:div>
    <w:div w:id="401031108">
      <w:bodyDiv w:val="1"/>
      <w:marLeft w:val="0"/>
      <w:marRight w:val="0"/>
      <w:marTop w:val="0"/>
      <w:marBottom w:val="0"/>
      <w:divBdr>
        <w:top w:val="none" w:sz="0" w:space="0" w:color="auto"/>
        <w:left w:val="none" w:sz="0" w:space="0" w:color="auto"/>
        <w:bottom w:val="none" w:sz="0" w:space="0" w:color="auto"/>
        <w:right w:val="none" w:sz="0" w:space="0" w:color="auto"/>
      </w:divBdr>
    </w:div>
    <w:div w:id="686098444">
      <w:bodyDiv w:val="1"/>
      <w:marLeft w:val="0"/>
      <w:marRight w:val="0"/>
      <w:marTop w:val="0"/>
      <w:marBottom w:val="0"/>
      <w:divBdr>
        <w:top w:val="none" w:sz="0" w:space="0" w:color="auto"/>
        <w:left w:val="none" w:sz="0" w:space="0" w:color="auto"/>
        <w:bottom w:val="none" w:sz="0" w:space="0" w:color="auto"/>
        <w:right w:val="none" w:sz="0" w:space="0" w:color="auto"/>
      </w:divBdr>
    </w:div>
    <w:div w:id="706442842">
      <w:bodyDiv w:val="1"/>
      <w:marLeft w:val="0"/>
      <w:marRight w:val="0"/>
      <w:marTop w:val="0"/>
      <w:marBottom w:val="0"/>
      <w:divBdr>
        <w:top w:val="none" w:sz="0" w:space="0" w:color="auto"/>
        <w:left w:val="none" w:sz="0" w:space="0" w:color="auto"/>
        <w:bottom w:val="none" w:sz="0" w:space="0" w:color="auto"/>
        <w:right w:val="none" w:sz="0" w:space="0" w:color="auto"/>
      </w:divBdr>
    </w:div>
    <w:div w:id="914819388">
      <w:bodyDiv w:val="1"/>
      <w:marLeft w:val="0"/>
      <w:marRight w:val="0"/>
      <w:marTop w:val="0"/>
      <w:marBottom w:val="0"/>
      <w:divBdr>
        <w:top w:val="none" w:sz="0" w:space="0" w:color="auto"/>
        <w:left w:val="none" w:sz="0" w:space="0" w:color="auto"/>
        <w:bottom w:val="none" w:sz="0" w:space="0" w:color="auto"/>
        <w:right w:val="none" w:sz="0" w:space="0" w:color="auto"/>
      </w:divBdr>
    </w:div>
    <w:div w:id="1070427968">
      <w:bodyDiv w:val="1"/>
      <w:marLeft w:val="0"/>
      <w:marRight w:val="0"/>
      <w:marTop w:val="0"/>
      <w:marBottom w:val="0"/>
      <w:divBdr>
        <w:top w:val="none" w:sz="0" w:space="0" w:color="auto"/>
        <w:left w:val="none" w:sz="0" w:space="0" w:color="auto"/>
        <w:bottom w:val="none" w:sz="0" w:space="0" w:color="auto"/>
        <w:right w:val="none" w:sz="0" w:space="0" w:color="auto"/>
      </w:divBdr>
    </w:div>
    <w:div w:id="1113137915">
      <w:bodyDiv w:val="1"/>
      <w:marLeft w:val="0"/>
      <w:marRight w:val="0"/>
      <w:marTop w:val="0"/>
      <w:marBottom w:val="0"/>
      <w:divBdr>
        <w:top w:val="none" w:sz="0" w:space="0" w:color="auto"/>
        <w:left w:val="none" w:sz="0" w:space="0" w:color="auto"/>
        <w:bottom w:val="none" w:sz="0" w:space="0" w:color="auto"/>
        <w:right w:val="none" w:sz="0" w:space="0" w:color="auto"/>
      </w:divBdr>
    </w:div>
    <w:div w:id="1141113334">
      <w:bodyDiv w:val="1"/>
      <w:marLeft w:val="0"/>
      <w:marRight w:val="0"/>
      <w:marTop w:val="0"/>
      <w:marBottom w:val="0"/>
      <w:divBdr>
        <w:top w:val="none" w:sz="0" w:space="0" w:color="auto"/>
        <w:left w:val="none" w:sz="0" w:space="0" w:color="auto"/>
        <w:bottom w:val="none" w:sz="0" w:space="0" w:color="auto"/>
        <w:right w:val="none" w:sz="0" w:space="0" w:color="auto"/>
      </w:divBdr>
      <w:divsChild>
        <w:div w:id="1781533788">
          <w:marLeft w:val="0"/>
          <w:marRight w:val="0"/>
          <w:marTop w:val="0"/>
          <w:marBottom w:val="0"/>
          <w:divBdr>
            <w:top w:val="none" w:sz="0" w:space="0" w:color="auto"/>
            <w:left w:val="none" w:sz="0" w:space="0" w:color="auto"/>
            <w:bottom w:val="none" w:sz="0" w:space="0" w:color="auto"/>
            <w:right w:val="none" w:sz="0" w:space="0" w:color="auto"/>
          </w:divBdr>
        </w:div>
      </w:divsChild>
    </w:div>
    <w:div w:id="1227110513">
      <w:bodyDiv w:val="1"/>
      <w:marLeft w:val="0"/>
      <w:marRight w:val="0"/>
      <w:marTop w:val="0"/>
      <w:marBottom w:val="0"/>
      <w:divBdr>
        <w:top w:val="none" w:sz="0" w:space="0" w:color="auto"/>
        <w:left w:val="none" w:sz="0" w:space="0" w:color="auto"/>
        <w:bottom w:val="none" w:sz="0" w:space="0" w:color="auto"/>
        <w:right w:val="none" w:sz="0" w:space="0" w:color="auto"/>
      </w:divBdr>
    </w:div>
    <w:div w:id="1262643019">
      <w:bodyDiv w:val="1"/>
      <w:marLeft w:val="0"/>
      <w:marRight w:val="0"/>
      <w:marTop w:val="0"/>
      <w:marBottom w:val="0"/>
      <w:divBdr>
        <w:top w:val="none" w:sz="0" w:space="0" w:color="auto"/>
        <w:left w:val="none" w:sz="0" w:space="0" w:color="auto"/>
        <w:bottom w:val="none" w:sz="0" w:space="0" w:color="auto"/>
        <w:right w:val="none" w:sz="0" w:space="0" w:color="auto"/>
      </w:divBdr>
    </w:div>
    <w:div w:id="1600218017">
      <w:bodyDiv w:val="1"/>
      <w:marLeft w:val="0"/>
      <w:marRight w:val="0"/>
      <w:marTop w:val="0"/>
      <w:marBottom w:val="0"/>
      <w:divBdr>
        <w:top w:val="none" w:sz="0" w:space="0" w:color="auto"/>
        <w:left w:val="none" w:sz="0" w:space="0" w:color="auto"/>
        <w:bottom w:val="none" w:sz="0" w:space="0" w:color="auto"/>
        <w:right w:val="none" w:sz="0" w:space="0" w:color="auto"/>
      </w:divBdr>
    </w:div>
    <w:div w:id="1661499225">
      <w:bodyDiv w:val="1"/>
      <w:marLeft w:val="0"/>
      <w:marRight w:val="0"/>
      <w:marTop w:val="0"/>
      <w:marBottom w:val="0"/>
      <w:divBdr>
        <w:top w:val="none" w:sz="0" w:space="0" w:color="auto"/>
        <w:left w:val="none" w:sz="0" w:space="0" w:color="auto"/>
        <w:bottom w:val="none" w:sz="0" w:space="0" w:color="auto"/>
        <w:right w:val="none" w:sz="0" w:space="0" w:color="auto"/>
      </w:divBdr>
      <w:divsChild>
        <w:div w:id="2137016408">
          <w:marLeft w:val="0"/>
          <w:marRight w:val="0"/>
          <w:marTop w:val="0"/>
          <w:marBottom w:val="0"/>
          <w:divBdr>
            <w:top w:val="none" w:sz="0" w:space="0" w:color="auto"/>
            <w:left w:val="none" w:sz="0" w:space="0" w:color="auto"/>
            <w:bottom w:val="none" w:sz="0" w:space="0" w:color="auto"/>
            <w:right w:val="none" w:sz="0" w:space="0" w:color="auto"/>
          </w:divBdr>
        </w:div>
      </w:divsChild>
    </w:div>
    <w:div w:id="1965697169">
      <w:bodyDiv w:val="1"/>
      <w:marLeft w:val="0"/>
      <w:marRight w:val="0"/>
      <w:marTop w:val="0"/>
      <w:marBottom w:val="0"/>
      <w:divBdr>
        <w:top w:val="none" w:sz="0" w:space="0" w:color="auto"/>
        <w:left w:val="none" w:sz="0" w:space="0" w:color="auto"/>
        <w:bottom w:val="none" w:sz="0" w:space="0" w:color="auto"/>
        <w:right w:val="none" w:sz="0" w:space="0" w:color="auto"/>
      </w:divBdr>
    </w:div>
    <w:div w:id="2003006666">
      <w:bodyDiv w:val="1"/>
      <w:marLeft w:val="0"/>
      <w:marRight w:val="0"/>
      <w:marTop w:val="0"/>
      <w:marBottom w:val="0"/>
      <w:divBdr>
        <w:top w:val="none" w:sz="0" w:space="0" w:color="auto"/>
        <w:left w:val="none" w:sz="0" w:space="0" w:color="auto"/>
        <w:bottom w:val="none" w:sz="0" w:space="0" w:color="auto"/>
        <w:right w:val="none" w:sz="0" w:space="0" w:color="auto"/>
      </w:divBdr>
    </w:div>
    <w:div w:id="205299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M32Cube.A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TM32Cube.AI" TargetMode="External"/><Relationship Id="rId4" Type="http://schemas.openxmlformats.org/officeDocument/2006/relationships/settings" Target="settings.xml"/><Relationship Id="rId9" Type="http://schemas.openxmlformats.org/officeDocument/2006/relationships/hyperlink" Target="https://STM32Cube.A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B1705-EEEC-489C-994B-D5A2F75A4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1744</Words>
  <Characters>9595</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63</cp:revision>
  <dcterms:created xsi:type="dcterms:W3CDTF">2026-02-26T10:31:00Z</dcterms:created>
  <dcterms:modified xsi:type="dcterms:W3CDTF">2026-03-01T07:22:00Z</dcterms:modified>
</cp:coreProperties>
</file>