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6FB49" w14:textId="77777777" w:rsidR="003C4BDE" w:rsidRPr="003C4BDE" w:rsidRDefault="003C4BDE" w:rsidP="003C4BDE">
      <w:pPr>
        <w:pStyle w:val="Title"/>
      </w:pPr>
      <w:r w:rsidRPr="003C4BDE">
        <w:t>Functional Requirements Document (FRD)</w:t>
      </w:r>
    </w:p>
    <w:p w14:paraId="1612FAEF" w14:textId="77777777" w:rsidR="003C4BDE" w:rsidRPr="003C4BDE" w:rsidRDefault="003C4BDE" w:rsidP="003C4BDE">
      <w:pPr>
        <w:pStyle w:val="Heading1"/>
      </w:pPr>
      <w:r w:rsidRPr="003C4BDE">
        <w:t>Project Title</w:t>
      </w:r>
    </w:p>
    <w:p w14:paraId="71316D60" w14:textId="77777777" w:rsidR="003C4BDE" w:rsidRPr="003C4BDE" w:rsidRDefault="003C4BDE" w:rsidP="003C4BDE">
      <w:r w:rsidRPr="003C4BDE">
        <w:t>E-commerce Order Delay Reduction Dashboard</w:t>
      </w:r>
    </w:p>
    <w:p w14:paraId="103DF1D1" w14:textId="77777777" w:rsidR="003C4BDE" w:rsidRPr="003C4BDE" w:rsidRDefault="003C4BDE" w:rsidP="003C4BDE">
      <w:pPr>
        <w:rPr>
          <w:b/>
          <w:bCs/>
        </w:rPr>
      </w:pPr>
      <w:r w:rsidRPr="003C4BDE">
        <w:rPr>
          <w:b/>
          <w:bCs/>
        </w:rPr>
        <w:t>Prepared By</w:t>
      </w:r>
    </w:p>
    <w:p w14:paraId="33728ECE" w14:textId="77777777" w:rsidR="003C4BDE" w:rsidRPr="003C4BDE" w:rsidRDefault="003C4BDE" w:rsidP="003C4BDE">
      <w:r w:rsidRPr="003C4BDE">
        <w:t>Mahesh Mhatre</w:t>
      </w:r>
    </w:p>
    <w:p w14:paraId="4CDD514C" w14:textId="77777777" w:rsidR="003C4BDE" w:rsidRPr="003C4BDE" w:rsidRDefault="003C4BDE" w:rsidP="003C4BDE">
      <w:pPr>
        <w:rPr>
          <w:b/>
          <w:bCs/>
        </w:rPr>
      </w:pPr>
      <w:r w:rsidRPr="003C4BDE">
        <w:rPr>
          <w:b/>
          <w:bCs/>
        </w:rPr>
        <w:t>Date</w:t>
      </w:r>
    </w:p>
    <w:p w14:paraId="6184AFFE" w14:textId="77777777" w:rsidR="003C4BDE" w:rsidRPr="003C4BDE" w:rsidRDefault="003C4BDE" w:rsidP="003C4BDE">
      <w:r w:rsidRPr="003C4BDE">
        <w:t>27 April 2026</w:t>
      </w:r>
    </w:p>
    <w:p w14:paraId="3A6085E1" w14:textId="77777777" w:rsidR="003C4BDE" w:rsidRPr="003C4BDE" w:rsidRDefault="003C4BDE" w:rsidP="003C4BDE">
      <w:pPr>
        <w:rPr>
          <w:b/>
          <w:bCs/>
        </w:rPr>
      </w:pPr>
      <w:r w:rsidRPr="003C4BDE">
        <w:rPr>
          <w:b/>
          <w:bCs/>
        </w:rPr>
        <w:t>Version</w:t>
      </w:r>
    </w:p>
    <w:p w14:paraId="23FCE414" w14:textId="77777777" w:rsidR="003C4BDE" w:rsidRPr="003C4BDE" w:rsidRDefault="003C4BDE" w:rsidP="003C4BDE">
      <w:r w:rsidRPr="003C4BDE">
        <w:t>1.0</w:t>
      </w:r>
    </w:p>
    <w:p w14:paraId="37C696DA" w14:textId="77777777" w:rsidR="003C4BDE" w:rsidRPr="003C4BDE" w:rsidRDefault="003C4BDE" w:rsidP="003C4BDE">
      <w:r w:rsidRPr="003C4BDE">
        <w:pict w14:anchorId="756DB405">
          <v:rect id="_x0000_i1115" style="width:0;height:1.5pt" o:hralign="center" o:hrstd="t" o:hr="t" fillcolor="#a0a0a0" stroked="f"/>
        </w:pict>
      </w:r>
    </w:p>
    <w:p w14:paraId="5895FCE4" w14:textId="77777777" w:rsidR="003C4BDE" w:rsidRPr="003C4BDE" w:rsidRDefault="003C4BDE" w:rsidP="003C4BDE">
      <w:pPr>
        <w:pStyle w:val="Heading2"/>
      </w:pPr>
      <w:r w:rsidRPr="003C4BDE">
        <w:t>1. Purpose</w:t>
      </w:r>
    </w:p>
    <w:p w14:paraId="0D138C8D" w14:textId="77777777" w:rsidR="003C4BDE" w:rsidRPr="003C4BDE" w:rsidRDefault="003C4BDE" w:rsidP="003C4BDE">
      <w:r w:rsidRPr="003C4BDE">
        <w:t xml:space="preserve">This Functional Requirements Document defines the functional features, dashboard </w:t>
      </w:r>
      <w:proofErr w:type="spellStart"/>
      <w:r w:rsidRPr="003C4BDE">
        <w:t>behavior</w:t>
      </w:r>
      <w:proofErr w:type="spellEnd"/>
      <w:r w:rsidRPr="003C4BDE">
        <w:t>, calculations, and reporting capabilities for the Order Delay Reduction Dashboard.</w:t>
      </w:r>
    </w:p>
    <w:p w14:paraId="4203A8E8" w14:textId="77777777" w:rsidR="003C4BDE" w:rsidRPr="003C4BDE" w:rsidRDefault="003C4BDE" w:rsidP="003C4BDE">
      <w:r w:rsidRPr="003C4BDE">
        <w:t>The dashboard will help stakeholders monitor delivery delays, identify root causes, and support operational decision-making.</w:t>
      </w:r>
    </w:p>
    <w:p w14:paraId="2173A227" w14:textId="77777777" w:rsidR="003C4BDE" w:rsidRPr="003C4BDE" w:rsidRDefault="003C4BDE" w:rsidP="003C4BDE">
      <w:r w:rsidRPr="003C4BDE">
        <w:pict w14:anchorId="0CA01C01">
          <v:rect id="_x0000_i1116" style="width:0;height:1.5pt" o:hralign="center" o:hrstd="t" o:hr="t" fillcolor="#a0a0a0" stroked="f"/>
        </w:pict>
      </w:r>
    </w:p>
    <w:p w14:paraId="6C206BC9" w14:textId="77777777" w:rsidR="003C4BDE" w:rsidRPr="003C4BDE" w:rsidRDefault="003C4BDE" w:rsidP="003C4BDE">
      <w:pPr>
        <w:pStyle w:val="Heading2"/>
      </w:pPr>
      <w:r w:rsidRPr="003C4BDE">
        <w:t>2. System Overview</w:t>
      </w:r>
    </w:p>
    <w:p w14:paraId="32D3F202" w14:textId="77777777" w:rsidR="003C4BDE" w:rsidRPr="003C4BDE" w:rsidRDefault="003C4BDE" w:rsidP="003C4BDE">
      <w:r w:rsidRPr="003C4BDE">
        <w:t>The solution will be developed in Power BI using an Excel dataset containing historical order and delivery records.</w:t>
      </w:r>
    </w:p>
    <w:p w14:paraId="07F81776" w14:textId="77777777" w:rsidR="003C4BDE" w:rsidRPr="003C4BDE" w:rsidRDefault="003C4BDE" w:rsidP="003C4BDE">
      <w:r w:rsidRPr="003C4BDE">
        <w:t xml:space="preserve">Users will interact with dashboard visuals, KPI cards, and slicers to </w:t>
      </w:r>
      <w:proofErr w:type="spellStart"/>
      <w:r w:rsidRPr="003C4BDE">
        <w:t>analyze</w:t>
      </w:r>
      <w:proofErr w:type="spellEnd"/>
      <w:r w:rsidRPr="003C4BDE">
        <w:t xml:space="preserve"> delay trends.</w:t>
      </w:r>
    </w:p>
    <w:p w14:paraId="53A8D073" w14:textId="77777777" w:rsidR="003C4BDE" w:rsidRPr="003C4BDE" w:rsidRDefault="003C4BDE" w:rsidP="003C4BDE">
      <w:r w:rsidRPr="003C4BDE">
        <w:pict w14:anchorId="755F1353">
          <v:rect id="_x0000_i1117" style="width:0;height:1.5pt" o:hralign="center" o:hrstd="t" o:hr="t" fillcolor="#a0a0a0" stroked="f"/>
        </w:pict>
      </w:r>
    </w:p>
    <w:p w14:paraId="0E51A9AA" w14:textId="77777777" w:rsidR="003C4BDE" w:rsidRPr="003C4BDE" w:rsidRDefault="003C4BDE" w:rsidP="003C4BDE">
      <w:pPr>
        <w:pStyle w:val="Heading2"/>
      </w:pPr>
      <w:r w:rsidRPr="003C4BDE">
        <w:t>3. Functional Requirements</w:t>
      </w:r>
    </w:p>
    <w:p w14:paraId="6DE6A916" w14:textId="77777777" w:rsidR="003C4BDE" w:rsidRPr="003C4BDE" w:rsidRDefault="003C4BDE" w:rsidP="003C4BDE">
      <w:pPr>
        <w:pStyle w:val="Heading3"/>
      </w:pPr>
      <w:r w:rsidRPr="003C4BDE">
        <w:t>3.1 Dashboard KPIs</w:t>
      </w:r>
    </w:p>
    <w:p w14:paraId="44F19206" w14:textId="77777777" w:rsidR="003C4BDE" w:rsidRPr="003C4BDE" w:rsidRDefault="003C4BDE" w:rsidP="003C4BDE">
      <w:r w:rsidRPr="003C4BDE">
        <w:t>The system shall display the following KPI cards:</w:t>
      </w:r>
    </w:p>
    <w:p w14:paraId="027BD2B7" w14:textId="77777777" w:rsidR="003C4BDE" w:rsidRPr="003C4BDE" w:rsidRDefault="003C4BDE" w:rsidP="003C4BDE">
      <w:pPr>
        <w:numPr>
          <w:ilvl w:val="0"/>
          <w:numId w:val="1"/>
        </w:numPr>
      </w:pPr>
      <w:r w:rsidRPr="003C4BDE">
        <w:lastRenderedPageBreak/>
        <w:t>Total Orders</w:t>
      </w:r>
    </w:p>
    <w:p w14:paraId="634F647C" w14:textId="77777777" w:rsidR="003C4BDE" w:rsidRPr="003C4BDE" w:rsidRDefault="003C4BDE" w:rsidP="003C4BDE">
      <w:pPr>
        <w:numPr>
          <w:ilvl w:val="0"/>
          <w:numId w:val="1"/>
        </w:numPr>
      </w:pPr>
      <w:r w:rsidRPr="003C4BDE">
        <w:t>Delayed Orders</w:t>
      </w:r>
    </w:p>
    <w:p w14:paraId="77CED71E" w14:textId="77777777" w:rsidR="003C4BDE" w:rsidRPr="003C4BDE" w:rsidRDefault="003C4BDE" w:rsidP="003C4BDE">
      <w:pPr>
        <w:numPr>
          <w:ilvl w:val="0"/>
          <w:numId w:val="1"/>
        </w:numPr>
      </w:pPr>
      <w:r w:rsidRPr="003C4BDE">
        <w:t>Delay %</w:t>
      </w:r>
    </w:p>
    <w:p w14:paraId="551F8439" w14:textId="77777777" w:rsidR="003C4BDE" w:rsidRPr="003C4BDE" w:rsidRDefault="003C4BDE" w:rsidP="003C4BDE">
      <w:pPr>
        <w:numPr>
          <w:ilvl w:val="0"/>
          <w:numId w:val="1"/>
        </w:numPr>
      </w:pPr>
      <w:r w:rsidRPr="003C4BDE">
        <w:t>Total Revenue</w:t>
      </w:r>
    </w:p>
    <w:p w14:paraId="35204EF5" w14:textId="77777777" w:rsidR="003C4BDE" w:rsidRPr="003C4BDE" w:rsidRDefault="003C4BDE" w:rsidP="003C4BDE">
      <w:pPr>
        <w:numPr>
          <w:ilvl w:val="0"/>
          <w:numId w:val="1"/>
        </w:numPr>
      </w:pPr>
      <w:r w:rsidRPr="003C4BDE">
        <w:t>Average Delay Days</w:t>
      </w:r>
    </w:p>
    <w:p w14:paraId="3381D516" w14:textId="77777777" w:rsidR="003C4BDE" w:rsidRPr="003C4BDE" w:rsidRDefault="003C4BDE" w:rsidP="003C4BDE">
      <w:r w:rsidRPr="003C4BDE">
        <w:t>All KPIs shall update dynamically based on selected filters.</w:t>
      </w:r>
    </w:p>
    <w:p w14:paraId="16D87CCB" w14:textId="77777777" w:rsidR="003C4BDE" w:rsidRPr="003C4BDE" w:rsidRDefault="003C4BDE" w:rsidP="003C4BDE">
      <w:r w:rsidRPr="003C4BDE">
        <w:pict w14:anchorId="5B75437F">
          <v:rect id="_x0000_i1118" style="width:0;height:1.5pt" o:hralign="center" o:hrstd="t" o:hr="t" fillcolor="#a0a0a0" stroked="f"/>
        </w:pict>
      </w:r>
    </w:p>
    <w:p w14:paraId="0A383C62" w14:textId="77777777" w:rsidR="003C4BDE" w:rsidRPr="003C4BDE" w:rsidRDefault="003C4BDE" w:rsidP="003C4BDE">
      <w:pPr>
        <w:pStyle w:val="Heading3"/>
      </w:pPr>
      <w:r w:rsidRPr="003C4BDE">
        <w:t>3.2 Filtering Functionality</w:t>
      </w:r>
    </w:p>
    <w:p w14:paraId="2A713DC4" w14:textId="77777777" w:rsidR="003C4BDE" w:rsidRPr="003C4BDE" w:rsidRDefault="003C4BDE" w:rsidP="003C4BDE">
      <w:r w:rsidRPr="003C4BDE">
        <w:t>The dashboard shall provide slicers for:</w:t>
      </w:r>
    </w:p>
    <w:p w14:paraId="555B4A97" w14:textId="77777777" w:rsidR="003C4BDE" w:rsidRPr="003C4BDE" w:rsidRDefault="003C4BDE" w:rsidP="003C4BDE">
      <w:pPr>
        <w:numPr>
          <w:ilvl w:val="0"/>
          <w:numId w:val="2"/>
        </w:numPr>
      </w:pPr>
      <w:r w:rsidRPr="003C4BDE">
        <w:t>Month Year</w:t>
      </w:r>
    </w:p>
    <w:p w14:paraId="2A495A26" w14:textId="77777777" w:rsidR="003C4BDE" w:rsidRPr="003C4BDE" w:rsidRDefault="003C4BDE" w:rsidP="003C4BDE">
      <w:pPr>
        <w:numPr>
          <w:ilvl w:val="0"/>
          <w:numId w:val="2"/>
        </w:numPr>
      </w:pPr>
      <w:r w:rsidRPr="003C4BDE">
        <w:t>Region</w:t>
      </w:r>
    </w:p>
    <w:p w14:paraId="5B142EBB" w14:textId="77777777" w:rsidR="003C4BDE" w:rsidRPr="003C4BDE" w:rsidRDefault="003C4BDE" w:rsidP="003C4BDE">
      <w:pPr>
        <w:numPr>
          <w:ilvl w:val="0"/>
          <w:numId w:val="2"/>
        </w:numPr>
      </w:pPr>
      <w:r w:rsidRPr="003C4BDE">
        <w:t>Courier Partner</w:t>
      </w:r>
    </w:p>
    <w:p w14:paraId="3051AE5A" w14:textId="77777777" w:rsidR="003C4BDE" w:rsidRPr="003C4BDE" w:rsidRDefault="003C4BDE" w:rsidP="003C4BDE">
      <w:pPr>
        <w:numPr>
          <w:ilvl w:val="0"/>
          <w:numId w:val="2"/>
        </w:numPr>
      </w:pPr>
      <w:r w:rsidRPr="003C4BDE">
        <w:t>Product Category</w:t>
      </w:r>
    </w:p>
    <w:p w14:paraId="489A742F" w14:textId="77777777" w:rsidR="003C4BDE" w:rsidRPr="003C4BDE" w:rsidRDefault="003C4BDE" w:rsidP="003C4BDE">
      <w:r w:rsidRPr="003C4BDE">
        <w:t>When a user selects any filter, all visuals and KPIs shall refresh automatically.</w:t>
      </w:r>
    </w:p>
    <w:p w14:paraId="6867FF78" w14:textId="77777777" w:rsidR="003C4BDE" w:rsidRPr="003C4BDE" w:rsidRDefault="003C4BDE" w:rsidP="003C4BDE">
      <w:r w:rsidRPr="003C4BDE">
        <w:pict w14:anchorId="3CAB5227">
          <v:rect id="_x0000_i1119" style="width:0;height:1.5pt" o:hralign="center" o:hrstd="t" o:hr="t" fillcolor="#a0a0a0" stroked="f"/>
        </w:pict>
      </w:r>
    </w:p>
    <w:p w14:paraId="78C09AF9" w14:textId="77777777" w:rsidR="003C4BDE" w:rsidRPr="003C4BDE" w:rsidRDefault="003C4BDE" w:rsidP="003C4BDE">
      <w:pPr>
        <w:pStyle w:val="Heading3"/>
      </w:pPr>
      <w:r w:rsidRPr="003C4BDE">
        <w:t>3.3 Trend Analysis</w:t>
      </w:r>
    </w:p>
    <w:p w14:paraId="10063061" w14:textId="77777777" w:rsidR="003C4BDE" w:rsidRPr="003C4BDE" w:rsidRDefault="003C4BDE" w:rsidP="003C4BDE">
      <w:r w:rsidRPr="003C4BDE">
        <w:t>The dashboard shall display delayed orders by month using a line chart.</w:t>
      </w:r>
    </w:p>
    <w:p w14:paraId="587ABEB2" w14:textId="77777777" w:rsidR="003C4BDE" w:rsidRPr="003C4BDE" w:rsidRDefault="003C4BDE" w:rsidP="003C4BDE">
      <w:r w:rsidRPr="003C4BDE">
        <w:t>Requirements:</w:t>
      </w:r>
    </w:p>
    <w:p w14:paraId="77F29B1C" w14:textId="77777777" w:rsidR="003C4BDE" w:rsidRPr="003C4BDE" w:rsidRDefault="003C4BDE" w:rsidP="003C4BDE">
      <w:pPr>
        <w:numPr>
          <w:ilvl w:val="0"/>
          <w:numId w:val="3"/>
        </w:numPr>
      </w:pPr>
      <w:r w:rsidRPr="003C4BDE">
        <w:t>Show monthly delayed order trend</w:t>
      </w:r>
    </w:p>
    <w:p w14:paraId="31358951" w14:textId="77777777" w:rsidR="003C4BDE" w:rsidRPr="003C4BDE" w:rsidRDefault="003C4BDE" w:rsidP="003C4BDE">
      <w:pPr>
        <w:numPr>
          <w:ilvl w:val="0"/>
          <w:numId w:val="3"/>
        </w:numPr>
      </w:pPr>
      <w:r w:rsidRPr="003C4BDE">
        <w:t>Support filtering by slicers</w:t>
      </w:r>
    </w:p>
    <w:p w14:paraId="6DE1C3E9" w14:textId="77777777" w:rsidR="003C4BDE" w:rsidRPr="003C4BDE" w:rsidRDefault="003C4BDE" w:rsidP="003C4BDE">
      <w:pPr>
        <w:numPr>
          <w:ilvl w:val="0"/>
          <w:numId w:val="3"/>
        </w:numPr>
      </w:pPr>
      <w:r w:rsidRPr="003C4BDE">
        <w:t>Use chronological month sorting</w:t>
      </w:r>
    </w:p>
    <w:p w14:paraId="0925B989" w14:textId="77777777" w:rsidR="003C4BDE" w:rsidRPr="003C4BDE" w:rsidRDefault="003C4BDE" w:rsidP="003C4BDE">
      <w:r w:rsidRPr="003C4BDE">
        <w:pict w14:anchorId="137B750B">
          <v:rect id="_x0000_i1120" style="width:0;height:1.5pt" o:hralign="center" o:hrstd="t" o:hr="t" fillcolor="#a0a0a0" stroked="f"/>
        </w:pict>
      </w:r>
    </w:p>
    <w:p w14:paraId="074B61DD" w14:textId="77777777" w:rsidR="003C4BDE" w:rsidRPr="003C4BDE" w:rsidRDefault="003C4BDE" w:rsidP="003C4BDE">
      <w:pPr>
        <w:pStyle w:val="Heading3"/>
      </w:pPr>
      <w:r w:rsidRPr="003C4BDE">
        <w:t>3.4 City Performance Analysis</w:t>
      </w:r>
    </w:p>
    <w:p w14:paraId="71F60B63" w14:textId="77777777" w:rsidR="003C4BDE" w:rsidRPr="003C4BDE" w:rsidRDefault="003C4BDE" w:rsidP="003C4BDE">
      <w:r w:rsidRPr="003C4BDE">
        <w:t>The dashboard shall display delayed orders by city using a bar chart.</w:t>
      </w:r>
    </w:p>
    <w:p w14:paraId="071FC656" w14:textId="77777777" w:rsidR="003C4BDE" w:rsidRPr="003C4BDE" w:rsidRDefault="003C4BDE" w:rsidP="003C4BDE">
      <w:r w:rsidRPr="003C4BDE">
        <w:t>Requirements:</w:t>
      </w:r>
    </w:p>
    <w:p w14:paraId="69087DF9" w14:textId="77777777" w:rsidR="003C4BDE" w:rsidRPr="003C4BDE" w:rsidRDefault="003C4BDE" w:rsidP="003C4BDE">
      <w:pPr>
        <w:numPr>
          <w:ilvl w:val="0"/>
          <w:numId w:val="4"/>
        </w:numPr>
      </w:pPr>
      <w:r w:rsidRPr="003C4BDE">
        <w:t>Rank cities by delayed orders</w:t>
      </w:r>
    </w:p>
    <w:p w14:paraId="05D5A429" w14:textId="77777777" w:rsidR="003C4BDE" w:rsidRPr="003C4BDE" w:rsidRDefault="003C4BDE" w:rsidP="003C4BDE">
      <w:pPr>
        <w:numPr>
          <w:ilvl w:val="0"/>
          <w:numId w:val="4"/>
        </w:numPr>
      </w:pPr>
      <w:r w:rsidRPr="003C4BDE">
        <w:t>Sort descending by value</w:t>
      </w:r>
    </w:p>
    <w:p w14:paraId="70075F2E" w14:textId="77777777" w:rsidR="003C4BDE" w:rsidRPr="003C4BDE" w:rsidRDefault="003C4BDE" w:rsidP="003C4BDE">
      <w:pPr>
        <w:numPr>
          <w:ilvl w:val="0"/>
          <w:numId w:val="4"/>
        </w:numPr>
      </w:pPr>
      <w:r w:rsidRPr="003C4BDE">
        <w:t>Update dynamically with filters</w:t>
      </w:r>
    </w:p>
    <w:p w14:paraId="65DB60F1" w14:textId="77777777" w:rsidR="003C4BDE" w:rsidRPr="003C4BDE" w:rsidRDefault="003C4BDE" w:rsidP="003C4BDE">
      <w:r w:rsidRPr="003C4BDE">
        <w:lastRenderedPageBreak/>
        <w:pict w14:anchorId="0245D66E">
          <v:rect id="_x0000_i1121" style="width:0;height:1.5pt" o:hralign="center" o:hrstd="t" o:hr="t" fillcolor="#a0a0a0" stroked="f"/>
        </w:pict>
      </w:r>
    </w:p>
    <w:p w14:paraId="2C22F9DC" w14:textId="77777777" w:rsidR="003C4BDE" w:rsidRPr="003C4BDE" w:rsidRDefault="003C4BDE" w:rsidP="003C4BDE">
      <w:pPr>
        <w:pStyle w:val="Heading3"/>
      </w:pPr>
      <w:r w:rsidRPr="003C4BDE">
        <w:t>3.5 Courier Partner Analysis</w:t>
      </w:r>
    </w:p>
    <w:p w14:paraId="54D82D82" w14:textId="77777777" w:rsidR="003C4BDE" w:rsidRPr="003C4BDE" w:rsidRDefault="003C4BDE" w:rsidP="003C4BDE">
      <w:r w:rsidRPr="003C4BDE">
        <w:t>The dashboard shall display delayed orders by courier partner.</w:t>
      </w:r>
    </w:p>
    <w:p w14:paraId="0456C419" w14:textId="77777777" w:rsidR="003C4BDE" w:rsidRPr="003C4BDE" w:rsidRDefault="003C4BDE" w:rsidP="003C4BDE">
      <w:r w:rsidRPr="003C4BDE">
        <w:t>Requirements:</w:t>
      </w:r>
    </w:p>
    <w:p w14:paraId="0FADADD4" w14:textId="77777777" w:rsidR="003C4BDE" w:rsidRPr="003C4BDE" w:rsidRDefault="003C4BDE" w:rsidP="003C4BDE">
      <w:pPr>
        <w:numPr>
          <w:ilvl w:val="0"/>
          <w:numId w:val="5"/>
        </w:numPr>
      </w:pPr>
      <w:r w:rsidRPr="003C4BDE">
        <w:t>Compare courier performance</w:t>
      </w:r>
    </w:p>
    <w:p w14:paraId="14F26114" w14:textId="77777777" w:rsidR="003C4BDE" w:rsidRPr="003C4BDE" w:rsidRDefault="003C4BDE" w:rsidP="003C4BDE">
      <w:pPr>
        <w:numPr>
          <w:ilvl w:val="0"/>
          <w:numId w:val="5"/>
        </w:numPr>
      </w:pPr>
      <w:r w:rsidRPr="003C4BDE">
        <w:t>Identify highest delay contributor</w:t>
      </w:r>
    </w:p>
    <w:p w14:paraId="3183058C" w14:textId="77777777" w:rsidR="003C4BDE" w:rsidRPr="003C4BDE" w:rsidRDefault="003C4BDE" w:rsidP="003C4BDE">
      <w:pPr>
        <w:numPr>
          <w:ilvl w:val="0"/>
          <w:numId w:val="5"/>
        </w:numPr>
      </w:pPr>
      <w:r w:rsidRPr="003C4BDE">
        <w:t>Update based on selected filters</w:t>
      </w:r>
    </w:p>
    <w:p w14:paraId="0A789811" w14:textId="77777777" w:rsidR="003C4BDE" w:rsidRPr="003C4BDE" w:rsidRDefault="003C4BDE" w:rsidP="003C4BDE">
      <w:r w:rsidRPr="003C4BDE">
        <w:pict w14:anchorId="4C3FEC9D">
          <v:rect id="_x0000_i1122" style="width:0;height:1.5pt" o:hralign="center" o:hrstd="t" o:hr="t" fillcolor="#a0a0a0" stroked="f"/>
        </w:pict>
      </w:r>
    </w:p>
    <w:p w14:paraId="4F6E6D3C" w14:textId="77777777" w:rsidR="003C4BDE" w:rsidRPr="003C4BDE" w:rsidRDefault="003C4BDE" w:rsidP="003C4BDE">
      <w:pPr>
        <w:pStyle w:val="Heading3"/>
      </w:pPr>
      <w:r w:rsidRPr="003C4BDE">
        <w:t>3.6 Delay Reason Analysis</w:t>
      </w:r>
    </w:p>
    <w:p w14:paraId="5A618551" w14:textId="77777777" w:rsidR="003C4BDE" w:rsidRPr="003C4BDE" w:rsidRDefault="003C4BDE" w:rsidP="003C4BDE">
      <w:r w:rsidRPr="003C4BDE">
        <w:t>The dashboard shall display delay reasons using a donut chart.</w:t>
      </w:r>
    </w:p>
    <w:p w14:paraId="6A444B31" w14:textId="77777777" w:rsidR="003C4BDE" w:rsidRPr="003C4BDE" w:rsidRDefault="003C4BDE" w:rsidP="003C4BDE">
      <w:r w:rsidRPr="003C4BDE">
        <w:t>Supported reasons:</w:t>
      </w:r>
    </w:p>
    <w:p w14:paraId="59057DAD" w14:textId="77777777" w:rsidR="003C4BDE" w:rsidRPr="003C4BDE" w:rsidRDefault="003C4BDE" w:rsidP="003C4BDE">
      <w:pPr>
        <w:numPr>
          <w:ilvl w:val="0"/>
          <w:numId w:val="6"/>
        </w:numPr>
      </w:pPr>
      <w:r w:rsidRPr="003C4BDE">
        <w:t>Courier Issue</w:t>
      </w:r>
    </w:p>
    <w:p w14:paraId="42B33EBF" w14:textId="77777777" w:rsidR="003C4BDE" w:rsidRPr="003C4BDE" w:rsidRDefault="003C4BDE" w:rsidP="003C4BDE">
      <w:pPr>
        <w:numPr>
          <w:ilvl w:val="0"/>
          <w:numId w:val="6"/>
        </w:numPr>
      </w:pPr>
      <w:r w:rsidRPr="003C4BDE">
        <w:t>Traffic</w:t>
      </w:r>
    </w:p>
    <w:p w14:paraId="717B0A9D" w14:textId="77777777" w:rsidR="003C4BDE" w:rsidRPr="003C4BDE" w:rsidRDefault="003C4BDE" w:rsidP="003C4BDE">
      <w:pPr>
        <w:numPr>
          <w:ilvl w:val="0"/>
          <w:numId w:val="6"/>
        </w:numPr>
      </w:pPr>
      <w:r w:rsidRPr="003C4BDE">
        <w:t>Stock Out</w:t>
      </w:r>
    </w:p>
    <w:p w14:paraId="18531216" w14:textId="77777777" w:rsidR="003C4BDE" w:rsidRPr="003C4BDE" w:rsidRDefault="003C4BDE" w:rsidP="003C4BDE">
      <w:pPr>
        <w:numPr>
          <w:ilvl w:val="0"/>
          <w:numId w:val="6"/>
        </w:numPr>
      </w:pPr>
      <w:r w:rsidRPr="003C4BDE">
        <w:t>Weather</w:t>
      </w:r>
    </w:p>
    <w:p w14:paraId="45E9A2F2" w14:textId="77777777" w:rsidR="003C4BDE" w:rsidRPr="003C4BDE" w:rsidRDefault="003C4BDE" w:rsidP="003C4BDE">
      <w:pPr>
        <w:numPr>
          <w:ilvl w:val="0"/>
          <w:numId w:val="6"/>
        </w:numPr>
      </w:pPr>
      <w:r w:rsidRPr="003C4BDE">
        <w:t>High Demand</w:t>
      </w:r>
    </w:p>
    <w:p w14:paraId="2F1CE64C" w14:textId="77777777" w:rsidR="003C4BDE" w:rsidRPr="003C4BDE" w:rsidRDefault="003C4BDE" w:rsidP="003C4BDE">
      <w:pPr>
        <w:numPr>
          <w:ilvl w:val="0"/>
          <w:numId w:val="6"/>
        </w:numPr>
      </w:pPr>
      <w:r w:rsidRPr="003C4BDE">
        <w:t>Packing Delay</w:t>
      </w:r>
    </w:p>
    <w:p w14:paraId="02BBB6EC" w14:textId="77777777" w:rsidR="003C4BDE" w:rsidRPr="003C4BDE" w:rsidRDefault="003C4BDE" w:rsidP="003C4BDE">
      <w:r w:rsidRPr="003C4BDE">
        <w:pict w14:anchorId="4B6514C9">
          <v:rect id="_x0000_i1123" style="width:0;height:1.5pt" o:hralign="center" o:hrstd="t" o:hr="t" fillcolor="#a0a0a0" stroked="f"/>
        </w:pict>
      </w:r>
    </w:p>
    <w:p w14:paraId="76652FE2" w14:textId="77777777" w:rsidR="003C4BDE" w:rsidRPr="003C4BDE" w:rsidRDefault="003C4BDE" w:rsidP="003C4BDE">
      <w:pPr>
        <w:pStyle w:val="Heading3"/>
      </w:pPr>
      <w:r w:rsidRPr="003C4BDE">
        <w:t>3.7 Customer Rating Impact</w:t>
      </w:r>
    </w:p>
    <w:p w14:paraId="22EADB21" w14:textId="77777777" w:rsidR="003C4BDE" w:rsidRPr="003C4BDE" w:rsidRDefault="003C4BDE" w:rsidP="003C4BDE">
      <w:r w:rsidRPr="003C4BDE">
        <w:t>The dashboard shall compare average customer ratings for:</w:t>
      </w:r>
    </w:p>
    <w:p w14:paraId="26E54C4B" w14:textId="77777777" w:rsidR="003C4BDE" w:rsidRPr="003C4BDE" w:rsidRDefault="003C4BDE" w:rsidP="003C4BDE">
      <w:pPr>
        <w:numPr>
          <w:ilvl w:val="0"/>
          <w:numId w:val="7"/>
        </w:numPr>
      </w:pPr>
      <w:r w:rsidRPr="003C4BDE">
        <w:t>On Time orders</w:t>
      </w:r>
    </w:p>
    <w:p w14:paraId="45ACA1C7" w14:textId="77777777" w:rsidR="003C4BDE" w:rsidRPr="003C4BDE" w:rsidRDefault="003C4BDE" w:rsidP="003C4BDE">
      <w:pPr>
        <w:numPr>
          <w:ilvl w:val="0"/>
          <w:numId w:val="7"/>
        </w:numPr>
      </w:pPr>
      <w:r w:rsidRPr="003C4BDE">
        <w:t>Delayed orders</w:t>
      </w:r>
    </w:p>
    <w:p w14:paraId="0AC7228B" w14:textId="77777777" w:rsidR="003C4BDE" w:rsidRPr="003C4BDE" w:rsidRDefault="003C4BDE" w:rsidP="003C4BDE">
      <w:r w:rsidRPr="003C4BDE">
        <w:t>Displayed using a column chart.</w:t>
      </w:r>
    </w:p>
    <w:p w14:paraId="1484DA68" w14:textId="77777777" w:rsidR="003C4BDE" w:rsidRPr="003C4BDE" w:rsidRDefault="003C4BDE" w:rsidP="003C4BDE">
      <w:r w:rsidRPr="003C4BDE">
        <w:pict w14:anchorId="7FDB3403">
          <v:rect id="_x0000_i1124" style="width:0;height:1.5pt" o:hralign="center" o:hrstd="t" o:hr="t" fillcolor="#a0a0a0" stroked="f"/>
        </w:pict>
      </w:r>
    </w:p>
    <w:p w14:paraId="47BB8C31" w14:textId="77777777" w:rsidR="003C4BDE" w:rsidRPr="003C4BDE" w:rsidRDefault="003C4BDE" w:rsidP="003C4BDE">
      <w:pPr>
        <w:pStyle w:val="Heading2"/>
      </w:pPr>
      <w:r w:rsidRPr="003C4BDE">
        <w:t>4. Calculations / Measures</w:t>
      </w:r>
    </w:p>
    <w:p w14:paraId="00FE076D" w14:textId="77777777" w:rsidR="003C4BDE" w:rsidRPr="003C4BDE" w:rsidRDefault="003C4BDE" w:rsidP="003C4BDE">
      <w:r w:rsidRPr="003C4BDE">
        <w:t>The system shall calculate:</w:t>
      </w:r>
    </w:p>
    <w:p w14:paraId="2C6F88FC" w14:textId="77777777" w:rsidR="003C4BDE" w:rsidRPr="003C4BDE" w:rsidRDefault="003C4BDE" w:rsidP="003C4BDE">
      <w:pPr>
        <w:numPr>
          <w:ilvl w:val="0"/>
          <w:numId w:val="8"/>
        </w:numPr>
      </w:pPr>
      <w:r w:rsidRPr="003C4BDE">
        <w:t>Delay % = Delayed Orders / Total Orders</w:t>
      </w:r>
    </w:p>
    <w:p w14:paraId="4DE701B7" w14:textId="77777777" w:rsidR="003C4BDE" w:rsidRPr="003C4BDE" w:rsidRDefault="003C4BDE" w:rsidP="003C4BDE">
      <w:pPr>
        <w:numPr>
          <w:ilvl w:val="0"/>
          <w:numId w:val="8"/>
        </w:numPr>
      </w:pPr>
      <w:proofErr w:type="spellStart"/>
      <w:r w:rsidRPr="003C4BDE">
        <w:t>Avg</w:t>
      </w:r>
      <w:proofErr w:type="spellEnd"/>
      <w:r w:rsidRPr="003C4BDE">
        <w:t xml:space="preserve"> Delay Days = Average of delivery delay duration</w:t>
      </w:r>
    </w:p>
    <w:p w14:paraId="3239AA7A" w14:textId="77777777" w:rsidR="003C4BDE" w:rsidRPr="003C4BDE" w:rsidRDefault="003C4BDE" w:rsidP="003C4BDE">
      <w:pPr>
        <w:numPr>
          <w:ilvl w:val="0"/>
          <w:numId w:val="8"/>
        </w:numPr>
      </w:pPr>
      <w:r w:rsidRPr="003C4BDE">
        <w:lastRenderedPageBreak/>
        <w:t>Total Revenue = Sum of order values</w:t>
      </w:r>
    </w:p>
    <w:p w14:paraId="694DD625" w14:textId="77777777" w:rsidR="003C4BDE" w:rsidRPr="003C4BDE" w:rsidRDefault="003C4BDE" w:rsidP="003C4BDE">
      <w:r w:rsidRPr="003C4BDE">
        <w:t>All measures shall respond to filters.</w:t>
      </w:r>
    </w:p>
    <w:p w14:paraId="6A1D42C0" w14:textId="77777777" w:rsidR="003C4BDE" w:rsidRPr="003C4BDE" w:rsidRDefault="003C4BDE" w:rsidP="003C4BDE">
      <w:r w:rsidRPr="003C4BDE">
        <w:pict w14:anchorId="176764DB">
          <v:rect id="_x0000_i1125" style="width:0;height:1.5pt" o:hralign="center" o:hrstd="t" o:hr="t" fillcolor="#a0a0a0" stroked="f"/>
        </w:pict>
      </w:r>
    </w:p>
    <w:p w14:paraId="7F969C82" w14:textId="77777777" w:rsidR="003C4BDE" w:rsidRPr="003C4BDE" w:rsidRDefault="003C4BDE" w:rsidP="003C4BDE">
      <w:pPr>
        <w:pStyle w:val="Heading2"/>
      </w:pPr>
      <w:r w:rsidRPr="003C4BDE">
        <w:t>5. Non-Functional Requirements</w:t>
      </w:r>
    </w:p>
    <w:p w14:paraId="4FFF227C" w14:textId="77777777" w:rsidR="003C4BDE" w:rsidRPr="003C4BDE" w:rsidRDefault="003C4BDE" w:rsidP="003C4BDE">
      <w:pPr>
        <w:numPr>
          <w:ilvl w:val="0"/>
          <w:numId w:val="9"/>
        </w:numPr>
      </w:pPr>
      <w:r w:rsidRPr="003C4BDE">
        <w:t>Dashboard should load within acceptable time</w:t>
      </w:r>
    </w:p>
    <w:p w14:paraId="09DAC13F" w14:textId="77777777" w:rsidR="003C4BDE" w:rsidRPr="003C4BDE" w:rsidRDefault="003C4BDE" w:rsidP="003C4BDE">
      <w:pPr>
        <w:numPr>
          <w:ilvl w:val="0"/>
          <w:numId w:val="9"/>
        </w:numPr>
      </w:pPr>
      <w:r w:rsidRPr="003C4BDE">
        <w:t xml:space="preserve">Visuals should be readable and clearly </w:t>
      </w:r>
      <w:proofErr w:type="spellStart"/>
      <w:r w:rsidRPr="003C4BDE">
        <w:t>labeled</w:t>
      </w:r>
      <w:proofErr w:type="spellEnd"/>
    </w:p>
    <w:p w14:paraId="28344B54" w14:textId="77777777" w:rsidR="003C4BDE" w:rsidRPr="003C4BDE" w:rsidRDefault="003C4BDE" w:rsidP="003C4BDE">
      <w:pPr>
        <w:numPr>
          <w:ilvl w:val="0"/>
          <w:numId w:val="9"/>
        </w:numPr>
      </w:pPr>
      <w:r w:rsidRPr="003C4BDE">
        <w:t>Layout should support executive summary view</w:t>
      </w:r>
    </w:p>
    <w:p w14:paraId="793AAD41" w14:textId="77777777" w:rsidR="003C4BDE" w:rsidRPr="003C4BDE" w:rsidRDefault="003C4BDE" w:rsidP="003C4BDE">
      <w:pPr>
        <w:numPr>
          <w:ilvl w:val="0"/>
          <w:numId w:val="9"/>
        </w:numPr>
      </w:pPr>
      <w:r w:rsidRPr="003C4BDE">
        <w:t>User interface should be clean and intuitive</w:t>
      </w:r>
    </w:p>
    <w:p w14:paraId="5B158B5A" w14:textId="77777777" w:rsidR="003C4BDE" w:rsidRPr="003C4BDE" w:rsidRDefault="003C4BDE" w:rsidP="003C4BDE">
      <w:r w:rsidRPr="003C4BDE">
        <w:pict w14:anchorId="7494F282">
          <v:rect id="_x0000_i1126" style="width:0;height:1.5pt" o:hralign="center" o:hrstd="t" o:hr="t" fillcolor="#a0a0a0" stroked="f"/>
        </w:pict>
      </w:r>
    </w:p>
    <w:p w14:paraId="648FD588" w14:textId="77777777" w:rsidR="003C4BDE" w:rsidRPr="003C4BDE" w:rsidRDefault="003C4BDE" w:rsidP="003C4BDE">
      <w:pPr>
        <w:pStyle w:val="Heading2"/>
      </w:pPr>
      <w:r w:rsidRPr="003C4BDE">
        <w:t>6. Assumptions</w:t>
      </w:r>
    </w:p>
    <w:p w14:paraId="7CFFBA70" w14:textId="77777777" w:rsidR="003C4BDE" w:rsidRPr="003C4BDE" w:rsidRDefault="003C4BDE" w:rsidP="003C4BDE">
      <w:pPr>
        <w:numPr>
          <w:ilvl w:val="0"/>
          <w:numId w:val="10"/>
        </w:numPr>
      </w:pPr>
      <w:r w:rsidRPr="003C4BDE">
        <w:t>Source data is accurate and complete</w:t>
      </w:r>
    </w:p>
    <w:p w14:paraId="79A05A70" w14:textId="77777777" w:rsidR="003C4BDE" w:rsidRPr="003C4BDE" w:rsidRDefault="003C4BDE" w:rsidP="003C4BDE">
      <w:pPr>
        <w:numPr>
          <w:ilvl w:val="0"/>
          <w:numId w:val="10"/>
        </w:numPr>
      </w:pPr>
      <w:r w:rsidRPr="003C4BDE">
        <w:t>Delivery status values are standardized</w:t>
      </w:r>
    </w:p>
    <w:p w14:paraId="17BA6F5B" w14:textId="77777777" w:rsidR="003C4BDE" w:rsidRPr="003C4BDE" w:rsidRDefault="003C4BDE" w:rsidP="003C4BDE">
      <w:pPr>
        <w:numPr>
          <w:ilvl w:val="0"/>
          <w:numId w:val="10"/>
        </w:numPr>
      </w:pPr>
      <w:r w:rsidRPr="003C4BDE">
        <w:t>Dates are in valid format</w:t>
      </w:r>
    </w:p>
    <w:p w14:paraId="664EA27D" w14:textId="77777777" w:rsidR="003C4BDE" w:rsidRPr="003C4BDE" w:rsidRDefault="003C4BDE" w:rsidP="003C4BDE">
      <w:r w:rsidRPr="003C4BDE">
        <w:pict w14:anchorId="112853F9">
          <v:rect id="_x0000_i1127" style="width:0;height:1.5pt" o:hralign="center" o:hrstd="t" o:hr="t" fillcolor="#a0a0a0" stroked="f"/>
        </w:pict>
      </w:r>
    </w:p>
    <w:p w14:paraId="71BC8A98" w14:textId="77777777" w:rsidR="003C4BDE" w:rsidRPr="003C4BDE" w:rsidRDefault="003C4BDE" w:rsidP="003C4BDE">
      <w:pPr>
        <w:pStyle w:val="Heading2"/>
      </w:pPr>
      <w:r w:rsidRPr="003C4BDE">
        <w:t>7. Limitations</w:t>
      </w:r>
    </w:p>
    <w:p w14:paraId="691DECB7" w14:textId="77777777" w:rsidR="003C4BDE" w:rsidRPr="003C4BDE" w:rsidRDefault="003C4BDE" w:rsidP="003C4BDE">
      <w:pPr>
        <w:numPr>
          <w:ilvl w:val="0"/>
          <w:numId w:val="11"/>
        </w:numPr>
      </w:pPr>
      <w:r w:rsidRPr="003C4BDE">
        <w:t>Dataset is simulated historical data</w:t>
      </w:r>
    </w:p>
    <w:p w14:paraId="3C0F204B" w14:textId="77777777" w:rsidR="003C4BDE" w:rsidRPr="003C4BDE" w:rsidRDefault="003C4BDE" w:rsidP="003C4BDE">
      <w:pPr>
        <w:numPr>
          <w:ilvl w:val="0"/>
          <w:numId w:val="11"/>
        </w:numPr>
      </w:pPr>
      <w:r w:rsidRPr="003C4BDE">
        <w:t>No real-time API integration</w:t>
      </w:r>
    </w:p>
    <w:p w14:paraId="2B56A1BB" w14:textId="77777777" w:rsidR="003C4BDE" w:rsidRPr="003C4BDE" w:rsidRDefault="003C4BDE" w:rsidP="003C4BDE">
      <w:pPr>
        <w:numPr>
          <w:ilvl w:val="0"/>
          <w:numId w:val="11"/>
        </w:numPr>
      </w:pPr>
      <w:r w:rsidRPr="003C4BDE">
        <w:t>No predictive forecasting included</w:t>
      </w:r>
    </w:p>
    <w:p w14:paraId="35875D86" w14:textId="77777777" w:rsidR="003C4BDE" w:rsidRPr="003C4BDE" w:rsidRDefault="003C4BDE" w:rsidP="003C4BDE">
      <w:r w:rsidRPr="003C4BDE">
        <w:pict w14:anchorId="532A3CEA">
          <v:rect id="_x0000_i1128" style="width:0;height:1.5pt" o:hralign="center" o:hrstd="t" o:hr="t" fillcolor="#a0a0a0" stroked="f"/>
        </w:pict>
      </w:r>
    </w:p>
    <w:p w14:paraId="251BA84F" w14:textId="77777777" w:rsidR="003C4BDE" w:rsidRPr="003C4BDE" w:rsidRDefault="003C4BDE" w:rsidP="003C4BDE">
      <w:pPr>
        <w:pStyle w:val="Heading2"/>
      </w:pPr>
      <w:r w:rsidRPr="003C4BDE">
        <w:t>8. Success Criteria</w:t>
      </w:r>
    </w:p>
    <w:p w14:paraId="3114B53E" w14:textId="77777777" w:rsidR="003C4BDE" w:rsidRPr="003C4BDE" w:rsidRDefault="003C4BDE" w:rsidP="003C4BDE">
      <w:pPr>
        <w:numPr>
          <w:ilvl w:val="0"/>
          <w:numId w:val="12"/>
        </w:numPr>
      </w:pPr>
      <w:r w:rsidRPr="003C4BDE">
        <w:t>Users can identify delay patterns quickly</w:t>
      </w:r>
    </w:p>
    <w:p w14:paraId="0279DD80" w14:textId="77777777" w:rsidR="003C4BDE" w:rsidRPr="003C4BDE" w:rsidRDefault="003C4BDE" w:rsidP="003C4BDE">
      <w:pPr>
        <w:numPr>
          <w:ilvl w:val="0"/>
          <w:numId w:val="12"/>
        </w:numPr>
      </w:pPr>
      <w:r w:rsidRPr="003C4BDE">
        <w:t>Users can isolate issues by region/courier/category</w:t>
      </w:r>
    </w:p>
    <w:p w14:paraId="1833200A" w14:textId="77777777" w:rsidR="003C4BDE" w:rsidRPr="003C4BDE" w:rsidRDefault="003C4BDE" w:rsidP="003C4BDE">
      <w:pPr>
        <w:numPr>
          <w:ilvl w:val="0"/>
          <w:numId w:val="12"/>
        </w:numPr>
      </w:pPr>
      <w:r w:rsidRPr="003C4BDE">
        <w:t>Management can take informed action using dashboard insights</w:t>
      </w:r>
    </w:p>
    <w:p w14:paraId="7C60DD5F" w14:textId="77777777" w:rsidR="003C4BDE" w:rsidRPr="003C4BDE" w:rsidRDefault="003C4BDE" w:rsidP="003C4BDE">
      <w:r w:rsidRPr="003C4BDE">
        <w:pict w14:anchorId="166FC576">
          <v:rect id="_x0000_i1129" style="width:0;height:1.5pt" o:hralign="center" o:hrstd="t" o:hr="t" fillcolor="#a0a0a0" stroked="f"/>
        </w:pict>
      </w:r>
    </w:p>
    <w:p w14:paraId="2B199021" w14:textId="189EA22B" w:rsidR="003C4BDE" w:rsidRPr="003C4BDE" w:rsidRDefault="003C4BDE" w:rsidP="003C4BDE">
      <w:pPr>
        <w:pStyle w:val="Heading2"/>
      </w:pPr>
      <w:r w:rsidRPr="003C4BDE">
        <w:t xml:space="preserve">9. Approval </w:t>
      </w:r>
    </w:p>
    <w:p w14:paraId="0EBB1D54" w14:textId="77777777" w:rsidR="003C4BDE" w:rsidRPr="003C4BDE" w:rsidRDefault="003C4BDE" w:rsidP="003C4BDE">
      <w:r w:rsidRPr="003C4BDE">
        <w:t>Prepared By: Mahesh Mhatre</w:t>
      </w:r>
      <w:r w:rsidRPr="003C4BDE">
        <w:br/>
        <w:t>Reviewed By: __________</w:t>
      </w:r>
      <w:r w:rsidRPr="003C4BDE">
        <w:br/>
        <w:t>Approved By: __________</w:t>
      </w:r>
    </w:p>
    <w:p w14:paraId="7504D68D" w14:textId="77777777" w:rsidR="003C4BDE" w:rsidRDefault="003C4BDE"/>
    <w:sectPr w:rsidR="003C4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92D"/>
    <w:multiLevelType w:val="multilevel"/>
    <w:tmpl w:val="4620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C79A0"/>
    <w:multiLevelType w:val="multilevel"/>
    <w:tmpl w:val="63EE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3723F"/>
    <w:multiLevelType w:val="multilevel"/>
    <w:tmpl w:val="7814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03D72"/>
    <w:multiLevelType w:val="multilevel"/>
    <w:tmpl w:val="DCE4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D6983"/>
    <w:multiLevelType w:val="multilevel"/>
    <w:tmpl w:val="3208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E4D59"/>
    <w:multiLevelType w:val="multilevel"/>
    <w:tmpl w:val="0D10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90092"/>
    <w:multiLevelType w:val="multilevel"/>
    <w:tmpl w:val="3BBA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30AFF"/>
    <w:multiLevelType w:val="multilevel"/>
    <w:tmpl w:val="362A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A5D53"/>
    <w:multiLevelType w:val="multilevel"/>
    <w:tmpl w:val="1090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217F7"/>
    <w:multiLevelType w:val="multilevel"/>
    <w:tmpl w:val="30BE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580104"/>
    <w:multiLevelType w:val="multilevel"/>
    <w:tmpl w:val="5FA0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4796B"/>
    <w:multiLevelType w:val="multilevel"/>
    <w:tmpl w:val="8D2C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546556">
    <w:abstractNumId w:val="8"/>
  </w:num>
  <w:num w:numId="2" w16cid:durableId="571623640">
    <w:abstractNumId w:val="5"/>
  </w:num>
  <w:num w:numId="3" w16cid:durableId="172690081">
    <w:abstractNumId w:val="7"/>
  </w:num>
  <w:num w:numId="4" w16cid:durableId="818958218">
    <w:abstractNumId w:val="1"/>
  </w:num>
  <w:num w:numId="5" w16cid:durableId="1355958884">
    <w:abstractNumId w:val="4"/>
  </w:num>
  <w:num w:numId="6" w16cid:durableId="1133518166">
    <w:abstractNumId w:val="3"/>
  </w:num>
  <w:num w:numId="7" w16cid:durableId="687683669">
    <w:abstractNumId w:val="2"/>
  </w:num>
  <w:num w:numId="8" w16cid:durableId="1043595394">
    <w:abstractNumId w:val="9"/>
  </w:num>
  <w:num w:numId="9" w16cid:durableId="1550728499">
    <w:abstractNumId w:val="6"/>
  </w:num>
  <w:num w:numId="10" w16cid:durableId="1761295406">
    <w:abstractNumId w:val="11"/>
  </w:num>
  <w:num w:numId="11" w16cid:durableId="1016620608">
    <w:abstractNumId w:val="10"/>
  </w:num>
  <w:num w:numId="12" w16cid:durableId="269512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DE"/>
    <w:rsid w:val="003C4BDE"/>
    <w:rsid w:val="005A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AC476"/>
  <w15:chartTrackingRefBased/>
  <w15:docId w15:val="{3A13F6EB-6F65-4EB9-8552-09CD1C61B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4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4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4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4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Mahesh</dc:creator>
  <cp:keywords/>
  <dc:description/>
  <cp:lastModifiedBy>Mahesh Mahesh</cp:lastModifiedBy>
  <cp:revision>1</cp:revision>
  <dcterms:created xsi:type="dcterms:W3CDTF">2026-04-27T19:03:00Z</dcterms:created>
  <dcterms:modified xsi:type="dcterms:W3CDTF">2026-04-27T19:06:00Z</dcterms:modified>
</cp:coreProperties>
</file>