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4734" w14:textId="247E8FA8" w:rsidR="00BC2E16" w:rsidRPr="00BC2E16" w:rsidRDefault="00BC2E16">
      <w:pPr>
        <w:rPr>
          <w:b/>
          <w:bCs/>
          <w:u w:val="single"/>
        </w:rPr>
      </w:pPr>
      <w:r>
        <w:t xml:space="preserve">                                                                          </w:t>
      </w:r>
      <w:r w:rsidRPr="00BC2E16">
        <w:rPr>
          <w:b/>
          <w:bCs/>
          <w:sz w:val="36"/>
          <w:szCs w:val="36"/>
          <w:u w:val="single"/>
        </w:rPr>
        <w:t>Text Mining</w:t>
      </w:r>
    </w:p>
    <w:p w14:paraId="75C7E633" w14:textId="01500A0E" w:rsidR="00146562" w:rsidRPr="00FF75DD" w:rsidRDefault="00FF75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</w:t>
      </w:r>
      <w:r w:rsidR="00BC2E16" w:rsidRPr="00FF75DD">
        <w:rPr>
          <w:b/>
          <w:bCs/>
          <w:sz w:val="32"/>
          <w:szCs w:val="32"/>
          <w:u w:val="single"/>
        </w:rPr>
        <w:t>Extracting IMDB Movie Reviews</w:t>
      </w:r>
    </w:p>
    <w:p w14:paraId="6266CD9E" w14:textId="1184EB7D" w:rsidR="00BC2E16" w:rsidRDefault="00BC2E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Movie Name-The Godfather </w:t>
      </w:r>
    </w:p>
    <w:p w14:paraId="334AD24F" w14:textId="0604EBBC" w:rsidR="00BC2E16" w:rsidRDefault="00BC2E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Latent Dirichlet Allocation </w:t>
      </w:r>
    </w:p>
    <w:p w14:paraId="742378BC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Topic 1     Topic 2     Topic 3     Topic 4     Topic 5     Topic 6    </w:t>
      </w:r>
    </w:p>
    <w:p w14:paraId="0FDBAC27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[1,] "movie"     "film"      "movie"     "movie"     "film"      "film"     </w:t>
      </w:r>
    </w:p>
    <w:p w14:paraId="7967FE59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[2,] "the"       "the"       "the"       "the"       "the"       "movie"    </w:t>
      </w:r>
    </w:p>
    <w:p w14:paraId="2595A6A7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"film"      "godfather" "godfather" "film"      "godfather" "the"      </w:t>
      </w:r>
    </w:p>
    <w:p w14:paraId="79271421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[4,] "godfather" "movie"     "good"      "godfather" "family"    "good"     </w:t>
      </w:r>
    </w:p>
    <w:p w14:paraId="6B3C306B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"films"     "films"     "movies"    "this"      "films"     "godfather"</w:t>
      </w:r>
    </w:p>
    <w:p w14:paraId="7F1A7194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Topic 7     Topic 8     Topic 9     Topic 10   </w:t>
      </w:r>
    </w:p>
    <w:p w14:paraId="34842C95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[1,] "film"      "film"      "the"       "film"     </w:t>
      </w:r>
    </w:p>
    <w:p w14:paraId="4DAF26AC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[2,] "family"    "the"       "film"      "movie"    </w:t>
      </w:r>
    </w:p>
    <w:p w14:paraId="536B6674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"movie"     "godfather" "godfather" "the"      </w:t>
      </w:r>
    </w:p>
    <w:p w14:paraId="5A466567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"the"       "family"    "movie"     "godfather"</w:t>
      </w:r>
    </w:p>
    <w:p w14:paraId="59AD0485" w14:textId="77777777" w:rsidR="00BC2E16" w:rsidRPr="00BC2E16" w:rsidRDefault="00BC2E16" w:rsidP="00BC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2E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[5,] "godfather" "movie"     "michael"   "great" </w:t>
      </w:r>
    </w:p>
    <w:p w14:paraId="05D43BC8" w14:textId="2848CB13" w:rsidR="00BC2E16" w:rsidRDefault="00EA6B00" w:rsidP="00BC2E16">
      <w:pPr>
        <w:pBdr>
          <w:bottom w:val="single" w:sz="4" w:space="1" w:color="auto"/>
        </w:pBd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10 topics with 5 terms each</w:t>
      </w:r>
    </w:p>
    <w:p w14:paraId="78546FB6" w14:textId="02037298" w:rsidR="00BC2E16" w:rsidRDefault="00BC2E16" w:rsidP="00BC2E16">
      <w:pPr>
        <w:rPr>
          <w:b/>
          <w:bCs/>
          <w:sz w:val="32"/>
          <w:szCs w:val="32"/>
          <w:u w:val="single"/>
        </w:rPr>
      </w:pPr>
      <w:r w:rsidRPr="00BC2E16">
        <w:rPr>
          <w:b/>
          <w:bCs/>
          <w:sz w:val="32"/>
          <w:szCs w:val="32"/>
          <w:u w:val="single"/>
        </w:rPr>
        <w:t>Sentiment Analysis</w:t>
      </w:r>
    </w:p>
    <w:p w14:paraId="594FD449" w14:textId="3EE82C65" w:rsidR="00BC2E16" w:rsidRDefault="00BC2E16" w:rsidP="00BC2E1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Six methods for sentiment analysis</w:t>
      </w:r>
    </w:p>
    <w:p w14:paraId="6BFBF143" w14:textId="4D567B06" w:rsidR="00BC2E16" w:rsidRDefault="00BC2E16" w:rsidP="00BC2E16">
      <w:pPr>
        <w:rPr>
          <w:b/>
          <w:bCs/>
          <w:color w:val="C0504D" w:themeColor="accent2"/>
          <w:sz w:val="24"/>
          <w:szCs w:val="24"/>
          <w:u w:val="single"/>
        </w:rPr>
      </w:pPr>
      <w:r w:rsidRPr="00BC2E16">
        <w:rPr>
          <w:b/>
          <w:bCs/>
          <w:color w:val="C0504D" w:themeColor="accent2"/>
          <w:sz w:val="24"/>
          <w:szCs w:val="24"/>
          <w:u w:val="single"/>
        </w:rPr>
        <w:t>syuzhet , afinn, bing, nrc, Stanford, custom</w:t>
      </w:r>
    </w:p>
    <w:p w14:paraId="09BA6701" w14:textId="10558CFB" w:rsidR="00BC2E16" w:rsidRPr="00FF75DD" w:rsidRDefault="00BC2E16" w:rsidP="00BC2E16">
      <w:pPr>
        <w:rPr>
          <w:b/>
          <w:bCs/>
          <w:color w:val="C0504D" w:themeColor="accent2"/>
          <w:sz w:val="28"/>
          <w:szCs w:val="28"/>
          <w:u w:val="single"/>
        </w:rPr>
      </w:pPr>
      <w:r w:rsidRPr="00FF75DD">
        <w:rPr>
          <w:b/>
          <w:bCs/>
          <w:sz w:val="28"/>
          <w:szCs w:val="28"/>
          <w:u w:val="single"/>
        </w:rPr>
        <w:t>Analyzing using “nrc”</w:t>
      </w:r>
      <w:r w:rsidRPr="00FF75DD">
        <w:rPr>
          <w:b/>
          <w:bCs/>
          <w:color w:val="C0504D" w:themeColor="accent2"/>
          <w:sz w:val="28"/>
          <w:szCs w:val="28"/>
          <w:u w:val="single"/>
        </w:rPr>
        <w:t xml:space="preserve"> </w:t>
      </w:r>
    </w:p>
    <w:p w14:paraId="3D0E4323" w14:textId="69A141B5" w:rsidR="00BC2E16" w:rsidRDefault="00BC2E16" w:rsidP="00BC2E16">
      <w:pPr>
        <w:rPr>
          <w:b/>
          <w:bCs/>
          <w:color w:val="C0504D" w:themeColor="accent2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2519D1" wp14:editId="6AF62875">
            <wp:extent cx="6029325" cy="2771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964" cy="27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E0B" w14:textId="379A3FC8" w:rsidR="00FF75DD" w:rsidRDefault="00FF75DD" w:rsidP="00BC2E16">
      <w:pPr>
        <w:rPr>
          <w:b/>
          <w:bCs/>
          <w:sz w:val="24"/>
          <w:szCs w:val="24"/>
          <w:u w:val="single"/>
        </w:rPr>
      </w:pPr>
      <w:r w:rsidRPr="00FF75DD">
        <w:rPr>
          <w:b/>
          <w:bCs/>
          <w:sz w:val="24"/>
          <w:szCs w:val="24"/>
          <w:u w:val="single"/>
        </w:rPr>
        <w:lastRenderedPageBreak/>
        <w:t xml:space="preserve">From the </w:t>
      </w:r>
      <w:r>
        <w:rPr>
          <w:b/>
          <w:bCs/>
          <w:sz w:val="24"/>
          <w:szCs w:val="24"/>
          <w:u w:val="single"/>
        </w:rPr>
        <w:t>above plot we can infer that,extreme positive reviews cross the limit of +7 ,where as extreme negative reviews cross -5.</w:t>
      </w:r>
    </w:p>
    <w:p w14:paraId="4DB03A3E" w14:textId="76102392" w:rsidR="00FF75DD" w:rsidRDefault="00FF75DD" w:rsidP="00BC2E16">
      <w:pPr>
        <w:rPr>
          <w:b/>
          <w:bCs/>
          <w:sz w:val="28"/>
          <w:szCs w:val="28"/>
          <w:u w:val="single"/>
        </w:rPr>
      </w:pPr>
      <w:r w:rsidRPr="00FF75DD">
        <w:rPr>
          <w:b/>
          <w:bCs/>
          <w:sz w:val="28"/>
          <w:szCs w:val="28"/>
          <w:u w:val="single"/>
        </w:rPr>
        <w:t>Analyzing using “bing”</w:t>
      </w:r>
    </w:p>
    <w:p w14:paraId="64319432" w14:textId="1A9AB88C" w:rsidR="00FF75DD" w:rsidRDefault="00FF75DD" w:rsidP="00BC2E16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F573C8" wp14:editId="4AD55E14">
            <wp:extent cx="64293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8BE1" w14:textId="338D9E45" w:rsidR="00FF75DD" w:rsidRDefault="00FF75DD" w:rsidP="00FF75DD">
      <w:pPr>
        <w:rPr>
          <w:sz w:val="28"/>
          <w:szCs w:val="28"/>
        </w:rPr>
      </w:pPr>
      <w:r>
        <w:rPr>
          <w:sz w:val="28"/>
          <w:szCs w:val="28"/>
        </w:rPr>
        <w:t>Based on above plot, positive and negative reviews are equally likely classified.</w:t>
      </w:r>
    </w:p>
    <w:p w14:paraId="5AFD82E6" w14:textId="7CC3F177" w:rsidR="00FF75DD" w:rsidRDefault="00FF75DD" w:rsidP="00FF7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CE5F90" wp14:editId="5560A1C8">
            <wp:extent cx="5943600" cy="331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68CE" w14:textId="77A86300" w:rsidR="00A630E8" w:rsidRDefault="00A630E8" w:rsidP="00FF75DD">
      <w:pPr>
        <w:rPr>
          <w:sz w:val="28"/>
          <w:szCs w:val="28"/>
        </w:rPr>
      </w:pPr>
    </w:p>
    <w:p w14:paraId="11EAF1BC" w14:textId="65B361BF" w:rsidR="00A630E8" w:rsidRDefault="00A630E8" w:rsidP="00FF75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B9C83" wp14:editId="1777B04E">
            <wp:extent cx="5943600" cy="3314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CC2E" w14:textId="604B25CC" w:rsidR="00A630E8" w:rsidRDefault="00A630E8" w:rsidP="00FF75DD">
      <w:pPr>
        <w:rPr>
          <w:b/>
          <w:bCs/>
          <w:sz w:val="32"/>
          <w:szCs w:val="32"/>
          <w:u w:val="single"/>
        </w:rPr>
      </w:pPr>
      <w:r w:rsidRPr="00A630E8">
        <w:rPr>
          <w:b/>
          <w:bCs/>
          <w:sz w:val="32"/>
          <w:szCs w:val="32"/>
          <w:u w:val="single"/>
        </w:rPr>
        <w:t>Emotion Analysis</w:t>
      </w:r>
    </w:p>
    <w:p w14:paraId="3DF5E6FD" w14:textId="3E1E327B" w:rsidR="00A630E8" w:rsidRDefault="00A630E8" w:rsidP="00FF75D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610A34" wp14:editId="62B35D20">
            <wp:extent cx="5943600" cy="3314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6D6E" w14:textId="7E6C1427" w:rsidR="00A630E8" w:rsidRDefault="00A630E8" w:rsidP="00FF75DD">
      <w:pPr>
        <w:rPr>
          <w:b/>
          <w:bCs/>
          <w:sz w:val="32"/>
          <w:szCs w:val="32"/>
          <w:u w:val="single"/>
        </w:rPr>
      </w:pPr>
      <w:r w:rsidRPr="00A630E8">
        <w:rPr>
          <w:b/>
          <w:bCs/>
          <w:sz w:val="32"/>
          <w:szCs w:val="32"/>
          <w:u w:val="single"/>
        </w:rPr>
        <w:t>From the 8 emotions trust and anticipation are more in the reviews.</w:t>
      </w:r>
    </w:p>
    <w:p w14:paraId="134E139B" w14:textId="3552E977" w:rsidR="00A630E8" w:rsidRDefault="00A630E8" w:rsidP="00FF75DD">
      <w:pPr>
        <w:rPr>
          <w:b/>
          <w:bCs/>
          <w:sz w:val="32"/>
          <w:szCs w:val="32"/>
          <w:u w:val="single"/>
        </w:rPr>
      </w:pPr>
    </w:p>
    <w:p w14:paraId="48D350FF" w14:textId="45953DD7" w:rsidR="00A630E8" w:rsidRDefault="00A630E8" w:rsidP="00FF75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Word Cloud</w:t>
      </w:r>
    </w:p>
    <w:p w14:paraId="78DA79DF" w14:textId="71AD7151" w:rsidR="00A630E8" w:rsidRPr="00A630E8" w:rsidRDefault="00A630E8" w:rsidP="00A630E8">
      <w:r>
        <w:rPr>
          <w:noProof/>
        </w:rPr>
        <mc:AlternateContent>
          <mc:Choice Requires="wps">
            <w:drawing>
              <wp:inline distT="0" distB="0" distL="0" distR="0" wp14:anchorId="661C0CB2" wp14:editId="7926C84B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DAFE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A630E8">
        <w:rPr>
          <w:noProof/>
        </w:rPr>
        <w:drawing>
          <wp:inline distT="0" distB="0" distL="0" distR="0" wp14:anchorId="62ED16BA" wp14:editId="64C0B5AD">
            <wp:extent cx="6414135" cy="24574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572" cy="24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8D01" w14:textId="0ADA3396" w:rsidR="00A630E8" w:rsidRDefault="00A630E8" w:rsidP="00A630E8"/>
    <w:p w14:paraId="6FF9BB42" w14:textId="5006A608" w:rsidR="00A630E8" w:rsidRDefault="00A630E8" w:rsidP="00A630E8">
      <w:pPr>
        <w:tabs>
          <w:tab w:val="left" w:pos="1335"/>
        </w:tabs>
        <w:rPr>
          <w:noProof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8309E9A" wp14:editId="0BDB2880">
            <wp:extent cx="6553835" cy="306685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30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73B3" w14:textId="2F540065" w:rsidR="00A630E8" w:rsidRPr="00A630E8" w:rsidRDefault="00A630E8" w:rsidP="00A630E8">
      <w:pPr>
        <w:rPr>
          <w:sz w:val="32"/>
          <w:szCs w:val="32"/>
        </w:rPr>
      </w:pPr>
      <w:r>
        <w:rPr>
          <w:sz w:val="32"/>
          <w:szCs w:val="32"/>
        </w:rPr>
        <w:t>From the word cloud and bar plot, apart from movie,</w:t>
      </w:r>
      <w:r w:rsidR="005E5CB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godfather, family, good movie </w:t>
      </w:r>
      <w:r w:rsidR="005E5CB7">
        <w:rPr>
          <w:sz w:val="32"/>
          <w:szCs w:val="32"/>
        </w:rPr>
        <w:t>is</w:t>
      </w:r>
      <w:r>
        <w:rPr>
          <w:sz w:val="32"/>
          <w:szCs w:val="32"/>
        </w:rPr>
        <w:t xml:space="preserve"> repeated most of the time. </w:t>
      </w:r>
      <w:r w:rsidR="005E5CB7">
        <w:rPr>
          <w:sz w:val="32"/>
          <w:szCs w:val="32"/>
        </w:rPr>
        <w:t>Also, we can comment that the godfather is good family movie.</w:t>
      </w:r>
    </w:p>
    <w:sectPr w:rsidR="00A630E8" w:rsidRPr="00A6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DBAE" w14:textId="77777777" w:rsidR="00F4384D" w:rsidRDefault="00F4384D" w:rsidP="00FF75DD">
      <w:pPr>
        <w:spacing w:after="0" w:line="240" w:lineRule="auto"/>
      </w:pPr>
      <w:r>
        <w:separator/>
      </w:r>
    </w:p>
  </w:endnote>
  <w:endnote w:type="continuationSeparator" w:id="0">
    <w:p w14:paraId="131C7A4D" w14:textId="77777777" w:rsidR="00F4384D" w:rsidRDefault="00F4384D" w:rsidP="00FF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10081" w14:textId="77777777" w:rsidR="00F4384D" w:rsidRDefault="00F4384D" w:rsidP="00FF75DD">
      <w:pPr>
        <w:spacing w:after="0" w:line="240" w:lineRule="auto"/>
      </w:pPr>
      <w:r>
        <w:separator/>
      </w:r>
    </w:p>
  </w:footnote>
  <w:footnote w:type="continuationSeparator" w:id="0">
    <w:p w14:paraId="658EC44F" w14:textId="77777777" w:rsidR="00F4384D" w:rsidRDefault="00F4384D" w:rsidP="00FF7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2949"/>
    <w:rsid w:val="00146562"/>
    <w:rsid w:val="00227768"/>
    <w:rsid w:val="0051532E"/>
    <w:rsid w:val="005E5CB7"/>
    <w:rsid w:val="00A630E8"/>
    <w:rsid w:val="00BC2E16"/>
    <w:rsid w:val="00D72949"/>
    <w:rsid w:val="00EA6B00"/>
    <w:rsid w:val="00F4384D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AC3"/>
  <w15:chartTrackingRefBased/>
  <w15:docId w15:val="{F1D3C4A4-E586-4D79-80F4-EBDA51DA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E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C2E16"/>
  </w:style>
  <w:style w:type="paragraph" w:styleId="Header">
    <w:name w:val="header"/>
    <w:basedOn w:val="Normal"/>
    <w:link w:val="HeaderChar"/>
    <w:uiPriority w:val="99"/>
    <w:unhideWhenUsed/>
    <w:rsid w:val="00F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DD"/>
  </w:style>
  <w:style w:type="paragraph" w:styleId="Footer">
    <w:name w:val="footer"/>
    <w:basedOn w:val="Normal"/>
    <w:link w:val="FooterChar"/>
    <w:uiPriority w:val="99"/>
    <w:unhideWhenUsed/>
    <w:rsid w:val="00F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2019-10-10T17:59:00Z</dcterms:created>
  <dcterms:modified xsi:type="dcterms:W3CDTF">2019-10-11T12:41:00Z</dcterms:modified>
</cp:coreProperties>
</file>