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96BCB" w14:textId="77777777" w:rsidR="00916A28" w:rsidRDefault="00E55FD7">
      <w:pPr>
        <w:jc w:val="center"/>
        <w:rPr>
          <w:rFonts w:ascii="Cambria" w:eastAsia="Cambria" w:hAnsi="Cambria" w:cs="Cambria"/>
          <w:b/>
          <w:bCs/>
          <w:sz w:val="22"/>
          <w:szCs w:val="22"/>
        </w:rPr>
      </w:pPr>
      <w:r>
        <w:rPr>
          <w:rFonts w:ascii="Cambria" w:eastAsia="Cambria" w:hAnsi="Cambria" w:cs="Cambria"/>
          <w:b/>
          <w:bCs/>
        </w:rPr>
        <w:t>MAHESH PISHARODY</w:t>
      </w:r>
    </w:p>
    <w:p w14:paraId="44596BCC" w14:textId="51B66253" w:rsidR="00916A28" w:rsidRDefault="00082D2B">
      <w:pPr>
        <w:pBdr>
          <w:bottom w:val="single" w:sz="4" w:space="1" w:color="000000"/>
        </w:pBdr>
        <w:jc w:val="center"/>
        <w:rPr>
          <w:rFonts w:ascii="Cambria" w:eastAsia="Cambria" w:hAnsi="Cambria" w:cs="Cambria"/>
          <w:b/>
          <w:bCs/>
        </w:rPr>
      </w:pPr>
      <w:r w:rsidRPr="00E6313E">
        <w:rPr>
          <w:rFonts w:ascii="Cambria" w:eastAsia="Cambria" w:hAnsi="Cambria" w:cs="Cambria"/>
          <w:sz w:val="22"/>
          <w:szCs w:val="22"/>
        </w:rPr>
        <w:t>Seattle, WA</w:t>
      </w:r>
      <w:r w:rsidR="00E55FD7" w:rsidRPr="00E6313E">
        <w:rPr>
          <w:rFonts w:ascii="Cambria" w:eastAsia="Cambria" w:hAnsi="Cambria" w:cs="Cambria"/>
          <w:b/>
          <w:bCs/>
          <w:sz w:val="22"/>
          <w:szCs w:val="22"/>
        </w:rPr>
        <w:t xml:space="preserve"> | </w:t>
      </w:r>
      <w:r w:rsidR="00E55FD7" w:rsidRPr="00E6313E">
        <w:rPr>
          <w:rFonts w:ascii="Cambria" w:eastAsia="Cambria" w:hAnsi="Cambria" w:cs="Cambria"/>
          <w:sz w:val="22"/>
          <w:szCs w:val="22"/>
        </w:rPr>
        <w:t>+1 (551)-349-2626</w:t>
      </w:r>
      <w:r w:rsidR="00BF6EAB" w:rsidRPr="00E6313E">
        <w:rPr>
          <w:rFonts w:ascii="Cambria" w:eastAsia="Cambria" w:hAnsi="Cambria" w:cs="Cambria"/>
          <w:sz w:val="22"/>
          <w:szCs w:val="22"/>
        </w:rPr>
        <w:t xml:space="preserve"> | </w:t>
      </w:r>
      <w:hyperlink r:id="rId6" w:history="1">
        <w:r w:rsidR="00BF6EAB" w:rsidRPr="00E6313E">
          <w:rPr>
            <w:rStyle w:val="Hyperlink"/>
            <w:rFonts w:ascii="Cambria" w:eastAsia="Cambria" w:hAnsi="Cambria" w:cs="Cambria"/>
            <w:sz w:val="22"/>
            <w:szCs w:val="22"/>
          </w:rPr>
          <w:t>Linkedin</w:t>
        </w:r>
      </w:hyperlink>
      <w:r w:rsidR="00E55FD7" w:rsidRPr="00E6313E">
        <w:rPr>
          <w:rFonts w:ascii="Cambria" w:eastAsia="Cambria" w:hAnsi="Cambria" w:cs="Cambria"/>
          <w:b/>
          <w:bCs/>
          <w:sz w:val="22"/>
          <w:szCs w:val="22"/>
        </w:rPr>
        <w:t xml:space="preserve"> | </w:t>
      </w:r>
      <w:hyperlink r:id="rId7" w:history="1">
        <w:r w:rsidR="00B54615" w:rsidRPr="00E6313E">
          <w:rPr>
            <w:rStyle w:val="Hyperlink"/>
            <w:sz w:val="22"/>
            <w:szCs w:val="22"/>
          </w:rPr>
          <w:t>maheshpisharody4@gmail.com</w:t>
        </w:r>
      </w:hyperlink>
    </w:p>
    <w:p w14:paraId="44596BCD" w14:textId="77777777" w:rsidR="00916A28" w:rsidRDefault="00E55FD7">
      <w:pPr>
        <w:pBdr>
          <w:bottom w:val="single" w:sz="4" w:space="1" w:color="000000"/>
        </w:pBd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SUMMARY</w:t>
      </w:r>
    </w:p>
    <w:p w14:paraId="44596BCE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Software Development Engineer with 3 years of experience building Java and Spring Boot back-end services, full-stack applications, and LLM agent systems, most recently at Amazon Web Services (AWS), from multi-tenant infrastructure and security compliance to React interfaces.</w:t>
      </w:r>
    </w:p>
    <w:p w14:paraId="2FC542C7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Skilled across the full stack in Java, Spring Boot, React, and relational databases such as PostgreSQL and MySQL, with hands-on experience designing REST APIs, optimizing query performance, and deploying services on AWS.</w:t>
      </w:r>
    </w:p>
    <w:p w14:paraId="3D9F8623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Partnered with cross-functional Agile/Scrum teams to write automated tests and debug production issues across distributed, multi-tenant systems.</w:t>
      </w:r>
    </w:p>
    <w:p w14:paraId="44596BD1" w14:textId="77777777" w:rsidR="00916A28" w:rsidRDefault="00916A28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44596BE1" w14:textId="77777777" w:rsidR="00916A28" w:rsidRDefault="00E55FD7">
      <w:pPr>
        <w:pBdr>
          <w:bottom w:val="single" w:sz="4" w:space="1" w:color="000000"/>
        </w:pBd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PROFESSIONAL EXPERIENCE</w:t>
      </w:r>
    </w:p>
    <w:p w14:paraId="44596BE2" w14:textId="5E9C0DAE" w:rsidR="00916A28" w:rsidRDefault="00E55FD7">
      <w:pPr>
        <w:rPr>
          <w:rFonts w:ascii="Cambria" w:eastAsia="Cambria" w:hAnsi="Cambria" w:cs="Cambria"/>
          <w:b/>
          <w:bCs/>
          <w:sz w:val="18"/>
          <w:szCs w:val="18"/>
        </w:rPr>
      </w:pPr>
      <w:r>
        <w:rPr>
          <w:rFonts w:ascii="Cambria" w:eastAsia="Cambria" w:hAnsi="Cambria" w:cs="Cambria"/>
          <w:b/>
          <w:bCs/>
          <w:sz w:val="18"/>
          <w:szCs w:val="18"/>
        </w:rPr>
        <w:t xml:space="preserve">Amazon Web Services (AWS), Seattle, WA | Software Development Engineer </w:t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 w:rsidR="001B4BDF">
        <w:rPr>
          <w:rFonts w:ascii="Cambria" w:eastAsia="Cambria" w:hAnsi="Cambria" w:cs="Cambria"/>
          <w:b/>
          <w:bCs/>
          <w:sz w:val="18"/>
          <w:szCs w:val="18"/>
        </w:rPr>
        <w:t xml:space="preserve">           </w:t>
      </w:r>
      <w:r>
        <w:rPr>
          <w:rFonts w:ascii="Cambria" w:eastAsia="Cambria" w:hAnsi="Cambria" w:cs="Cambria"/>
          <w:b/>
          <w:bCs/>
          <w:sz w:val="18"/>
          <w:szCs w:val="18"/>
        </w:rPr>
        <w:t xml:space="preserve">Sep 2025 </w:t>
      </w:r>
      <w:r w:rsidR="00082D2B">
        <w:rPr>
          <w:rFonts w:ascii="Cambria" w:eastAsia="Cambria" w:hAnsi="Cambria" w:cs="Cambria"/>
          <w:b/>
          <w:bCs/>
          <w:sz w:val="18"/>
          <w:szCs w:val="18"/>
        </w:rPr>
        <w:t>–</w:t>
      </w:r>
      <w:r>
        <w:rPr>
          <w:rFonts w:ascii="Cambria" w:eastAsia="Cambria" w:hAnsi="Cambria" w:cs="Cambria"/>
          <w:b/>
          <w:bCs/>
          <w:sz w:val="18"/>
          <w:szCs w:val="18"/>
        </w:rPr>
        <w:t xml:space="preserve"> </w:t>
      </w:r>
      <w:r w:rsidR="00082D2B">
        <w:rPr>
          <w:rFonts w:ascii="Cambria" w:eastAsia="Cambria" w:hAnsi="Cambria" w:cs="Cambria"/>
          <w:b/>
          <w:bCs/>
          <w:sz w:val="18"/>
          <w:szCs w:val="18"/>
        </w:rPr>
        <w:t>Sep 2026</w:t>
      </w:r>
    </w:p>
    <w:p w14:paraId="44596BE3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Developed a conversational agent on Amazon Bedrock AgentCore and the Strands Agents SDK that explains supply-chain recommendations, adding CloudTrail auditing with redaction and per-customer observability.</w:t>
      </w:r>
    </w:p>
    <w:p w14:paraId="0F95C08E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Led design and implementation of customer-managed encryption key (CMK) compliance across 3 multi-tenant AI agent services in about 30 code reviews, encrypting conversations, feedback, and workflow state per customer.</w:t>
      </w:r>
    </w:p>
    <w:p w14:paraId="7F08B00B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Diagnosed an open-source agent SDK defect that inserted an internal control message into ~16% of pre-production chat sessions, tracing the cause to the SDK's own retry mechanism.</w:t>
      </w:r>
    </w:p>
    <w:p w14:paraId="0B569980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Optimized an LLM agent's retrieval flow on Amazon Bedrock, cutting one benchmark question from 61s to 20s (67% faster) and turning a wrong answer into a correct one.</w:t>
      </w:r>
    </w:p>
    <w:p w14:paraId="144B6E96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Designed a DynamoDB-backed fair scheduler that replaced an SQS queue to distribute real-time workflow capacity across multi-tenant customer instances, eliminating a 19-hour tail latency caused by one noisy tenant starving others.</w:t>
      </w:r>
    </w:p>
    <w:p w14:paraId="2CDE34FA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Delivered a Worklist task list page with Billing and Accounts Receivable filtering and configurable table preferences, moving filter logic server side and verifying row counts against the search index.</w:t>
      </w:r>
    </w:p>
    <w:p w14:paraId="63A33568" w14:textId="77777777" w:rsidR="00916A28" w:rsidRDefault="00916A28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26B35E16" w14:textId="2A402B70" w:rsidR="00916A28" w:rsidRDefault="00E55FD7">
      <w:pPr>
        <w:rPr>
          <w:rFonts w:ascii="Cambria" w:eastAsia="Cambria" w:hAnsi="Cambria" w:cs="Cambria"/>
          <w:b/>
          <w:bCs/>
          <w:sz w:val="18"/>
          <w:szCs w:val="18"/>
        </w:rPr>
      </w:pPr>
      <w:r>
        <w:rPr>
          <w:rFonts w:ascii="Cambria" w:eastAsia="Cambria" w:hAnsi="Cambria" w:cs="Cambria"/>
          <w:b/>
          <w:bCs/>
          <w:sz w:val="18"/>
          <w:szCs w:val="18"/>
        </w:rPr>
        <w:t xml:space="preserve">McKinsey &amp; Company, Jersey City, NJ | Software Engineer </w:t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 w:rsidR="00082D2B">
        <w:rPr>
          <w:rFonts w:ascii="Cambria" w:eastAsia="Cambria" w:hAnsi="Cambria" w:cs="Cambria"/>
          <w:b/>
          <w:bCs/>
          <w:sz w:val="18"/>
          <w:szCs w:val="18"/>
        </w:rPr>
        <w:tab/>
        <w:t xml:space="preserve">             </w:t>
      </w:r>
      <w:r>
        <w:rPr>
          <w:rFonts w:ascii="Cambria" w:eastAsia="Cambria" w:hAnsi="Cambria" w:cs="Cambria"/>
          <w:b/>
          <w:bCs/>
          <w:sz w:val="18"/>
          <w:szCs w:val="18"/>
        </w:rPr>
        <w:t>Jul 2024 - Aug 2025</w:t>
      </w:r>
    </w:p>
    <w:p w14:paraId="0744C7C7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Delivered 15+ React interfaces for a client-engagement platform, including dashboards, approval queues, and reporting views, with reusable components adopted across the application.</w:t>
      </w:r>
    </w:p>
    <w:p w14:paraId="74B0CD78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Structured 20+ RESTful Java and Spring Boot endpoints with layered controllers, services, and DTOs, enforcing validation and centralized exception handling.</w:t>
      </w:r>
    </w:p>
    <w:p w14:paraId="3DC76CEE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Resolved a slow dashboard endpoint by replacing repeated per-engagement queries with a targeted projection and Redis caching, cutting p95 response time by about 30%.</w:t>
      </w:r>
    </w:p>
    <w:p w14:paraId="26AAB55D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Standardized a deliverable-approval workflow across React and Spring Boot, enforcing role-based authorization on both the client and server and recording every status change to an audit-history table.</w:t>
      </w:r>
    </w:p>
    <w:p w14:paraId="7DFC6E86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Created a reusable React component library spanning tables, filters, status badges, confirmation dialogs, and pagination controls, adopted consistently across 15+ interfaces.</w:t>
      </w:r>
    </w:p>
    <w:p w14:paraId="5828FE4B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Introduced server-side pagination, row virtualization, and debounced cancellable search requests, eliminating redundant backend calls and stale-response overwrites on the engagement search screen.</w:t>
      </w:r>
    </w:p>
    <w:p w14:paraId="37B06793" w14:textId="77777777" w:rsidR="00916A28" w:rsidRDefault="00916A28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1E2381BA" w14:textId="71F6A286" w:rsidR="00916A28" w:rsidRDefault="00E55FD7">
      <w:pPr>
        <w:rPr>
          <w:rFonts w:ascii="Cambria" w:eastAsia="Cambria" w:hAnsi="Cambria" w:cs="Cambria"/>
          <w:b/>
          <w:bCs/>
          <w:sz w:val="18"/>
          <w:szCs w:val="18"/>
        </w:rPr>
      </w:pPr>
      <w:r>
        <w:rPr>
          <w:rFonts w:ascii="Cambria" w:eastAsia="Cambria" w:hAnsi="Cambria" w:cs="Cambria"/>
          <w:b/>
          <w:bCs/>
          <w:sz w:val="18"/>
          <w:szCs w:val="18"/>
        </w:rPr>
        <w:t xml:space="preserve">Trigent Software, India | Java Developer </w:t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>
        <w:rPr>
          <w:rFonts w:ascii="Cambria" w:eastAsia="Cambria" w:hAnsi="Cambria" w:cs="Cambria"/>
          <w:b/>
          <w:bCs/>
          <w:sz w:val="18"/>
          <w:szCs w:val="18"/>
        </w:rPr>
        <w:tab/>
      </w:r>
      <w:r w:rsidR="00082D2B">
        <w:rPr>
          <w:rFonts w:ascii="Cambria" w:eastAsia="Cambria" w:hAnsi="Cambria" w:cs="Cambria"/>
          <w:b/>
          <w:bCs/>
          <w:sz w:val="18"/>
          <w:szCs w:val="18"/>
        </w:rPr>
        <w:tab/>
        <w:t xml:space="preserve">              </w:t>
      </w:r>
      <w:r>
        <w:rPr>
          <w:rFonts w:ascii="Cambria" w:eastAsia="Cambria" w:hAnsi="Cambria" w:cs="Cambria"/>
          <w:b/>
          <w:bCs/>
          <w:sz w:val="18"/>
          <w:szCs w:val="18"/>
        </w:rPr>
        <w:t>Jul 2020 - Jun 2021</w:t>
      </w:r>
    </w:p>
    <w:p w14:paraId="05825490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Engineered 9 RESTful endpoints in Java, Spring Boot, and Spring Data JPA covering onboarding request creation, submission, approval, rejection, and history retrieval for 100+ users.</w:t>
      </w:r>
    </w:p>
    <w:p w14:paraId="73F2C9D6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Integrated OAuth 2.0/OpenID Connect and JWT validation with Spring Security to enforce role-based access for 4 user roles on every protected endpoint.</w:t>
      </w:r>
    </w:p>
    <w:p w14:paraId="4436196B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Optimized dashboard queries on MySQL with server-side pagination and indexes on 4 frequently filtered columns, guided by query execution plans.</w:t>
      </w:r>
    </w:p>
    <w:p w14:paraId="6A79EF51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Wrote JUnit and Mockito tests for service-layer business rules, authorization decisions, and transitions across 8 onboarding statuses.</w:t>
      </w:r>
    </w:p>
    <w:p w14:paraId="62DEE146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Created 8 reusable React components and Redux state for onboarding forms, request dashboards, and role-based action buttons, with client-side validation.</w:t>
      </w:r>
    </w:p>
    <w:p w14:paraId="1B751505" w14:textId="77777777" w:rsidR="00916A28" w:rsidRDefault="00916A28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44596BFB" w14:textId="77777777" w:rsidR="00916A28" w:rsidRDefault="00E55FD7">
      <w:pPr>
        <w:pBdr>
          <w:bottom w:val="single" w:sz="4" w:space="1" w:color="000000"/>
        </w:pBd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PROJECTS</w:t>
      </w:r>
    </w:p>
    <w:p w14:paraId="44596BFC" w14:textId="77777777" w:rsidR="00916A28" w:rsidRDefault="00E55FD7">
      <w:pPr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LifeGuardAI</w:t>
      </w:r>
    </w:p>
    <w:p w14:paraId="1857FC38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Developed a full-stack cardiovascular-risk app using React, Express, MongoDB, and a Flask service that serves an SVM classifier flagging high risk above a 0.8 probability threshold.</w:t>
      </w:r>
    </w:p>
    <w:p w14:paraId="0273B31C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Evaluated eight scikit-learn classifiers and a PyTorch neural network with cross-validation on about 67,000 patient records, selecting an SVM whose class probabilities support the risk threshold.</w:t>
      </w:r>
    </w:p>
    <w:p w14:paraId="2BAAE694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Built React doctor and patient dashboards with Firebase Authentication, backed by Express and MongoDB REST APIs tested with Jest and Supertest.</w:t>
      </w:r>
    </w:p>
    <w:p w14:paraId="565C9874" w14:textId="77777777" w:rsidR="00916A28" w:rsidRDefault="00916A28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39517F12" w14:textId="77777777" w:rsidR="00916A28" w:rsidRDefault="00E55FD7">
      <w:pPr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MigrationPilot</w:t>
      </w:r>
    </w:p>
    <w:p w14:paraId="0684A2B8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Designed an agentic software-modernization platform that analyzes a Java repository, plans a framework upgrade, and applies incremental patches validated by compiling and running tests.</w:t>
      </w:r>
    </w:p>
    <w:p w14:paraId="296323C5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Defined a coordinator with three specialist agents on LangGraph and Amazon Bedrock that select typed tools, diagnose compiler and test failures, and retry within strict limits.</w:t>
      </w:r>
    </w:p>
    <w:p w14:paraId="5B5FF583" w14:textId="77777777" w:rsidR="00916A28" w:rsidRDefault="00E55F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80" w:hanging="180"/>
        <w:jc w:val="both"/>
        <w:rPr>
          <w:rFonts w:ascii="Cambria" w:eastAsia="Cambria" w:hAnsi="Cambria" w:cs="Cambria"/>
          <w:color w:val="000000"/>
          <w:sz w:val="17"/>
          <w:szCs w:val="17"/>
        </w:rPr>
      </w:pPr>
      <w:r>
        <w:rPr>
          <w:rFonts w:ascii="Cambria" w:eastAsia="Cambria" w:hAnsi="Cambria" w:cs="Cambria"/>
          <w:color w:val="000000"/>
          <w:sz w:val="17"/>
          <w:szCs w:val="17"/>
        </w:rPr>
        <w:t>Specified AWS Step Functions workflows with human approval gates and an isolated Amazon ECS Fargate build sandbox, so agents run only allowlisted commands in a resource-limited container.</w:t>
      </w:r>
    </w:p>
    <w:p w14:paraId="4C37112A" w14:textId="77777777" w:rsidR="00916A28" w:rsidRDefault="00916A28">
      <w:pPr>
        <w:pBdr>
          <w:top w:val="nil"/>
          <w:left w:val="nil"/>
          <w:bottom w:val="nil"/>
          <w:right w:val="nil"/>
          <w:between w:val="nil"/>
        </w:pBdr>
        <w:ind w:left="180"/>
        <w:jc w:val="both"/>
        <w:rPr>
          <w:rFonts w:ascii="Cambria" w:eastAsia="Cambria" w:hAnsi="Cambria" w:cs="Cambria"/>
          <w:color w:val="000000"/>
          <w:sz w:val="2"/>
          <w:szCs w:val="2"/>
        </w:rPr>
      </w:pPr>
    </w:p>
    <w:p w14:paraId="44596BD2" w14:textId="77777777" w:rsidR="00916A28" w:rsidRDefault="00E55FD7">
      <w:pPr>
        <w:pBdr>
          <w:bottom w:val="single" w:sz="4" w:space="1" w:color="000000"/>
        </w:pBd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TECHNICAL SKILLS</w:t>
      </w:r>
    </w:p>
    <w:p w14:paraId="44596BD3" w14:textId="0AC7C133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Programming Languages: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Java, Python, JavaScript, TypeScript, SQL.</w:t>
      </w:r>
    </w:p>
    <w:p w14:paraId="3AEBBD4B" w14:textId="663634A3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AI &amp; Agentic Systems: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LLM Agents, Prompt Engineering, Amazon Bedrock, Amazon Bedrock AgentCore, Strands Agents SDK.</w:t>
      </w:r>
    </w:p>
    <w:p w14:paraId="00C9B407" w14:textId="1304F384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Back-end: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Spring Boot, Spring Security, Spring Data JPA, Hibernate, RESTful APIs, OAuth 2.0/OpenID Connect, JWT, Distributed Systems, Multi-Tenant Architecture.</w:t>
      </w:r>
    </w:p>
    <w:p w14:paraId="550C127C" w14:textId="2E66E5C0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Databases: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PostgreSQL, MySQL, MongoDB, Redis, Firebase, AWS DynamoDB.</w:t>
      </w:r>
    </w:p>
    <w:p w14:paraId="4B2E03C0" w14:textId="66D10CDF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Cloud &amp; DevOps: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AWS (Lambda, S3, SQS, KMS, CloudTrail, Step Functions, ECS Fargate), Docker, Jenkins.</w:t>
      </w:r>
    </w:p>
    <w:p w14:paraId="3F52C6D9" w14:textId="606B3654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Front-end: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React.js, Redux, React Router, Axios, HTML, CSS.</w:t>
      </w:r>
    </w:p>
    <w:p w14:paraId="65A35476" w14:textId="5EE10C48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Testing &amp; Tools: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JUnit, Mockito, Jest, Postman, Git, GitHub, Maven.</w:t>
      </w:r>
    </w:p>
    <w:p w14:paraId="45EC26B5" w14:textId="0F21D8F3" w:rsidR="00916A28" w:rsidRDefault="00E55FD7">
      <w:pPr>
        <w:ind w:left="270"/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>Methodologies:</w:t>
      </w:r>
      <w:r w:rsidR="009133A0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r>
        <w:rPr>
          <w:rFonts w:ascii="Cambria" w:eastAsia="Cambria" w:hAnsi="Cambria" w:cs="Cambria"/>
          <w:sz w:val="17"/>
          <w:szCs w:val="17"/>
        </w:rPr>
        <w:t>Agile (Scrum), SDLC, Jira.</w:t>
      </w:r>
    </w:p>
    <w:p w14:paraId="44596BDC" w14:textId="77777777" w:rsidR="00916A28" w:rsidRDefault="00E55FD7">
      <w:pPr>
        <w:pBdr>
          <w:bottom w:val="single" w:sz="4" w:space="1" w:color="000000"/>
        </w:pBd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t>EDUCATION</w:t>
      </w:r>
    </w:p>
    <w:p w14:paraId="44596BDD" w14:textId="21BE2EC8" w:rsidR="00916A28" w:rsidRDefault="00E55FD7">
      <w:pPr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 xml:space="preserve">Stevens Institute of Technology </w:t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  <w:t xml:space="preserve">                                          </w:t>
      </w:r>
      <w:r w:rsidR="00A35259">
        <w:rPr>
          <w:rFonts w:ascii="Cambria" w:eastAsia="Cambria" w:hAnsi="Cambria" w:cs="Cambria"/>
          <w:b/>
          <w:bCs/>
          <w:sz w:val="17"/>
          <w:szCs w:val="17"/>
        </w:rPr>
        <w:t xml:space="preserve">  </w:t>
      </w:r>
      <w:r>
        <w:rPr>
          <w:rFonts w:ascii="Cambria" w:eastAsia="Cambria" w:hAnsi="Cambria" w:cs="Cambria"/>
          <w:b/>
          <w:bCs/>
          <w:sz w:val="17"/>
          <w:szCs w:val="17"/>
        </w:rPr>
        <w:t xml:space="preserve">Hoboken, New Jersey, US </w:t>
      </w:r>
    </w:p>
    <w:p w14:paraId="44596BDE" w14:textId="0CFAD6B6" w:rsidR="00916A28" w:rsidRDefault="00E55FD7">
      <w:pPr>
        <w:rPr>
          <w:rFonts w:ascii="Cambria" w:eastAsia="Cambria" w:hAnsi="Cambria" w:cs="Cambria"/>
          <w:sz w:val="17"/>
          <w:szCs w:val="17"/>
        </w:rPr>
      </w:pPr>
      <w:r>
        <w:rPr>
          <w:rFonts w:ascii="Cambria" w:eastAsia="Cambria" w:hAnsi="Cambria" w:cs="Cambria"/>
          <w:sz w:val="17"/>
          <w:szCs w:val="17"/>
        </w:rPr>
        <w:t xml:space="preserve">Master of Science in Computer Science </w:t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</w:r>
      <w:r>
        <w:rPr>
          <w:rFonts w:ascii="Cambria" w:eastAsia="Cambria" w:hAnsi="Cambria" w:cs="Cambria"/>
          <w:sz w:val="17"/>
          <w:szCs w:val="17"/>
        </w:rPr>
        <w:tab/>
        <w:t xml:space="preserve">                                 </w:t>
      </w:r>
      <w:r w:rsidR="00A35259">
        <w:rPr>
          <w:rFonts w:ascii="Cambria" w:eastAsia="Cambria" w:hAnsi="Cambria" w:cs="Cambria"/>
          <w:sz w:val="17"/>
          <w:szCs w:val="17"/>
        </w:rPr>
        <w:t xml:space="preserve">  </w:t>
      </w:r>
      <w:r>
        <w:rPr>
          <w:rFonts w:ascii="Cambria" w:eastAsia="Cambria" w:hAnsi="Cambria" w:cs="Cambria"/>
          <w:sz w:val="17"/>
          <w:szCs w:val="17"/>
        </w:rPr>
        <w:t>Aug 2022 - May 2024</w:t>
      </w:r>
    </w:p>
    <w:p w14:paraId="44596BDF" w14:textId="66475647" w:rsidR="00916A28" w:rsidRDefault="00E55FD7">
      <w:pPr>
        <w:rPr>
          <w:rFonts w:ascii="Cambria" w:eastAsia="Cambria" w:hAnsi="Cambria" w:cs="Cambria"/>
          <w:b/>
          <w:bCs/>
          <w:sz w:val="17"/>
          <w:szCs w:val="17"/>
        </w:rPr>
      </w:pPr>
      <w:r>
        <w:rPr>
          <w:rFonts w:ascii="Cambria" w:eastAsia="Cambria" w:hAnsi="Cambria" w:cs="Cambria"/>
          <w:b/>
          <w:bCs/>
          <w:sz w:val="17"/>
          <w:szCs w:val="17"/>
        </w:rPr>
        <w:t xml:space="preserve">University of Pune </w:t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</w:r>
      <w:r>
        <w:rPr>
          <w:rFonts w:ascii="Cambria" w:eastAsia="Cambria" w:hAnsi="Cambria" w:cs="Cambria"/>
          <w:b/>
          <w:bCs/>
          <w:sz w:val="17"/>
          <w:szCs w:val="17"/>
        </w:rPr>
        <w:tab/>
        <w:t xml:space="preserve">             </w:t>
      </w:r>
      <w:r w:rsidR="00A35259">
        <w:rPr>
          <w:rFonts w:ascii="Cambria" w:eastAsia="Cambria" w:hAnsi="Cambria" w:cs="Cambria"/>
          <w:b/>
          <w:bCs/>
          <w:sz w:val="17"/>
          <w:szCs w:val="17"/>
        </w:rPr>
        <w:t xml:space="preserve"> </w:t>
      </w:r>
      <w:proofErr w:type="spellStart"/>
      <w:r>
        <w:rPr>
          <w:rFonts w:ascii="Cambria" w:eastAsia="Cambria" w:hAnsi="Cambria" w:cs="Cambria"/>
          <w:b/>
          <w:bCs/>
          <w:sz w:val="17"/>
          <w:szCs w:val="17"/>
        </w:rPr>
        <w:t>Pune</w:t>
      </w:r>
      <w:proofErr w:type="spellEnd"/>
      <w:r>
        <w:rPr>
          <w:rFonts w:ascii="Cambria" w:eastAsia="Cambria" w:hAnsi="Cambria" w:cs="Cambria"/>
          <w:b/>
          <w:bCs/>
          <w:sz w:val="17"/>
          <w:szCs w:val="17"/>
        </w:rPr>
        <w:t>, India</w:t>
      </w:r>
    </w:p>
    <w:p w14:paraId="44596BE0" w14:textId="77777777" w:rsidR="00916A28" w:rsidRDefault="00E55FD7">
      <w:pPr>
        <w:rPr>
          <w:rFonts w:ascii="Cambria" w:eastAsia="Cambria" w:hAnsi="Cambria" w:cs="Cambria"/>
          <w:sz w:val="17"/>
          <w:szCs w:val="17"/>
        </w:rPr>
      </w:pPr>
      <w:r>
        <w:rPr>
          <w:rFonts w:ascii="Cambria" w:eastAsia="Cambria" w:hAnsi="Cambria" w:cs="Cambria"/>
          <w:sz w:val="17"/>
          <w:szCs w:val="17"/>
        </w:rPr>
        <w:t>Bachelor of Computer Application                                                                                                                                                                                                         Jun 2018 - May 2021</w:t>
      </w:r>
    </w:p>
    <w:sectPr w:rsidR="00916A28">
      <w:pgSz w:w="12240" w:h="15840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5D43571F-03D1-C648-A266-A98FCF34A79E}"/>
    <w:embedBold r:id="rId2" w:fontKey="{3B9284BA-EC6B-6648-AE78-F37EB10347F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2D744A09-E694-DF40-9373-319278BEA442}"/>
  </w:font>
  <w:font w:name="Noto Sans Symbols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A7414C9-D4B3-4649-8C83-70638F5650A8}"/>
    <w:embedBold r:id="rId6" w:fontKey="{858D16EF-2927-BF41-8FAE-AE421BEF19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24F79EC1-6CC3-854E-A18D-81BB7E22828E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5EB73C05-4E13-A540-A64E-800030BA9B1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6EEFC59F-91D1-2A44-B04E-BA511BEDE7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886A2F"/>
    <w:multiLevelType w:val="multilevel"/>
    <w:tmpl w:val="C050753C"/>
    <w:lvl w:ilvl="0"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460B53"/>
    <w:multiLevelType w:val="multilevel"/>
    <w:tmpl w:val="4A86564C"/>
    <w:lvl w:ilvl="0">
      <w:numFmt w:val="bullet"/>
      <w:lvlText w:val="•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54650144">
    <w:abstractNumId w:val="0"/>
  </w:num>
  <w:num w:numId="2" w16cid:durableId="100644260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A28"/>
    <w:rsid w:val="00055BF8"/>
    <w:rsid w:val="00082D2B"/>
    <w:rsid w:val="001215BB"/>
    <w:rsid w:val="001B29DA"/>
    <w:rsid w:val="001B4BDF"/>
    <w:rsid w:val="002D1687"/>
    <w:rsid w:val="003432D2"/>
    <w:rsid w:val="00345145"/>
    <w:rsid w:val="00347DBA"/>
    <w:rsid w:val="00453D01"/>
    <w:rsid w:val="005B5B71"/>
    <w:rsid w:val="006C37BB"/>
    <w:rsid w:val="00797F1C"/>
    <w:rsid w:val="008162C8"/>
    <w:rsid w:val="00842BA6"/>
    <w:rsid w:val="008B0E59"/>
    <w:rsid w:val="009133A0"/>
    <w:rsid w:val="00916A28"/>
    <w:rsid w:val="00A35259"/>
    <w:rsid w:val="00A36EC9"/>
    <w:rsid w:val="00A877AB"/>
    <w:rsid w:val="00B54615"/>
    <w:rsid w:val="00BA1CDA"/>
    <w:rsid w:val="00BF6EAB"/>
    <w:rsid w:val="00C06B37"/>
    <w:rsid w:val="00C93756"/>
    <w:rsid w:val="00CA692E"/>
    <w:rsid w:val="00E55FD7"/>
    <w:rsid w:val="00E6313E"/>
    <w:rsid w:val="00E868D2"/>
    <w:rsid w:val="00EB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4596BCB"/>
  <w15:docId w15:val="{D2240FBF-CA6F-C649-BB95-B1D021A6A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15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E69A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69A7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1"/>
    <w:qFormat/>
    <w:rsid w:val="00581B7E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1"/>
    <w:qFormat/>
    <w:locked/>
    <w:rsid w:val="00581B7E"/>
  </w:style>
  <w:style w:type="character" w:styleId="Strong">
    <w:name w:val="Strong"/>
    <w:basedOn w:val="DefaultParagraphFont"/>
    <w:uiPriority w:val="22"/>
    <w:qFormat/>
    <w:rsid w:val="003C79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5FB5"/>
    <w:pPr>
      <w:spacing w:before="100" w:beforeAutospacing="1" w:after="100" w:afterAutospacing="1"/>
    </w:pPr>
  </w:style>
  <w:style w:type="paragraph" w:customStyle="1" w:styleId="whitespace-pre-wrap">
    <w:name w:val="whitespace-pre-wrap"/>
    <w:basedOn w:val="Normal"/>
    <w:rsid w:val="00874A71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082D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6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heshpisharody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ahesh-pisharod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Zw7b3Pi/KTKSLhtNbLFabHx0TA==">CgMxLjAyCGguZ2pkZ3hzOAByITEtbU9RZ2FuZnB3bUdON3RSNjEwWjFRLTZKcExEQS11Rg==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904</Words>
  <Characters>5648</Characters>
  <Application>Microsoft Office Word</Application>
  <DocSecurity>0</DocSecurity>
  <Lines>86</Lines>
  <Paragraphs>63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Sekhar</dc:creator>
  <cp:lastModifiedBy>mahesh pisharody</cp:lastModifiedBy>
  <cp:revision>5</cp:revision>
  <dcterms:created xsi:type="dcterms:W3CDTF">2026-09-26T00:30:00Z</dcterms:created>
  <dcterms:modified xsi:type="dcterms:W3CDTF">2026-09-26T00:40:00Z</dcterms:modified>
</cp:coreProperties>
</file>