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Vrinda Store – Annual Sales Analysis Report (2022)</w:t>
      </w:r>
    </w:p>
    <w:p>
      <w:r>
        <w:t>By: Mahesh Thakare</w:t>
      </w:r>
    </w:p>
    <w:p>
      <w:pPr>
        <w:pStyle w:val="Heading1"/>
      </w:pPr>
      <w:r>
        <w:t>Objective</w:t>
      </w:r>
    </w:p>
    <w:p>
      <w:r>
        <w:t>To analyze Vrinda Store’s annual sales for the year 2022 and generate key insights to help improve business strategies and sales in 2023.</w:t>
      </w:r>
    </w:p>
    <w:p>
      <w:pPr>
        <w:pStyle w:val="Heading1"/>
      </w:pPr>
      <w:r>
        <w:t>Work Process</w:t>
      </w:r>
    </w:p>
    <w:p>
      <w:r>
        <w:t>1. Data Cleaning</w:t>
        <w:br/>
        <w:t>Removed blanks, corrected spelling, standardized category names.</w:t>
      </w:r>
    </w:p>
    <w:p>
      <w:r>
        <w:t>2. Data Processing</w:t>
        <w:br/>
        <w:t>Prepared clean datasets for pivot table usage.</w:t>
      </w:r>
    </w:p>
    <w:p>
      <w:r>
        <w:t>3. Data Analysis</w:t>
        <w:br/>
        <w:t>Answered key business questions:</w:t>
        <w:br/>
        <w:t>- Which month had the highest orders?</w:t>
        <w:br/>
        <w:t>- Who purchased more: men or women?</w:t>
        <w:br/>
        <w:t>- What are the top 10 performing states?</w:t>
      </w:r>
    </w:p>
    <w:p>
      <w:r>
        <w:t>4. Data Visualization</w:t>
        <w:br/>
        <w:t>Built an interactive Excel Dashboard using:</w:t>
        <w:br/>
        <w:t>- Pivot tables</w:t>
        <w:br/>
        <w:t>- Bar &amp; pie charts</w:t>
        <w:br/>
        <w:t>- Slicers for Month, Category, Channel</w:t>
      </w:r>
    </w:p>
    <w:p>
      <w:pPr>
        <w:pStyle w:val="Heading1"/>
      </w:pPr>
      <w:r>
        <w:t>Insights from Dashboard</w:t>
      </w:r>
    </w:p>
    <w:p>
      <w:r>
        <w:t>- Women account for ~65% of sales.</w:t>
        <w:br/>
        <w:t>- Maharashtra, Karnataka, Uttar Pradesh are the top 3 states (~35% total).</w:t>
        <w:br/>
        <w:t>- The Adult age group (30–49) contributes ~50% of sales.</w:t>
        <w:br/>
        <w:t>- Amazon, Flipkart, Myntra dominate with ~80% of orders.</w:t>
      </w:r>
    </w:p>
    <w:p>
      <w:pPr>
        <w:pStyle w:val="Heading1"/>
      </w:pPr>
      <w:r>
        <w:t>Final Business Conclusion</w:t>
      </w:r>
    </w:p>
    <w:p>
      <w:r>
        <w:t>To grow Vrinda Store’s sales:</w:t>
        <w:br/>
        <w:t>- Focus on women aged 30–49</w:t>
        <w:br/>
        <w:t>- Run campaigns in top states (Maharashtra, Karnataka, Uttar Pradesh)</w:t>
        <w:br/>
        <w:t>- Offer discounts &amp; coupons on Amazon, Flipkart, Myntra</w:t>
      </w:r>
    </w:p>
    <w:p>
      <w:pPr>
        <w:pStyle w:val="Heading1"/>
      </w:pPr>
      <w:r>
        <w:t>Tools Used</w:t>
      </w:r>
    </w:p>
    <w:p>
      <w:r>
        <w:t>- Microsoft Excel</w:t>
        <w:br/>
        <w:t>- Pivot Tables, Pivot Charts</w:t>
        <w:br/>
        <w:t>- Power Query (for Cleaning &amp; Transformation)</w:t>
      </w:r>
    </w:p>
    <w:p>
      <w:pPr>
        <w:pStyle w:val="Heading1"/>
      </w:pPr>
      <w:r>
        <w:t>Personal Note</w:t>
      </w:r>
    </w:p>
    <w:p>
      <w:r>
        <w:t>This project taught me end-to-end Excel analysis. I learned how to:</w:t>
        <w:br/>
        <w:t>- Turn raw data into business intelligence</w:t>
        <w:br/>
        <w:t>- Build dashboards</w:t>
        <w:br/>
        <w:t>- Derive meaningful insights for business improvement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