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B5F8" w14:textId="31F986C6" w:rsidR="000C0A54" w:rsidRDefault="001F7D18" w:rsidP="001F7D18">
      <w:pPr>
        <w:jc w:val="center"/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t>REPORT</w:t>
      </w:r>
    </w:p>
    <w:p w14:paraId="4CB41845" w14:textId="4B1C2C08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zbabu_report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Final output table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lcl_report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DEFINITION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CLASS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lcl_report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IMPLEMENTATION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data selection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add_sort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subtotal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sequence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sort_up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cx_salv_existing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o_function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r>
        <w:rPr>
          <w:rFonts w:ascii="Courier New" w:hAnsi="Courier New" w:cs="Courier New"/>
          <w:sz w:val="20"/>
          <w:szCs w:val="20"/>
        </w:rPr>
        <w:t>CL_SALV_FUNCTIONS_LIST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'ZBABU_REPORT'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set_functions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cl_salv_model_base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c_functions_none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2D21530" w14:textId="20838398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05C17B0" w14:textId="1805A0FE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AFDF309" w14:textId="753AD981" w:rsid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lastRenderedPageBreak/>
        <w:drawing>
          <wp:inline distT="0" distB="0" distL="0" distR="0" wp14:anchorId="3F569C03" wp14:editId="78ABE345">
            <wp:extent cx="3111660" cy="4553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B69" w14:textId="27095D99" w:rsidR="001F7D18" w:rsidRDefault="001F7D18" w:rsidP="001F7D18">
      <w:pPr>
        <w:rPr>
          <w:b/>
          <w:bCs/>
          <w:sz w:val="48"/>
          <w:szCs w:val="48"/>
        </w:rPr>
      </w:pPr>
    </w:p>
    <w:p w14:paraId="2D587333" w14:textId="7C7E3EA1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zbabu_pfstatus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"---------------added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lcl_report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DEFINITION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"------------------added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).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"--------added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</w:t>
      </w:r>
      <w:proofErr w:type="gramStart"/>
      <w:r>
        <w:rPr>
          <w:rFonts w:ascii="Courier New" w:hAnsi="Courier New" w:cs="Courier New"/>
          <w:sz w:val="20"/>
          <w:szCs w:val="20"/>
        </w:rPr>
        <w:t>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</w:t>
      </w:r>
      <w:proofErr w:type="gramEnd"/>
      <w:r>
        <w:rPr>
          <w:rFonts w:ascii="Courier New" w:hAnsi="Courier New" w:cs="Courier New"/>
          <w:sz w:val="20"/>
          <w:szCs w:val="20"/>
        </w:rPr>
        <w:t>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'ZBABU_PFSTATUS'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23590F7" w14:textId="2C070B8E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553066D" w14:textId="280F9C9C" w:rsid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drawing>
          <wp:inline distT="0" distB="0" distL="0" distR="0" wp14:anchorId="19A0393E" wp14:editId="32C0C342">
            <wp:extent cx="3860998" cy="4337273"/>
            <wp:effectExtent l="0" t="0" r="635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DA25" w14:textId="65E74292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REPORT </w:t>
      </w:r>
      <w:r>
        <w:rPr>
          <w:rFonts w:ascii="Courier New" w:hAnsi="Courier New" w:cs="Courier New"/>
          <w:sz w:val="20"/>
          <w:szCs w:val="20"/>
        </w:rPr>
        <w:t>ZBABU_LAYOUT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).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"--------added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'ZBABU_LAYOUT'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3F1CEA7" w14:textId="42D08E1B" w:rsid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drawing>
          <wp:inline distT="0" distB="0" distL="0" distR="0" wp14:anchorId="0F7562C9" wp14:editId="255B8380">
            <wp:extent cx="3238666" cy="4534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C05" w14:textId="52EAC054" w:rsidR="001F7D18" w:rsidRDefault="001F7D18" w:rsidP="001F7D18">
      <w:pPr>
        <w:rPr>
          <w:b/>
          <w:bCs/>
          <w:sz w:val="48"/>
          <w:szCs w:val="48"/>
        </w:rPr>
      </w:pPr>
    </w:p>
    <w:p w14:paraId="12E141AB" w14:textId="3B37A438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zbabu_display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get_sorts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add_sort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subtotal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sequence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if_salv_c_sort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sort_up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cx_salv_existing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'ZBABU_DISPLAY'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ZEBRA pattern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0A3BC3A" w14:textId="75C0A834" w:rsid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lastRenderedPageBreak/>
        <w:drawing>
          <wp:inline distT="0" distB="0" distL="0" distR="0" wp14:anchorId="4F6D994B" wp14:editId="3A9EB633">
            <wp:extent cx="3372023" cy="5677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6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F62" w14:textId="0D181368" w:rsidR="001F7D18" w:rsidRDefault="001F7D18" w:rsidP="001F7D18">
      <w:pPr>
        <w:rPr>
          <w:b/>
          <w:bCs/>
          <w:sz w:val="48"/>
          <w:szCs w:val="48"/>
        </w:rPr>
      </w:pPr>
    </w:p>
    <w:p w14:paraId="6FAD398C" w14:textId="49A555C6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zbabu_top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'ZBABU_TOP'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'Mahesh ADDA'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6D8681E" w14:textId="11D30307" w:rsid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lastRenderedPageBreak/>
        <w:drawing>
          <wp:inline distT="0" distB="0" distL="0" distR="0" wp14:anchorId="7EE1A68C" wp14:editId="31BF4551">
            <wp:extent cx="4000706" cy="608361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6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EBC6" w14:textId="018CE8AB" w:rsidR="001F7D18" w:rsidRDefault="001F7D18" w:rsidP="001F7D18">
      <w:pPr>
        <w:rPr>
          <w:b/>
          <w:bCs/>
          <w:sz w:val="48"/>
          <w:szCs w:val="48"/>
        </w:rPr>
      </w:pPr>
    </w:p>
    <w:p w14:paraId="15C6A484" w14:textId="61EB51DE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ZBABU_HANDLE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Event Handler for HOTSPOT event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EVENT </w:t>
      </w:r>
      <w:proofErr w:type="spellStart"/>
      <w:r>
        <w:rPr>
          <w:rFonts w:ascii="Courier New" w:hAnsi="Courier New" w:cs="Courier New"/>
          <w:sz w:val="20"/>
          <w:szCs w:val="20"/>
        </w:rPr>
        <w:t>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row</w:t>
      </w:r>
      <w:r>
        <w:rPr>
          <w:rFonts w:ascii="Courier New" w:hAnsi="Courier New" w:cs="Courier New"/>
          <w:sz w:val="20"/>
          <w:szCs w:val="20"/>
        </w:rPr>
        <w:br/>
        <w:t xml:space="preserve">            column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'ZBABU_HANDLE'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ZEBRA pattern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*...Get all the Columns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Column optimization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set_optimize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*...Process individual columns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Change the properties of the Columns KUNNR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'KUNNR'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set_long_text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 Party'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 Party'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set_short_text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set_output_length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 NO_HANDLER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Columns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VBELN column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'VBELN'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Set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for VBELN Column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set_cell_type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if_salv_c_cell_type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*...Events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all events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get_event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event 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HANDLER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Handles the UI on the VBELN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the Sales Order number from the table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sz w:val="20"/>
          <w:szCs w:val="20"/>
        </w:rPr>
        <w:t>row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NOT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sz w:val="20"/>
          <w:szCs w:val="20"/>
        </w:rPr>
        <w:t>i398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'You have selected'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BB08C3D" w14:textId="01ADA22C" w:rsid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drawing>
          <wp:inline distT="0" distB="0" distL="0" distR="0" wp14:anchorId="62D9F004" wp14:editId="5DD9A577">
            <wp:extent cx="3029106" cy="56454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096" w14:textId="2D7619F3" w:rsidR="001F7D18" w:rsidRDefault="001F7D18" w:rsidP="001F7D18">
      <w:pPr>
        <w:rPr>
          <w:b/>
          <w:bCs/>
          <w:sz w:val="48"/>
          <w:szCs w:val="48"/>
        </w:rPr>
      </w:pPr>
    </w:p>
    <w:p w14:paraId="26CE48A2" w14:textId="53F97C94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zbabu_color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t_color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lvc_t_scol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 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ty_t_vbak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Event Handler for HOTSPOT event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EVENT </w:t>
      </w:r>
      <w:proofErr w:type="spellStart"/>
      <w:r>
        <w:rPr>
          <w:rFonts w:ascii="Courier New" w:hAnsi="Courier New" w:cs="Courier New"/>
          <w:sz w:val="20"/>
          <w:szCs w:val="20"/>
        </w:rPr>
        <w:t>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row</w:t>
      </w:r>
      <w:r>
        <w:rPr>
          <w:rFonts w:ascii="Courier New" w:hAnsi="Courier New" w:cs="Courier New"/>
          <w:sz w:val="20"/>
          <w:szCs w:val="20"/>
        </w:rPr>
        <w:br/>
        <w:t xml:space="preserve">          column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</w:t>
      </w:r>
      <w:r>
        <w:rPr>
          <w:rFonts w:ascii="Courier New" w:hAnsi="Courier New" w:cs="Courier New"/>
          <w:sz w:val="20"/>
          <w:szCs w:val="20"/>
        </w:rPr>
        <w:t xml:space="preserve">CORRESPONDING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FIELDS OF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'ZBABU_HANDLE'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'STANDARD'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header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To create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or Flow we have to specify the target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row and column number where we need to set up the output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text.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'Header in Bold'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tabular format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'Number of Records in the output'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Online.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top of list using the header for Print.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information in bold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 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tabular information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 in footer'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number'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Online footer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Footer in print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display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ZEBRA pattern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Title to ALV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'ALV Test for Display Settings'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*...Get all the Columns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the Column optimization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set_optimize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*...Process individual columns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Change the properties of the Columns KUNNR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'KUNNR'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set_long_text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 Party'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 Party'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set_short_text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'Sold-To'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set_output_length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 NO_HANDLER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Columns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VBELN column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'VBELN'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Set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for VBELN Column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set_cell_type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if_salv_c_cell_type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*...Events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all events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get_event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event 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HANDLER </w:t>
      </w:r>
      <w:proofErr w:type="spellStart"/>
      <w:r>
        <w:rPr>
          <w:rFonts w:ascii="Courier New" w:hAnsi="Courier New" w:cs="Courier New"/>
          <w:sz w:val="20"/>
          <w:szCs w:val="20"/>
        </w:rPr>
        <w:t>co_report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lo_events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Handles the UI on the VBELN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HotSpot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the Sales Order number from the table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sz w:val="20"/>
          <w:szCs w:val="20"/>
        </w:rPr>
        <w:t>row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NOT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sz w:val="20"/>
          <w:szCs w:val="20"/>
        </w:rPr>
        <w:t>i398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'You have selected'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set_colors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*.....Color for COLUMN.....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lvc_s_colo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Colors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strucutre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Columns object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INCLUDE </w:t>
      </w:r>
      <w:r>
        <w:rPr>
          <w:rFonts w:ascii="Courier New" w:hAnsi="Courier New" w:cs="Courier New"/>
          <w:sz w:val="20"/>
          <w:szCs w:val="20"/>
        </w:rPr>
        <w:t>&lt;color&gt;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Get ERDAT column &amp; set the yellow Color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fot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it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'ERDAT'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col_total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*.......Color for Specific Cell &amp; Rows.................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Applying color on the 3rd Row and Column AUART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Applying color on the Entire 5th Row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lvc_t_scol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lvc_s_scol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l_count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Apply RED color to the AUART Cell of the 3rd Row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'AUART'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col_negative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inv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Apply GREEN color to the entire row # 5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For entire row, we don't pass the Fieldname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col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col_positive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inv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ls_s_color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Modify that data back to the output table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t_color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MODIFY </w:t>
      </w:r>
      <w:proofErr w:type="spellStart"/>
      <w:r>
        <w:rPr>
          <w:rFonts w:ascii="Courier New" w:hAnsi="Courier New" w:cs="Courier New"/>
          <w:sz w:val="20"/>
          <w:szCs w:val="20"/>
        </w:rPr>
        <w:t>ct_vbak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 </w:t>
      </w:r>
      <w:proofErr w:type="spellStart"/>
      <w:r>
        <w:rPr>
          <w:rFonts w:ascii="Courier New" w:hAnsi="Courier New" w:cs="Courier New"/>
          <w:sz w:val="20"/>
          <w:szCs w:val="20"/>
        </w:rPr>
        <w:t>lt_s_color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We will set this COLOR table field name of the internal table to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COLUMNS tab reference for the specific colors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set_color_column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t_color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 NO_HANDLER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gramStart"/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52D0D03" w14:textId="4C58FE5C" w:rsidR="001F7D18" w:rsidRDefault="001F7D18" w:rsidP="001F7D1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D22FA33" w14:textId="541FA586" w:rsidR="001F7D18" w:rsidRPr="001F7D18" w:rsidRDefault="001F7D18" w:rsidP="001F7D18">
      <w:pPr>
        <w:rPr>
          <w:b/>
          <w:bCs/>
          <w:sz w:val="48"/>
          <w:szCs w:val="48"/>
        </w:rPr>
      </w:pPr>
      <w:r w:rsidRPr="001F7D18">
        <w:rPr>
          <w:b/>
          <w:bCs/>
          <w:sz w:val="48"/>
          <w:szCs w:val="48"/>
        </w:rPr>
        <w:lastRenderedPageBreak/>
        <w:drawing>
          <wp:inline distT="0" distB="0" distL="0" distR="0" wp14:anchorId="5D1DDDDE" wp14:editId="5DD585D5">
            <wp:extent cx="2686188" cy="5581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D18" w:rsidRPr="001F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8"/>
    <w:rsid w:val="000C0A54"/>
    <w:rsid w:val="001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5A4E"/>
  <w15:chartTrackingRefBased/>
  <w15:docId w15:val="{E72AB17A-E9C7-465E-840E-EE61517A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4997</Words>
  <Characters>28486</Characters>
  <Application>Microsoft Office Word</Application>
  <DocSecurity>0</DocSecurity>
  <Lines>237</Lines>
  <Paragraphs>66</Paragraphs>
  <ScaleCrop>false</ScaleCrop>
  <Company/>
  <LinksUpToDate>false</LinksUpToDate>
  <CharactersWithSpaces>33417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Giddaluru(UST,IN)</dc:creator>
  <cp:keywords/>
  <dc:description/>
  <cp:lastModifiedBy>Mahesh Giddaluru(UST,IN)</cp:lastModifiedBy>
  <cp:revision>1</cp:revision>
  <dcterms:created xsi:type="dcterms:W3CDTF">2023-07-20T06:04:00Z</dcterms:created>
  <dcterms:modified xsi:type="dcterms:W3CDTF">2023-07-20T06:13:00Z</dcterms:modified>
</cp:coreProperties>
</file>