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752E" w14:textId="0366C493" w:rsidR="00F32508" w:rsidRPr="00781C56" w:rsidRDefault="00781C56" w:rsidP="00781C56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t_color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lvc_t_scol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 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ty_t_vbak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set_columns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set_hotspot_vbeln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Event Handler for HOTSPOT event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on_link_click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EVENT </w:t>
      </w:r>
      <w:proofErr w:type="spellStart"/>
      <w:r>
        <w:rPr>
          <w:rFonts w:ascii="Courier New" w:hAnsi="Courier New" w:cs="Courier New"/>
          <w:sz w:val="20"/>
          <w:szCs w:val="20"/>
        </w:rPr>
        <w:t>link_click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OF </w:t>
      </w:r>
      <w:proofErr w:type="spellStart"/>
      <w:r>
        <w:rPr>
          <w:rFonts w:ascii="Courier New" w:hAnsi="Courier New" w:cs="Courier New"/>
          <w:sz w:val="20"/>
          <w:szCs w:val="20"/>
        </w:rPr>
        <w:t>cl_salv_events_table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row</w:t>
      </w:r>
      <w:r>
        <w:rPr>
          <w:rFonts w:ascii="Courier New" w:hAnsi="Courier New" w:cs="Courier New"/>
          <w:sz w:val="20"/>
          <w:szCs w:val="20"/>
        </w:rPr>
        <w:br/>
        <w:t xml:space="preserve">          column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set_colors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ty_t_vbak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</w:t>
      </w:r>
      <w:r>
        <w:rPr>
          <w:rFonts w:ascii="Courier New" w:hAnsi="Courier New" w:cs="Courier New"/>
          <w:sz w:val="20"/>
          <w:szCs w:val="20"/>
        </w:rPr>
        <w:t xml:space="preserve">CORRESPONDING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FIELDS OF TABLE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cl_salv_sorts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get_sorts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add_sort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   subtotal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          sequence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if_salv_c_sort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sz w:val="20"/>
          <w:szCs w:val="20"/>
        </w:rPr>
        <w:t>sort_up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cx_salv_data_error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cx_salv_existing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set_columns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set_hotspot_vbeln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set_colors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cl_salv_functions_list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get_functions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set_default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'ZBABU_HANDLE'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slis_vari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salv_s_layout_key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repid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set_save_restriction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if_salv_c_layout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sz w:val="20"/>
          <w:szCs w:val="20"/>
        </w:rPr>
        <w:t>restrict_none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'DEFAULT'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set_initial_layout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header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To create 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Lable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or Flow we have to specify the target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row and column number where we need to set up the output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text.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'Header in Bold'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tabular format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text of flow'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'Number of Records in the output'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top of list using the header for Online.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top of list using the header for Print.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footer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'Footer .. here it goes'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tabular information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text of flow in footer'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'Footer number'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Online footer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Footer in print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cl_salv_display_settings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display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get_display_settings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   set ZEBRA pattern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set_striped_pattern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'X'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Title to ALV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set_list_header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'ALV Test for Display Settings'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*...Get all the Columns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Column optimization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set_optimize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'X'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*...Process individual columns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Change the properties of the Columns KUNNR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'KUNNR'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set_long_text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'Sold-To Party'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set_medium_text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'Sold-To Party'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set_short_text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'Sold-To'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set_output_length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"#EC NO_HANDLER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set_hotspot_vbeln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HotSpot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cl_salv_columns_table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Columns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VBELN column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?=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'VBELN'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Set the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HotSpot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for VBELN Column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set_cell_type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value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if_salv_c_cell_type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hotspot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cx_salv_data_error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*...Events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lo_events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cl_salv_events_table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all events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lo_events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get_event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event handler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HANDLER </w:t>
      </w:r>
      <w:proofErr w:type="spellStart"/>
      <w:r>
        <w:rPr>
          <w:rFonts w:ascii="Courier New" w:hAnsi="Courier New" w:cs="Courier New"/>
          <w:sz w:val="20"/>
          <w:szCs w:val="20"/>
        </w:rPr>
        <w:t>co_report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on_link_click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lo_events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set_hotspot_vbeln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Handles the UI on the VBELN 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HotSpot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on_link_click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the Sales Order number from the table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</w:t>
      </w:r>
      <w:r>
        <w:rPr>
          <w:rFonts w:ascii="Courier New" w:hAnsi="Courier New" w:cs="Courier New"/>
          <w:sz w:val="20"/>
          <w:szCs w:val="20"/>
        </w:rPr>
        <w:t>row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NOT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MESSAGE </w:t>
      </w:r>
      <w:r>
        <w:rPr>
          <w:rFonts w:ascii="Courier New" w:hAnsi="Courier New" w:cs="Courier New"/>
          <w:sz w:val="20"/>
          <w:szCs w:val="20"/>
        </w:rPr>
        <w:t>i398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'You have selected'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set_colors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*.....Color for COLUMN.....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cl_salv_columns_table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lvc_s_colo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 Colors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strucutre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Columns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INCLUDE </w:t>
      </w:r>
      <w:r>
        <w:rPr>
          <w:rFonts w:ascii="Courier New" w:hAnsi="Courier New" w:cs="Courier New"/>
          <w:sz w:val="20"/>
          <w:szCs w:val="20"/>
        </w:rPr>
        <w:t>&lt;color&gt;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Get ERDAT column &amp; set the yellow Color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fot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?=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'ERDAT'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col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col_total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*.......Color for Specific Cell &amp; Rows.................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Applying color on the 3rd Row and Column AUART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Applying color on the Entire 5th Row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lvc_t_scol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lvc_s_scol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l_count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CASE </w:t>
      </w:r>
      <w:proofErr w:type="spellStart"/>
      <w:r>
        <w:rPr>
          <w:rFonts w:ascii="Courier New" w:hAnsi="Courier New" w:cs="Courier New"/>
          <w:sz w:val="20"/>
          <w:szCs w:val="20"/>
        </w:rPr>
        <w:t>l_count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Apply RED color to the AUART Cell of the 3rd Row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'AUART'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col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col_negative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int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inv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Apply GREEN color to the entire row # 5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For entire row, we don't pass the Fieldname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col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col_positive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int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inv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Modify that data back to the output table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MODIFY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We will set this COLOR table field name of the internal table to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COLUMNS tab reference for the specific colors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set_color_column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t_color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cx_salv_data_error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"#EC NO_HANDLER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gramStart"/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F32508" w:rsidRPr="0078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56"/>
    <w:rsid w:val="00781C56"/>
    <w:rsid w:val="00F3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7CBF"/>
  <w15:chartTrackingRefBased/>
  <w15:docId w15:val="{F4D7EBF6-6D1D-4E41-B625-84B14523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1531</Words>
  <Characters>8729</Characters>
  <Application>Microsoft Office Word</Application>
  <DocSecurity>0</DocSecurity>
  <Lines>72</Lines>
  <Paragraphs>20</Paragraphs>
  <ScaleCrop>false</ScaleCrop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Giddaluru(UST,IN)</dc:creator>
  <cp:keywords/>
  <dc:description/>
  <cp:lastModifiedBy>Mahesh Giddaluru(UST,IN)</cp:lastModifiedBy>
  <cp:revision>1</cp:revision>
  <dcterms:created xsi:type="dcterms:W3CDTF">2023-08-04T06:12:00Z</dcterms:created>
  <dcterms:modified xsi:type="dcterms:W3CDTF">2023-08-04T06:12:00Z</dcterms:modified>
</cp:coreProperties>
</file>