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Plan: Artificial Intelligence and Machine Learning (Theory)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Module No</w:t>
            </w:r>
          </w:p>
        </w:tc>
        <w:tc>
          <w:tcPr>
            <w:tcW w:type="dxa" w:w="960"/>
          </w:tcPr>
          <w:p>
            <w:r>
              <w:t>Lecture No.</w:t>
            </w:r>
          </w:p>
        </w:tc>
        <w:tc>
          <w:tcPr>
            <w:tcW w:type="dxa" w:w="960"/>
          </w:tcPr>
          <w:p>
            <w:r>
              <w:t>Session Topics</w:t>
            </w:r>
          </w:p>
        </w:tc>
        <w:tc>
          <w:tcPr>
            <w:tcW w:type="dxa" w:w="960"/>
          </w:tcPr>
          <w:p>
            <w:r>
              <w:t>RBT Levels</w:t>
            </w:r>
          </w:p>
        </w:tc>
        <w:tc>
          <w:tcPr>
            <w:tcW w:type="dxa" w:w="960"/>
          </w:tcPr>
          <w:p>
            <w:r>
              <w:t>Activities Planned</w:t>
            </w:r>
          </w:p>
        </w:tc>
        <w:tc>
          <w:tcPr>
            <w:tcW w:type="dxa" w:w="960"/>
          </w:tcPr>
          <w:p>
            <w:r>
              <w:t>Course Outcome Mapping</w:t>
            </w:r>
          </w:p>
        </w:tc>
        <w:tc>
          <w:tcPr>
            <w:tcW w:type="dxa" w:w="960"/>
          </w:tcPr>
          <w:p>
            <w:r>
              <w:t>Mode of Delivery</w:t>
            </w:r>
          </w:p>
        </w:tc>
        <w:tc>
          <w:tcPr>
            <w:tcW w:type="dxa" w:w="960"/>
          </w:tcPr>
          <w:p>
            <w:r>
              <w:t>Planned Date</w:t>
            </w:r>
          </w:p>
        </w:tc>
        <w:tc>
          <w:tcPr>
            <w:tcW w:type="dxa" w:w="960"/>
          </w:tcPr>
          <w:p>
            <w:r>
              <w:t>Actual Date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What is AI? Definitions and History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CO1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Current Trends: Generative AI &amp; Agentic Systems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Group Discussion</w:t>
            </w:r>
          </w:p>
        </w:tc>
        <w:tc>
          <w:tcPr>
            <w:tcW w:type="dxa" w:w="960"/>
          </w:tcPr>
          <w:p>
            <w:r>
              <w:t>CO1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Intelligent Agents: Types and Characteristics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Think-Pair-Share</w:t>
            </w:r>
          </w:p>
        </w:tc>
        <w:tc>
          <w:tcPr>
            <w:tcW w:type="dxa" w:w="960"/>
          </w:tcPr>
          <w:p>
            <w:r>
              <w:t>CO1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Rationality and Environments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Case Study Analysis</w:t>
            </w:r>
          </w:p>
        </w:tc>
        <w:tc>
          <w:tcPr>
            <w:tcW w:type="dxa" w:w="960"/>
          </w:tcPr>
          <w:p>
            <w:r>
              <w:t>CO1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Problem-Solving Frameworks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State-Space Search: Breadth-First Search (BFS)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Collaborative Problem Solving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State-Space Search: Depth-First Search (DFS)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Collaborative Problem Solving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Recap and Q&amp;A</w:t>
            </w:r>
          </w:p>
        </w:tc>
        <w:tc>
          <w:tcPr>
            <w:tcW w:type="dxa" w:w="960"/>
          </w:tcPr>
          <w:p>
            <w:r>
              <w:t>Analyze (L4)</w:t>
            </w:r>
          </w:p>
        </w:tc>
        <w:tc>
          <w:tcPr>
            <w:tcW w:type="dxa" w:w="960"/>
          </w:tcPr>
          <w:p>
            <w:r>
              <w:t>Discussion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Intro to ML: Supervised, Unsupervised, Reinforcement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ML Process Overview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Data Preprocessing Techniques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Problem-Solving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Feature Engineering Techniques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Hands-on Demo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Model Evaluation: Accuracy &amp; Precision</w:t>
            </w:r>
          </w:p>
        </w:tc>
        <w:tc>
          <w:tcPr>
            <w:tcW w:type="dxa" w:w="960"/>
          </w:tcPr>
          <w:p>
            <w:r>
              <w:t>Analyze (L4)</w:t>
            </w:r>
          </w:p>
        </w:tc>
        <w:tc>
          <w:tcPr>
            <w:tcW w:type="dxa" w:w="960"/>
          </w:tcPr>
          <w:p>
            <w:r>
              <w:t>Quiz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Model Evaluation: Recall &amp; F1 Score</w:t>
            </w:r>
          </w:p>
        </w:tc>
        <w:tc>
          <w:tcPr>
            <w:tcW w:type="dxa" w:w="960"/>
          </w:tcPr>
          <w:p>
            <w:r>
              <w:t>Analyze (L4)</w:t>
            </w:r>
          </w:p>
        </w:tc>
        <w:tc>
          <w:tcPr>
            <w:tcW w:type="dxa" w:w="960"/>
          </w:tcPr>
          <w:p>
            <w:r>
              <w:t>Quiz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Data Types and Descriptive Statistics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Introduction to Data Visualization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Demonstration</w:t>
            </w:r>
          </w:p>
        </w:tc>
        <w:tc>
          <w:tcPr>
            <w:tcW w:type="dxa" w:w="960"/>
          </w:tcPr>
          <w:p>
            <w:r>
              <w:t>CO2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Linear Regression: Concept and Theory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Linear Regression: Implementation Demo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Hands-on Demo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Logistic Regression: Concept and Use-Cases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Decision Trees: Theory and Splitting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Decision Trees: Implementation Demo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Hands-on Demo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K-Nearest Neighbors: Concept &amp; Demo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Collaborative Problem Solving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K-Means Clustering: Theory &amp; Demo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Hands-on Demo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Principal Component Analysis (PCA): Overview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CO3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Introduction to Neural Networks &amp; Perceptron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MLP Architecture and Layers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Activation Functions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Group Activity</w:t>
            </w:r>
          </w:p>
        </w:tc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Backpropagation: Theory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Backpropagation: Worked Example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Collaborative Problem Solving</w:t>
            </w:r>
          </w:p>
        </w:tc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Training Process: Loss, Epochs, Batch Size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Demonstration</w:t>
            </w:r>
          </w:p>
        </w:tc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Overfitting and Regularization Techniques</w:t>
            </w:r>
          </w:p>
        </w:tc>
        <w:tc>
          <w:tcPr>
            <w:tcW w:type="dxa" w:w="960"/>
          </w:tcPr>
          <w:p>
            <w:r>
              <w:t>Analyze (L4)</w:t>
            </w:r>
          </w:p>
        </w:tc>
        <w:tc>
          <w:tcPr>
            <w:tcW w:type="dxa" w:w="960"/>
          </w:tcPr>
          <w:p>
            <w:r>
              <w:t>Case Study</w:t>
            </w:r>
          </w:p>
        </w:tc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Recap and Neural Network Discussion</w:t>
            </w:r>
          </w:p>
        </w:tc>
        <w:tc>
          <w:tcPr>
            <w:tcW w:type="dxa" w:w="960"/>
          </w:tcPr>
          <w:p>
            <w:r>
              <w:t>Analyze (L4)</w:t>
            </w:r>
          </w:p>
        </w:tc>
        <w:tc>
          <w:tcPr>
            <w:tcW w:type="dxa" w:w="960"/>
          </w:tcPr>
          <w:p>
            <w:r>
              <w:t>Discussion</w:t>
            </w:r>
          </w:p>
        </w:tc>
        <w:tc>
          <w:tcPr>
            <w:tcW w:type="dxa" w:w="960"/>
          </w:tcPr>
          <w:p>
            <w:r>
              <w:t>CO4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Generative Adversarial Networks (GANs): Theory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GANs: Applications and Examples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Case Study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Variational Autoencoders (VAEs): Concepts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Diffusion Models: Overview</w:t>
            </w:r>
          </w:p>
        </w:tc>
        <w:tc>
          <w:tcPr>
            <w:tcW w:type="dxa" w:w="960"/>
          </w:tcPr>
          <w:p>
            <w:r>
              <w:t>Understand (L2)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AGI: Definitions and Societal Impact</w:t>
            </w:r>
          </w:p>
        </w:tc>
        <w:tc>
          <w:tcPr>
            <w:tcW w:type="dxa" w:w="960"/>
          </w:tcPr>
          <w:p>
            <w:r>
              <w:t>Analyze (L4)</w:t>
            </w:r>
          </w:p>
        </w:tc>
        <w:tc>
          <w:tcPr>
            <w:tcW w:type="dxa" w:w="960"/>
          </w:tcPr>
          <w:p>
            <w:r>
              <w:t>Case Study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ASI: Definitions and Future Considerations</w:t>
            </w:r>
          </w:p>
        </w:tc>
        <w:tc>
          <w:tcPr>
            <w:tcW w:type="dxa" w:w="960"/>
          </w:tcPr>
          <w:p>
            <w:r>
              <w:t>Analyze (L4)</w:t>
            </w:r>
          </w:p>
        </w:tc>
        <w:tc>
          <w:tcPr>
            <w:tcW w:type="dxa" w:w="960"/>
          </w:tcPr>
          <w:p>
            <w:r>
              <w:t>Case Study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Ethical Implications of AI: Debate</w:t>
            </w:r>
          </w:p>
        </w:tc>
        <w:tc>
          <w:tcPr>
            <w:tcW w:type="dxa" w:w="960"/>
          </w:tcPr>
          <w:p>
            <w:r>
              <w:t>Evaluate (L5)</w:t>
            </w:r>
          </w:p>
        </w:tc>
        <w:tc>
          <w:tcPr>
            <w:tcW w:type="dxa" w:w="960"/>
          </w:tcPr>
          <w:p>
            <w:r>
              <w:t>Structured Debate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Deployment Strategies for AI Systems</w:t>
            </w:r>
          </w:p>
        </w:tc>
        <w:tc>
          <w:tcPr>
            <w:tcW w:type="dxa" w:w="960"/>
          </w:tcPr>
          <w:p>
            <w:r>
              <w:t>Apply (L3)</w:t>
            </w:r>
          </w:p>
        </w:tc>
        <w:tc>
          <w:tcPr>
            <w:tcW w:type="dxa" w:w="960"/>
          </w:tcPr>
          <w:p>
            <w:r>
              <w:t>Discussion</w:t>
            </w:r>
          </w:p>
        </w:tc>
        <w:tc>
          <w:tcPr>
            <w:tcW w:type="dxa" w:w="960"/>
          </w:tcPr>
          <w:p>
            <w:r>
              <w:t>CO5</w:t>
            </w:r>
          </w:p>
        </w:tc>
        <w:tc>
          <w:tcPr>
            <w:tcW w:type="dxa" w:w="960"/>
          </w:tcPr>
          <w:p>
            <w:r>
              <w:t>Chalk and Talk, PPT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