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179" w:rsidRPr="006B6179" w:rsidRDefault="006B6179" w:rsidP="006B6179">
      <w:pPr>
        <w:shd w:val="clear" w:color="auto" w:fill="FFFFFF"/>
        <w:spacing w:after="240" w:line="264" w:lineRule="atLeast"/>
        <w:outlineLvl w:val="0"/>
        <w:rPr>
          <w:rFonts w:ascii="inherit" w:eastAsia="Times New Roman" w:hAnsi="inherit" w:cs="Arial"/>
          <w:color w:val="000000"/>
          <w:kern w:val="36"/>
          <w:sz w:val="48"/>
          <w:szCs w:val="48"/>
          <w:lang w:eastAsia="en-IN"/>
        </w:rPr>
      </w:pPr>
      <w:r w:rsidRPr="006B6179">
        <w:rPr>
          <w:rFonts w:ascii="inherit" w:eastAsia="Times New Roman" w:hAnsi="inherit" w:cs="Arial"/>
          <w:color w:val="000000"/>
          <w:kern w:val="36"/>
          <w:sz w:val="48"/>
          <w:szCs w:val="48"/>
          <w:lang w:eastAsia="en-IN"/>
        </w:rPr>
        <w:t xml:space="preserve">The </w:t>
      </w:r>
      <w:proofErr w:type="spellStart"/>
      <w:r w:rsidRPr="006B6179">
        <w:rPr>
          <w:rFonts w:ascii="inherit" w:eastAsia="Times New Roman" w:hAnsi="inherit" w:cs="Arial"/>
          <w:color w:val="000000"/>
          <w:kern w:val="36"/>
          <w:sz w:val="48"/>
          <w:szCs w:val="48"/>
          <w:lang w:eastAsia="en-IN"/>
        </w:rPr>
        <w:t>oninit</w:t>
      </w:r>
      <w:proofErr w:type="spellEnd"/>
      <w:r w:rsidRPr="006B6179">
        <w:rPr>
          <w:rFonts w:ascii="inherit" w:eastAsia="Times New Roman" w:hAnsi="inherit" w:cs="Arial"/>
          <w:color w:val="000000"/>
          <w:kern w:val="36"/>
          <w:sz w:val="48"/>
          <w:szCs w:val="48"/>
          <w:lang w:eastAsia="en-IN"/>
        </w:rPr>
        <w:t xml:space="preserve"> utility</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utility starts the database server.</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On UNIX™, Linux™, you must be logged in as user </w:t>
      </w:r>
      <w:r w:rsidRPr="006B6179">
        <w:rPr>
          <w:rFonts w:ascii="Arial" w:eastAsia="Times New Roman" w:hAnsi="Arial" w:cs="Arial"/>
          <w:b/>
          <w:bCs/>
          <w:color w:val="000000"/>
          <w:sz w:val="21"/>
          <w:szCs w:val="21"/>
          <w:lang w:eastAsia="en-IN"/>
        </w:rPr>
        <w:t>root</w:t>
      </w:r>
      <w:r w:rsidRPr="006B6179">
        <w:rPr>
          <w:rFonts w:ascii="Arial" w:eastAsia="Times New Roman" w:hAnsi="Arial" w:cs="Arial"/>
          <w:color w:val="000000"/>
          <w:sz w:val="21"/>
          <w:szCs w:val="21"/>
          <w:lang w:eastAsia="en-IN"/>
        </w:rPr>
        <w:t>, user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or the non-root database server owner to run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utility. User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should be the only member of the group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Run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command from the command line. You can allow users who belong to the DBSA group to run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xml:space="preserve"> command. </w:t>
      </w:r>
    </w:p>
    <w:p w:rsidR="006B6179" w:rsidRPr="006B6179" w:rsidRDefault="006B6179" w:rsidP="006B6179">
      <w:pPr>
        <w:shd w:val="clear" w:color="auto" w:fill="FFFFFF"/>
        <w:spacing w:before="240" w:after="0" w:line="240" w:lineRule="auto"/>
        <w:outlineLvl w:val="1"/>
        <w:rPr>
          <w:rFonts w:ascii="inherit" w:eastAsia="Times New Roman" w:hAnsi="inherit" w:cs="Arial"/>
          <w:b/>
          <w:bCs/>
          <w:color w:val="000000"/>
          <w:sz w:val="25"/>
          <w:szCs w:val="25"/>
          <w:lang w:eastAsia="en-IN"/>
        </w:rPr>
      </w:pPr>
      <w:r w:rsidRPr="006B6179">
        <w:rPr>
          <w:rFonts w:ascii="inherit" w:eastAsia="Times New Roman" w:hAnsi="inherit" w:cs="Arial"/>
          <w:b/>
          <w:bCs/>
          <w:color w:val="000000"/>
          <w:sz w:val="25"/>
          <w:szCs w:val="25"/>
          <w:lang w:eastAsia="en-IN"/>
        </w:rPr>
        <w:t>Syntax</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&gt;&gt;-</w:t>
      </w:r>
      <w:proofErr w:type="spellStart"/>
      <w:r w:rsidRPr="006B6179">
        <w:rPr>
          <w:rFonts w:ascii="Consolas" w:eastAsia="Times New Roman" w:hAnsi="Consolas" w:cs="Courier New"/>
          <w:color w:val="212529"/>
          <w:sz w:val="20"/>
          <w:szCs w:val="20"/>
          <w:shd w:val="clear" w:color="auto" w:fill="EEEEEE"/>
          <w:lang w:eastAsia="en-IN"/>
        </w:rPr>
        <w:t>oninit</w:t>
      </w:r>
      <w:proofErr w:type="spellEnd"/>
      <w:r w:rsidRPr="006B6179">
        <w:rPr>
          <w:rFonts w:ascii="Consolas" w:eastAsia="Times New Roman" w:hAnsi="Consolas" w:cs="Courier New"/>
          <w:color w:val="212529"/>
          <w:sz w:val="20"/>
          <w:szCs w:val="20"/>
          <w:shd w:val="clear" w:color="auto" w:fill="EEEEEE"/>
          <w:lang w:eastAsia="en-IN"/>
        </w:rPr>
        <w:t>--+-------------------------+--------------------------&gt;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(1)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-FILE option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&gt;--+-------------------------------------------+---------------&gt;&lt;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w:t>
      </w:r>
      <w:proofErr w:type="gramStart"/>
      <w:r w:rsidRPr="006B6179">
        <w:rPr>
          <w:rFonts w:ascii="Consolas" w:eastAsia="Times New Roman" w:hAnsi="Consolas" w:cs="Courier New"/>
          <w:color w:val="212529"/>
          <w:sz w:val="20"/>
          <w:szCs w:val="20"/>
          <w:shd w:val="clear" w:color="auto" w:fill="EEEEEE"/>
          <w:lang w:eastAsia="en-IN"/>
        </w:rPr>
        <w:t>Other</w:t>
      </w:r>
      <w:proofErr w:type="gramEnd"/>
      <w:r w:rsidRPr="006B6179">
        <w:rPr>
          <w:rFonts w:ascii="Consolas" w:eastAsia="Times New Roman" w:hAnsi="Consolas" w:cs="Courier New"/>
          <w:color w:val="212529"/>
          <w:sz w:val="20"/>
          <w:szCs w:val="20"/>
          <w:shd w:val="clear" w:color="auto" w:fill="EEEEEE"/>
          <w:lang w:eastAsia="en-IN"/>
        </w:rPr>
        <w:t xml:space="preserve"> options for starting the server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Initialize disk space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-PHY-------------------------------------'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Other options for starting the server</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|--+-+-----+--+--------------------------+-+--+-------------+---&gt;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 -j-</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.-600-------------. | </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-SDS=alias-+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 -w--+-+-------------+-+-' </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-D---------'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w:t>
      </w:r>
      <w:proofErr w:type="spellStart"/>
      <w:r w:rsidRPr="006B6179">
        <w:rPr>
          <w:rFonts w:ascii="Consolas" w:eastAsia="Times New Roman" w:hAnsi="Consolas" w:cs="Courier New"/>
          <w:color w:val="212529"/>
          <w:sz w:val="20"/>
          <w:szCs w:val="20"/>
          <w:shd w:val="clear" w:color="auto" w:fill="EEEEEE"/>
          <w:lang w:eastAsia="en-IN"/>
        </w:rPr>
        <w:t>max_seconds</w:t>
      </w:r>
      <w:proofErr w:type="spellEnd"/>
      <w:r w:rsidRPr="006B6179">
        <w:rPr>
          <w:rFonts w:ascii="Consolas" w:eastAsia="Times New Roman" w:hAnsi="Consolas" w:cs="Courier New"/>
          <w:color w:val="212529"/>
          <w:sz w:val="20"/>
          <w:szCs w:val="20"/>
          <w:shd w:val="clear" w:color="auto" w:fill="EEEEEE"/>
          <w:lang w:eastAsia="en-IN"/>
        </w:rPr>
        <w:t xml:space="preserve">-'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-s-+-------------------------------'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-S-'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&gt;--+-----------------------+--+-----+--+-----+--+-----+---------|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lastRenderedPageBreak/>
        <w:t xml:space="preserve">   |        .-,--------.   </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-p-'  '- -y-'  '- -v-'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V          |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-U--+---username-+-+-'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Initialize disk space</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w:t>
      </w:r>
      <w:proofErr w:type="spellStart"/>
      <w:r w:rsidRPr="006B6179">
        <w:rPr>
          <w:rFonts w:ascii="Consolas" w:eastAsia="Times New Roman" w:hAnsi="Consolas" w:cs="Courier New"/>
          <w:color w:val="212529"/>
          <w:sz w:val="20"/>
          <w:szCs w:val="20"/>
          <w:shd w:val="clear" w:color="auto" w:fill="EEEEEE"/>
          <w:lang w:eastAsia="en-IN"/>
        </w:rPr>
        <w:t>i</w:t>
      </w:r>
      <w:proofErr w:type="spellEnd"/>
      <w:r w:rsidRPr="006B6179">
        <w:rPr>
          <w:rFonts w:ascii="Consolas" w:eastAsia="Times New Roman" w:hAnsi="Consolas" w:cs="Courier New"/>
          <w:color w:val="212529"/>
          <w:sz w:val="20"/>
          <w:szCs w:val="20"/>
          <w:shd w:val="clear" w:color="auto" w:fill="EEEEEE"/>
          <w:lang w:eastAsia="en-IN"/>
        </w:rPr>
        <w:t>--+-----+--+-----+--+-----+-------------------------------&gt;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-j-</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-y-'  '- -v-'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-s-'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&gt;--+--------------------------+--+-----------------------+------|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.-600-------------. |  |        .-,--------.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 -w--+-+-------------+-+-</w:t>
      </w:r>
      <w:proofErr w:type="gramStart"/>
      <w:r w:rsidRPr="006B6179">
        <w:rPr>
          <w:rFonts w:ascii="Consolas" w:eastAsia="Times New Roman" w:hAnsi="Consolas" w:cs="Courier New"/>
          <w:color w:val="212529"/>
          <w:sz w:val="20"/>
          <w:szCs w:val="20"/>
          <w:shd w:val="clear" w:color="auto" w:fill="EEEEEE"/>
          <w:lang w:eastAsia="en-IN"/>
        </w:rPr>
        <w:t>'  |</w:t>
      </w:r>
      <w:proofErr w:type="gramEnd"/>
      <w:r w:rsidRPr="006B6179">
        <w:rPr>
          <w:rFonts w:ascii="Consolas" w:eastAsia="Times New Roman" w:hAnsi="Consolas" w:cs="Courier New"/>
          <w:color w:val="212529"/>
          <w:sz w:val="20"/>
          <w:szCs w:val="20"/>
          <w:shd w:val="clear" w:color="auto" w:fill="EEEEEE"/>
          <w:lang w:eastAsia="en-IN"/>
        </w:rPr>
        <w:t xml:space="preserve">        V          |   |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nsolas" w:eastAsia="Times New Roman" w:hAnsi="Consolas" w:cs="Courier New"/>
          <w:color w:val="212529"/>
          <w:sz w:val="20"/>
          <w:szCs w:val="20"/>
          <w:shd w:val="clear" w:color="auto" w:fill="EEEEEE"/>
          <w:lang w:eastAsia="en-IN"/>
        </w:rPr>
      </w:pPr>
      <w:r w:rsidRPr="006B6179">
        <w:rPr>
          <w:rFonts w:ascii="Consolas" w:eastAsia="Times New Roman" w:hAnsi="Consolas" w:cs="Courier New"/>
          <w:color w:val="212529"/>
          <w:sz w:val="20"/>
          <w:szCs w:val="20"/>
          <w:shd w:val="clear" w:color="auto" w:fill="EEEEEE"/>
          <w:lang w:eastAsia="en-IN"/>
        </w:rPr>
        <w:t xml:space="preserve">            '-</w:t>
      </w:r>
      <w:proofErr w:type="spellStart"/>
      <w:r w:rsidRPr="006B6179">
        <w:rPr>
          <w:rFonts w:ascii="Consolas" w:eastAsia="Times New Roman" w:hAnsi="Consolas" w:cs="Courier New"/>
          <w:color w:val="212529"/>
          <w:sz w:val="20"/>
          <w:szCs w:val="20"/>
          <w:shd w:val="clear" w:color="auto" w:fill="EEEEEE"/>
          <w:lang w:eastAsia="en-IN"/>
        </w:rPr>
        <w:t>max_seconds</w:t>
      </w:r>
      <w:proofErr w:type="spellEnd"/>
      <w:r w:rsidRPr="006B6179">
        <w:rPr>
          <w:rFonts w:ascii="Consolas" w:eastAsia="Times New Roman" w:hAnsi="Consolas" w:cs="Courier New"/>
          <w:color w:val="212529"/>
          <w:sz w:val="20"/>
          <w:szCs w:val="20"/>
          <w:shd w:val="clear" w:color="auto" w:fill="EEEEEE"/>
          <w:lang w:eastAsia="en-IN"/>
        </w:rPr>
        <w:t xml:space="preserve">-'      '- -U--+---username-+-+-'   </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urier New" w:eastAsia="Times New Roman" w:hAnsi="Courier New" w:cs="Courier New"/>
          <w:color w:val="212529"/>
          <w:sz w:val="18"/>
          <w:szCs w:val="18"/>
          <w:lang w:eastAsia="en-IN"/>
        </w:rPr>
      </w:pPr>
      <w:r w:rsidRPr="006B6179">
        <w:rPr>
          <w:rFonts w:ascii="Consolas" w:eastAsia="Times New Roman" w:hAnsi="Consolas" w:cs="Courier New"/>
          <w:color w:val="212529"/>
          <w:sz w:val="20"/>
          <w:szCs w:val="20"/>
          <w:shd w:val="clear" w:color="auto" w:fill="EEEEEE"/>
          <w:lang w:eastAsia="en-IN"/>
        </w:rPr>
        <w:t xml:space="preserve">                                        '-" "----------'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4"/>
        <w:gridCol w:w="3566"/>
        <w:gridCol w:w="3930"/>
      </w:tblGrid>
      <w:tr w:rsidR="006B6179" w:rsidRPr="006B6179" w:rsidTr="006B6179">
        <w:trPr>
          <w:tblHeader/>
        </w:trPr>
        <w:tc>
          <w:tcPr>
            <w:tcW w:w="5000" w:type="pct"/>
            <w:gridSpan w:val="3"/>
            <w:tcBorders>
              <w:top w:val="nil"/>
              <w:left w:val="nil"/>
              <w:bottom w:val="nil"/>
              <w:right w:val="nil"/>
            </w:tcBorders>
            <w:shd w:val="clear" w:color="auto" w:fill="auto"/>
            <w:vAlign w:val="center"/>
            <w:hideMark/>
          </w:tcPr>
          <w:p w:rsidR="006B6179" w:rsidRPr="006B6179" w:rsidRDefault="006B6179" w:rsidP="006B6179">
            <w:pPr>
              <w:spacing w:before="240"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Table 1. </w:t>
            </w:r>
            <w:proofErr w:type="spellStart"/>
            <w:r w:rsidRPr="006B6179">
              <w:rPr>
                <w:rFonts w:ascii="Courier" w:eastAsia="Times New Roman" w:hAnsi="Courier" w:cs="Times New Roman"/>
                <w:b/>
                <w:bCs/>
                <w:sz w:val="24"/>
                <w:szCs w:val="24"/>
                <w:lang w:eastAsia="en-IN"/>
              </w:rPr>
              <w:t>oninit</w:t>
            </w:r>
            <w:proofErr w:type="spellEnd"/>
            <w:r w:rsidRPr="006B6179">
              <w:rPr>
                <w:rFonts w:ascii="Courier" w:eastAsia="Times New Roman" w:hAnsi="Courier" w:cs="Times New Roman"/>
                <w:b/>
                <w:bCs/>
                <w:sz w:val="24"/>
                <w:szCs w:val="24"/>
                <w:lang w:eastAsia="en-IN"/>
              </w:rPr>
              <w:t> </w:t>
            </w:r>
            <w:r w:rsidRPr="006B6179">
              <w:rPr>
                <w:rFonts w:ascii="Times New Roman" w:eastAsia="Times New Roman" w:hAnsi="Times New Roman" w:cs="Times New Roman"/>
                <w:sz w:val="24"/>
                <w:szCs w:val="24"/>
                <w:lang w:eastAsia="en-IN"/>
              </w:rPr>
              <w:t>command elements</w:t>
            </w:r>
          </w:p>
        </w:tc>
      </w:tr>
      <w:tr w:rsidR="006B6179" w:rsidRPr="006B6179" w:rsidTr="006B6179">
        <w:trPr>
          <w:tblHeader/>
        </w:trPr>
        <w:tc>
          <w:tcPr>
            <w:tcW w:w="622" w:type="pct"/>
            <w:tcBorders>
              <w:top w:val="single" w:sz="6" w:space="0" w:color="auto"/>
              <w:bottom w:val="single" w:sz="12" w:space="0" w:color="auto"/>
              <w:right w:val="single" w:sz="6" w:space="0" w:color="auto"/>
            </w:tcBorders>
            <w:shd w:val="clear" w:color="auto" w:fill="auto"/>
            <w:vAlign w:val="bottom"/>
            <w:hideMark/>
          </w:tcPr>
          <w:p w:rsidR="006B6179" w:rsidRPr="006B6179" w:rsidRDefault="006B6179" w:rsidP="006B6179">
            <w:pPr>
              <w:spacing w:after="0" w:line="240" w:lineRule="auto"/>
              <w:rPr>
                <w:rFonts w:ascii="Times New Roman" w:eastAsia="Times New Roman" w:hAnsi="Times New Roman" w:cs="Times New Roman"/>
                <w:b/>
                <w:bCs/>
                <w:sz w:val="24"/>
                <w:szCs w:val="24"/>
                <w:lang w:eastAsia="en-IN"/>
              </w:rPr>
            </w:pPr>
            <w:r w:rsidRPr="006B6179">
              <w:rPr>
                <w:rFonts w:ascii="Times New Roman" w:eastAsia="Times New Roman" w:hAnsi="Times New Roman" w:cs="Times New Roman"/>
                <w:b/>
                <w:bCs/>
                <w:sz w:val="24"/>
                <w:szCs w:val="24"/>
                <w:lang w:eastAsia="en-IN"/>
              </w:rPr>
              <w:t>Element</w:t>
            </w:r>
          </w:p>
        </w:tc>
        <w:tc>
          <w:tcPr>
            <w:tcW w:w="2088" w:type="pct"/>
            <w:tcBorders>
              <w:top w:val="single" w:sz="6" w:space="0" w:color="auto"/>
              <w:bottom w:val="single" w:sz="12" w:space="0" w:color="auto"/>
              <w:right w:val="single" w:sz="6" w:space="0" w:color="auto"/>
            </w:tcBorders>
            <w:shd w:val="clear" w:color="auto" w:fill="auto"/>
            <w:vAlign w:val="bottom"/>
            <w:hideMark/>
          </w:tcPr>
          <w:p w:rsidR="006B6179" w:rsidRPr="006B6179" w:rsidRDefault="006B6179" w:rsidP="006B6179">
            <w:pPr>
              <w:spacing w:after="0" w:line="240" w:lineRule="auto"/>
              <w:rPr>
                <w:rFonts w:ascii="Times New Roman" w:eastAsia="Times New Roman" w:hAnsi="Times New Roman" w:cs="Times New Roman"/>
                <w:b/>
                <w:bCs/>
                <w:sz w:val="24"/>
                <w:szCs w:val="24"/>
                <w:lang w:eastAsia="en-IN"/>
              </w:rPr>
            </w:pPr>
            <w:r w:rsidRPr="006B6179">
              <w:rPr>
                <w:rFonts w:ascii="Times New Roman" w:eastAsia="Times New Roman" w:hAnsi="Times New Roman" w:cs="Times New Roman"/>
                <w:b/>
                <w:bCs/>
                <w:sz w:val="24"/>
                <w:szCs w:val="24"/>
                <w:lang w:eastAsia="en-IN"/>
              </w:rPr>
              <w:t>Purpose</w:t>
            </w:r>
          </w:p>
        </w:tc>
        <w:tc>
          <w:tcPr>
            <w:tcW w:w="2289" w:type="pct"/>
            <w:tcBorders>
              <w:top w:val="single" w:sz="6" w:space="0" w:color="auto"/>
              <w:bottom w:val="single" w:sz="12" w:space="0" w:color="auto"/>
              <w:right w:val="single" w:sz="6" w:space="0" w:color="auto"/>
            </w:tcBorders>
            <w:shd w:val="clear" w:color="auto" w:fill="auto"/>
            <w:vAlign w:val="bottom"/>
            <w:hideMark/>
          </w:tcPr>
          <w:p w:rsidR="006B6179" w:rsidRPr="006B6179" w:rsidRDefault="006B6179" w:rsidP="006B6179">
            <w:pPr>
              <w:spacing w:after="0" w:line="240" w:lineRule="auto"/>
              <w:rPr>
                <w:rFonts w:ascii="Times New Roman" w:eastAsia="Times New Roman" w:hAnsi="Times New Roman" w:cs="Times New Roman"/>
                <w:b/>
                <w:bCs/>
                <w:sz w:val="24"/>
                <w:szCs w:val="24"/>
                <w:lang w:eastAsia="en-IN"/>
              </w:rPr>
            </w:pPr>
            <w:r w:rsidRPr="006B6179">
              <w:rPr>
                <w:rFonts w:ascii="Times New Roman" w:eastAsia="Times New Roman" w:hAnsi="Times New Roman" w:cs="Times New Roman"/>
                <w:b/>
                <w:bCs/>
                <w:sz w:val="24"/>
                <w:szCs w:val="24"/>
                <w:lang w:eastAsia="en-IN"/>
              </w:rPr>
              <w:t>Key Considerations</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-D</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database server with Enterprise Replication and high-availability cluster replication disabled.</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w:t>
            </w:r>
            <w:proofErr w:type="spellStart"/>
            <w:r w:rsidRPr="006B6179">
              <w:rPr>
                <w:rFonts w:ascii="Courier" w:eastAsia="Times New Roman" w:hAnsi="Courier" w:cs="Times New Roman"/>
                <w:b/>
                <w:bCs/>
                <w:sz w:val="24"/>
                <w:szCs w:val="24"/>
                <w:lang w:eastAsia="en-IN"/>
              </w:rPr>
              <w:t>i</w:t>
            </w:r>
            <w:proofErr w:type="spellEnd"/>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 xml:space="preserve">Initializes disk space for the root </w:t>
            </w:r>
            <w:proofErr w:type="spellStart"/>
            <w:r w:rsidRPr="006B6179">
              <w:rPr>
                <w:rFonts w:ascii="Times New Roman" w:eastAsia="Times New Roman" w:hAnsi="Times New Roman" w:cs="Times New Roman"/>
                <w:sz w:val="24"/>
                <w:szCs w:val="24"/>
                <w:lang w:eastAsia="en-IN"/>
              </w:rPr>
              <w:t>dbspace</w:t>
            </w:r>
            <w:proofErr w:type="spellEnd"/>
            <w:r w:rsidRPr="006B6179">
              <w:rPr>
                <w:rFonts w:ascii="Times New Roman" w:eastAsia="Times New Roman" w:hAnsi="Times New Roman" w:cs="Times New Roman"/>
                <w:sz w:val="24"/>
                <w:szCs w:val="24"/>
                <w:lang w:eastAsia="en-IN"/>
              </w:rPr>
              <w:t xml:space="preserve"> so that it can be used by the database server and starts the database server.</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Disk space needs to be initialized only once to prepare data storage for the server.</w:t>
            </w:r>
          </w:p>
          <w:p w:rsidR="006B6179" w:rsidRPr="006B6179" w:rsidRDefault="006B6179" w:rsidP="006B6179">
            <w:pPr>
              <w:spacing w:after="100" w:afterAutospacing="1"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 xml:space="preserve">By default, to prevent data loss, you cannot reinitialize disk space. To reinitialize disk space for an existing root </w:t>
            </w:r>
            <w:proofErr w:type="spellStart"/>
            <w:r w:rsidRPr="006B6179">
              <w:rPr>
                <w:rFonts w:ascii="Times New Roman" w:eastAsia="Times New Roman" w:hAnsi="Times New Roman" w:cs="Times New Roman"/>
                <w:sz w:val="24"/>
                <w:szCs w:val="24"/>
                <w:lang w:eastAsia="en-IN"/>
              </w:rPr>
              <w:t>dbspace</w:t>
            </w:r>
            <w:proofErr w:type="spellEnd"/>
            <w:r w:rsidRPr="006B6179">
              <w:rPr>
                <w:rFonts w:ascii="Times New Roman" w:eastAsia="Times New Roman" w:hAnsi="Times New Roman" w:cs="Times New Roman"/>
                <w:sz w:val="24"/>
                <w:szCs w:val="24"/>
                <w:lang w:eastAsia="en-IN"/>
              </w:rPr>
              <w:t>, you must set the FULL_DISK_INIT configuration parameter to </w:t>
            </w:r>
            <w:r w:rsidRPr="006B6179">
              <w:rPr>
                <w:rFonts w:ascii="Courier New" w:eastAsia="Times New Roman" w:hAnsi="Courier New" w:cs="Courier New"/>
                <w:color w:val="000000"/>
                <w:sz w:val="18"/>
                <w:szCs w:val="18"/>
                <w:shd w:val="clear" w:color="auto" w:fill="EEEEEE"/>
                <w:lang w:eastAsia="en-IN"/>
              </w:rPr>
              <w:t>1</w:t>
            </w:r>
            <w:r w:rsidRPr="006B6179">
              <w:rPr>
                <w:rFonts w:ascii="Times New Roman" w:eastAsia="Times New Roman" w:hAnsi="Times New Roman" w:cs="Times New Roman"/>
                <w:sz w:val="24"/>
                <w:szCs w:val="24"/>
                <w:lang w:eastAsia="en-IN"/>
              </w:rPr>
              <w:t> and then run the </w:t>
            </w:r>
            <w:proofErr w:type="spellStart"/>
            <w:r w:rsidRPr="006B6179">
              <w:rPr>
                <w:rFonts w:ascii="Courier" w:eastAsia="Times New Roman" w:hAnsi="Courier" w:cs="Times New Roman"/>
                <w:b/>
                <w:bCs/>
                <w:sz w:val="24"/>
                <w:szCs w:val="24"/>
                <w:lang w:eastAsia="en-IN"/>
              </w:rPr>
              <w:t>oninit</w:t>
            </w:r>
            <w:proofErr w:type="spellEnd"/>
            <w:r w:rsidRPr="006B6179">
              <w:rPr>
                <w:rFonts w:ascii="Courier" w:eastAsia="Times New Roman" w:hAnsi="Courier" w:cs="Times New Roman"/>
                <w:b/>
                <w:bCs/>
                <w:sz w:val="24"/>
                <w:szCs w:val="24"/>
                <w:lang w:eastAsia="en-IN"/>
              </w:rPr>
              <w:t xml:space="preserve"> -</w:t>
            </w:r>
            <w:proofErr w:type="spellStart"/>
            <w:r w:rsidRPr="006B6179">
              <w:rPr>
                <w:rFonts w:ascii="Courier" w:eastAsia="Times New Roman" w:hAnsi="Courier" w:cs="Times New Roman"/>
                <w:b/>
                <w:bCs/>
                <w:sz w:val="24"/>
                <w:szCs w:val="24"/>
                <w:lang w:eastAsia="en-IN"/>
              </w:rPr>
              <w:t>i</w:t>
            </w:r>
            <w:proofErr w:type="spellEnd"/>
            <w:r w:rsidRPr="006B6179">
              <w:rPr>
                <w:rFonts w:ascii="Times New Roman" w:eastAsia="Times New Roman" w:hAnsi="Times New Roman" w:cs="Times New Roman"/>
                <w:sz w:val="24"/>
                <w:szCs w:val="24"/>
                <w:lang w:eastAsia="en-IN"/>
              </w:rPr>
              <w:t> command.</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-j</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server in administration mode.</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lastRenderedPageBreak/>
              <w:t>-p</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database server without deleting temporary tables.</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If you use this option, the database server starts more rapidly, but space used by temporary tables left on disk is not reclaimed.</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-PHY</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server as of most current checkpoint. The </w:t>
            </w:r>
            <w:r w:rsidRPr="006B6179">
              <w:rPr>
                <w:rFonts w:ascii="Courier" w:eastAsia="Times New Roman" w:hAnsi="Courier" w:cs="Times New Roman"/>
                <w:b/>
                <w:bCs/>
                <w:sz w:val="24"/>
                <w:szCs w:val="24"/>
                <w:lang w:eastAsia="en-IN"/>
              </w:rPr>
              <w:t>-PHY</w:t>
            </w:r>
            <w:r w:rsidRPr="006B6179">
              <w:rPr>
                <w:rFonts w:ascii="Times New Roman" w:eastAsia="Times New Roman" w:hAnsi="Times New Roman" w:cs="Times New Roman"/>
                <w:sz w:val="24"/>
                <w:szCs w:val="24"/>
                <w:lang w:eastAsia="en-IN"/>
              </w:rPr>
              <w:t> option is used to tell the server to do only physical recovery without logical recovery.</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This option is normally used to start a secondary server. You must run one of the following commands to connect the secondary server to the primary server:</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Pr>
                <w:rFonts w:ascii="Consolas" w:eastAsia="Times New Roman" w:hAnsi="Consolas" w:cs="Courier New"/>
                <w:color w:val="212529"/>
                <w:sz w:val="20"/>
                <w:szCs w:val="20"/>
                <w:shd w:val="clear" w:color="auto" w:fill="EEEEEE"/>
                <w:lang w:eastAsia="en-IN"/>
              </w:rPr>
            </w:pPr>
            <w:proofErr w:type="spellStart"/>
            <w:r w:rsidRPr="006B6179">
              <w:rPr>
                <w:rFonts w:ascii="Consolas" w:eastAsia="Times New Roman" w:hAnsi="Consolas" w:cs="Courier New"/>
                <w:color w:val="212529"/>
                <w:sz w:val="20"/>
                <w:szCs w:val="20"/>
                <w:shd w:val="clear" w:color="auto" w:fill="EEEEEE"/>
                <w:lang w:eastAsia="en-IN"/>
              </w:rPr>
              <w:t>onmode</w:t>
            </w:r>
            <w:proofErr w:type="spellEnd"/>
            <w:r w:rsidRPr="006B6179">
              <w:rPr>
                <w:rFonts w:ascii="Consolas" w:eastAsia="Times New Roman" w:hAnsi="Consolas" w:cs="Courier New"/>
                <w:color w:val="212529"/>
                <w:sz w:val="20"/>
                <w:szCs w:val="20"/>
                <w:shd w:val="clear" w:color="auto" w:fill="EEEEEE"/>
                <w:lang w:eastAsia="en-IN"/>
              </w:rPr>
              <w:t xml:space="preserve"> -d secondary</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Pr>
                <w:rFonts w:ascii="Courier New" w:eastAsia="Times New Roman" w:hAnsi="Courier New" w:cs="Courier New"/>
                <w:color w:val="212529"/>
                <w:sz w:val="18"/>
                <w:szCs w:val="18"/>
                <w:lang w:eastAsia="en-IN"/>
              </w:rPr>
            </w:pPr>
            <w:proofErr w:type="spellStart"/>
            <w:r w:rsidRPr="006B6179">
              <w:rPr>
                <w:rFonts w:ascii="Consolas" w:eastAsia="Times New Roman" w:hAnsi="Consolas" w:cs="Courier New"/>
                <w:color w:val="212529"/>
                <w:sz w:val="20"/>
                <w:szCs w:val="20"/>
                <w:shd w:val="clear" w:color="auto" w:fill="EEEEEE"/>
                <w:lang w:eastAsia="en-IN"/>
              </w:rPr>
              <w:t>onmode</w:t>
            </w:r>
            <w:proofErr w:type="spellEnd"/>
            <w:r w:rsidRPr="006B6179">
              <w:rPr>
                <w:rFonts w:ascii="Consolas" w:eastAsia="Times New Roman" w:hAnsi="Consolas" w:cs="Courier New"/>
                <w:color w:val="212529"/>
                <w:sz w:val="20"/>
                <w:szCs w:val="20"/>
                <w:shd w:val="clear" w:color="auto" w:fill="EEEEEE"/>
                <w:lang w:eastAsia="en-IN"/>
              </w:rPr>
              <w:t xml:space="preserve"> -d RSS</w:t>
            </w:r>
          </w:p>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The connection of the secondary server to the primary server fails if the most recent checkpoint on the primary server was not performed on the secondary server.</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-s</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server in quiescent mode.</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The database server must be shut down when you use this option.</w:t>
            </w:r>
          </w:p>
          <w:p w:rsidR="006B6179" w:rsidRPr="006B6179" w:rsidRDefault="006B6179" w:rsidP="006B6179">
            <w:pPr>
              <w:spacing w:after="100" w:afterAutospacing="1"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When the database server is in quiescent mode, only the user </w:t>
            </w:r>
            <w:proofErr w:type="spellStart"/>
            <w:r w:rsidRPr="006B6179">
              <w:rPr>
                <w:rFonts w:ascii="Times New Roman" w:eastAsia="Times New Roman" w:hAnsi="Times New Roman" w:cs="Times New Roman"/>
                <w:b/>
                <w:bCs/>
                <w:sz w:val="24"/>
                <w:szCs w:val="24"/>
                <w:lang w:eastAsia="en-IN"/>
              </w:rPr>
              <w:t>informix</w:t>
            </w:r>
            <w:proofErr w:type="spellEnd"/>
            <w:r w:rsidRPr="006B6179">
              <w:rPr>
                <w:rFonts w:ascii="Times New Roman" w:eastAsia="Times New Roman" w:hAnsi="Times New Roman" w:cs="Times New Roman"/>
                <w:sz w:val="24"/>
                <w:szCs w:val="24"/>
                <w:lang w:eastAsia="en-IN"/>
              </w:rPr>
              <w:t> can access the database server.</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-S</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database server in quiescent mode as a standard server with high-availability data replication disabled.</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When the database server is in quiescent mode, only the user </w:t>
            </w:r>
            <w:proofErr w:type="spellStart"/>
            <w:r w:rsidRPr="006B6179">
              <w:rPr>
                <w:rFonts w:ascii="Times New Roman" w:eastAsia="Times New Roman" w:hAnsi="Times New Roman" w:cs="Times New Roman"/>
                <w:b/>
                <w:bCs/>
                <w:sz w:val="24"/>
                <w:szCs w:val="24"/>
                <w:lang w:eastAsia="en-IN"/>
              </w:rPr>
              <w:t>informix</w:t>
            </w:r>
            <w:proofErr w:type="spellEnd"/>
            <w:r w:rsidRPr="006B6179">
              <w:rPr>
                <w:rFonts w:ascii="Times New Roman" w:eastAsia="Times New Roman" w:hAnsi="Times New Roman" w:cs="Times New Roman"/>
                <w:sz w:val="24"/>
                <w:szCs w:val="24"/>
                <w:lang w:eastAsia="en-IN"/>
              </w:rPr>
              <w:t> can access the database server.</w:t>
            </w: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-U</w:t>
            </w:r>
            <w:r w:rsidRPr="006B6179">
              <w:rPr>
                <w:rFonts w:ascii="Times New Roman" w:eastAsia="Times New Roman" w:hAnsi="Times New Roman" w:cs="Times New Roman"/>
                <w:sz w:val="24"/>
                <w:szCs w:val="24"/>
                <w:lang w:eastAsia="en-IN"/>
              </w:rPr>
              <w:t> </w:t>
            </w:r>
            <w:r w:rsidRPr="006B6179">
              <w:rPr>
                <w:rFonts w:ascii="Times New Roman" w:eastAsia="Times New Roman" w:hAnsi="Times New Roman" w:cs="Times New Roman"/>
                <w:i/>
                <w:iCs/>
                <w:sz w:val="24"/>
                <w:szCs w:val="24"/>
                <w:lang w:eastAsia="en-IN"/>
              </w:rPr>
              <w:t>username</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Specifies which users can access the server in administration mode for the current session.</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The </w:t>
            </w:r>
            <w:proofErr w:type="spellStart"/>
            <w:r w:rsidRPr="006B6179">
              <w:rPr>
                <w:rFonts w:ascii="Times New Roman" w:eastAsia="Times New Roman" w:hAnsi="Times New Roman" w:cs="Times New Roman"/>
                <w:b/>
                <w:bCs/>
                <w:sz w:val="24"/>
                <w:szCs w:val="24"/>
                <w:lang w:eastAsia="en-IN"/>
              </w:rPr>
              <w:t>informix</w:t>
            </w:r>
            <w:proofErr w:type="spellEnd"/>
            <w:r w:rsidRPr="006B6179">
              <w:rPr>
                <w:rFonts w:ascii="Times New Roman" w:eastAsia="Times New Roman" w:hAnsi="Times New Roman" w:cs="Times New Roman"/>
                <w:sz w:val="24"/>
                <w:szCs w:val="24"/>
                <w:lang w:eastAsia="en-IN"/>
              </w:rPr>
              <w:t> user and members of the DBSA group are always administration mode users.</w:t>
            </w:r>
          </w:p>
          <w:p w:rsidR="006B6179" w:rsidRPr="006B6179" w:rsidRDefault="006B6179" w:rsidP="006B6179">
            <w:pPr>
              <w:spacing w:after="100" w:afterAutospacing="1" w:line="240" w:lineRule="auto"/>
              <w:rPr>
                <w:rFonts w:ascii="Times New Roman" w:eastAsia="Times New Roman" w:hAnsi="Times New Roman" w:cs="Times New Roman"/>
                <w:sz w:val="24"/>
                <w:szCs w:val="24"/>
                <w:lang w:eastAsia="en-IN"/>
              </w:rPr>
            </w:pP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-v</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Displays verbose informational messages while the server is starting.</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-w</w:t>
            </w:r>
            <w:r w:rsidRPr="006B6179">
              <w:rPr>
                <w:rFonts w:ascii="Times New Roman" w:eastAsia="Times New Roman" w:hAnsi="Times New Roman" w:cs="Times New Roman"/>
                <w:sz w:val="24"/>
                <w:szCs w:val="24"/>
                <w:lang w:eastAsia="en-IN"/>
              </w:rPr>
              <w:t> </w:t>
            </w:r>
            <w:proofErr w:type="spellStart"/>
            <w:r w:rsidRPr="006B6179">
              <w:rPr>
                <w:rFonts w:ascii="Times New Roman" w:eastAsia="Times New Roman" w:hAnsi="Times New Roman" w:cs="Times New Roman"/>
                <w:i/>
                <w:iCs/>
                <w:sz w:val="24"/>
                <w:szCs w:val="24"/>
                <w:lang w:eastAsia="en-IN"/>
              </w:rPr>
              <w:t>max_seconds</w:t>
            </w:r>
            <w:proofErr w:type="spellEnd"/>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Starts the database server and waits to indicate success or failure until the server is completely started in online mode or the number of seconds specified by </w:t>
            </w:r>
            <w:proofErr w:type="spellStart"/>
            <w:r w:rsidRPr="006B6179">
              <w:rPr>
                <w:rFonts w:ascii="Times New Roman" w:eastAsia="Times New Roman" w:hAnsi="Times New Roman" w:cs="Times New Roman"/>
                <w:i/>
                <w:iCs/>
                <w:sz w:val="24"/>
                <w:szCs w:val="24"/>
                <w:lang w:eastAsia="en-IN"/>
              </w:rPr>
              <w:t>max_seconds</w:t>
            </w:r>
            <w:proofErr w:type="spellEnd"/>
            <w:r w:rsidRPr="006B6179">
              <w:rPr>
                <w:rFonts w:ascii="Times New Roman" w:eastAsia="Times New Roman" w:hAnsi="Times New Roman" w:cs="Times New Roman"/>
                <w:sz w:val="24"/>
                <w:szCs w:val="24"/>
                <w:lang w:eastAsia="en-IN"/>
              </w:rPr>
              <w:t> elapses.</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The default number of seconds to wait is 600.</w:t>
            </w:r>
          </w:p>
          <w:p w:rsidR="006B6179" w:rsidRPr="006B6179" w:rsidRDefault="006B6179" w:rsidP="006B6179">
            <w:pPr>
              <w:spacing w:after="100" w:afterAutospacing="1"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This option is not valid on secondary servers in a high-availability cluster.</w:t>
            </w:r>
          </w:p>
          <w:p w:rsidR="006B6179" w:rsidRPr="006B6179" w:rsidRDefault="006B6179" w:rsidP="006B6179">
            <w:pPr>
              <w:spacing w:after="100" w:afterAutospacing="1" w:line="240" w:lineRule="auto"/>
              <w:rPr>
                <w:rFonts w:ascii="Times New Roman" w:eastAsia="Times New Roman" w:hAnsi="Times New Roman" w:cs="Times New Roman"/>
                <w:sz w:val="24"/>
                <w:szCs w:val="24"/>
                <w:lang w:eastAsia="en-IN"/>
              </w:rPr>
            </w:pPr>
          </w:p>
        </w:tc>
      </w:tr>
      <w:tr w:rsidR="006B6179" w:rsidRPr="006B6179" w:rsidTr="006B6179">
        <w:tc>
          <w:tcPr>
            <w:tcW w:w="622"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Courier" w:eastAsia="Times New Roman" w:hAnsi="Courier" w:cs="Times New Roman"/>
                <w:b/>
                <w:bCs/>
                <w:sz w:val="24"/>
                <w:szCs w:val="24"/>
                <w:lang w:eastAsia="en-IN"/>
              </w:rPr>
              <w:t>-y</w:t>
            </w:r>
          </w:p>
        </w:tc>
        <w:tc>
          <w:tcPr>
            <w:tcW w:w="2088"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Prevents verification prompts.</w:t>
            </w:r>
          </w:p>
        </w:tc>
        <w:tc>
          <w:tcPr>
            <w:tcW w:w="2289" w:type="pct"/>
            <w:tcBorders>
              <w:top w:val="single" w:sz="6" w:space="0" w:color="auto"/>
              <w:bottom w:val="single" w:sz="6" w:space="0" w:color="auto"/>
              <w:right w:val="single" w:sz="6" w:space="0" w:color="auto"/>
            </w:tcBorders>
            <w:shd w:val="clear" w:color="auto" w:fill="auto"/>
            <w:hideMark/>
          </w:tcPr>
          <w:p w:rsidR="006B6179" w:rsidRPr="006B6179" w:rsidRDefault="006B6179" w:rsidP="006B6179">
            <w:pPr>
              <w:spacing w:after="0" w:line="240" w:lineRule="auto"/>
              <w:rPr>
                <w:rFonts w:ascii="Times New Roman" w:eastAsia="Times New Roman" w:hAnsi="Times New Roman" w:cs="Times New Roman"/>
                <w:sz w:val="24"/>
                <w:szCs w:val="24"/>
                <w:lang w:eastAsia="en-IN"/>
              </w:rPr>
            </w:pPr>
            <w:r w:rsidRPr="006B6179">
              <w:rPr>
                <w:rFonts w:ascii="Times New Roman" w:eastAsia="Times New Roman" w:hAnsi="Times New Roman" w:cs="Times New Roman"/>
                <w:sz w:val="24"/>
                <w:szCs w:val="24"/>
                <w:lang w:eastAsia="en-IN"/>
              </w:rPr>
              <w:t>The </w:t>
            </w:r>
            <w:r w:rsidRPr="006B6179">
              <w:rPr>
                <w:rFonts w:ascii="Courier" w:eastAsia="Times New Roman" w:hAnsi="Courier" w:cs="Times New Roman"/>
                <w:b/>
                <w:bCs/>
                <w:sz w:val="24"/>
                <w:szCs w:val="24"/>
                <w:lang w:eastAsia="en-IN"/>
              </w:rPr>
              <w:t>-y</w:t>
            </w:r>
            <w:r w:rsidRPr="006B6179">
              <w:rPr>
                <w:rFonts w:ascii="Times New Roman" w:eastAsia="Times New Roman" w:hAnsi="Times New Roman" w:cs="Times New Roman"/>
                <w:sz w:val="24"/>
                <w:szCs w:val="24"/>
                <w:lang w:eastAsia="en-IN"/>
              </w:rPr>
              <w:t> option automatically answers yes to all the verification prompts.</w:t>
            </w:r>
          </w:p>
        </w:tc>
      </w:tr>
    </w:tbl>
    <w:p w:rsidR="00867E02" w:rsidRDefault="00867E02" w:rsidP="006B6179">
      <w:pPr>
        <w:shd w:val="clear" w:color="auto" w:fill="FFFFFF"/>
        <w:spacing w:before="240" w:after="0" w:line="240" w:lineRule="auto"/>
        <w:outlineLvl w:val="1"/>
        <w:rPr>
          <w:rFonts w:ascii="inherit" w:eastAsia="Times New Roman" w:hAnsi="inherit" w:cs="Arial"/>
          <w:b/>
          <w:bCs/>
          <w:color w:val="000000"/>
          <w:sz w:val="25"/>
          <w:szCs w:val="25"/>
          <w:lang w:eastAsia="en-IN"/>
        </w:rPr>
      </w:pPr>
    </w:p>
    <w:p w:rsidR="00867E02" w:rsidRDefault="00867E02" w:rsidP="006B6179">
      <w:pPr>
        <w:shd w:val="clear" w:color="auto" w:fill="FFFFFF"/>
        <w:spacing w:before="240" w:after="0" w:line="240" w:lineRule="auto"/>
        <w:outlineLvl w:val="1"/>
        <w:rPr>
          <w:rFonts w:ascii="inherit" w:eastAsia="Times New Roman" w:hAnsi="inherit" w:cs="Arial"/>
          <w:b/>
          <w:bCs/>
          <w:color w:val="000000"/>
          <w:sz w:val="25"/>
          <w:szCs w:val="25"/>
          <w:lang w:eastAsia="en-IN"/>
        </w:rPr>
      </w:pPr>
    </w:p>
    <w:p w:rsidR="00867E02" w:rsidRDefault="00867E02" w:rsidP="006B6179">
      <w:pPr>
        <w:shd w:val="clear" w:color="auto" w:fill="FFFFFF"/>
        <w:spacing w:before="240" w:after="0" w:line="240" w:lineRule="auto"/>
        <w:outlineLvl w:val="1"/>
        <w:rPr>
          <w:rFonts w:ascii="inherit" w:eastAsia="Times New Roman" w:hAnsi="inherit" w:cs="Arial"/>
          <w:b/>
          <w:bCs/>
          <w:color w:val="000000"/>
          <w:sz w:val="25"/>
          <w:szCs w:val="25"/>
          <w:lang w:eastAsia="en-IN"/>
        </w:rPr>
      </w:pPr>
    </w:p>
    <w:p w:rsidR="006B6179" w:rsidRPr="006B6179" w:rsidRDefault="006B6179" w:rsidP="006B6179">
      <w:pPr>
        <w:shd w:val="clear" w:color="auto" w:fill="FFFFFF"/>
        <w:spacing w:before="240" w:after="0" w:line="240" w:lineRule="auto"/>
        <w:outlineLvl w:val="1"/>
        <w:rPr>
          <w:rFonts w:ascii="inherit" w:eastAsia="Times New Roman" w:hAnsi="inherit" w:cs="Arial"/>
          <w:b/>
          <w:bCs/>
          <w:color w:val="000000"/>
          <w:sz w:val="25"/>
          <w:szCs w:val="25"/>
          <w:lang w:eastAsia="en-IN"/>
        </w:rPr>
      </w:pPr>
      <w:bookmarkStart w:id="0" w:name="_GoBack"/>
      <w:bookmarkEnd w:id="0"/>
      <w:r w:rsidRPr="006B6179">
        <w:rPr>
          <w:rFonts w:ascii="inherit" w:eastAsia="Times New Roman" w:hAnsi="inherit" w:cs="Arial"/>
          <w:b/>
          <w:bCs/>
          <w:color w:val="000000"/>
          <w:sz w:val="25"/>
          <w:szCs w:val="25"/>
          <w:lang w:eastAsia="en-IN"/>
        </w:rPr>
        <w:lastRenderedPageBreak/>
        <w:t>Usage</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By default,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xml:space="preserve"> utility shows verification prompts during server </w:t>
      </w:r>
      <w:proofErr w:type="spellStart"/>
      <w:r w:rsidRPr="006B6179">
        <w:rPr>
          <w:rFonts w:ascii="Arial" w:eastAsia="Times New Roman" w:hAnsi="Arial" w:cs="Arial"/>
          <w:color w:val="000000"/>
          <w:sz w:val="21"/>
          <w:szCs w:val="21"/>
          <w:lang w:eastAsia="en-IN"/>
        </w:rPr>
        <w:t>startup</w:t>
      </w:r>
      <w:proofErr w:type="spellEnd"/>
      <w:r w:rsidRPr="006B6179">
        <w:rPr>
          <w:rFonts w:ascii="Arial" w:eastAsia="Times New Roman" w:hAnsi="Arial" w:cs="Arial"/>
          <w:color w:val="000000"/>
          <w:sz w:val="21"/>
          <w:szCs w:val="21"/>
          <w:lang w:eastAsia="en-IN"/>
        </w:rPr>
        <w:t>. You can suppress verification prompts by including the </w:t>
      </w:r>
      <w:r w:rsidRPr="006B6179">
        <w:rPr>
          <w:rFonts w:ascii="Courier" w:eastAsia="Times New Roman" w:hAnsi="Courier" w:cs="Arial"/>
          <w:b/>
          <w:bCs/>
          <w:color w:val="000000"/>
          <w:sz w:val="24"/>
          <w:szCs w:val="24"/>
          <w:lang w:eastAsia="en-IN"/>
        </w:rPr>
        <w:t>-y</w:t>
      </w:r>
      <w:r w:rsidRPr="006B6179">
        <w:rPr>
          <w:rFonts w:ascii="Arial" w:eastAsia="Times New Roman" w:hAnsi="Arial" w:cs="Arial"/>
          <w:color w:val="000000"/>
          <w:sz w:val="21"/>
          <w:szCs w:val="21"/>
          <w:lang w:eastAsia="en-IN"/>
        </w:rPr>
        <w:t> option. You can view verbose informational messages by including the </w:t>
      </w:r>
      <w:r w:rsidRPr="006B6179">
        <w:rPr>
          <w:rFonts w:ascii="Courier" w:eastAsia="Times New Roman" w:hAnsi="Courier" w:cs="Arial"/>
          <w:b/>
          <w:bCs/>
          <w:color w:val="000000"/>
          <w:sz w:val="24"/>
          <w:szCs w:val="24"/>
          <w:lang w:eastAsia="en-IN"/>
        </w:rPr>
        <w:t>-v</w:t>
      </w:r>
      <w:r w:rsidRPr="006B6179">
        <w:rPr>
          <w:rFonts w:ascii="Arial" w:eastAsia="Times New Roman" w:hAnsi="Arial" w:cs="Arial"/>
          <w:color w:val="000000"/>
          <w:sz w:val="21"/>
          <w:szCs w:val="21"/>
          <w:lang w:eastAsia="en-IN"/>
        </w:rPr>
        <w:t> option. On UNIX, Linux,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output is shown to standard output. On Windows, you can view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output by setting the </w:t>
      </w:r>
      <w:r w:rsidRPr="006B6179">
        <w:rPr>
          <w:rFonts w:ascii="Arial" w:eastAsia="Times New Roman" w:hAnsi="Arial" w:cs="Arial"/>
          <w:b/>
          <w:bCs/>
          <w:color w:val="000000"/>
          <w:sz w:val="21"/>
          <w:szCs w:val="21"/>
          <w:lang w:eastAsia="en-IN"/>
        </w:rPr>
        <w:t>ONINIT_STOUT</w:t>
      </w:r>
      <w:r w:rsidRPr="006B6179">
        <w:rPr>
          <w:rFonts w:ascii="Arial" w:eastAsia="Times New Roman" w:hAnsi="Arial" w:cs="Arial"/>
          <w:color w:val="000000"/>
          <w:sz w:val="21"/>
          <w:szCs w:val="21"/>
          <w:lang w:eastAsia="en-IN"/>
        </w:rPr>
        <w:t> environment variable to save the output to a file.</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You can start the server in different operating modes. By default, if you run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command without options, the server starts in online mode. When the database server is in online mode, all authorized users can access the server.</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If you run an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w:t>
      </w:r>
      <w:r w:rsidRPr="006B6179">
        <w:rPr>
          <w:rFonts w:ascii="Courier" w:eastAsia="Times New Roman" w:hAnsi="Courier" w:cs="Arial"/>
          <w:b/>
          <w:bCs/>
          <w:color w:val="000000"/>
          <w:sz w:val="24"/>
          <w:szCs w:val="24"/>
          <w:lang w:eastAsia="en-IN"/>
        </w:rPr>
        <w:t>-FILE</w:t>
      </w:r>
      <w:r w:rsidRPr="006B6179">
        <w:rPr>
          <w:rFonts w:ascii="Arial" w:eastAsia="Times New Roman" w:hAnsi="Arial" w:cs="Arial"/>
          <w:color w:val="000000"/>
          <w:sz w:val="21"/>
          <w:szCs w:val="21"/>
          <w:lang w:eastAsia="en-IN"/>
        </w:rPr>
        <w:t> command, you do not need to set local environment variables before you start the database server. The database server automatically uses the environment variables that are set as values in the </w:t>
      </w:r>
      <w:proofErr w:type="spellStart"/>
      <w:r w:rsidRPr="006B6179">
        <w:rPr>
          <w:rFonts w:ascii="Courier" w:eastAsia="Times New Roman" w:hAnsi="Courier" w:cs="Arial"/>
          <w:b/>
          <w:bCs/>
          <w:color w:val="000000"/>
          <w:sz w:val="24"/>
          <w:szCs w:val="24"/>
          <w:lang w:eastAsia="en-IN"/>
        </w:rPr>
        <w:t>onconfig</w:t>
      </w:r>
      <w:proofErr w:type="spellEnd"/>
      <w:r w:rsidRPr="006B6179">
        <w:rPr>
          <w:rFonts w:ascii="Arial" w:eastAsia="Times New Roman" w:hAnsi="Arial" w:cs="Arial"/>
          <w:color w:val="000000"/>
          <w:sz w:val="21"/>
          <w:szCs w:val="21"/>
          <w:lang w:eastAsia="en-IN"/>
        </w:rPr>
        <w:t> file.</w:t>
      </w:r>
    </w:p>
    <w:p w:rsidR="006B6179" w:rsidRPr="006B6179" w:rsidRDefault="006B6179" w:rsidP="006B6179">
      <w:pPr>
        <w:shd w:val="clear" w:color="auto" w:fill="FFFFFF"/>
        <w:spacing w:after="0" w:line="240" w:lineRule="auto"/>
        <w:outlineLvl w:val="1"/>
        <w:rPr>
          <w:rFonts w:ascii="inherit" w:eastAsia="Times New Roman" w:hAnsi="inherit" w:cs="Arial"/>
          <w:b/>
          <w:bCs/>
          <w:color w:val="000000"/>
          <w:sz w:val="25"/>
          <w:szCs w:val="25"/>
          <w:lang w:eastAsia="en-IN"/>
        </w:rPr>
      </w:pPr>
      <w:r w:rsidRPr="006B6179">
        <w:rPr>
          <w:rFonts w:ascii="inherit" w:eastAsia="Times New Roman" w:hAnsi="inherit" w:cs="Arial"/>
          <w:b/>
          <w:bCs/>
          <w:color w:val="000000"/>
          <w:sz w:val="25"/>
          <w:szCs w:val="25"/>
          <w:lang w:eastAsia="en-IN"/>
        </w:rPr>
        <w:t>Start the server in administration mode</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Administration mode is an administrator-only mode you can use to perform maintenance operations including those that require running SQL or DDL commands. When in administration mode, the database server only accepts connection requests from the following users:</w:t>
      </w:r>
    </w:p>
    <w:p w:rsidR="006B6179" w:rsidRPr="006B6179" w:rsidRDefault="006B6179" w:rsidP="006B6179">
      <w:pPr>
        <w:numPr>
          <w:ilvl w:val="0"/>
          <w:numId w:val="1"/>
        </w:numPr>
        <w:shd w:val="clear" w:color="auto" w:fill="FFFFFF"/>
        <w:spacing w:before="100" w:beforeAutospacing="1"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The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user</w:t>
      </w:r>
    </w:p>
    <w:p w:rsidR="006B6179" w:rsidRPr="006B6179" w:rsidRDefault="006B6179" w:rsidP="006B6179">
      <w:pPr>
        <w:numPr>
          <w:ilvl w:val="0"/>
          <w:numId w:val="1"/>
        </w:numPr>
        <w:shd w:val="clear" w:color="auto" w:fill="FFFFFF"/>
        <w:spacing w:before="100" w:beforeAutospacing="1"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Members of the DBSA group</w:t>
      </w:r>
    </w:p>
    <w:p w:rsidR="006B6179" w:rsidRPr="006B6179" w:rsidRDefault="006B6179" w:rsidP="006B6179">
      <w:pPr>
        <w:numPr>
          <w:ilvl w:val="0"/>
          <w:numId w:val="1"/>
        </w:numPr>
        <w:shd w:val="clear" w:color="auto" w:fill="FFFFFF"/>
        <w:spacing w:before="100" w:beforeAutospacing="1"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Users specified by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Courier" w:eastAsia="Times New Roman" w:hAnsi="Courier" w:cs="Arial"/>
          <w:b/>
          <w:bCs/>
          <w:color w:val="000000"/>
          <w:sz w:val="24"/>
          <w:szCs w:val="24"/>
          <w:lang w:eastAsia="en-IN"/>
        </w:rPr>
        <w:t xml:space="preserve"> -U</w:t>
      </w:r>
      <w:r w:rsidRPr="006B6179">
        <w:rPr>
          <w:rFonts w:ascii="Arial" w:eastAsia="Times New Roman" w:hAnsi="Arial" w:cs="Arial"/>
          <w:color w:val="000000"/>
          <w:sz w:val="21"/>
          <w:szCs w:val="21"/>
          <w:lang w:eastAsia="en-IN"/>
        </w:rPr>
        <w:t> command or the </w:t>
      </w:r>
      <w:proofErr w:type="spellStart"/>
      <w:r w:rsidRPr="006B6179">
        <w:rPr>
          <w:rFonts w:ascii="Courier" w:eastAsia="Times New Roman" w:hAnsi="Courier" w:cs="Arial"/>
          <w:b/>
          <w:bCs/>
          <w:color w:val="000000"/>
          <w:sz w:val="24"/>
          <w:szCs w:val="24"/>
          <w:lang w:eastAsia="en-IN"/>
        </w:rPr>
        <w:t>onmode</w:t>
      </w:r>
      <w:proofErr w:type="spellEnd"/>
      <w:r w:rsidRPr="006B6179">
        <w:rPr>
          <w:rFonts w:ascii="Courier" w:eastAsia="Times New Roman" w:hAnsi="Courier" w:cs="Arial"/>
          <w:b/>
          <w:bCs/>
          <w:color w:val="000000"/>
          <w:sz w:val="24"/>
          <w:szCs w:val="24"/>
          <w:lang w:eastAsia="en-IN"/>
        </w:rPr>
        <w:t xml:space="preserve"> -j -U</w:t>
      </w:r>
      <w:r w:rsidRPr="006B6179">
        <w:rPr>
          <w:rFonts w:ascii="Arial" w:eastAsia="Times New Roman" w:hAnsi="Arial" w:cs="Arial"/>
          <w:color w:val="000000"/>
          <w:sz w:val="21"/>
          <w:szCs w:val="21"/>
          <w:lang w:eastAsia="en-IN"/>
        </w:rPr>
        <w:t> command, for the current session. The </w:t>
      </w:r>
      <w:r w:rsidRPr="006B6179">
        <w:rPr>
          <w:rFonts w:ascii="Courier" w:eastAsia="Times New Roman" w:hAnsi="Courier" w:cs="Arial"/>
          <w:b/>
          <w:bCs/>
          <w:color w:val="000000"/>
          <w:sz w:val="24"/>
          <w:szCs w:val="24"/>
          <w:lang w:eastAsia="en-IN"/>
        </w:rPr>
        <w:t>-U</w:t>
      </w:r>
      <w:r w:rsidRPr="006B6179">
        <w:rPr>
          <w:rFonts w:ascii="Arial" w:eastAsia="Times New Roman" w:hAnsi="Arial" w:cs="Arial"/>
          <w:color w:val="000000"/>
          <w:sz w:val="21"/>
          <w:szCs w:val="21"/>
          <w:lang w:eastAsia="en-IN"/>
        </w:rPr>
        <w:t> option overrides any users listed by the ADMIN_MODE_USERS configuration parameter in the </w:t>
      </w:r>
      <w:proofErr w:type="spellStart"/>
      <w:r w:rsidRPr="006B6179">
        <w:rPr>
          <w:rFonts w:ascii="Courier New" w:eastAsia="Times New Roman" w:hAnsi="Courier New" w:cs="Courier New"/>
          <w:color w:val="000000"/>
          <w:sz w:val="21"/>
          <w:szCs w:val="21"/>
          <w:lang w:eastAsia="en-IN"/>
        </w:rPr>
        <w:t>onconfig</w:t>
      </w:r>
      <w:proofErr w:type="spellEnd"/>
      <w:r w:rsidRPr="006B6179">
        <w:rPr>
          <w:rFonts w:ascii="Arial" w:eastAsia="Times New Roman" w:hAnsi="Arial" w:cs="Arial"/>
          <w:color w:val="000000"/>
          <w:sz w:val="21"/>
          <w:szCs w:val="21"/>
          <w:lang w:eastAsia="en-IN"/>
        </w:rPr>
        <w:t> file.</w:t>
      </w:r>
    </w:p>
    <w:p w:rsidR="006B6179" w:rsidRPr="006B6179" w:rsidRDefault="006B6179" w:rsidP="006B6179">
      <w:pPr>
        <w:numPr>
          <w:ilvl w:val="0"/>
          <w:numId w:val="1"/>
        </w:numPr>
        <w:shd w:val="clear" w:color="auto" w:fill="FFFFFF"/>
        <w:spacing w:before="100" w:beforeAutospacing="1"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Users specified by the ADMIN_MODE_USERS configuration parameter</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Use the </w:t>
      </w:r>
      <w:r w:rsidRPr="006B6179">
        <w:rPr>
          <w:rFonts w:ascii="Courier" w:eastAsia="Times New Roman" w:hAnsi="Courier" w:cs="Arial"/>
          <w:b/>
          <w:bCs/>
          <w:color w:val="000000"/>
          <w:sz w:val="24"/>
          <w:szCs w:val="24"/>
          <w:lang w:eastAsia="en-IN"/>
        </w:rPr>
        <w:t>-U</w:t>
      </w:r>
      <w:r w:rsidRPr="006B6179">
        <w:rPr>
          <w:rFonts w:ascii="Arial" w:eastAsia="Times New Roman" w:hAnsi="Arial" w:cs="Arial"/>
          <w:color w:val="000000"/>
          <w:sz w:val="21"/>
          <w:szCs w:val="21"/>
          <w:lang w:eastAsia="en-IN"/>
        </w:rPr>
        <w:t> option with a list of comma-separated user names to add administration mode users, such as: </w:t>
      </w:r>
      <w:proofErr w:type="spellStart"/>
      <w:r w:rsidRPr="006B6179">
        <w:rPr>
          <w:rFonts w:ascii="Courier New" w:eastAsia="Times New Roman" w:hAnsi="Courier New" w:cs="Courier New"/>
          <w:color w:val="000000"/>
          <w:sz w:val="18"/>
          <w:szCs w:val="18"/>
          <w:shd w:val="clear" w:color="auto" w:fill="EEEEEE"/>
          <w:lang w:eastAsia="en-IN"/>
        </w:rPr>
        <w:t>Karin</w:t>
      </w:r>
      <w:proofErr w:type="gramStart"/>
      <w:r w:rsidRPr="006B6179">
        <w:rPr>
          <w:rFonts w:ascii="Courier New" w:eastAsia="Times New Roman" w:hAnsi="Courier New" w:cs="Courier New"/>
          <w:color w:val="000000"/>
          <w:sz w:val="18"/>
          <w:szCs w:val="18"/>
          <w:shd w:val="clear" w:color="auto" w:fill="EEEEEE"/>
          <w:lang w:eastAsia="en-IN"/>
        </w:rPr>
        <w:t>,Sarah,Andrew</w:t>
      </w:r>
      <w:proofErr w:type="spellEnd"/>
      <w:proofErr w:type="gramEnd"/>
      <w:r w:rsidRPr="006B6179">
        <w:rPr>
          <w:rFonts w:ascii="Arial" w:eastAsia="Times New Roman" w:hAnsi="Arial" w:cs="Arial"/>
          <w:color w:val="000000"/>
          <w:sz w:val="21"/>
          <w:szCs w:val="21"/>
          <w:lang w:eastAsia="en-IN"/>
        </w:rPr>
        <w:t>.</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Use the </w:t>
      </w:r>
      <w:r w:rsidRPr="006B6179">
        <w:rPr>
          <w:rFonts w:ascii="Courier" w:eastAsia="Times New Roman" w:hAnsi="Courier" w:cs="Arial"/>
          <w:b/>
          <w:bCs/>
          <w:color w:val="000000"/>
          <w:sz w:val="24"/>
          <w:szCs w:val="24"/>
          <w:lang w:eastAsia="en-IN"/>
        </w:rPr>
        <w:t>-U " "</w:t>
      </w:r>
      <w:r w:rsidRPr="006B6179">
        <w:rPr>
          <w:rFonts w:ascii="Arial" w:eastAsia="Times New Roman" w:hAnsi="Arial" w:cs="Arial"/>
          <w:color w:val="000000"/>
          <w:sz w:val="21"/>
          <w:szCs w:val="21"/>
          <w:lang w:eastAsia="en-IN"/>
        </w:rPr>
        <w:t> option to remove all administration mode users except the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user and members of the DBSA group: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Courier" w:eastAsia="Times New Roman" w:hAnsi="Courier" w:cs="Arial"/>
          <w:b/>
          <w:bCs/>
          <w:color w:val="000000"/>
          <w:sz w:val="24"/>
          <w:szCs w:val="24"/>
          <w:lang w:eastAsia="en-IN"/>
        </w:rPr>
        <w:t xml:space="preserve"> -U " "</w:t>
      </w:r>
      <w:r w:rsidRPr="006B6179">
        <w:rPr>
          <w:rFonts w:ascii="Arial" w:eastAsia="Times New Roman" w:hAnsi="Arial" w:cs="Arial"/>
          <w:color w:val="000000"/>
          <w:sz w:val="21"/>
          <w:szCs w:val="21"/>
          <w:lang w:eastAsia="en-IN"/>
        </w:rPr>
        <w:t>.</w:t>
      </w:r>
    </w:p>
    <w:p w:rsidR="006B6179" w:rsidRPr="006B6179" w:rsidRDefault="006B6179" w:rsidP="006B6179">
      <w:pPr>
        <w:shd w:val="clear" w:color="auto" w:fill="FFFFFF"/>
        <w:spacing w:after="0" w:line="240" w:lineRule="auto"/>
        <w:outlineLvl w:val="1"/>
        <w:rPr>
          <w:rFonts w:ascii="inherit" w:eastAsia="Times New Roman" w:hAnsi="inherit" w:cs="Arial"/>
          <w:b/>
          <w:bCs/>
          <w:color w:val="000000"/>
          <w:sz w:val="25"/>
          <w:szCs w:val="25"/>
          <w:lang w:eastAsia="en-IN"/>
        </w:rPr>
      </w:pPr>
      <w:r w:rsidRPr="006B6179">
        <w:rPr>
          <w:rFonts w:ascii="inherit" w:eastAsia="Times New Roman" w:hAnsi="inherit" w:cs="Arial"/>
          <w:b/>
          <w:bCs/>
          <w:color w:val="000000"/>
          <w:sz w:val="25"/>
          <w:szCs w:val="25"/>
          <w:lang w:eastAsia="en-IN"/>
        </w:rPr>
        <w:t xml:space="preserve">Initialize disk space for the root </w:t>
      </w:r>
      <w:proofErr w:type="spellStart"/>
      <w:r w:rsidRPr="006B6179">
        <w:rPr>
          <w:rFonts w:ascii="inherit" w:eastAsia="Times New Roman" w:hAnsi="inherit" w:cs="Arial"/>
          <w:b/>
          <w:bCs/>
          <w:color w:val="000000"/>
          <w:sz w:val="25"/>
          <w:szCs w:val="25"/>
          <w:lang w:eastAsia="en-IN"/>
        </w:rPr>
        <w:t>dbspace</w:t>
      </w:r>
      <w:proofErr w:type="spellEnd"/>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 xml:space="preserve">The first time you install HCL </w:t>
      </w:r>
      <w:proofErr w:type="spellStart"/>
      <w:r w:rsidRPr="006B6179">
        <w:rPr>
          <w:rFonts w:ascii="Arial" w:eastAsia="Times New Roman" w:hAnsi="Arial" w:cs="Arial"/>
          <w:color w:val="000000"/>
          <w:sz w:val="21"/>
          <w:szCs w:val="21"/>
          <w:lang w:eastAsia="en-IN"/>
        </w:rPr>
        <w:t>OneDB</w:t>
      </w:r>
      <w:proofErr w:type="spellEnd"/>
      <w:r w:rsidRPr="006B6179">
        <w:rPr>
          <w:rFonts w:ascii="Arial" w:eastAsia="Times New Roman" w:hAnsi="Arial" w:cs="Arial"/>
          <w:color w:val="000000"/>
          <w:sz w:val="21"/>
          <w:szCs w:val="21"/>
          <w:lang w:eastAsia="en-IN"/>
        </w:rPr>
        <w:t xml:space="preserve"> on your system, disk space for the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for the database server needs to be initialized. The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is specified by the ROOTPATH configuration parameter.</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lastRenderedPageBreak/>
        <w:t>If you performed a typical installation and chose to create a database server or you performed a customer installation, disk space was automatically initialized. Otherwise, you must initialize disk space by running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Courier" w:eastAsia="Times New Roman" w:hAnsi="Courier" w:cs="Arial"/>
          <w:b/>
          <w:bCs/>
          <w:color w:val="000000"/>
          <w:sz w:val="24"/>
          <w:szCs w:val="24"/>
          <w:lang w:eastAsia="en-IN"/>
        </w:rPr>
        <w:t xml:space="preserve"> -</w:t>
      </w:r>
      <w:proofErr w:type="spellStart"/>
      <w:r w:rsidRPr="006B6179">
        <w:rPr>
          <w:rFonts w:ascii="Courier" w:eastAsia="Times New Roman" w:hAnsi="Courier" w:cs="Arial"/>
          <w:b/>
          <w:bCs/>
          <w:color w:val="000000"/>
          <w:sz w:val="24"/>
          <w:szCs w:val="24"/>
          <w:lang w:eastAsia="en-IN"/>
        </w:rPr>
        <w:t>i</w:t>
      </w:r>
      <w:proofErr w:type="spellEnd"/>
      <w:r w:rsidRPr="006B6179">
        <w:rPr>
          <w:rFonts w:ascii="Arial" w:eastAsia="Times New Roman" w:hAnsi="Arial" w:cs="Arial"/>
          <w:color w:val="000000"/>
          <w:sz w:val="21"/>
          <w:szCs w:val="21"/>
          <w:lang w:eastAsia="en-IN"/>
        </w:rPr>
        <w:t> command.</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 xml:space="preserve">If the DISK_ENCRYPTION configuration parameter is set when you initialize the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the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is encrypted.</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If necessary, you can reinitialize disk space. Reinitializing disk space destroys all existing data managed by the database server. The database server must be offline when you reinitialize.</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 xml:space="preserve">By default, you cannot reinitialize a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that is being used by the database server. Disk initialization fails if a page zero exists at the root path location (at the first page of the first chunk location). You can allow disk </w:t>
      </w:r>
      <w:proofErr w:type="spellStart"/>
      <w:r w:rsidRPr="006B6179">
        <w:rPr>
          <w:rFonts w:ascii="Arial" w:eastAsia="Times New Roman" w:hAnsi="Arial" w:cs="Arial"/>
          <w:color w:val="000000"/>
          <w:sz w:val="21"/>
          <w:szCs w:val="21"/>
          <w:lang w:eastAsia="en-IN"/>
        </w:rPr>
        <w:t>reinitialization</w:t>
      </w:r>
      <w:proofErr w:type="spellEnd"/>
      <w:r w:rsidRPr="006B6179">
        <w:rPr>
          <w:rFonts w:ascii="Arial" w:eastAsia="Times New Roman" w:hAnsi="Arial" w:cs="Arial"/>
          <w:color w:val="000000"/>
          <w:sz w:val="21"/>
          <w:szCs w:val="21"/>
          <w:lang w:eastAsia="en-IN"/>
        </w:rPr>
        <w:t xml:space="preserve"> of an existing root </w:t>
      </w:r>
      <w:proofErr w:type="spellStart"/>
      <w:r w:rsidRPr="006B6179">
        <w:rPr>
          <w:rFonts w:ascii="Arial" w:eastAsia="Times New Roman" w:hAnsi="Arial" w:cs="Arial"/>
          <w:color w:val="000000"/>
          <w:sz w:val="21"/>
          <w:szCs w:val="21"/>
          <w:lang w:eastAsia="en-IN"/>
        </w:rPr>
        <w:t>dbspace</w:t>
      </w:r>
      <w:proofErr w:type="spellEnd"/>
      <w:r w:rsidRPr="006B6179">
        <w:rPr>
          <w:rFonts w:ascii="Arial" w:eastAsia="Times New Roman" w:hAnsi="Arial" w:cs="Arial"/>
          <w:color w:val="000000"/>
          <w:sz w:val="21"/>
          <w:szCs w:val="21"/>
          <w:lang w:eastAsia="en-IN"/>
        </w:rPr>
        <w:t xml:space="preserve"> by setting the FULL_DISK_INIT configuration parameter to </w:t>
      </w:r>
      <w:r w:rsidRPr="006B6179">
        <w:rPr>
          <w:rFonts w:ascii="Courier New" w:eastAsia="Times New Roman" w:hAnsi="Courier New" w:cs="Courier New"/>
          <w:color w:val="000000"/>
          <w:sz w:val="18"/>
          <w:szCs w:val="18"/>
          <w:shd w:val="clear" w:color="auto" w:fill="EEEEEE"/>
          <w:lang w:eastAsia="en-IN"/>
        </w:rPr>
        <w:t>1</w:t>
      </w:r>
      <w:r w:rsidRPr="006B6179">
        <w:rPr>
          <w:rFonts w:ascii="Arial" w:eastAsia="Times New Roman" w:hAnsi="Arial" w:cs="Arial"/>
          <w:color w:val="000000"/>
          <w:sz w:val="21"/>
          <w:szCs w:val="21"/>
          <w:lang w:eastAsia="en-IN"/>
        </w:rPr>
        <w:t>.</w:t>
      </w:r>
    </w:p>
    <w:p w:rsidR="006B6179" w:rsidRPr="006B6179" w:rsidRDefault="006B6179" w:rsidP="006B6179">
      <w:pPr>
        <w:shd w:val="clear" w:color="auto" w:fill="FFFFFF"/>
        <w:spacing w:after="0" w:line="240" w:lineRule="auto"/>
        <w:outlineLvl w:val="1"/>
        <w:rPr>
          <w:rFonts w:ascii="inherit" w:eastAsia="Times New Roman" w:hAnsi="inherit" w:cs="Arial"/>
          <w:b/>
          <w:bCs/>
          <w:color w:val="000000"/>
          <w:sz w:val="25"/>
          <w:szCs w:val="25"/>
          <w:lang w:eastAsia="en-IN"/>
        </w:rPr>
      </w:pPr>
      <w:r w:rsidRPr="006B6179">
        <w:rPr>
          <w:rFonts w:ascii="inherit" w:eastAsia="Times New Roman" w:hAnsi="inherit" w:cs="Arial"/>
          <w:b/>
          <w:bCs/>
          <w:color w:val="000000"/>
          <w:sz w:val="25"/>
          <w:szCs w:val="25"/>
          <w:lang w:eastAsia="en-IN"/>
        </w:rPr>
        <w:t>Start the server with a script</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You can use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Courier" w:eastAsia="Times New Roman" w:hAnsi="Courier" w:cs="Arial"/>
          <w:b/>
          <w:bCs/>
          <w:color w:val="000000"/>
          <w:sz w:val="24"/>
          <w:szCs w:val="24"/>
          <w:lang w:eastAsia="en-IN"/>
        </w:rPr>
        <w:t xml:space="preserve"> -w</w:t>
      </w:r>
      <w:r w:rsidRPr="006B6179">
        <w:rPr>
          <w:rFonts w:ascii="Arial" w:eastAsia="Times New Roman" w:hAnsi="Arial" w:cs="Arial"/>
          <w:color w:val="000000"/>
          <w:sz w:val="21"/>
          <w:szCs w:val="21"/>
          <w:lang w:eastAsia="en-IN"/>
        </w:rPr>
        <w:t xml:space="preserve"> command in customized </w:t>
      </w:r>
      <w:proofErr w:type="spellStart"/>
      <w:r w:rsidRPr="006B6179">
        <w:rPr>
          <w:rFonts w:ascii="Arial" w:eastAsia="Times New Roman" w:hAnsi="Arial" w:cs="Arial"/>
          <w:color w:val="000000"/>
          <w:sz w:val="21"/>
          <w:szCs w:val="21"/>
          <w:lang w:eastAsia="en-IN"/>
        </w:rPr>
        <w:t>startup</w:t>
      </w:r>
      <w:proofErr w:type="spellEnd"/>
      <w:r w:rsidRPr="006B6179">
        <w:rPr>
          <w:rFonts w:ascii="Arial" w:eastAsia="Times New Roman" w:hAnsi="Arial" w:cs="Arial"/>
          <w:color w:val="000000"/>
          <w:sz w:val="21"/>
          <w:szCs w:val="21"/>
          <w:lang w:eastAsia="en-IN"/>
        </w:rPr>
        <w:t xml:space="preserve"> scripts and to automate </w:t>
      </w:r>
      <w:proofErr w:type="spellStart"/>
      <w:r w:rsidRPr="006B6179">
        <w:rPr>
          <w:rFonts w:ascii="Arial" w:eastAsia="Times New Roman" w:hAnsi="Arial" w:cs="Arial"/>
          <w:color w:val="000000"/>
          <w:sz w:val="21"/>
          <w:szCs w:val="21"/>
          <w:lang w:eastAsia="en-IN"/>
        </w:rPr>
        <w:t>startup</w:t>
      </w:r>
      <w:proofErr w:type="spellEnd"/>
      <w:r w:rsidRPr="006B6179">
        <w:rPr>
          <w:rFonts w:ascii="Arial" w:eastAsia="Times New Roman" w:hAnsi="Arial" w:cs="Arial"/>
          <w:color w:val="000000"/>
          <w:sz w:val="21"/>
          <w:szCs w:val="21"/>
          <w:lang w:eastAsia="en-IN"/>
        </w:rPr>
        <w:t>. The </w:t>
      </w:r>
      <w:r w:rsidRPr="006B6179">
        <w:rPr>
          <w:rFonts w:ascii="Courier" w:eastAsia="Times New Roman" w:hAnsi="Courier" w:cs="Arial"/>
          <w:b/>
          <w:bCs/>
          <w:color w:val="000000"/>
          <w:sz w:val="24"/>
          <w:szCs w:val="24"/>
          <w:lang w:eastAsia="en-IN"/>
        </w:rPr>
        <w:t>-w</w:t>
      </w:r>
      <w:r w:rsidRPr="006B6179">
        <w:rPr>
          <w:rFonts w:ascii="Arial" w:eastAsia="Times New Roman" w:hAnsi="Arial" w:cs="Arial"/>
          <w:color w:val="000000"/>
          <w:sz w:val="21"/>
          <w:szCs w:val="21"/>
          <w:lang w:eastAsia="en-IN"/>
        </w:rPr>
        <w:t xml:space="preserve"> option forces the server to wait until </w:t>
      </w:r>
      <w:proofErr w:type="spellStart"/>
      <w:r w:rsidRPr="006B6179">
        <w:rPr>
          <w:rFonts w:ascii="Arial" w:eastAsia="Times New Roman" w:hAnsi="Arial" w:cs="Arial"/>
          <w:color w:val="000000"/>
          <w:sz w:val="21"/>
          <w:szCs w:val="21"/>
          <w:lang w:eastAsia="en-IN"/>
        </w:rPr>
        <w:t>startup</w:t>
      </w:r>
      <w:proofErr w:type="spellEnd"/>
      <w:r w:rsidRPr="006B6179">
        <w:rPr>
          <w:rFonts w:ascii="Arial" w:eastAsia="Times New Roman" w:hAnsi="Arial" w:cs="Arial"/>
          <w:color w:val="000000"/>
          <w:sz w:val="21"/>
          <w:szCs w:val="21"/>
          <w:lang w:eastAsia="en-IN"/>
        </w:rPr>
        <w:t xml:space="preserve"> is completely successfully before indicating that the server is in online mode by returning to the shell prompt with a return code of </w:t>
      </w:r>
      <w:r w:rsidRPr="006B6179">
        <w:rPr>
          <w:rFonts w:ascii="Courier New" w:eastAsia="Times New Roman" w:hAnsi="Courier New" w:cs="Courier New"/>
          <w:color w:val="000000"/>
          <w:sz w:val="18"/>
          <w:szCs w:val="18"/>
          <w:shd w:val="clear" w:color="auto" w:fill="EEEEEE"/>
          <w:lang w:eastAsia="en-IN"/>
        </w:rPr>
        <w:t>0</w:t>
      </w:r>
      <w:r w:rsidRPr="006B6179">
        <w:rPr>
          <w:rFonts w:ascii="Arial" w:eastAsia="Times New Roman" w:hAnsi="Arial" w:cs="Arial"/>
          <w:color w:val="000000"/>
          <w:sz w:val="21"/>
          <w:szCs w:val="21"/>
          <w:lang w:eastAsia="en-IN"/>
        </w:rPr>
        <w:t>. If the server is not in online mode within the timeout period, the server returns a return code of </w:t>
      </w:r>
      <w:r w:rsidRPr="006B6179">
        <w:rPr>
          <w:rFonts w:ascii="Courier New" w:eastAsia="Times New Roman" w:hAnsi="Courier New" w:cs="Courier New"/>
          <w:color w:val="000000"/>
          <w:sz w:val="18"/>
          <w:szCs w:val="18"/>
          <w:shd w:val="clear" w:color="auto" w:fill="EEEEEE"/>
          <w:lang w:eastAsia="en-IN"/>
        </w:rPr>
        <w:t>1</w:t>
      </w:r>
      <w:r w:rsidRPr="006B6179">
        <w:rPr>
          <w:rFonts w:ascii="Arial" w:eastAsia="Times New Roman" w:hAnsi="Arial" w:cs="Arial"/>
          <w:color w:val="000000"/>
          <w:sz w:val="21"/>
          <w:szCs w:val="21"/>
          <w:lang w:eastAsia="en-IN"/>
        </w:rPr>
        <w:t> to the shell prompt and writes a warning message in the online log.</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The default timeout is 600 seconds (10 minutes), which you can modify to any integer value.</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After running the following command, if the server fails to start within 60 seconds, a code of </w:t>
      </w:r>
      <w:r w:rsidRPr="006B6179">
        <w:rPr>
          <w:rFonts w:ascii="Courier New" w:eastAsia="Times New Roman" w:hAnsi="Courier New" w:cs="Courier New"/>
          <w:color w:val="000000"/>
          <w:sz w:val="18"/>
          <w:szCs w:val="18"/>
          <w:shd w:val="clear" w:color="auto" w:fill="EEEEEE"/>
          <w:lang w:eastAsia="en-IN"/>
        </w:rPr>
        <w:t>1</w:t>
      </w:r>
      <w:r w:rsidRPr="006B6179">
        <w:rPr>
          <w:rFonts w:ascii="Arial" w:eastAsia="Times New Roman" w:hAnsi="Arial" w:cs="Arial"/>
          <w:color w:val="000000"/>
          <w:sz w:val="21"/>
          <w:szCs w:val="21"/>
          <w:lang w:eastAsia="en-IN"/>
        </w:rPr>
        <w:t> is returned to the prompt:</w:t>
      </w:r>
    </w:p>
    <w:p w:rsidR="006B6179" w:rsidRPr="006B6179" w:rsidRDefault="006B6179" w:rsidP="006B61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08" w:lineRule="atLeast"/>
        <w:ind w:left="120"/>
        <w:rPr>
          <w:rFonts w:ascii="Courier New" w:eastAsia="Times New Roman" w:hAnsi="Courier New" w:cs="Courier New"/>
          <w:color w:val="212529"/>
          <w:sz w:val="18"/>
          <w:szCs w:val="18"/>
          <w:lang w:eastAsia="en-IN"/>
        </w:rPr>
      </w:pPr>
      <w:proofErr w:type="spellStart"/>
      <w:proofErr w:type="gramStart"/>
      <w:r w:rsidRPr="006B6179">
        <w:rPr>
          <w:rFonts w:ascii="Consolas" w:eastAsia="Times New Roman" w:hAnsi="Consolas" w:cs="Courier New"/>
          <w:color w:val="212529"/>
          <w:sz w:val="20"/>
          <w:szCs w:val="20"/>
          <w:shd w:val="clear" w:color="auto" w:fill="EEEEEE"/>
          <w:lang w:eastAsia="en-IN"/>
        </w:rPr>
        <w:t>oninit</w:t>
      </w:r>
      <w:proofErr w:type="spellEnd"/>
      <w:proofErr w:type="gramEnd"/>
      <w:r w:rsidRPr="006B6179">
        <w:rPr>
          <w:rFonts w:ascii="Consolas" w:eastAsia="Times New Roman" w:hAnsi="Consolas" w:cs="Courier New"/>
          <w:color w:val="212529"/>
          <w:sz w:val="20"/>
          <w:szCs w:val="20"/>
          <w:shd w:val="clear" w:color="auto" w:fill="EEEEEE"/>
          <w:lang w:eastAsia="en-IN"/>
        </w:rPr>
        <w:t xml:space="preserve"> -w 60</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To determine the reason for the server failing to start, check the online log. You might need to increase the timeout value. When you use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Courier" w:eastAsia="Times New Roman" w:hAnsi="Courier" w:cs="Arial"/>
          <w:b/>
          <w:bCs/>
          <w:color w:val="000000"/>
          <w:sz w:val="24"/>
          <w:szCs w:val="24"/>
          <w:lang w:eastAsia="en-IN"/>
        </w:rPr>
        <w:t xml:space="preserve"> -w</w:t>
      </w:r>
      <w:r w:rsidRPr="006B6179">
        <w:rPr>
          <w:rFonts w:ascii="Arial" w:eastAsia="Times New Roman" w:hAnsi="Arial" w:cs="Arial"/>
          <w:color w:val="000000"/>
          <w:sz w:val="21"/>
          <w:szCs w:val="21"/>
          <w:lang w:eastAsia="en-IN"/>
        </w:rPr>
        <w:t> command in a script, you can check whether the server is online with the </w:t>
      </w:r>
      <w:proofErr w:type="spellStart"/>
      <w:r w:rsidRPr="006B6179">
        <w:rPr>
          <w:rFonts w:ascii="Courier" w:eastAsia="Times New Roman" w:hAnsi="Courier" w:cs="Arial"/>
          <w:b/>
          <w:bCs/>
          <w:color w:val="000000"/>
          <w:sz w:val="24"/>
          <w:szCs w:val="24"/>
          <w:lang w:eastAsia="en-IN"/>
        </w:rPr>
        <w:t>onstat</w:t>
      </w:r>
      <w:proofErr w:type="spellEnd"/>
      <w:r w:rsidRPr="006B6179">
        <w:rPr>
          <w:rFonts w:ascii="Courier" w:eastAsia="Times New Roman" w:hAnsi="Courier" w:cs="Arial"/>
          <w:b/>
          <w:bCs/>
          <w:color w:val="000000"/>
          <w:sz w:val="24"/>
          <w:szCs w:val="24"/>
          <w:lang w:eastAsia="en-IN"/>
        </w:rPr>
        <w:t xml:space="preserve"> -</w:t>
      </w:r>
      <w:r w:rsidRPr="006B6179">
        <w:rPr>
          <w:rFonts w:ascii="Arial" w:eastAsia="Times New Roman" w:hAnsi="Arial" w:cs="Arial"/>
          <w:color w:val="000000"/>
          <w:sz w:val="21"/>
          <w:szCs w:val="21"/>
          <w:lang w:eastAsia="en-IN"/>
        </w:rPr>
        <w:t> (Print output header) command.</w:t>
      </w:r>
    </w:p>
    <w:p w:rsidR="006B6179" w:rsidRPr="006B6179" w:rsidRDefault="006B6179" w:rsidP="006B6179">
      <w:pPr>
        <w:shd w:val="clear" w:color="auto" w:fill="FFFFFF"/>
        <w:spacing w:after="0" w:line="240" w:lineRule="auto"/>
        <w:outlineLvl w:val="1"/>
        <w:rPr>
          <w:rFonts w:ascii="inherit" w:eastAsia="Times New Roman" w:hAnsi="inherit" w:cs="Arial"/>
          <w:b/>
          <w:bCs/>
          <w:color w:val="000000"/>
          <w:sz w:val="25"/>
          <w:szCs w:val="25"/>
          <w:lang w:eastAsia="en-IN"/>
        </w:rPr>
      </w:pPr>
      <w:r w:rsidRPr="006B6179">
        <w:rPr>
          <w:rFonts w:ascii="inherit" w:eastAsia="Times New Roman" w:hAnsi="inherit" w:cs="Arial"/>
          <w:b/>
          <w:bCs/>
          <w:color w:val="000000"/>
          <w:sz w:val="25"/>
          <w:szCs w:val="25"/>
          <w:lang w:eastAsia="en-IN"/>
        </w:rPr>
        <w:t xml:space="preserve">Allow DBSA group users to run the </w:t>
      </w:r>
      <w:proofErr w:type="spellStart"/>
      <w:r w:rsidRPr="006B6179">
        <w:rPr>
          <w:rFonts w:ascii="inherit" w:eastAsia="Times New Roman" w:hAnsi="inherit" w:cs="Arial"/>
          <w:b/>
          <w:bCs/>
          <w:color w:val="000000"/>
          <w:sz w:val="25"/>
          <w:szCs w:val="25"/>
          <w:lang w:eastAsia="en-IN"/>
        </w:rPr>
        <w:t>oninit</w:t>
      </w:r>
      <w:proofErr w:type="spellEnd"/>
      <w:r w:rsidRPr="006B6179">
        <w:rPr>
          <w:rFonts w:ascii="inherit" w:eastAsia="Times New Roman" w:hAnsi="inherit" w:cs="Arial"/>
          <w:b/>
          <w:bCs/>
          <w:color w:val="000000"/>
          <w:sz w:val="25"/>
          <w:szCs w:val="25"/>
          <w:lang w:eastAsia="en-IN"/>
        </w:rPr>
        <w:t xml:space="preserve"> command (UNIX)</w:t>
      </w:r>
    </w:p>
    <w:p w:rsidR="006B6179" w:rsidRPr="006B6179" w:rsidRDefault="006B6179" w:rsidP="006B6179">
      <w:pPr>
        <w:shd w:val="clear" w:color="auto" w:fill="FFFFFF"/>
        <w:spacing w:after="100" w:afterAutospacing="1" w:line="408" w:lineRule="atLeast"/>
        <w:rPr>
          <w:rFonts w:ascii="Arial" w:eastAsia="Times New Roman" w:hAnsi="Arial" w:cs="Arial"/>
          <w:color w:val="000000"/>
          <w:sz w:val="21"/>
          <w:szCs w:val="21"/>
          <w:lang w:eastAsia="en-IN"/>
        </w:rPr>
      </w:pPr>
      <w:r w:rsidRPr="006B6179">
        <w:rPr>
          <w:rFonts w:ascii="Arial" w:eastAsia="Times New Roman" w:hAnsi="Arial" w:cs="Arial"/>
          <w:color w:val="000000"/>
          <w:sz w:val="21"/>
          <w:szCs w:val="21"/>
          <w:lang w:eastAsia="en-IN"/>
        </w:rPr>
        <w:t>To allow users who belong to the DBSA group, other than the user </w:t>
      </w:r>
      <w:proofErr w:type="spellStart"/>
      <w:r w:rsidRPr="006B6179">
        <w:rPr>
          <w:rFonts w:ascii="Arial" w:eastAsia="Times New Roman" w:hAnsi="Arial" w:cs="Arial"/>
          <w:b/>
          <w:bCs/>
          <w:color w:val="000000"/>
          <w:sz w:val="21"/>
          <w:szCs w:val="21"/>
          <w:lang w:eastAsia="en-IN"/>
        </w:rPr>
        <w:t>informix</w:t>
      </w:r>
      <w:proofErr w:type="spellEnd"/>
      <w:r w:rsidRPr="006B6179">
        <w:rPr>
          <w:rFonts w:ascii="Arial" w:eastAsia="Times New Roman" w:hAnsi="Arial" w:cs="Arial"/>
          <w:color w:val="000000"/>
          <w:sz w:val="21"/>
          <w:szCs w:val="21"/>
          <w:lang w:eastAsia="en-IN"/>
        </w:rPr>
        <w:t>, to run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command, log in as the user </w:t>
      </w:r>
      <w:r w:rsidRPr="006B6179">
        <w:rPr>
          <w:rFonts w:ascii="Arial" w:eastAsia="Times New Roman" w:hAnsi="Arial" w:cs="Arial"/>
          <w:b/>
          <w:bCs/>
          <w:color w:val="000000"/>
          <w:sz w:val="21"/>
          <w:szCs w:val="21"/>
          <w:lang w:eastAsia="en-IN"/>
        </w:rPr>
        <w:t>root</w:t>
      </w:r>
      <w:r w:rsidRPr="006B6179">
        <w:rPr>
          <w:rFonts w:ascii="Arial" w:eastAsia="Times New Roman" w:hAnsi="Arial" w:cs="Arial"/>
          <w:color w:val="000000"/>
          <w:sz w:val="21"/>
          <w:szCs w:val="21"/>
          <w:lang w:eastAsia="en-IN"/>
        </w:rPr>
        <w:t> and change the permissions on the </w:t>
      </w:r>
      <w:proofErr w:type="spellStart"/>
      <w:r w:rsidRPr="006B6179">
        <w:rPr>
          <w:rFonts w:ascii="Courier" w:eastAsia="Times New Roman" w:hAnsi="Courier" w:cs="Arial"/>
          <w:b/>
          <w:bCs/>
          <w:color w:val="000000"/>
          <w:sz w:val="24"/>
          <w:szCs w:val="24"/>
          <w:lang w:eastAsia="en-IN"/>
        </w:rPr>
        <w:t>oninit</w:t>
      </w:r>
      <w:proofErr w:type="spellEnd"/>
      <w:r w:rsidRPr="006B6179">
        <w:rPr>
          <w:rFonts w:ascii="Arial" w:eastAsia="Times New Roman" w:hAnsi="Arial" w:cs="Arial"/>
          <w:color w:val="000000"/>
          <w:sz w:val="21"/>
          <w:szCs w:val="21"/>
          <w:lang w:eastAsia="en-IN"/>
        </w:rPr>
        <w:t> utility in the </w:t>
      </w:r>
      <w:r w:rsidRPr="006B6179">
        <w:rPr>
          <w:rFonts w:ascii="Courier New" w:eastAsia="Times New Roman" w:hAnsi="Courier New" w:cs="Courier New"/>
          <w:color w:val="000000"/>
          <w:sz w:val="21"/>
          <w:szCs w:val="21"/>
          <w:lang w:eastAsia="en-IN"/>
        </w:rPr>
        <w:t>$ONEDB_HOME/bin</w:t>
      </w:r>
      <w:r w:rsidRPr="006B6179">
        <w:rPr>
          <w:rFonts w:ascii="Arial" w:eastAsia="Times New Roman" w:hAnsi="Arial" w:cs="Arial"/>
          <w:color w:val="000000"/>
          <w:sz w:val="21"/>
          <w:szCs w:val="21"/>
          <w:lang w:eastAsia="en-IN"/>
        </w:rPr>
        <w:t> directory from 6754 to 6755.</w:t>
      </w:r>
    </w:p>
    <w:p w:rsidR="00F76B19" w:rsidRDefault="00F76B19" w:rsidP="00F76B19">
      <w:pPr>
        <w:pStyle w:val="Heading1"/>
        <w:shd w:val="clear" w:color="auto" w:fill="FFFFFF"/>
        <w:spacing w:before="0" w:beforeAutospacing="0" w:after="240" w:afterAutospacing="0" w:line="264" w:lineRule="atLeast"/>
        <w:rPr>
          <w:rFonts w:ascii="Arial" w:hAnsi="Arial" w:cs="Arial"/>
          <w:b w:val="0"/>
          <w:bCs w:val="0"/>
          <w:color w:val="000000"/>
          <w:sz w:val="55"/>
          <w:szCs w:val="55"/>
        </w:rPr>
      </w:pPr>
      <w:r>
        <w:rPr>
          <w:rFonts w:ascii="Arial" w:hAnsi="Arial" w:cs="Arial"/>
          <w:b w:val="0"/>
          <w:bCs w:val="0"/>
          <w:color w:val="000000"/>
          <w:sz w:val="55"/>
          <w:szCs w:val="55"/>
        </w:rPr>
        <w:lastRenderedPageBreak/>
        <w:t>The -FILE option</w:t>
      </w:r>
    </w:p>
    <w:p w:rsidR="00F76B19" w:rsidRDefault="00F76B19" w:rsidP="00F76B19">
      <w:pPr>
        <w:pStyle w:val="shortdesc"/>
        <w:shd w:val="clear" w:color="auto" w:fill="FFFFFF"/>
        <w:spacing w:before="0" w:beforeAutospacing="0"/>
        <w:rPr>
          <w:rFonts w:ascii="Arial" w:hAnsi="Arial" w:cs="Arial"/>
          <w:color w:val="000000"/>
          <w:sz w:val="21"/>
          <w:szCs w:val="21"/>
        </w:rPr>
      </w:pPr>
      <w:r>
        <w:rPr>
          <w:rFonts w:ascii="Arial" w:hAnsi="Arial" w:cs="Arial"/>
          <w:color w:val="000000"/>
          <w:sz w:val="21"/>
          <w:szCs w:val="21"/>
        </w:rPr>
        <w:t>On UNIX™, you can use the </w:t>
      </w:r>
      <w:r>
        <w:rPr>
          <w:rStyle w:val="keyword"/>
          <w:rFonts w:ascii="Courier" w:hAnsi="Courier" w:cs="Arial"/>
          <w:b/>
          <w:bCs/>
          <w:color w:val="000000"/>
        </w:rPr>
        <w:t>-FILE</w:t>
      </w:r>
      <w:r>
        <w:rPr>
          <w:rFonts w:ascii="Arial" w:hAnsi="Arial" w:cs="Arial"/>
          <w:color w:val="000000"/>
          <w:sz w:val="21"/>
          <w:szCs w:val="21"/>
        </w:rPr>
        <w:t> option to run certain </w:t>
      </w:r>
      <w:r>
        <w:rPr>
          <w:rStyle w:val="keyword"/>
          <w:rFonts w:ascii="Arial" w:hAnsi="Arial" w:cs="Arial"/>
          <w:color w:val="000000"/>
          <w:sz w:val="21"/>
          <w:szCs w:val="21"/>
        </w:rPr>
        <w:t xml:space="preserve">HCL </w:t>
      </w:r>
      <w:proofErr w:type="spellStart"/>
      <w:r>
        <w:rPr>
          <w:rStyle w:val="keyword"/>
          <w:rFonts w:ascii="Arial" w:hAnsi="Arial" w:cs="Arial"/>
          <w:color w:val="000000"/>
          <w:sz w:val="21"/>
          <w:szCs w:val="21"/>
        </w:rPr>
        <w:t>OneDB</w:t>
      </w:r>
      <w:proofErr w:type="spellEnd"/>
      <w:r>
        <w:rPr>
          <w:rStyle w:val="keyword"/>
          <w:rFonts w:ascii="Arial" w:hAnsi="Arial" w:cs="Arial"/>
          <w:color w:val="000000"/>
          <w:sz w:val="21"/>
          <w:szCs w:val="21"/>
        </w:rPr>
        <w:t>™</w:t>
      </w:r>
      <w:r>
        <w:rPr>
          <w:rFonts w:ascii="Arial" w:hAnsi="Arial" w:cs="Arial"/>
          <w:color w:val="000000"/>
          <w:sz w:val="21"/>
          <w:szCs w:val="21"/>
        </w:rPr>
        <w:t> utilities with the local environment variables that you set in your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You do not have to set local environment variables before you run the command to start the utilities.</w:t>
      </w:r>
    </w:p>
    <w:p w:rsidR="00F76B19" w:rsidRDefault="00F76B19" w:rsidP="00F76B19">
      <w:pPr>
        <w:pStyle w:val="p"/>
        <w:shd w:val="clear" w:color="auto" w:fill="FFFFFF"/>
        <w:spacing w:before="0" w:beforeAutospacing="0"/>
        <w:rPr>
          <w:rFonts w:ascii="Arial" w:hAnsi="Arial" w:cs="Arial"/>
          <w:color w:val="000000"/>
          <w:sz w:val="21"/>
          <w:szCs w:val="21"/>
        </w:rPr>
      </w:pPr>
      <w:r>
        <w:rPr>
          <w:rFonts w:ascii="Arial" w:hAnsi="Arial" w:cs="Arial"/>
          <w:color w:val="000000"/>
          <w:sz w:val="21"/>
          <w:szCs w:val="21"/>
        </w:rPr>
        <w:t>You can use the </w:t>
      </w:r>
      <w:r>
        <w:rPr>
          <w:rStyle w:val="keyword"/>
          <w:rFonts w:ascii="Courier" w:hAnsi="Courier" w:cs="Arial"/>
          <w:b/>
          <w:bCs/>
          <w:color w:val="000000"/>
        </w:rPr>
        <w:t>-FILE</w:t>
      </w:r>
      <w:r>
        <w:rPr>
          <w:rFonts w:ascii="Arial" w:hAnsi="Arial" w:cs="Arial"/>
          <w:color w:val="000000"/>
          <w:sz w:val="21"/>
          <w:szCs w:val="21"/>
        </w:rPr>
        <w:t> option when you start the following utilities: </w:t>
      </w:r>
      <w:proofErr w:type="spellStart"/>
      <w:r>
        <w:rPr>
          <w:rStyle w:val="keyword"/>
          <w:rFonts w:ascii="Courier" w:hAnsi="Courier" w:cs="Arial"/>
          <w:b/>
          <w:bCs/>
          <w:color w:val="000000"/>
        </w:rPr>
        <w:t>oninit</w:t>
      </w:r>
      <w:proofErr w:type="spellEnd"/>
      <w:r>
        <w:rPr>
          <w:rFonts w:ascii="Arial" w:hAnsi="Arial" w:cs="Arial"/>
          <w:color w:val="000000"/>
          <w:sz w:val="21"/>
          <w:szCs w:val="21"/>
        </w:rPr>
        <w:t>, </w:t>
      </w:r>
      <w:proofErr w:type="spellStart"/>
      <w:r>
        <w:rPr>
          <w:rStyle w:val="keyword"/>
          <w:rFonts w:ascii="Courier" w:hAnsi="Courier" w:cs="Arial"/>
          <w:b/>
          <w:bCs/>
          <w:color w:val="000000"/>
        </w:rPr>
        <w:t>oncheck</w:t>
      </w:r>
      <w:proofErr w:type="spellEnd"/>
      <w:r>
        <w:rPr>
          <w:rFonts w:ascii="Arial" w:hAnsi="Arial" w:cs="Arial"/>
          <w:color w:val="000000"/>
          <w:sz w:val="21"/>
          <w:szCs w:val="21"/>
        </w:rPr>
        <w:t>, </w:t>
      </w:r>
      <w:proofErr w:type="spellStart"/>
      <w:r>
        <w:rPr>
          <w:rStyle w:val="keyword"/>
          <w:rFonts w:ascii="Courier" w:hAnsi="Courier" w:cs="Arial"/>
          <w:b/>
          <w:bCs/>
          <w:color w:val="000000"/>
        </w:rPr>
        <w:t>onclean</w:t>
      </w:r>
      <w:proofErr w:type="spellEnd"/>
      <w:proofErr w:type="gramStart"/>
      <w:r>
        <w:rPr>
          <w:rFonts w:ascii="Arial" w:hAnsi="Arial" w:cs="Arial"/>
          <w:color w:val="000000"/>
          <w:sz w:val="21"/>
          <w:szCs w:val="21"/>
        </w:rPr>
        <w:t>, ,</w:t>
      </w:r>
      <w:proofErr w:type="spellStart"/>
      <w:r>
        <w:rPr>
          <w:rFonts w:ascii="Arial" w:hAnsi="Arial" w:cs="Arial"/>
          <w:color w:val="000000"/>
          <w:sz w:val="21"/>
          <w:szCs w:val="21"/>
        </w:rPr>
        <w:t>onlog</w:t>
      </w:r>
      <w:proofErr w:type="spellEnd"/>
      <w:proofErr w:type="gramEnd"/>
      <w:r>
        <w:rPr>
          <w:rFonts w:ascii="Arial" w:hAnsi="Arial" w:cs="Arial"/>
          <w:color w:val="000000"/>
          <w:sz w:val="21"/>
          <w:szCs w:val="21"/>
        </w:rPr>
        <w:t>, </w:t>
      </w:r>
      <w:proofErr w:type="spellStart"/>
      <w:r>
        <w:rPr>
          <w:rStyle w:val="keyword"/>
          <w:rFonts w:ascii="Courier" w:hAnsi="Courier" w:cs="Arial"/>
          <w:b/>
          <w:bCs/>
          <w:color w:val="000000"/>
        </w:rPr>
        <w:t>onmode</w:t>
      </w:r>
      <w:proofErr w:type="spellEnd"/>
      <w:r>
        <w:rPr>
          <w:rFonts w:ascii="Arial" w:hAnsi="Arial" w:cs="Arial"/>
          <w:color w:val="000000"/>
          <w:sz w:val="21"/>
          <w:szCs w:val="21"/>
        </w:rPr>
        <w:t>, </w:t>
      </w:r>
      <w:proofErr w:type="spellStart"/>
      <w:r>
        <w:rPr>
          <w:rStyle w:val="keyword"/>
          <w:rFonts w:ascii="Courier" w:hAnsi="Courier" w:cs="Arial"/>
          <w:b/>
          <w:bCs/>
          <w:color w:val="000000"/>
        </w:rPr>
        <w:t>onparams</w:t>
      </w:r>
      <w:proofErr w:type="spellEnd"/>
      <w:r>
        <w:rPr>
          <w:rFonts w:ascii="Arial" w:hAnsi="Arial" w:cs="Arial"/>
          <w:color w:val="000000"/>
          <w:sz w:val="21"/>
          <w:szCs w:val="21"/>
        </w:rPr>
        <w:t>, </w:t>
      </w:r>
      <w:proofErr w:type="spellStart"/>
      <w:r>
        <w:rPr>
          <w:rStyle w:val="keyword"/>
          <w:rFonts w:ascii="Courier" w:hAnsi="Courier" w:cs="Arial"/>
          <w:b/>
          <w:bCs/>
          <w:color w:val="000000"/>
        </w:rPr>
        <w:t>onspaces</w:t>
      </w:r>
      <w:proofErr w:type="spellEnd"/>
      <w:r>
        <w:rPr>
          <w:rFonts w:ascii="Arial" w:hAnsi="Arial" w:cs="Arial"/>
          <w:color w:val="000000"/>
          <w:sz w:val="21"/>
          <w:szCs w:val="21"/>
        </w:rPr>
        <w:t>, </w:t>
      </w:r>
      <w:proofErr w:type="spellStart"/>
      <w:r>
        <w:rPr>
          <w:rStyle w:val="keyword"/>
          <w:rFonts w:ascii="Courier" w:hAnsi="Courier" w:cs="Arial"/>
          <w:b/>
          <w:bCs/>
          <w:color w:val="000000"/>
        </w:rPr>
        <w:t>onstat</w:t>
      </w:r>
      <w:proofErr w:type="spellEnd"/>
      <w:r>
        <w:rPr>
          <w:rFonts w:ascii="Arial" w:hAnsi="Arial" w:cs="Arial"/>
          <w:color w:val="000000"/>
          <w:sz w:val="21"/>
          <w:szCs w:val="21"/>
        </w:rPr>
        <w:t>.</w:t>
      </w:r>
    </w:p>
    <w:p w:rsidR="00F76B19" w:rsidRDefault="00F76B19" w:rsidP="00F76B19">
      <w:pPr>
        <w:pStyle w:val="Heading2"/>
        <w:shd w:val="clear" w:color="auto" w:fill="FFFFFF"/>
        <w:spacing w:before="240" w:beforeAutospacing="0" w:after="0" w:afterAutospacing="0"/>
        <w:rPr>
          <w:rFonts w:ascii="inherit" w:hAnsi="inherit" w:cs="Arial"/>
          <w:color w:val="000000"/>
          <w:sz w:val="25"/>
          <w:szCs w:val="25"/>
        </w:rPr>
      </w:pPr>
      <w:r>
        <w:rPr>
          <w:rFonts w:ascii="inherit" w:hAnsi="inherit" w:cs="Arial"/>
          <w:color w:val="000000"/>
          <w:sz w:val="25"/>
          <w:szCs w:val="25"/>
        </w:rPr>
        <w:t>Syntax</w:t>
      </w:r>
    </w:p>
    <w:p w:rsidR="00F76B19" w:rsidRDefault="00F76B19" w:rsidP="00F76B19">
      <w:pPr>
        <w:pStyle w:val="HTMLPreformatted"/>
        <w:shd w:val="clear" w:color="auto" w:fill="EEEEEE"/>
        <w:spacing w:before="120" w:after="120"/>
        <w:ind w:left="120"/>
        <w:rPr>
          <w:rStyle w:val="HTMLCode"/>
          <w:rFonts w:ascii="Consolas" w:hAnsi="Consolas"/>
          <w:color w:val="212529"/>
          <w:shd w:val="clear" w:color="auto" w:fill="EEEEEE"/>
        </w:rPr>
      </w:pPr>
      <w:r>
        <w:rPr>
          <w:rStyle w:val="HTMLCode"/>
          <w:rFonts w:ascii="Consolas" w:hAnsi="Consolas"/>
          <w:color w:val="212529"/>
          <w:shd w:val="clear" w:color="auto" w:fill="EEEEEE"/>
        </w:rPr>
        <w:t>-FILE option</w:t>
      </w:r>
    </w:p>
    <w:p w:rsidR="00F76B19" w:rsidRDefault="00F76B19" w:rsidP="00F76B19">
      <w:pPr>
        <w:pStyle w:val="HTMLPreformatted"/>
        <w:shd w:val="clear" w:color="auto" w:fill="EEEEEE"/>
        <w:spacing w:before="120" w:after="120"/>
        <w:ind w:left="120"/>
        <w:rPr>
          <w:rStyle w:val="HTMLCode"/>
          <w:rFonts w:ascii="Consolas" w:hAnsi="Consolas"/>
          <w:color w:val="212529"/>
          <w:shd w:val="clear" w:color="auto" w:fill="EEEEEE"/>
        </w:rPr>
      </w:pPr>
    </w:p>
    <w:p w:rsidR="00F76B19" w:rsidRDefault="00F76B19" w:rsidP="00F76B19">
      <w:pPr>
        <w:pStyle w:val="HTMLPreformatted"/>
        <w:shd w:val="clear" w:color="auto" w:fill="EEEEEE"/>
        <w:spacing w:before="120" w:after="120"/>
        <w:ind w:left="120"/>
        <w:rPr>
          <w:rStyle w:val="HTMLCode"/>
          <w:rFonts w:ascii="Consolas" w:hAnsi="Consolas"/>
          <w:color w:val="212529"/>
          <w:shd w:val="clear" w:color="auto" w:fill="EEEEEE"/>
        </w:rPr>
      </w:pPr>
      <w:r>
        <w:rPr>
          <w:rStyle w:val="HTMLCode"/>
          <w:rFonts w:ascii="Consolas" w:hAnsi="Consolas"/>
          <w:color w:val="212529"/>
          <w:shd w:val="clear" w:color="auto" w:fill="EEEEEE"/>
        </w:rPr>
        <w:t>|--+---------+--+-----------+-----------------------------------|</w:t>
      </w:r>
    </w:p>
    <w:p w:rsidR="00F76B19" w:rsidRDefault="00F76B19" w:rsidP="00F76B19">
      <w:pPr>
        <w:pStyle w:val="HTMLPreformatted"/>
        <w:shd w:val="clear" w:color="auto" w:fill="EEEEEE"/>
        <w:spacing w:before="120" w:after="120"/>
        <w:ind w:left="1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 -FILE=-'  '-</w:t>
      </w:r>
      <w:proofErr w:type="spellStart"/>
      <w:r>
        <w:rPr>
          <w:rStyle w:val="HTMLCode"/>
          <w:rFonts w:ascii="Consolas" w:hAnsi="Consolas"/>
          <w:color w:val="212529"/>
          <w:shd w:val="clear" w:color="auto" w:fill="EEEEEE"/>
        </w:rPr>
        <w:t>file_name</w:t>
      </w:r>
      <w:proofErr w:type="spellEnd"/>
      <w:r>
        <w:rPr>
          <w:rStyle w:val="HTMLCode"/>
          <w:rFonts w:ascii="Consolas" w:hAnsi="Consolas"/>
          <w:color w:val="212529"/>
          <w:shd w:val="clear" w:color="auto" w:fill="EEEEEE"/>
        </w:rPr>
        <w:t xml:space="preserve">-'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79"/>
        <w:gridCol w:w="4322"/>
        <w:gridCol w:w="3109"/>
      </w:tblGrid>
      <w:tr w:rsidR="00F76B19" w:rsidTr="00F76B19">
        <w:trPr>
          <w:tblHeader/>
        </w:trPr>
        <w:tc>
          <w:tcPr>
            <w:tcW w:w="5000" w:type="pct"/>
            <w:gridSpan w:val="3"/>
            <w:tcBorders>
              <w:top w:val="nil"/>
              <w:left w:val="nil"/>
              <w:bottom w:val="nil"/>
              <w:right w:val="nil"/>
            </w:tcBorders>
            <w:shd w:val="clear" w:color="auto" w:fill="auto"/>
            <w:vAlign w:val="center"/>
            <w:hideMark/>
          </w:tcPr>
          <w:p w:rsidR="00F76B19" w:rsidRDefault="00F76B19">
            <w:pPr>
              <w:spacing w:before="240"/>
              <w:rPr>
                <w:sz w:val="24"/>
                <w:szCs w:val="24"/>
              </w:rPr>
            </w:pPr>
            <w:r>
              <w:rPr>
                <w:rStyle w:val="table--title-label"/>
              </w:rPr>
              <w:t>Table 1. </w:t>
            </w:r>
            <w:r>
              <w:rPr>
                <w:rStyle w:val="keyword"/>
                <w:rFonts w:ascii="Courier" w:hAnsi="Courier"/>
                <w:b/>
                <w:bCs/>
              </w:rPr>
              <w:t>-FILE</w:t>
            </w:r>
            <w:r>
              <w:rPr>
                <w:rStyle w:val="title"/>
              </w:rPr>
              <w:t> option</w:t>
            </w:r>
          </w:p>
        </w:tc>
      </w:tr>
      <w:tr w:rsidR="00F76B19" w:rsidTr="00F76B19">
        <w:trPr>
          <w:tblHeader/>
        </w:trPr>
        <w:tc>
          <w:tcPr>
            <w:tcW w:w="527" w:type="pct"/>
            <w:tcBorders>
              <w:top w:val="single" w:sz="6" w:space="0" w:color="auto"/>
              <w:bottom w:val="single" w:sz="12" w:space="0" w:color="auto"/>
              <w:right w:val="single" w:sz="6" w:space="0" w:color="auto"/>
            </w:tcBorders>
            <w:shd w:val="clear" w:color="auto" w:fill="auto"/>
            <w:vAlign w:val="bottom"/>
            <w:hideMark/>
          </w:tcPr>
          <w:p w:rsidR="00F76B19" w:rsidRDefault="00F76B19">
            <w:pPr>
              <w:rPr>
                <w:b/>
                <w:bCs/>
              </w:rPr>
            </w:pPr>
            <w:r>
              <w:rPr>
                <w:b/>
                <w:bCs/>
              </w:rPr>
              <w:t>Element</w:t>
            </w:r>
          </w:p>
        </w:tc>
        <w:tc>
          <w:tcPr>
            <w:tcW w:w="2573" w:type="pct"/>
            <w:tcBorders>
              <w:top w:val="single" w:sz="6" w:space="0" w:color="auto"/>
              <w:bottom w:val="single" w:sz="12" w:space="0" w:color="auto"/>
              <w:right w:val="single" w:sz="6" w:space="0" w:color="auto"/>
            </w:tcBorders>
            <w:shd w:val="clear" w:color="auto" w:fill="auto"/>
            <w:vAlign w:val="bottom"/>
            <w:hideMark/>
          </w:tcPr>
          <w:p w:rsidR="00F76B19" w:rsidRDefault="00F76B19">
            <w:pPr>
              <w:rPr>
                <w:b/>
                <w:bCs/>
              </w:rPr>
            </w:pPr>
            <w:r>
              <w:rPr>
                <w:b/>
                <w:bCs/>
              </w:rPr>
              <w:t>Purpose</w:t>
            </w:r>
          </w:p>
        </w:tc>
        <w:tc>
          <w:tcPr>
            <w:tcW w:w="1900" w:type="pct"/>
            <w:tcBorders>
              <w:top w:val="single" w:sz="6" w:space="0" w:color="auto"/>
              <w:bottom w:val="single" w:sz="12" w:space="0" w:color="auto"/>
              <w:right w:val="single" w:sz="6" w:space="0" w:color="auto"/>
            </w:tcBorders>
            <w:shd w:val="clear" w:color="auto" w:fill="auto"/>
            <w:vAlign w:val="bottom"/>
            <w:hideMark/>
          </w:tcPr>
          <w:p w:rsidR="00F76B19" w:rsidRDefault="00F76B19">
            <w:pPr>
              <w:rPr>
                <w:b/>
                <w:bCs/>
              </w:rPr>
            </w:pPr>
            <w:r>
              <w:rPr>
                <w:b/>
                <w:bCs/>
              </w:rPr>
              <w:t>Key Considerations</w:t>
            </w:r>
          </w:p>
        </w:tc>
      </w:tr>
      <w:tr w:rsidR="00F76B19" w:rsidTr="00F76B19">
        <w:tc>
          <w:tcPr>
            <w:tcW w:w="527" w:type="pct"/>
            <w:tcBorders>
              <w:top w:val="single" w:sz="6" w:space="0" w:color="auto"/>
              <w:bottom w:val="single" w:sz="6" w:space="0" w:color="auto"/>
              <w:right w:val="single" w:sz="6" w:space="0" w:color="auto"/>
            </w:tcBorders>
            <w:shd w:val="clear" w:color="auto" w:fill="auto"/>
            <w:hideMark/>
          </w:tcPr>
          <w:p w:rsidR="00F76B19" w:rsidRDefault="00F76B19">
            <w:r>
              <w:rPr>
                <w:rStyle w:val="keyword"/>
                <w:rFonts w:ascii="Courier" w:hAnsi="Courier"/>
                <w:b/>
                <w:bCs/>
              </w:rPr>
              <w:t>-FILE=</w:t>
            </w:r>
            <w:proofErr w:type="spellStart"/>
            <w:r>
              <w:rPr>
                <w:rStyle w:val="HTMLVariable"/>
              </w:rPr>
              <w:t>file_name</w:t>
            </w:r>
            <w:proofErr w:type="spellEnd"/>
          </w:p>
        </w:tc>
        <w:tc>
          <w:tcPr>
            <w:tcW w:w="2573" w:type="pct"/>
            <w:tcBorders>
              <w:top w:val="single" w:sz="6" w:space="0" w:color="auto"/>
              <w:bottom w:val="single" w:sz="6" w:space="0" w:color="auto"/>
              <w:right w:val="single" w:sz="6" w:space="0" w:color="auto"/>
            </w:tcBorders>
            <w:shd w:val="clear" w:color="auto" w:fill="auto"/>
            <w:hideMark/>
          </w:tcPr>
          <w:p w:rsidR="00F76B19" w:rsidRDefault="00F76B19">
            <w:r>
              <w:t>Specifies the full path or relative path to the </w:t>
            </w:r>
            <w:proofErr w:type="spellStart"/>
            <w:r>
              <w:rPr>
                <w:rStyle w:val="ph"/>
                <w:rFonts w:ascii="Courier New" w:hAnsi="Courier New" w:cs="Courier New"/>
              </w:rPr>
              <w:t>onconfig</w:t>
            </w:r>
            <w:proofErr w:type="spellEnd"/>
            <w:r>
              <w:t> file that contains the environment information.</w:t>
            </w:r>
          </w:p>
        </w:tc>
        <w:tc>
          <w:tcPr>
            <w:tcW w:w="1900" w:type="pct"/>
            <w:tcBorders>
              <w:top w:val="single" w:sz="6" w:space="0" w:color="auto"/>
              <w:bottom w:val="single" w:sz="6" w:space="0" w:color="auto"/>
              <w:right w:val="single" w:sz="6" w:space="0" w:color="auto"/>
            </w:tcBorders>
            <w:shd w:val="clear" w:color="auto" w:fill="auto"/>
            <w:hideMark/>
          </w:tcPr>
          <w:p w:rsidR="00F76B19" w:rsidRDefault="00F76B19">
            <w:r>
              <w:t>The </w:t>
            </w:r>
            <w:r>
              <w:rPr>
                <w:rStyle w:val="keyword"/>
                <w:rFonts w:ascii="Courier" w:hAnsi="Courier"/>
                <w:b/>
                <w:bCs/>
              </w:rPr>
              <w:t>-FILE=</w:t>
            </w:r>
            <w:proofErr w:type="spellStart"/>
            <w:r>
              <w:rPr>
                <w:rStyle w:val="HTMLVariable"/>
              </w:rPr>
              <w:t>file_name</w:t>
            </w:r>
            <w:proofErr w:type="spellEnd"/>
            <w:r>
              <w:t> option must be the first argument in the command.</w:t>
            </w:r>
          </w:p>
        </w:tc>
      </w:tr>
    </w:tbl>
    <w:p w:rsidR="00F76B19" w:rsidRDefault="00F76B19" w:rsidP="00F76B19">
      <w:pPr>
        <w:pStyle w:val="Heading2"/>
        <w:shd w:val="clear" w:color="auto" w:fill="FFFFFF"/>
        <w:spacing w:before="240" w:beforeAutospacing="0" w:after="0" w:afterAutospacing="0"/>
        <w:rPr>
          <w:rFonts w:ascii="inherit" w:hAnsi="inherit" w:cs="Arial"/>
          <w:color w:val="000000"/>
          <w:sz w:val="25"/>
          <w:szCs w:val="25"/>
        </w:rPr>
      </w:pPr>
      <w:r>
        <w:rPr>
          <w:rFonts w:ascii="inherit" w:hAnsi="inherit" w:cs="Arial"/>
          <w:color w:val="000000"/>
          <w:sz w:val="25"/>
          <w:szCs w:val="25"/>
        </w:rPr>
        <w:t>Usage</w:t>
      </w:r>
    </w:p>
    <w:p w:rsidR="00F76B19" w:rsidRDefault="00F76B19" w:rsidP="00F76B19">
      <w:pPr>
        <w:pStyle w:val="p"/>
        <w:shd w:val="clear" w:color="auto" w:fill="FFFFFF"/>
        <w:spacing w:before="0" w:beforeAutospacing="0"/>
        <w:rPr>
          <w:rFonts w:ascii="Arial" w:hAnsi="Arial" w:cs="Arial"/>
          <w:color w:val="000000"/>
          <w:sz w:val="21"/>
          <w:szCs w:val="21"/>
        </w:rPr>
      </w:pPr>
      <w:r>
        <w:rPr>
          <w:rFonts w:ascii="Arial" w:hAnsi="Arial" w:cs="Arial"/>
          <w:color w:val="000000"/>
          <w:sz w:val="21"/>
          <w:szCs w:val="21"/>
        </w:rPr>
        <w:t>Before you run a command with the </w:t>
      </w:r>
      <w:r>
        <w:rPr>
          <w:rStyle w:val="keyword"/>
          <w:rFonts w:ascii="Courier" w:hAnsi="Courier" w:cs="Arial"/>
          <w:b/>
          <w:bCs/>
          <w:color w:val="000000"/>
        </w:rPr>
        <w:t>-FILE</w:t>
      </w:r>
      <w:r>
        <w:rPr>
          <w:rFonts w:ascii="Arial" w:hAnsi="Arial" w:cs="Arial"/>
          <w:color w:val="000000"/>
          <w:sz w:val="21"/>
          <w:szCs w:val="21"/>
        </w:rPr>
        <w:t> option, you must add directives to your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in the following format:</w:t>
      </w:r>
    </w:p>
    <w:p w:rsidR="00F76B19" w:rsidRDefault="00F76B19" w:rsidP="00F76B19">
      <w:pPr>
        <w:pStyle w:val="HTMLPreformatted"/>
        <w:shd w:val="clear" w:color="auto" w:fill="EEEEEE"/>
        <w:spacing w:before="120" w:after="120"/>
        <w:ind w:left="120"/>
        <w:rPr>
          <w:color w:val="212529"/>
          <w:sz w:val="18"/>
          <w:szCs w:val="18"/>
        </w:rPr>
      </w:pPr>
      <w:r>
        <w:rPr>
          <w:rStyle w:val="HTMLCode"/>
          <w:rFonts w:ascii="Consolas" w:hAnsi="Consolas"/>
          <w:color w:val="212529"/>
          <w:shd w:val="clear" w:color="auto" w:fill="EEEEEE"/>
        </w:rPr>
        <w:t>#$</w:t>
      </w:r>
      <w:proofErr w:type="spellStart"/>
      <w:r>
        <w:rPr>
          <w:rStyle w:val="HTMLCode"/>
          <w:rFonts w:ascii="Consolas" w:hAnsi="Consolas"/>
          <w:color w:val="212529"/>
          <w:shd w:val="clear" w:color="auto" w:fill="EEEEEE"/>
        </w:rPr>
        <w:t>variable_name</w:t>
      </w:r>
      <w:proofErr w:type="spellEnd"/>
      <w:r>
        <w:rPr>
          <w:rStyle w:val="HTMLCode"/>
          <w:rFonts w:ascii="Consolas" w:hAnsi="Consolas"/>
          <w:color w:val="212529"/>
          <w:shd w:val="clear" w:color="auto" w:fill="EEEEEE"/>
        </w:rPr>
        <w:t xml:space="preserve"> value</w:t>
      </w:r>
    </w:p>
    <w:p w:rsidR="00F76B19" w:rsidRDefault="00F76B19" w:rsidP="00F76B19">
      <w:pPr>
        <w:pStyle w:val="p"/>
        <w:shd w:val="clear" w:color="auto" w:fill="FFFFFF"/>
        <w:spacing w:before="0" w:beforeAutospacing="0"/>
        <w:rPr>
          <w:rFonts w:ascii="Arial" w:hAnsi="Arial" w:cs="Arial"/>
          <w:color w:val="000000"/>
          <w:sz w:val="21"/>
          <w:szCs w:val="21"/>
        </w:rPr>
      </w:pPr>
      <w:r>
        <w:rPr>
          <w:rFonts w:ascii="Arial" w:hAnsi="Arial" w:cs="Arial"/>
          <w:color w:val="000000"/>
          <w:sz w:val="21"/>
          <w:szCs w:val="21"/>
        </w:rPr>
        <w:t>Any environment variables that are set in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take precedence over the same environment variables that are set in the system or shell.</w:t>
      </w:r>
    </w:p>
    <w:p w:rsidR="00F76B19" w:rsidRDefault="00F76B19" w:rsidP="00F76B19">
      <w:pPr>
        <w:pStyle w:val="p"/>
        <w:shd w:val="clear" w:color="auto" w:fill="FFFFFF"/>
        <w:spacing w:before="0" w:beforeAutospacing="0"/>
        <w:rPr>
          <w:rFonts w:ascii="Arial" w:hAnsi="Arial" w:cs="Arial"/>
          <w:color w:val="000000"/>
          <w:sz w:val="21"/>
          <w:szCs w:val="21"/>
        </w:rPr>
      </w:pPr>
      <w:r>
        <w:rPr>
          <w:rFonts w:ascii="Arial" w:hAnsi="Arial" w:cs="Arial"/>
          <w:color w:val="000000"/>
          <w:sz w:val="21"/>
          <w:szCs w:val="21"/>
        </w:rPr>
        <w:t>When you start a utility with the </w:t>
      </w:r>
      <w:r>
        <w:rPr>
          <w:rStyle w:val="keyword"/>
          <w:rFonts w:ascii="Courier" w:hAnsi="Courier" w:cs="Arial"/>
          <w:b/>
          <w:bCs/>
          <w:color w:val="000000"/>
        </w:rPr>
        <w:t>-FILE</w:t>
      </w:r>
      <w:r>
        <w:rPr>
          <w:rFonts w:ascii="Arial" w:hAnsi="Arial" w:cs="Arial"/>
          <w:color w:val="000000"/>
          <w:sz w:val="21"/>
          <w:szCs w:val="21"/>
        </w:rPr>
        <w:t> option, specify the full path or the relative path to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For example, both of the following examples start the database server with the environment information in the </w:t>
      </w:r>
      <w:r>
        <w:rPr>
          <w:rStyle w:val="ph"/>
          <w:rFonts w:ascii="Courier New" w:hAnsi="Courier New" w:cs="Courier New"/>
          <w:color w:val="000000"/>
          <w:sz w:val="21"/>
          <w:szCs w:val="21"/>
        </w:rPr>
        <w:t>onconfig.serv1</w:t>
      </w:r>
      <w:r>
        <w:rPr>
          <w:rFonts w:ascii="Arial" w:hAnsi="Arial" w:cs="Arial"/>
          <w:color w:val="000000"/>
          <w:sz w:val="21"/>
          <w:szCs w:val="21"/>
        </w:rPr>
        <w:t> file:</w:t>
      </w:r>
    </w:p>
    <w:p w:rsidR="00F76B19" w:rsidRDefault="00F76B19" w:rsidP="00F76B19">
      <w:pPr>
        <w:shd w:val="clear" w:color="auto" w:fill="FFFFFF"/>
        <w:rPr>
          <w:rFonts w:ascii="Arial" w:hAnsi="Arial" w:cs="Arial"/>
          <w:b/>
          <w:bCs/>
          <w:color w:val="000000"/>
          <w:sz w:val="21"/>
          <w:szCs w:val="21"/>
        </w:rPr>
      </w:pPr>
      <w:r>
        <w:rPr>
          <w:rFonts w:ascii="Arial" w:hAnsi="Arial" w:cs="Arial"/>
          <w:b/>
          <w:bCs/>
          <w:color w:val="000000"/>
          <w:sz w:val="21"/>
          <w:szCs w:val="21"/>
        </w:rPr>
        <w:t>Full path</w:t>
      </w:r>
    </w:p>
    <w:p w:rsidR="00F76B19" w:rsidRDefault="00F76B19" w:rsidP="00F76B19">
      <w:pPr>
        <w:pStyle w:val="HTMLPreformatted"/>
        <w:shd w:val="clear" w:color="auto" w:fill="EEEEEE"/>
        <w:spacing w:before="120" w:after="120"/>
        <w:ind w:left="840"/>
        <w:rPr>
          <w:color w:val="212529"/>
          <w:sz w:val="18"/>
          <w:szCs w:val="18"/>
        </w:rPr>
      </w:pPr>
      <w:proofErr w:type="spellStart"/>
      <w:proofErr w:type="gramStart"/>
      <w:r>
        <w:rPr>
          <w:rStyle w:val="HTMLCode"/>
          <w:rFonts w:ascii="Consolas" w:hAnsi="Consolas"/>
          <w:color w:val="212529"/>
          <w:shd w:val="clear" w:color="auto" w:fill="EEEEEE"/>
        </w:rPr>
        <w:t>oninit</w:t>
      </w:r>
      <w:proofErr w:type="spellEnd"/>
      <w:proofErr w:type="gramEnd"/>
      <w:r>
        <w:rPr>
          <w:rStyle w:val="HTMLCode"/>
          <w:rFonts w:ascii="Consolas" w:hAnsi="Consolas"/>
          <w:color w:val="212529"/>
          <w:shd w:val="clear" w:color="auto" w:fill="EEEEEE"/>
        </w:rPr>
        <w:t xml:space="preserve"> -FILE=/opt/HCL/</w:t>
      </w:r>
      <w:proofErr w:type="spellStart"/>
      <w:r>
        <w:rPr>
          <w:rStyle w:val="HTMLCode"/>
          <w:rFonts w:ascii="Consolas" w:hAnsi="Consolas"/>
          <w:color w:val="212529"/>
          <w:shd w:val="clear" w:color="auto" w:fill="EEEEEE"/>
        </w:rPr>
        <w:t>inf</w:t>
      </w:r>
      <w:proofErr w:type="spellEnd"/>
      <w:r>
        <w:rPr>
          <w:rStyle w:val="HTMLCode"/>
          <w:rFonts w:ascii="Consolas" w:hAnsi="Consolas"/>
          <w:color w:val="212529"/>
          <w:shd w:val="clear" w:color="auto" w:fill="EEEEEE"/>
        </w:rPr>
        <w:t>/</w:t>
      </w:r>
      <w:proofErr w:type="spellStart"/>
      <w:r>
        <w:rPr>
          <w:rStyle w:val="HTMLCode"/>
          <w:rFonts w:ascii="Consolas" w:hAnsi="Consolas"/>
          <w:color w:val="212529"/>
          <w:shd w:val="clear" w:color="auto" w:fill="EEEEEE"/>
        </w:rPr>
        <w:t>etc</w:t>
      </w:r>
      <w:proofErr w:type="spellEnd"/>
      <w:r>
        <w:rPr>
          <w:rStyle w:val="HTMLCode"/>
          <w:rFonts w:ascii="Consolas" w:hAnsi="Consolas"/>
          <w:color w:val="212529"/>
          <w:shd w:val="clear" w:color="auto" w:fill="EEEEEE"/>
        </w:rPr>
        <w:t>/onconfig.serv1</w:t>
      </w:r>
    </w:p>
    <w:p w:rsidR="00F76B19" w:rsidRDefault="00F76B19" w:rsidP="00F76B19">
      <w:pPr>
        <w:shd w:val="clear" w:color="auto" w:fill="FFFFFF"/>
        <w:ind w:left="600"/>
        <w:rPr>
          <w:rFonts w:ascii="Arial" w:hAnsi="Arial" w:cs="Arial"/>
          <w:b/>
          <w:bCs/>
          <w:color w:val="000000"/>
          <w:sz w:val="21"/>
          <w:szCs w:val="21"/>
        </w:rPr>
      </w:pPr>
      <w:r>
        <w:rPr>
          <w:rFonts w:ascii="Arial" w:hAnsi="Arial" w:cs="Arial"/>
          <w:b/>
          <w:bCs/>
          <w:color w:val="000000"/>
          <w:sz w:val="21"/>
          <w:szCs w:val="21"/>
        </w:rPr>
        <w:t>Relative path</w:t>
      </w:r>
    </w:p>
    <w:p w:rsidR="00F76B19" w:rsidRDefault="00F76B19" w:rsidP="00F76B19">
      <w:pPr>
        <w:pStyle w:val="HTMLPreformatted"/>
        <w:shd w:val="clear" w:color="auto" w:fill="EEEEEE"/>
        <w:spacing w:before="120" w:after="120"/>
        <w:ind w:left="840"/>
        <w:rPr>
          <w:color w:val="212529"/>
          <w:sz w:val="18"/>
          <w:szCs w:val="18"/>
        </w:rPr>
      </w:pPr>
      <w:proofErr w:type="spellStart"/>
      <w:proofErr w:type="gramStart"/>
      <w:r>
        <w:rPr>
          <w:rStyle w:val="HTMLCode"/>
          <w:rFonts w:ascii="Consolas" w:hAnsi="Consolas"/>
          <w:color w:val="212529"/>
          <w:shd w:val="clear" w:color="auto" w:fill="EEEEEE"/>
        </w:rPr>
        <w:t>oninit</w:t>
      </w:r>
      <w:proofErr w:type="spellEnd"/>
      <w:proofErr w:type="gramEnd"/>
      <w:r>
        <w:rPr>
          <w:rStyle w:val="HTMLCode"/>
          <w:rFonts w:ascii="Consolas" w:hAnsi="Consolas"/>
          <w:color w:val="212529"/>
          <w:shd w:val="clear" w:color="auto" w:fill="EEEEEE"/>
        </w:rPr>
        <w:t xml:space="preserve"> -FILE=</w:t>
      </w:r>
      <w:proofErr w:type="spellStart"/>
      <w:r>
        <w:rPr>
          <w:rStyle w:val="HTMLCode"/>
          <w:rFonts w:ascii="Consolas" w:hAnsi="Consolas"/>
          <w:color w:val="212529"/>
          <w:shd w:val="clear" w:color="auto" w:fill="EEEEEE"/>
        </w:rPr>
        <w:t>etc</w:t>
      </w:r>
      <w:proofErr w:type="spellEnd"/>
      <w:r>
        <w:rPr>
          <w:rStyle w:val="HTMLCode"/>
          <w:rFonts w:ascii="Consolas" w:hAnsi="Consolas"/>
          <w:color w:val="212529"/>
          <w:shd w:val="clear" w:color="auto" w:fill="EEEEEE"/>
        </w:rPr>
        <w:t>/onconfig.serv1</w:t>
      </w:r>
    </w:p>
    <w:p w:rsidR="00F76B19" w:rsidRDefault="00F76B19" w:rsidP="00F76B19">
      <w:pPr>
        <w:pStyle w:val="p"/>
        <w:shd w:val="clear" w:color="auto" w:fill="FFFFFF"/>
        <w:spacing w:before="0" w:beforeAutospacing="0"/>
        <w:ind w:left="1200"/>
        <w:rPr>
          <w:rFonts w:ascii="Arial" w:hAnsi="Arial" w:cs="Arial"/>
          <w:color w:val="000000"/>
          <w:sz w:val="21"/>
          <w:szCs w:val="21"/>
        </w:rPr>
      </w:pPr>
      <w:r>
        <w:rPr>
          <w:rFonts w:ascii="Arial" w:hAnsi="Arial" w:cs="Arial"/>
          <w:color w:val="000000"/>
          <w:sz w:val="21"/>
          <w:szCs w:val="21"/>
        </w:rPr>
        <w:t>If the ONEDB_HOME environment variable is not set in the user system, the shell, or in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the value of ONEDB_HOME is set to the PATH of the executable program, with the assumption that the executable program is in a subdirectory of ONEDB_HOME. For example, you can run the </w:t>
      </w:r>
      <w:proofErr w:type="spellStart"/>
      <w:r>
        <w:rPr>
          <w:rStyle w:val="keyword"/>
          <w:rFonts w:ascii="Courier" w:hAnsi="Courier" w:cs="Arial"/>
          <w:b/>
          <w:bCs/>
          <w:color w:val="000000"/>
        </w:rPr>
        <w:t>oninit</w:t>
      </w:r>
      <w:proofErr w:type="spellEnd"/>
      <w:r>
        <w:rPr>
          <w:rStyle w:val="keyword"/>
          <w:rFonts w:ascii="Courier" w:hAnsi="Courier" w:cs="Arial"/>
          <w:b/>
          <w:bCs/>
          <w:color w:val="000000"/>
        </w:rPr>
        <w:t xml:space="preserve"> -FILE=</w:t>
      </w:r>
      <w:proofErr w:type="spellStart"/>
      <w:r>
        <w:rPr>
          <w:rStyle w:val="keyword"/>
          <w:rFonts w:ascii="Courier" w:hAnsi="Courier" w:cs="Arial"/>
          <w:b/>
          <w:bCs/>
          <w:color w:val="000000"/>
        </w:rPr>
        <w:t>etc</w:t>
      </w:r>
      <w:proofErr w:type="spellEnd"/>
      <w:r>
        <w:rPr>
          <w:rStyle w:val="keyword"/>
          <w:rFonts w:ascii="Courier" w:hAnsi="Courier" w:cs="Arial"/>
          <w:b/>
          <w:bCs/>
          <w:color w:val="000000"/>
        </w:rPr>
        <w:t>/</w:t>
      </w:r>
      <w:proofErr w:type="spellStart"/>
      <w:r>
        <w:rPr>
          <w:rStyle w:val="keyword"/>
          <w:rFonts w:ascii="Courier" w:hAnsi="Courier" w:cs="Arial"/>
          <w:b/>
          <w:bCs/>
          <w:color w:val="000000"/>
        </w:rPr>
        <w:t>onconfig.myserv</w:t>
      </w:r>
      <w:proofErr w:type="spellEnd"/>
      <w:r>
        <w:rPr>
          <w:rFonts w:ascii="Arial" w:hAnsi="Arial" w:cs="Arial"/>
          <w:color w:val="000000"/>
          <w:sz w:val="21"/>
          <w:szCs w:val="21"/>
        </w:rPr>
        <w:t> command when the </w:t>
      </w:r>
      <w:proofErr w:type="spellStart"/>
      <w:r>
        <w:rPr>
          <w:rStyle w:val="keyword"/>
          <w:rFonts w:ascii="Courier" w:hAnsi="Courier" w:cs="Arial"/>
          <w:b/>
          <w:bCs/>
          <w:color w:val="000000"/>
        </w:rPr>
        <w:t>oninit</w:t>
      </w:r>
      <w:proofErr w:type="spellEnd"/>
      <w:r>
        <w:rPr>
          <w:rFonts w:ascii="Arial" w:hAnsi="Arial" w:cs="Arial"/>
          <w:color w:val="000000"/>
          <w:sz w:val="21"/>
          <w:szCs w:val="21"/>
        </w:rPr>
        <w:t> utility is in the </w:t>
      </w:r>
      <w:r>
        <w:rPr>
          <w:rStyle w:val="ph"/>
          <w:rFonts w:ascii="Courier New" w:hAnsi="Courier New" w:cs="Courier New"/>
          <w:color w:val="000000"/>
          <w:sz w:val="21"/>
          <w:szCs w:val="21"/>
        </w:rPr>
        <w:t>/opt/HCL/</w:t>
      </w:r>
      <w:proofErr w:type="spellStart"/>
      <w:r>
        <w:rPr>
          <w:rStyle w:val="ph"/>
          <w:rFonts w:ascii="Courier New" w:hAnsi="Courier New" w:cs="Courier New"/>
          <w:color w:val="000000"/>
          <w:sz w:val="21"/>
          <w:szCs w:val="21"/>
        </w:rPr>
        <w:t>onedb</w:t>
      </w:r>
      <w:proofErr w:type="spellEnd"/>
      <w:r>
        <w:rPr>
          <w:rStyle w:val="ph"/>
          <w:rFonts w:ascii="Courier New" w:hAnsi="Courier New" w:cs="Courier New"/>
          <w:color w:val="000000"/>
          <w:sz w:val="21"/>
          <w:szCs w:val="21"/>
        </w:rPr>
        <w:t>/bin</w:t>
      </w:r>
      <w:r>
        <w:rPr>
          <w:rFonts w:ascii="Arial" w:hAnsi="Arial" w:cs="Arial"/>
          <w:color w:val="000000"/>
          <w:sz w:val="21"/>
          <w:szCs w:val="21"/>
        </w:rPr>
        <w:t xml:space="preserve"> directory. If the ONEDB_HOME environment variable </w:t>
      </w:r>
      <w:r>
        <w:rPr>
          <w:rFonts w:ascii="Arial" w:hAnsi="Arial" w:cs="Arial"/>
          <w:color w:val="000000"/>
          <w:sz w:val="21"/>
          <w:szCs w:val="21"/>
        </w:rPr>
        <w:lastRenderedPageBreak/>
        <w:t>is not set in the shell or in the </w:t>
      </w:r>
      <w:proofErr w:type="spellStart"/>
      <w:r>
        <w:rPr>
          <w:rStyle w:val="ph"/>
          <w:rFonts w:ascii="Courier New" w:hAnsi="Courier New" w:cs="Courier New"/>
          <w:color w:val="000000"/>
          <w:sz w:val="21"/>
          <w:szCs w:val="21"/>
        </w:rPr>
        <w:t>onconfig.myserv</w:t>
      </w:r>
      <w:proofErr w:type="spellEnd"/>
      <w:r>
        <w:rPr>
          <w:rFonts w:ascii="Arial" w:hAnsi="Arial" w:cs="Arial"/>
          <w:color w:val="000000"/>
          <w:sz w:val="21"/>
          <w:szCs w:val="21"/>
        </w:rPr>
        <w:t> file, the value of ONEDB_HOME is set to </w:t>
      </w:r>
      <w:r>
        <w:rPr>
          <w:rStyle w:val="ph"/>
          <w:rFonts w:ascii="Courier New" w:hAnsi="Courier New" w:cs="Courier New"/>
          <w:color w:val="000000"/>
          <w:sz w:val="21"/>
          <w:szCs w:val="21"/>
        </w:rPr>
        <w:t>/opt/HCL/</w:t>
      </w:r>
      <w:proofErr w:type="spellStart"/>
      <w:r>
        <w:rPr>
          <w:rStyle w:val="ph"/>
          <w:rFonts w:ascii="Courier New" w:hAnsi="Courier New" w:cs="Courier New"/>
          <w:color w:val="000000"/>
          <w:sz w:val="21"/>
          <w:szCs w:val="21"/>
        </w:rPr>
        <w:t>onedb</w:t>
      </w:r>
      <w:proofErr w:type="spellEnd"/>
      <w:r>
        <w:rPr>
          <w:rFonts w:ascii="Arial" w:hAnsi="Arial" w:cs="Arial"/>
          <w:color w:val="000000"/>
          <w:sz w:val="21"/>
          <w:szCs w:val="21"/>
        </w:rPr>
        <w:t>.</w:t>
      </w:r>
    </w:p>
    <w:p w:rsidR="00F76B19" w:rsidRDefault="00F76B19" w:rsidP="00F76B19">
      <w:pPr>
        <w:pStyle w:val="p"/>
        <w:shd w:val="clear" w:color="auto" w:fill="FFFFFF"/>
        <w:spacing w:before="0" w:beforeAutospacing="0"/>
        <w:ind w:left="1200"/>
        <w:rPr>
          <w:rFonts w:ascii="Arial" w:hAnsi="Arial" w:cs="Arial"/>
          <w:color w:val="000000"/>
          <w:sz w:val="21"/>
          <w:szCs w:val="21"/>
        </w:rPr>
      </w:pPr>
      <w:r>
        <w:rPr>
          <w:rFonts w:ascii="Arial" w:hAnsi="Arial" w:cs="Arial"/>
          <w:color w:val="000000"/>
          <w:sz w:val="21"/>
          <w:szCs w:val="21"/>
        </w:rPr>
        <w:t>If you use a form of remote execution, such as </w:t>
      </w:r>
      <w:proofErr w:type="spellStart"/>
      <w:proofErr w:type="gramStart"/>
      <w:r>
        <w:rPr>
          <w:rStyle w:val="HTMLCode"/>
          <w:color w:val="000000"/>
          <w:sz w:val="18"/>
          <w:szCs w:val="18"/>
          <w:shd w:val="clear" w:color="auto" w:fill="EEEEEE"/>
        </w:rPr>
        <w:t>ssh</w:t>
      </w:r>
      <w:proofErr w:type="spellEnd"/>
      <w:proofErr w:type="gramEnd"/>
      <w:r>
        <w:rPr>
          <w:rFonts w:ascii="Arial" w:hAnsi="Arial" w:cs="Arial"/>
          <w:color w:val="000000"/>
          <w:sz w:val="21"/>
          <w:szCs w:val="21"/>
        </w:rPr>
        <w:t>, use the </w:t>
      </w:r>
      <w:r>
        <w:rPr>
          <w:rStyle w:val="keyword"/>
          <w:rFonts w:ascii="Courier" w:hAnsi="Courier" w:cs="Arial"/>
          <w:b/>
          <w:bCs/>
          <w:color w:val="000000"/>
        </w:rPr>
        <w:t>-FILE</w:t>
      </w:r>
      <w:r>
        <w:rPr>
          <w:rFonts w:ascii="Arial" w:hAnsi="Arial" w:cs="Arial"/>
          <w:color w:val="000000"/>
          <w:sz w:val="21"/>
          <w:szCs w:val="21"/>
        </w:rPr>
        <w:t> option to specify the path to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on the remote computer.</w:t>
      </w:r>
    </w:p>
    <w:p w:rsidR="00F76B19" w:rsidRDefault="00F76B19" w:rsidP="00F76B19">
      <w:pPr>
        <w:pStyle w:val="Heading2"/>
        <w:shd w:val="clear" w:color="auto" w:fill="FFFFFF"/>
        <w:spacing w:before="240" w:beforeAutospacing="0" w:after="0" w:afterAutospacing="0"/>
        <w:ind w:left="1200"/>
        <w:rPr>
          <w:rFonts w:ascii="inherit" w:hAnsi="inherit" w:cs="Arial"/>
          <w:color w:val="000000"/>
          <w:sz w:val="25"/>
          <w:szCs w:val="25"/>
        </w:rPr>
      </w:pPr>
      <w:r>
        <w:rPr>
          <w:rFonts w:ascii="inherit" w:hAnsi="inherit" w:cs="Arial"/>
          <w:color w:val="000000"/>
          <w:sz w:val="25"/>
          <w:szCs w:val="25"/>
        </w:rPr>
        <w:t>Example</w:t>
      </w:r>
    </w:p>
    <w:p w:rsidR="00F76B19" w:rsidRDefault="00F76B19" w:rsidP="00F76B19">
      <w:pPr>
        <w:pStyle w:val="p"/>
        <w:shd w:val="clear" w:color="auto" w:fill="FFFFFF"/>
        <w:spacing w:before="0" w:beforeAutospacing="0"/>
        <w:ind w:left="1200"/>
        <w:rPr>
          <w:rFonts w:ascii="Arial" w:hAnsi="Arial" w:cs="Arial"/>
          <w:color w:val="000000"/>
          <w:sz w:val="21"/>
          <w:szCs w:val="21"/>
        </w:rPr>
      </w:pPr>
      <w:r>
        <w:rPr>
          <w:rFonts w:ascii="Arial" w:hAnsi="Arial" w:cs="Arial"/>
          <w:color w:val="000000"/>
          <w:sz w:val="21"/>
          <w:szCs w:val="21"/>
        </w:rPr>
        <w:t>Suppose that you specified values for the ONEDB_SERVER, DBDATE, and SERVER_LOCALE environment variables in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for the js_3 instance:</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#onconfig.js_3</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 *** Start environment settings for js_3</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#$ONEDB_SERVER server3</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#$DBDATE MDY4/</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#$SERVER_LOCALE en_us.utf8</w:t>
      </w:r>
    </w:p>
    <w:p w:rsidR="00F76B19" w:rsidRDefault="00F76B19" w:rsidP="00F76B19">
      <w:pPr>
        <w:pStyle w:val="HTMLPreformatted"/>
        <w:shd w:val="clear" w:color="auto" w:fill="EEEEEE"/>
        <w:spacing w:before="120" w:after="120"/>
        <w:ind w:left="1320"/>
        <w:rPr>
          <w:rStyle w:val="HTMLCode"/>
          <w:rFonts w:ascii="Consolas" w:hAnsi="Consolas"/>
          <w:color w:val="212529"/>
          <w:shd w:val="clear" w:color="auto" w:fill="EEEEEE"/>
        </w:rPr>
      </w:pPr>
      <w:r>
        <w:rPr>
          <w:rStyle w:val="HTMLCode"/>
          <w:rFonts w:ascii="Consolas" w:hAnsi="Consolas"/>
          <w:color w:val="212529"/>
          <w:shd w:val="clear" w:color="auto" w:fill="EEEEEE"/>
        </w:rPr>
        <w:t xml:space="preserve">             #</w:t>
      </w:r>
    </w:p>
    <w:p w:rsidR="00F76B19" w:rsidRDefault="00F76B19" w:rsidP="00F76B19">
      <w:pPr>
        <w:pStyle w:val="HTMLPreformatted"/>
        <w:shd w:val="clear" w:color="auto" w:fill="EEEEEE"/>
        <w:spacing w:before="120" w:after="120"/>
        <w:ind w:left="1320"/>
        <w:rPr>
          <w:color w:val="212529"/>
          <w:sz w:val="18"/>
          <w:szCs w:val="18"/>
        </w:rPr>
      </w:pPr>
      <w:r>
        <w:rPr>
          <w:rStyle w:val="HTMLCode"/>
          <w:rFonts w:ascii="Consolas" w:hAnsi="Consolas"/>
          <w:color w:val="212529"/>
          <w:shd w:val="clear" w:color="auto" w:fill="EEEEEE"/>
        </w:rPr>
        <w:t xml:space="preserve">             # *** End environment settings for js_3 </w:t>
      </w:r>
    </w:p>
    <w:p w:rsidR="00F76B19" w:rsidRDefault="00F76B19" w:rsidP="00F76B19">
      <w:pPr>
        <w:pStyle w:val="p"/>
        <w:shd w:val="clear" w:color="auto" w:fill="FFFFFF"/>
        <w:spacing w:before="0" w:beforeAutospacing="0"/>
        <w:ind w:left="1200"/>
        <w:rPr>
          <w:rFonts w:ascii="Arial" w:hAnsi="Arial" w:cs="Arial"/>
          <w:color w:val="000000"/>
          <w:sz w:val="21"/>
          <w:szCs w:val="21"/>
        </w:rPr>
      </w:pPr>
      <w:r>
        <w:rPr>
          <w:rFonts w:ascii="Arial" w:hAnsi="Arial" w:cs="Arial"/>
          <w:color w:val="000000"/>
          <w:sz w:val="21"/>
          <w:szCs w:val="21"/>
        </w:rPr>
        <w:t>The other important environment variables (ONEDB_HOME, ONEDB_ SQLHOSTS, ONCONFIG) for running the utility are specified in the user environment. The path to the </w:t>
      </w:r>
      <w:proofErr w:type="spellStart"/>
      <w:r>
        <w:rPr>
          <w:rStyle w:val="keyword"/>
          <w:rFonts w:ascii="Courier" w:hAnsi="Courier" w:cs="Arial"/>
          <w:b/>
          <w:bCs/>
          <w:color w:val="000000"/>
        </w:rPr>
        <w:t>oninit</w:t>
      </w:r>
      <w:proofErr w:type="spellEnd"/>
      <w:r>
        <w:rPr>
          <w:rFonts w:ascii="Arial" w:hAnsi="Arial" w:cs="Arial"/>
          <w:color w:val="000000"/>
          <w:sz w:val="21"/>
          <w:szCs w:val="21"/>
        </w:rPr>
        <w:t> executable program is part of the user environment and the </w:t>
      </w:r>
      <w:proofErr w:type="spellStart"/>
      <w:r>
        <w:rPr>
          <w:rStyle w:val="ph"/>
          <w:rFonts w:ascii="Courier New" w:hAnsi="Courier New" w:cs="Courier New"/>
          <w:color w:val="000000"/>
          <w:sz w:val="21"/>
          <w:szCs w:val="21"/>
        </w:rPr>
        <w:t>onconfig</w:t>
      </w:r>
      <w:proofErr w:type="spellEnd"/>
      <w:r>
        <w:rPr>
          <w:rFonts w:ascii="Arial" w:hAnsi="Arial" w:cs="Arial"/>
          <w:color w:val="000000"/>
          <w:sz w:val="21"/>
          <w:szCs w:val="21"/>
        </w:rPr>
        <w:t> file is in the current directory.</w:t>
      </w:r>
    </w:p>
    <w:p w:rsidR="00F76B19" w:rsidRDefault="00F76B19" w:rsidP="00F76B19">
      <w:pPr>
        <w:pStyle w:val="p"/>
        <w:shd w:val="clear" w:color="auto" w:fill="FFFFFF"/>
        <w:spacing w:before="0" w:beforeAutospacing="0"/>
        <w:ind w:left="1200"/>
        <w:rPr>
          <w:rFonts w:ascii="Arial" w:hAnsi="Arial" w:cs="Arial"/>
          <w:color w:val="000000"/>
          <w:sz w:val="21"/>
          <w:szCs w:val="21"/>
        </w:rPr>
      </w:pPr>
      <w:r>
        <w:rPr>
          <w:rFonts w:ascii="Arial" w:hAnsi="Arial" w:cs="Arial"/>
          <w:color w:val="000000"/>
          <w:sz w:val="21"/>
          <w:szCs w:val="21"/>
        </w:rPr>
        <w:t>You can run the </w:t>
      </w:r>
      <w:proofErr w:type="spellStart"/>
      <w:r>
        <w:rPr>
          <w:rStyle w:val="HTMLCode"/>
          <w:color w:val="000000"/>
          <w:sz w:val="18"/>
          <w:szCs w:val="18"/>
          <w:shd w:val="clear" w:color="auto" w:fill="EEEEEE"/>
        </w:rPr>
        <w:t>oninit</w:t>
      </w:r>
      <w:proofErr w:type="spellEnd"/>
      <w:r>
        <w:rPr>
          <w:rStyle w:val="HTMLCode"/>
          <w:color w:val="000000"/>
          <w:sz w:val="18"/>
          <w:szCs w:val="18"/>
          <w:shd w:val="clear" w:color="auto" w:fill="EEEEEE"/>
        </w:rPr>
        <w:t xml:space="preserve"> -FILE=onconfig.js_3</w:t>
      </w:r>
      <w:r>
        <w:rPr>
          <w:rFonts w:ascii="Arial" w:hAnsi="Arial" w:cs="Arial"/>
          <w:color w:val="000000"/>
          <w:sz w:val="21"/>
          <w:szCs w:val="21"/>
        </w:rPr>
        <w:t> command from the current directory to start the database server, and automatically set the values for the ONEDB_SERVER, DBDATE, and SERVER_LOCALE environment variables.</w:t>
      </w:r>
    </w:p>
    <w:p w:rsidR="00F76B19" w:rsidRDefault="00F76B19" w:rsidP="00F76B19">
      <w:pPr>
        <w:pStyle w:val="Heading1"/>
        <w:shd w:val="clear" w:color="auto" w:fill="FFFFFF"/>
        <w:spacing w:before="0" w:beforeAutospacing="0" w:after="240" w:afterAutospacing="0" w:line="264" w:lineRule="atLeast"/>
        <w:rPr>
          <w:rFonts w:ascii="Arial" w:hAnsi="Arial" w:cs="Arial"/>
          <w:b w:val="0"/>
          <w:bCs w:val="0"/>
          <w:color w:val="000000"/>
          <w:sz w:val="55"/>
          <w:szCs w:val="55"/>
        </w:rPr>
      </w:pPr>
      <w:r>
        <w:rPr>
          <w:rFonts w:ascii="Arial" w:hAnsi="Arial" w:cs="Arial"/>
          <w:b w:val="0"/>
          <w:bCs w:val="0"/>
          <w:color w:val="000000"/>
          <w:sz w:val="55"/>
          <w:szCs w:val="55"/>
        </w:rPr>
        <w:t xml:space="preserve">Return codes for the </w:t>
      </w:r>
      <w:proofErr w:type="spellStart"/>
      <w:r>
        <w:rPr>
          <w:rFonts w:ascii="Arial" w:hAnsi="Arial" w:cs="Arial"/>
          <w:b w:val="0"/>
          <w:bCs w:val="0"/>
          <w:color w:val="000000"/>
          <w:sz w:val="55"/>
          <w:szCs w:val="55"/>
        </w:rPr>
        <w:t>oninit</w:t>
      </w:r>
      <w:proofErr w:type="spellEnd"/>
      <w:r>
        <w:rPr>
          <w:rFonts w:ascii="Arial" w:hAnsi="Arial" w:cs="Arial"/>
          <w:b w:val="0"/>
          <w:bCs w:val="0"/>
          <w:color w:val="000000"/>
          <w:sz w:val="55"/>
          <w:szCs w:val="55"/>
        </w:rPr>
        <w:t xml:space="preserve"> utility</w:t>
      </w:r>
    </w:p>
    <w:p w:rsidR="00F76B19" w:rsidRDefault="00F76B19" w:rsidP="00F76B19">
      <w:pPr>
        <w:pStyle w:val="shortdesc"/>
        <w:shd w:val="clear" w:color="auto" w:fill="FFFFFF"/>
        <w:spacing w:before="0" w:beforeAutospacing="0"/>
        <w:rPr>
          <w:rFonts w:ascii="Arial" w:hAnsi="Arial" w:cs="Arial"/>
          <w:color w:val="000000"/>
          <w:sz w:val="21"/>
          <w:szCs w:val="21"/>
        </w:rPr>
      </w:pPr>
      <w:r>
        <w:rPr>
          <w:rFonts w:ascii="Arial" w:hAnsi="Arial" w:cs="Arial"/>
          <w:color w:val="000000"/>
          <w:sz w:val="21"/>
          <w:szCs w:val="21"/>
        </w:rPr>
        <w:t xml:space="preserve">If </w:t>
      </w:r>
      <w:proofErr w:type="gramStart"/>
      <w:r>
        <w:rPr>
          <w:rFonts w:ascii="Arial" w:hAnsi="Arial" w:cs="Arial"/>
          <w:color w:val="000000"/>
          <w:sz w:val="21"/>
          <w:szCs w:val="21"/>
        </w:rPr>
        <w:t>a</w:t>
      </w:r>
      <w:proofErr w:type="gramEnd"/>
      <w:r>
        <w:rPr>
          <w:rFonts w:ascii="Arial" w:hAnsi="Arial" w:cs="Arial"/>
          <w:color w:val="000000"/>
          <w:sz w:val="21"/>
          <w:szCs w:val="21"/>
        </w:rPr>
        <w:t> </w:t>
      </w:r>
      <w:proofErr w:type="spellStart"/>
      <w:r>
        <w:rPr>
          <w:rStyle w:val="Strong"/>
          <w:rFonts w:ascii="Arial" w:hAnsi="Arial" w:cs="Arial"/>
          <w:color w:val="000000"/>
          <w:sz w:val="21"/>
          <w:szCs w:val="21"/>
        </w:rPr>
        <w:t>oninit</w:t>
      </w:r>
      <w:proofErr w:type="spellEnd"/>
      <w:r>
        <w:rPr>
          <w:rFonts w:ascii="Arial" w:hAnsi="Arial" w:cs="Arial"/>
          <w:color w:val="000000"/>
          <w:sz w:val="21"/>
          <w:szCs w:val="21"/>
        </w:rPr>
        <w:t> command encounters an error, the database server returns an error message and a return code value.</w:t>
      </w:r>
    </w:p>
    <w:p w:rsidR="00F76B19" w:rsidRDefault="00F76B19" w:rsidP="00F76B19">
      <w:pPr>
        <w:pStyle w:val="p"/>
        <w:shd w:val="clear" w:color="auto" w:fill="FFFFFF"/>
        <w:spacing w:before="0" w:beforeAutospacing="0"/>
        <w:rPr>
          <w:rFonts w:ascii="Arial" w:hAnsi="Arial" w:cs="Arial"/>
          <w:color w:val="000000"/>
          <w:sz w:val="21"/>
          <w:szCs w:val="21"/>
        </w:rPr>
      </w:pPr>
      <w:r>
        <w:rPr>
          <w:rFonts w:ascii="Arial" w:hAnsi="Arial" w:cs="Arial"/>
          <w:color w:val="000000"/>
          <w:sz w:val="21"/>
          <w:szCs w:val="21"/>
        </w:rPr>
        <w:t>The following table contains the return codes, message text, and user actions for the </w:t>
      </w:r>
      <w:proofErr w:type="spellStart"/>
      <w:r>
        <w:rPr>
          <w:rStyle w:val="keyword"/>
          <w:rFonts w:ascii="Courier" w:hAnsi="Courier" w:cs="Arial"/>
          <w:b/>
          <w:bCs/>
          <w:color w:val="000000"/>
        </w:rPr>
        <w:t>oninit</w:t>
      </w:r>
      <w:proofErr w:type="spellEnd"/>
      <w:r>
        <w:rPr>
          <w:rFonts w:ascii="Arial" w:hAnsi="Arial" w:cs="Arial"/>
          <w:color w:val="000000"/>
          <w:sz w:val="21"/>
          <w:szCs w:val="21"/>
        </w:rPr>
        <w:t> utility.</w:t>
      </w:r>
    </w:p>
    <w:tbl>
      <w:tblPr>
        <w:tblW w:w="5000" w:type="pct"/>
        <w:tblCellMar>
          <w:top w:w="15" w:type="dxa"/>
          <w:left w:w="15" w:type="dxa"/>
          <w:bottom w:w="15" w:type="dxa"/>
          <w:right w:w="15" w:type="dxa"/>
        </w:tblCellMar>
        <w:tblLook w:val="04A0" w:firstRow="1" w:lastRow="0" w:firstColumn="1" w:lastColumn="0" w:noHBand="0" w:noVBand="1"/>
      </w:tblPr>
      <w:tblGrid>
        <w:gridCol w:w="656"/>
        <w:gridCol w:w="2960"/>
        <w:gridCol w:w="5410"/>
      </w:tblGrid>
      <w:tr w:rsidR="00F76B19" w:rsidTr="00F76B19">
        <w:trPr>
          <w:tblHeader/>
        </w:trPr>
        <w:tc>
          <w:tcPr>
            <w:tcW w:w="5000" w:type="pct"/>
            <w:gridSpan w:val="3"/>
            <w:tcBorders>
              <w:top w:val="nil"/>
              <w:left w:val="nil"/>
              <w:bottom w:val="nil"/>
              <w:right w:val="nil"/>
            </w:tcBorders>
            <w:shd w:val="clear" w:color="auto" w:fill="auto"/>
            <w:vAlign w:val="center"/>
            <w:hideMark/>
          </w:tcPr>
          <w:p w:rsidR="00F76B19" w:rsidRDefault="00F76B19">
            <w:pPr>
              <w:spacing w:before="240"/>
              <w:rPr>
                <w:sz w:val="24"/>
                <w:szCs w:val="24"/>
              </w:rPr>
            </w:pPr>
            <w:r>
              <w:rPr>
                <w:rStyle w:val="table--title-label"/>
              </w:rPr>
              <w:t>Table 1. </w:t>
            </w:r>
            <w:r>
              <w:rPr>
                <w:rStyle w:val="title"/>
              </w:rPr>
              <w:t xml:space="preserve">Return codes for the </w:t>
            </w:r>
            <w:proofErr w:type="spellStart"/>
            <w:r>
              <w:rPr>
                <w:rStyle w:val="title"/>
              </w:rPr>
              <w:t>oninit</w:t>
            </w:r>
            <w:proofErr w:type="spellEnd"/>
            <w:r>
              <w:rPr>
                <w:rStyle w:val="title"/>
              </w:rPr>
              <w:t xml:space="preserve"> utility</w:t>
            </w:r>
          </w:p>
        </w:tc>
      </w:tr>
      <w:tr w:rsidR="00F76B19" w:rsidTr="00F76B19">
        <w:trPr>
          <w:tblHeader/>
        </w:trPr>
        <w:tc>
          <w:tcPr>
            <w:tcW w:w="237" w:type="pct"/>
            <w:tcBorders>
              <w:top w:val="single" w:sz="6" w:space="0" w:color="auto"/>
              <w:bottom w:val="single" w:sz="12" w:space="0" w:color="auto"/>
            </w:tcBorders>
            <w:shd w:val="clear" w:color="auto" w:fill="auto"/>
            <w:vAlign w:val="bottom"/>
            <w:hideMark/>
          </w:tcPr>
          <w:p w:rsidR="00F76B19" w:rsidRDefault="00F76B19">
            <w:pPr>
              <w:jc w:val="center"/>
              <w:rPr>
                <w:b/>
                <w:bCs/>
              </w:rPr>
            </w:pPr>
            <w:r>
              <w:rPr>
                <w:b/>
                <w:bCs/>
              </w:rPr>
              <w:t>Return Code</w:t>
            </w:r>
          </w:p>
        </w:tc>
        <w:tc>
          <w:tcPr>
            <w:tcW w:w="1703" w:type="pct"/>
            <w:tcBorders>
              <w:top w:val="single" w:sz="6" w:space="0" w:color="auto"/>
              <w:bottom w:val="single" w:sz="12" w:space="0" w:color="auto"/>
            </w:tcBorders>
            <w:shd w:val="clear" w:color="auto" w:fill="auto"/>
            <w:vAlign w:val="bottom"/>
            <w:hideMark/>
          </w:tcPr>
          <w:p w:rsidR="00F76B19" w:rsidRDefault="00F76B19">
            <w:pPr>
              <w:jc w:val="center"/>
              <w:rPr>
                <w:b/>
                <w:bCs/>
              </w:rPr>
            </w:pPr>
            <w:r>
              <w:rPr>
                <w:b/>
                <w:bCs/>
              </w:rPr>
              <w:t>Message Text</w:t>
            </w:r>
          </w:p>
        </w:tc>
        <w:tc>
          <w:tcPr>
            <w:tcW w:w="3059" w:type="pct"/>
            <w:tcBorders>
              <w:top w:val="single" w:sz="6" w:space="0" w:color="auto"/>
              <w:bottom w:val="single" w:sz="12" w:space="0" w:color="auto"/>
            </w:tcBorders>
            <w:shd w:val="clear" w:color="auto" w:fill="auto"/>
            <w:vAlign w:val="bottom"/>
            <w:hideMark/>
          </w:tcPr>
          <w:p w:rsidR="00F76B19" w:rsidRDefault="00F76B19">
            <w:pPr>
              <w:jc w:val="center"/>
              <w:rPr>
                <w:b/>
                <w:bCs/>
              </w:rPr>
            </w:pPr>
            <w:r>
              <w:rPr>
                <w:b/>
                <w:bCs/>
              </w:rPr>
              <w:t>User Action</w:t>
            </w:r>
          </w:p>
        </w:tc>
      </w:tr>
      <w:tr w:rsidR="00F76B19" w:rsidTr="00F76B19">
        <w:tc>
          <w:tcPr>
            <w:tcW w:w="237" w:type="pct"/>
            <w:tcBorders>
              <w:top w:val="single" w:sz="6" w:space="0" w:color="auto"/>
            </w:tcBorders>
            <w:shd w:val="clear" w:color="auto" w:fill="auto"/>
            <w:hideMark/>
          </w:tcPr>
          <w:p w:rsidR="00F76B19" w:rsidRDefault="00F76B19">
            <w:r>
              <w:t>0</w:t>
            </w:r>
          </w:p>
        </w:tc>
        <w:tc>
          <w:tcPr>
            <w:tcW w:w="1703" w:type="pct"/>
            <w:tcBorders>
              <w:top w:val="single" w:sz="6" w:space="0" w:color="auto"/>
            </w:tcBorders>
            <w:shd w:val="clear" w:color="auto" w:fill="auto"/>
            <w:hideMark/>
          </w:tcPr>
          <w:p w:rsidR="00F76B19" w:rsidRDefault="00F76B19">
            <w:r>
              <w:t>The database server was initialized successfully.</w:t>
            </w:r>
          </w:p>
        </w:tc>
        <w:tc>
          <w:tcPr>
            <w:tcW w:w="3059" w:type="pct"/>
            <w:tcBorders>
              <w:top w:val="single" w:sz="6" w:space="0" w:color="auto"/>
            </w:tcBorders>
            <w:shd w:val="clear" w:color="auto" w:fill="auto"/>
            <w:hideMark/>
          </w:tcPr>
          <w:p w:rsidR="00F76B19" w:rsidRDefault="00F76B19">
            <w:r>
              <w:t>The database server started.</w:t>
            </w:r>
          </w:p>
        </w:tc>
      </w:tr>
      <w:tr w:rsidR="00F76B19" w:rsidTr="00F76B19">
        <w:tc>
          <w:tcPr>
            <w:tcW w:w="237" w:type="pct"/>
            <w:tcBorders>
              <w:top w:val="single" w:sz="6" w:space="0" w:color="auto"/>
            </w:tcBorders>
            <w:shd w:val="clear" w:color="auto" w:fill="auto"/>
            <w:hideMark/>
          </w:tcPr>
          <w:p w:rsidR="00F76B19" w:rsidRDefault="00F76B19">
            <w:r>
              <w:t>1</w:t>
            </w:r>
          </w:p>
        </w:tc>
        <w:tc>
          <w:tcPr>
            <w:tcW w:w="1703" w:type="pct"/>
            <w:tcBorders>
              <w:top w:val="single" w:sz="6" w:space="0" w:color="auto"/>
            </w:tcBorders>
            <w:shd w:val="clear" w:color="auto" w:fill="auto"/>
            <w:hideMark/>
          </w:tcPr>
          <w:p w:rsidR="00F76B19" w:rsidRDefault="00F76B19">
            <w:r>
              <w:t xml:space="preserve">Server initialized has failed. Look at any error messages written to </w:t>
            </w:r>
            <w:proofErr w:type="spellStart"/>
            <w:r>
              <w:lastRenderedPageBreak/>
              <w:t>stderr</w:t>
            </w:r>
            <w:proofErr w:type="spellEnd"/>
            <w:r>
              <w:t xml:space="preserve"> or the online message log.</w:t>
            </w:r>
          </w:p>
        </w:tc>
        <w:tc>
          <w:tcPr>
            <w:tcW w:w="3059" w:type="pct"/>
            <w:tcBorders>
              <w:top w:val="single" w:sz="6" w:space="0" w:color="auto"/>
            </w:tcBorders>
            <w:shd w:val="clear" w:color="auto" w:fill="auto"/>
            <w:hideMark/>
          </w:tcPr>
          <w:p w:rsidR="00F76B19" w:rsidRDefault="00F76B19">
            <w:r>
              <w:lastRenderedPageBreak/>
              <w:t xml:space="preserve">Take the appropriate action based on the error messages written to </w:t>
            </w:r>
            <w:proofErr w:type="spellStart"/>
            <w:r>
              <w:t>stderr</w:t>
            </w:r>
            <w:proofErr w:type="spellEnd"/>
            <w:r>
              <w:t xml:space="preserve"> or the online message log.</w:t>
            </w:r>
          </w:p>
        </w:tc>
      </w:tr>
      <w:tr w:rsidR="00F76B19" w:rsidTr="00F76B19">
        <w:tc>
          <w:tcPr>
            <w:tcW w:w="237" w:type="pct"/>
            <w:tcBorders>
              <w:top w:val="single" w:sz="6" w:space="0" w:color="auto"/>
            </w:tcBorders>
            <w:shd w:val="clear" w:color="auto" w:fill="auto"/>
            <w:hideMark/>
          </w:tcPr>
          <w:p w:rsidR="00F76B19" w:rsidRDefault="00F76B19">
            <w:r>
              <w:lastRenderedPageBreak/>
              <w:t>87</w:t>
            </w:r>
          </w:p>
        </w:tc>
        <w:tc>
          <w:tcPr>
            <w:tcW w:w="1703" w:type="pct"/>
            <w:tcBorders>
              <w:top w:val="single" w:sz="6" w:space="0" w:color="auto"/>
            </w:tcBorders>
            <w:shd w:val="clear" w:color="auto" w:fill="auto"/>
            <w:hideMark/>
          </w:tcPr>
          <w:p w:rsidR="00F76B19" w:rsidRDefault="00F76B19">
            <w:r>
              <w:t>The database server has detected security violations or certain prerequisites are missing or incorrect.</w:t>
            </w:r>
          </w:p>
        </w:tc>
        <w:tc>
          <w:tcPr>
            <w:tcW w:w="3059" w:type="pct"/>
            <w:tcBorders>
              <w:top w:val="single" w:sz="6" w:space="0" w:color="auto"/>
            </w:tcBorders>
            <w:shd w:val="clear" w:color="auto" w:fill="auto"/>
            <w:hideMark/>
          </w:tcPr>
          <w:p w:rsidR="00F76B19" w:rsidRDefault="00F76B19">
            <w:r>
              <w:t>(UNIX™ and Mac OS only) Check if user and group </w:t>
            </w:r>
            <w:proofErr w:type="spellStart"/>
            <w:r>
              <w:rPr>
                <w:rStyle w:val="Strong"/>
              </w:rPr>
              <w:t>informix</w:t>
            </w:r>
            <w:proofErr w:type="spellEnd"/>
            <w:r>
              <w:t> exists. Check if the server configuration file (</w:t>
            </w:r>
            <w:proofErr w:type="spellStart"/>
            <w:r>
              <w:rPr>
                <w:rStyle w:val="ph"/>
                <w:rFonts w:ascii="Courier New" w:hAnsi="Courier New" w:cs="Courier New"/>
              </w:rPr>
              <w:t>onconfig</w:t>
            </w:r>
            <w:proofErr w:type="spellEnd"/>
            <w:r>
              <w:t>) and </w:t>
            </w:r>
            <w:proofErr w:type="spellStart"/>
            <w:r>
              <w:rPr>
                <w:rStyle w:val="ph"/>
                <w:rFonts w:ascii="Courier New" w:hAnsi="Courier New" w:cs="Courier New"/>
              </w:rPr>
              <w:t>sqlhosts</w:t>
            </w:r>
            <w:proofErr w:type="spellEnd"/>
            <w:r>
              <w:t> file exists and has the correct permissions. Check if the environment variables </w:t>
            </w:r>
            <w:r>
              <w:rPr>
                <w:rStyle w:val="keyword"/>
                <w:b/>
                <w:bCs/>
              </w:rPr>
              <w:t>ONEDB_HOME</w:t>
            </w:r>
            <w:r>
              <w:t>, </w:t>
            </w:r>
            <w:r>
              <w:rPr>
                <w:rStyle w:val="keyword"/>
                <w:b/>
                <w:bCs/>
              </w:rPr>
              <w:t>ONCONFIG</w:t>
            </w:r>
            <w:r>
              <w:t>, and </w:t>
            </w:r>
            <w:r>
              <w:rPr>
                <w:rStyle w:val="keyword"/>
                <w:b/>
                <w:bCs/>
              </w:rPr>
              <w:t>SQLHOSTS</w:t>
            </w:r>
            <w:r>
              <w:t> have a valid value and their length does not exceed 255 characters. Check if the environment variable </w:t>
            </w:r>
            <w:r>
              <w:rPr>
                <w:rStyle w:val="keyword"/>
                <w:b/>
                <w:bCs/>
              </w:rPr>
              <w:t>ONEDB_HOME</w:t>
            </w:r>
            <w:r>
              <w:t> specifies an absolute path and does not have any spaces, tab, new lines, or other incorrect characters. Check if role separation-related subdirectories under the </w:t>
            </w:r>
            <w:r>
              <w:rPr>
                <w:rStyle w:val="ph"/>
                <w:rFonts w:ascii="Courier New" w:hAnsi="Courier New" w:cs="Courier New"/>
              </w:rPr>
              <w:t>$ONEDB_HOME</w:t>
            </w:r>
            <w:r>
              <w:t> directory, such as </w:t>
            </w:r>
            <w:proofErr w:type="spellStart"/>
            <w:r>
              <w:rPr>
                <w:rStyle w:val="ph"/>
                <w:rFonts w:ascii="Courier New" w:hAnsi="Courier New" w:cs="Courier New"/>
              </w:rPr>
              <w:t>aaodir</w:t>
            </w:r>
            <w:proofErr w:type="spellEnd"/>
            <w:r>
              <w:t> and </w:t>
            </w:r>
            <w:proofErr w:type="spellStart"/>
            <w:r>
              <w:rPr>
                <w:rStyle w:val="ph"/>
                <w:rFonts w:ascii="Courier New" w:hAnsi="Courier New" w:cs="Courier New"/>
              </w:rPr>
              <w:t>dbssodir</w:t>
            </w:r>
            <w:proofErr w:type="spellEnd"/>
            <w:r>
              <w:t>, have the correct ownership. Run the </w:t>
            </w:r>
            <w:proofErr w:type="spellStart"/>
            <w:r>
              <w:rPr>
                <w:rStyle w:val="keyword"/>
                <w:rFonts w:ascii="Courier" w:hAnsi="Courier"/>
                <w:b/>
                <w:bCs/>
              </w:rPr>
              <w:t>onsecurity</w:t>
            </w:r>
            <w:proofErr w:type="spellEnd"/>
            <w:r>
              <w:t> utility to diagnose and fix any issues.</w:t>
            </w:r>
          </w:p>
        </w:tc>
      </w:tr>
      <w:tr w:rsidR="00F76B19" w:rsidTr="00F76B19">
        <w:tc>
          <w:tcPr>
            <w:tcW w:w="237" w:type="pct"/>
            <w:tcBorders>
              <w:top w:val="single" w:sz="6" w:space="0" w:color="auto"/>
            </w:tcBorders>
            <w:shd w:val="clear" w:color="auto" w:fill="auto"/>
            <w:hideMark/>
          </w:tcPr>
          <w:p w:rsidR="00F76B19" w:rsidRDefault="00F76B19">
            <w:r>
              <w:t>170</w:t>
            </w:r>
          </w:p>
        </w:tc>
        <w:tc>
          <w:tcPr>
            <w:tcW w:w="1703" w:type="pct"/>
            <w:tcBorders>
              <w:top w:val="single" w:sz="6" w:space="0" w:color="auto"/>
            </w:tcBorders>
            <w:shd w:val="clear" w:color="auto" w:fill="auto"/>
            <w:hideMark/>
          </w:tcPr>
          <w:p w:rsidR="00F76B19" w:rsidRDefault="00F76B19">
            <w:r>
              <w:t xml:space="preserve">The database server failed to initialize the </w:t>
            </w:r>
            <w:proofErr w:type="spellStart"/>
            <w:r>
              <w:t>dataskip</w:t>
            </w:r>
            <w:proofErr w:type="spellEnd"/>
            <w:r>
              <w:t xml:space="preserve"> structure.</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172</w:t>
            </w:r>
          </w:p>
        </w:tc>
        <w:tc>
          <w:tcPr>
            <w:tcW w:w="1703" w:type="pct"/>
            <w:tcBorders>
              <w:top w:val="single" w:sz="6" w:space="0" w:color="auto"/>
            </w:tcBorders>
            <w:shd w:val="clear" w:color="auto" w:fill="auto"/>
            <w:hideMark/>
          </w:tcPr>
          <w:p w:rsidR="00F76B19" w:rsidRDefault="00F76B19">
            <w:r>
              <w:t>The database server failed to initialize the listener threads.</w:t>
            </w:r>
          </w:p>
        </w:tc>
        <w:tc>
          <w:tcPr>
            <w:tcW w:w="3059" w:type="pct"/>
            <w:tcBorders>
              <w:top w:val="single" w:sz="6" w:space="0" w:color="auto"/>
            </w:tcBorders>
            <w:shd w:val="clear" w:color="auto" w:fill="auto"/>
            <w:hideMark/>
          </w:tcPr>
          <w:p w:rsidR="00F76B19" w:rsidRDefault="00F76B19">
            <w:r>
              <w:t>Free some system resources, check the configuration parameter values for the number of listener threads to start when the database server starts up,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173</w:t>
            </w:r>
          </w:p>
        </w:tc>
        <w:tc>
          <w:tcPr>
            <w:tcW w:w="1703" w:type="pct"/>
            <w:tcBorders>
              <w:top w:val="single" w:sz="6" w:space="0" w:color="auto"/>
            </w:tcBorders>
            <w:shd w:val="clear" w:color="auto" w:fill="auto"/>
            <w:hideMark/>
          </w:tcPr>
          <w:p w:rsidR="00F76B19" w:rsidRDefault="00F76B19">
            <w:r>
              <w:t>The database server failed to initialize data replication.</w:t>
            </w:r>
          </w:p>
        </w:tc>
        <w:tc>
          <w:tcPr>
            <w:tcW w:w="3059" w:type="pct"/>
            <w:tcBorders>
              <w:top w:val="single" w:sz="6" w:space="0" w:color="auto"/>
            </w:tcBorders>
            <w:shd w:val="clear" w:color="auto" w:fill="auto"/>
            <w:hideMark/>
          </w:tcPr>
          <w:p w:rsidR="00F76B19" w:rsidRDefault="00F76B19">
            <w:r>
              <w:t>Free some physical memory in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174</w:t>
            </w:r>
          </w:p>
        </w:tc>
        <w:tc>
          <w:tcPr>
            <w:tcW w:w="1703" w:type="pct"/>
            <w:tcBorders>
              <w:top w:val="single" w:sz="6" w:space="0" w:color="auto"/>
            </w:tcBorders>
            <w:shd w:val="clear" w:color="auto" w:fill="auto"/>
            <w:hideMark/>
          </w:tcPr>
          <w:p w:rsidR="00F76B19" w:rsidRDefault="00F76B19">
            <w:r>
              <w:t>The database server failed to start fast recovery threads.</w:t>
            </w:r>
          </w:p>
        </w:tc>
        <w:tc>
          <w:tcPr>
            <w:tcW w:w="3059" w:type="pct"/>
            <w:tcBorders>
              <w:top w:val="single" w:sz="6" w:space="0" w:color="auto"/>
            </w:tcBorders>
            <w:shd w:val="clear" w:color="auto" w:fill="auto"/>
            <w:hideMark/>
          </w:tcPr>
          <w:p w:rsidR="00F76B19" w:rsidRDefault="00F76B19">
            <w:r>
              <w:t>Free some physical memory in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175</w:t>
            </w:r>
          </w:p>
        </w:tc>
        <w:tc>
          <w:tcPr>
            <w:tcW w:w="1703" w:type="pct"/>
            <w:tcBorders>
              <w:top w:val="single" w:sz="6" w:space="0" w:color="auto"/>
            </w:tcBorders>
            <w:shd w:val="clear" w:color="auto" w:fill="auto"/>
            <w:hideMark/>
          </w:tcPr>
          <w:p w:rsidR="00F76B19" w:rsidRDefault="00F76B19">
            <w:r>
              <w:t xml:space="preserve">The database server failed to initialize the root </w:t>
            </w:r>
            <w:proofErr w:type="spellStart"/>
            <w:r>
              <w:t>dbspace</w:t>
            </w:r>
            <w:proofErr w:type="spellEnd"/>
            <w:r>
              <w:t>.</w:t>
            </w:r>
          </w:p>
        </w:tc>
        <w:tc>
          <w:tcPr>
            <w:tcW w:w="3059" w:type="pct"/>
            <w:tcBorders>
              <w:top w:val="single" w:sz="6" w:space="0" w:color="auto"/>
            </w:tcBorders>
            <w:shd w:val="clear" w:color="auto" w:fill="auto"/>
            <w:hideMark/>
          </w:tcPr>
          <w:p w:rsidR="00F76B19" w:rsidRDefault="00F76B19">
            <w:r>
              <w:t xml:space="preserve">Check the root </w:t>
            </w:r>
            <w:proofErr w:type="spellStart"/>
            <w:r>
              <w:t>dbspace</w:t>
            </w:r>
            <w:proofErr w:type="spellEnd"/>
            <w:r>
              <w:t xml:space="preserve"> related parameters in server configuration file (</w:t>
            </w:r>
            <w:proofErr w:type="spellStart"/>
            <w:r>
              <w:rPr>
                <w:rStyle w:val="ph"/>
                <w:rFonts w:ascii="Courier New" w:hAnsi="Courier New" w:cs="Courier New"/>
              </w:rPr>
              <w:t>onconfig</w:t>
            </w:r>
            <w:proofErr w:type="spellEnd"/>
            <w:r>
              <w:t xml:space="preserve">) to make sure that the path for the root </w:t>
            </w:r>
            <w:proofErr w:type="spellStart"/>
            <w:r>
              <w:t>dbspace</w:t>
            </w:r>
            <w:proofErr w:type="spellEnd"/>
            <w:r>
              <w:t xml:space="preserve"> is valid.</w:t>
            </w:r>
          </w:p>
        </w:tc>
      </w:tr>
      <w:tr w:rsidR="00F76B19" w:rsidTr="00F76B19">
        <w:tc>
          <w:tcPr>
            <w:tcW w:w="237" w:type="pct"/>
            <w:tcBorders>
              <w:top w:val="single" w:sz="6" w:space="0" w:color="auto"/>
            </w:tcBorders>
            <w:shd w:val="clear" w:color="auto" w:fill="auto"/>
            <w:hideMark/>
          </w:tcPr>
          <w:p w:rsidR="00F76B19" w:rsidRDefault="00F76B19">
            <w:r>
              <w:t>176</w:t>
            </w:r>
          </w:p>
        </w:tc>
        <w:tc>
          <w:tcPr>
            <w:tcW w:w="1703" w:type="pct"/>
            <w:tcBorders>
              <w:top w:val="single" w:sz="6" w:space="0" w:color="auto"/>
            </w:tcBorders>
            <w:shd w:val="clear" w:color="auto" w:fill="auto"/>
            <w:hideMark/>
          </w:tcPr>
          <w:p w:rsidR="00F76B19" w:rsidRDefault="00F76B19">
            <w:r>
              <w:t>Shared disk secondary server initialization failed.</w:t>
            </w:r>
          </w:p>
        </w:tc>
        <w:tc>
          <w:tcPr>
            <w:tcW w:w="3059" w:type="pct"/>
            <w:tcBorders>
              <w:top w:val="single" w:sz="6" w:space="0" w:color="auto"/>
            </w:tcBorders>
            <w:shd w:val="clear" w:color="auto" w:fill="auto"/>
            <w:hideMark/>
          </w:tcPr>
          <w:p w:rsidR="00F76B19" w:rsidRDefault="00F76B19">
            <w:r>
              <w:t>Check the entries in </w:t>
            </w:r>
            <w:proofErr w:type="spellStart"/>
            <w:r>
              <w:rPr>
                <w:rStyle w:val="ph"/>
                <w:rFonts w:ascii="Courier New" w:hAnsi="Courier New" w:cs="Courier New"/>
              </w:rPr>
              <w:t>sqlhosts</w:t>
            </w:r>
            <w:proofErr w:type="spellEnd"/>
            <w:r>
              <w:t> file (UNIX) or SQLHOSTS registry key (Windows™) to make sure that you are using the value of the DBSERVERNAME configuration for the primary server correctly. Check if the value for the SDS_PAGING configuration parameter in the server configuration file (</w:t>
            </w:r>
            <w:proofErr w:type="spellStart"/>
            <w:r>
              <w:rPr>
                <w:rStyle w:val="ph"/>
                <w:rFonts w:ascii="Courier New" w:hAnsi="Courier New" w:cs="Courier New"/>
              </w:rPr>
              <w:t>onconfig</w:t>
            </w:r>
            <w:proofErr w:type="spellEnd"/>
            <w:r>
              <w:t>) is correct. Free some system resources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lastRenderedPageBreak/>
              <w:t>177</w:t>
            </w:r>
          </w:p>
        </w:tc>
        <w:tc>
          <w:tcPr>
            <w:tcW w:w="1703" w:type="pct"/>
            <w:tcBorders>
              <w:top w:val="single" w:sz="6" w:space="0" w:color="auto"/>
            </w:tcBorders>
            <w:shd w:val="clear" w:color="auto" w:fill="auto"/>
            <w:hideMark/>
          </w:tcPr>
          <w:p w:rsidR="00F76B19" w:rsidRDefault="00F76B19">
            <w:r>
              <w:t xml:space="preserve">The database server failed to start the </w:t>
            </w:r>
            <w:proofErr w:type="spellStart"/>
            <w:r>
              <w:t>main_loop</w:t>
            </w:r>
            <w:proofErr w:type="spellEnd"/>
            <w:r>
              <w:t xml:space="preserve"> thread.</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178</w:t>
            </w:r>
          </w:p>
        </w:tc>
        <w:tc>
          <w:tcPr>
            <w:tcW w:w="1703" w:type="pct"/>
            <w:tcBorders>
              <w:top w:val="single" w:sz="6" w:space="0" w:color="auto"/>
            </w:tcBorders>
            <w:shd w:val="clear" w:color="auto" w:fill="auto"/>
            <w:hideMark/>
          </w:tcPr>
          <w:p w:rsidR="00F76B19" w:rsidRDefault="00F76B19">
            <w:r>
              <w:t>The database server failed to initialize the memory required for page conversion.</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179</w:t>
            </w:r>
          </w:p>
        </w:tc>
        <w:tc>
          <w:tcPr>
            <w:tcW w:w="1703" w:type="pct"/>
            <w:tcBorders>
              <w:top w:val="single" w:sz="6" w:space="0" w:color="auto"/>
            </w:tcBorders>
            <w:shd w:val="clear" w:color="auto" w:fill="auto"/>
            <w:hideMark/>
          </w:tcPr>
          <w:p w:rsidR="00F76B19" w:rsidRDefault="00F76B19">
            <w:r>
              <w:t>The database server was unable to start CPU VPs.</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180</w:t>
            </w:r>
          </w:p>
        </w:tc>
        <w:tc>
          <w:tcPr>
            <w:tcW w:w="1703" w:type="pct"/>
            <w:tcBorders>
              <w:top w:val="single" w:sz="6" w:space="0" w:color="auto"/>
            </w:tcBorders>
            <w:shd w:val="clear" w:color="auto" w:fill="auto"/>
            <w:hideMark/>
          </w:tcPr>
          <w:p w:rsidR="00F76B19" w:rsidRDefault="00F76B19">
            <w:r>
              <w:t>The database server was unable to start the ADM VP.</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181</w:t>
            </w:r>
          </w:p>
        </w:tc>
        <w:tc>
          <w:tcPr>
            <w:tcW w:w="1703" w:type="pct"/>
            <w:tcBorders>
              <w:top w:val="single" w:sz="6" w:space="0" w:color="auto"/>
            </w:tcBorders>
            <w:shd w:val="clear" w:color="auto" w:fill="auto"/>
            <w:hideMark/>
          </w:tcPr>
          <w:p w:rsidR="00F76B19" w:rsidRDefault="00F76B19">
            <w:r>
              <w:t>The database server failed to initialize kernel AIO.</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182</w:t>
            </w:r>
          </w:p>
        </w:tc>
        <w:tc>
          <w:tcPr>
            <w:tcW w:w="1703" w:type="pct"/>
            <w:tcBorders>
              <w:top w:val="single" w:sz="6" w:space="0" w:color="auto"/>
            </w:tcBorders>
            <w:shd w:val="clear" w:color="auto" w:fill="auto"/>
            <w:hideMark/>
          </w:tcPr>
          <w:p w:rsidR="00F76B19" w:rsidRDefault="00F76B19">
            <w:r>
              <w:t>The database server was unable to start IO VPs.</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183</w:t>
            </w:r>
          </w:p>
        </w:tc>
        <w:tc>
          <w:tcPr>
            <w:tcW w:w="1703" w:type="pct"/>
            <w:tcBorders>
              <w:top w:val="single" w:sz="6" w:space="0" w:color="auto"/>
            </w:tcBorders>
            <w:shd w:val="clear" w:color="auto" w:fill="auto"/>
            <w:hideMark/>
          </w:tcPr>
          <w:p w:rsidR="00F76B19" w:rsidRDefault="00F76B19">
            <w:r>
              <w:t>The database server failed to initialize the memory required for asynchronous I/O operations.</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184</w:t>
            </w:r>
          </w:p>
        </w:tc>
        <w:tc>
          <w:tcPr>
            <w:tcW w:w="1703" w:type="pct"/>
            <w:tcBorders>
              <w:top w:val="single" w:sz="6" w:space="0" w:color="auto"/>
            </w:tcBorders>
            <w:shd w:val="clear" w:color="auto" w:fill="auto"/>
            <w:hideMark/>
          </w:tcPr>
          <w:p w:rsidR="00F76B19" w:rsidRDefault="00F76B19">
            <w:r>
              <w:t>The database server failed to initialize memory required for parallel database queries. (PDQ)</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185</w:t>
            </w:r>
          </w:p>
        </w:tc>
        <w:tc>
          <w:tcPr>
            <w:tcW w:w="1703" w:type="pct"/>
            <w:tcBorders>
              <w:top w:val="single" w:sz="6" w:space="0" w:color="auto"/>
            </w:tcBorders>
            <w:shd w:val="clear" w:color="auto" w:fill="auto"/>
            <w:hideMark/>
          </w:tcPr>
          <w:p w:rsidR="00F76B19" w:rsidRDefault="00F76B19">
            <w:r>
              <w:t>The database server failed to initialize various SQL caches.</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186</w:t>
            </w:r>
          </w:p>
        </w:tc>
        <w:tc>
          <w:tcPr>
            <w:tcW w:w="1703" w:type="pct"/>
            <w:tcBorders>
              <w:top w:val="single" w:sz="6" w:space="0" w:color="auto"/>
            </w:tcBorders>
            <w:shd w:val="clear" w:color="auto" w:fill="auto"/>
            <w:hideMark/>
          </w:tcPr>
          <w:p w:rsidR="00F76B19" w:rsidRDefault="00F76B19">
            <w:r>
              <w:t>The database server failed to initialize the Global Language Support (GLS) component.</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187</w:t>
            </w:r>
          </w:p>
        </w:tc>
        <w:tc>
          <w:tcPr>
            <w:tcW w:w="1703" w:type="pct"/>
            <w:tcBorders>
              <w:top w:val="single" w:sz="6" w:space="0" w:color="auto"/>
            </w:tcBorders>
            <w:shd w:val="clear" w:color="auto" w:fill="auto"/>
            <w:hideMark/>
          </w:tcPr>
          <w:p w:rsidR="00F76B19" w:rsidRDefault="00F76B19">
            <w:r>
              <w:t>The database server failed to initialize the Associated Service Facility (ASF) components.</w:t>
            </w:r>
          </w:p>
        </w:tc>
        <w:tc>
          <w:tcPr>
            <w:tcW w:w="3059" w:type="pct"/>
            <w:tcBorders>
              <w:top w:val="single" w:sz="6" w:space="0" w:color="auto"/>
            </w:tcBorders>
            <w:shd w:val="clear" w:color="auto" w:fill="auto"/>
            <w:hideMark/>
          </w:tcPr>
          <w:p w:rsidR="00F76B19" w:rsidRDefault="00F76B19">
            <w:r>
              <w:t>Check the entries in </w:t>
            </w:r>
            <w:proofErr w:type="spellStart"/>
            <w:r>
              <w:rPr>
                <w:rStyle w:val="ph"/>
                <w:rFonts w:ascii="Courier New" w:hAnsi="Courier New" w:cs="Courier New"/>
              </w:rPr>
              <w:t>sqlhosts</w:t>
            </w:r>
            <w:proofErr w:type="spellEnd"/>
            <w:r>
              <w:t> file.</w:t>
            </w:r>
          </w:p>
        </w:tc>
      </w:tr>
      <w:tr w:rsidR="00F76B19" w:rsidTr="00F76B19">
        <w:tc>
          <w:tcPr>
            <w:tcW w:w="237" w:type="pct"/>
            <w:tcBorders>
              <w:top w:val="single" w:sz="6" w:space="0" w:color="auto"/>
            </w:tcBorders>
            <w:shd w:val="clear" w:color="auto" w:fill="auto"/>
            <w:hideMark/>
          </w:tcPr>
          <w:p w:rsidR="00F76B19" w:rsidRDefault="00F76B19">
            <w:r>
              <w:t>188</w:t>
            </w:r>
          </w:p>
        </w:tc>
        <w:tc>
          <w:tcPr>
            <w:tcW w:w="1703" w:type="pct"/>
            <w:tcBorders>
              <w:top w:val="single" w:sz="6" w:space="0" w:color="auto"/>
            </w:tcBorders>
            <w:shd w:val="clear" w:color="auto" w:fill="auto"/>
            <w:hideMark/>
          </w:tcPr>
          <w:p w:rsidR="00F76B19" w:rsidRDefault="00F76B19">
            <w:r>
              <w:t>The database server was unable to start the CRYPTO VP.</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189</w:t>
            </w:r>
          </w:p>
        </w:tc>
        <w:tc>
          <w:tcPr>
            <w:tcW w:w="1703" w:type="pct"/>
            <w:tcBorders>
              <w:top w:val="single" w:sz="6" w:space="0" w:color="auto"/>
            </w:tcBorders>
            <w:shd w:val="clear" w:color="auto" w:fill="auto"/>
            <w:hideMark/>
          </w:tcPr>
          <w:p w:rsidR="00F76B19" w:rsidRDefault="00F76B19">
            <w:r>
              <w:t>The database server was unable to initialize the alarm program.</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lastRenderedPageBreak/>
              <w:t>190</w:t>
            </w:r>
          </w:p>
        </w:tc>
        <w:tc>
          <w:tcPr>
            <w:tcW w:w="1703" w:type="pct"/>
            <w:tcBorders>
              <w:top w:val="single" w:sz="6" w:space="0" w:color="auto"/>
            </w:tcBorders>
            <w:shd w:val="clear" w:color="auto" w:fill="auto"/>
            <w:hideMark/>
          </w:tcPr>
          <w:p w:rsidR="00F76B19" w:rsidRDefault="00F76B19">
            <w:r>
              <w:t>The database server failed to initialize the auditing component.</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192</w:t>
            </w:r>
          </w:p>
        </w:tc>
        <w:tc>
          <w:tcPr>
            <w:tcW w:w="1703" w:type="pct"/>
            <w:tcBorders>
              <w:top w:val="single" w:sz="6" w:space="0" w:color="auto"/>
            </w:tcBorders>
            <w:shd w:val="clear" w:color="auto" w:fill="auto"/>
            <w:hideMark/>
          </w:tcPr>
          <w:p w:rsidR="00F76B19" w:rsidRDefault="00F76B19">
            <w:r>
              <w:t>The database server failed to restore the Window station and desktop.</w:t>
            </w:r>
          </w:p>
        </w:tc>
        <w:tc>
          <w:tcPr>
            <w:tcW w:w="3059" w:type="pct"/>
            <w:tcBorders>
              <w:top w:val="single" w:sz="6" w:space="0" w:color="auto"/>
            </w:tcBorders>
            <w:shd w:val="clear" w:color="auto" w:fill="auto"/>
            <w:hideMark/>
          </w:tcPr>
          <w:p w:rsidR="00F76B19" w:rsidRDefault="00F76B19">
            <w:r>
              <w:t>(Windows only) Try to shut down the database server after freeing some system resources.</w:t>
            </w:r>
          </w:p>
        </w:tc>
      </w:tr>
      <w:tr w:rsidR="00F76B19" w:rsidTr="00F76B19">
        <w:tc>
          <w:tcPr>
            <w:tcW w:w="237" w:type="pct"/>
            <w:tcBorders>
              <w:top w:val="single" w:sz="6" w:space="0" w:color="auto"/>
            </w:tcBorders>
            <w:shd w:val="clear" w:color="auto" w:fill="auto"/>
            <w:hideMark/>
          </w:tcPr>
          <w:p w:rsidR="00F76B19" w:rsidRDefault="00F76B19">
            <w:r>
              <w:t>193</w:t>
            </w:r>
          </w:p>
        </w:tc>
        <w:tc>
          <w:tcPr>
            <w:tcW w:w="1703" w:type="pct"/>
            <w:tcBorders>
              <w:top w:val="single" w:sz="6" w:space="0" w:color="auto"/>
            </w:tcBorders>
            <w:shd w:val="clear" w:color="auto" w:fill="auto"/>
            <w:hideMark/>
          </w:tcPr>
          <w:p w:rsidR="00F76B19" w:rsidRDefault="00F76B19">
            <w:r>
              <w:t>The database server failed to create daemon processes.</w:t>
            </w:r>
          </w:p>
        </w:tc>
        <w:tc>
          <w:tcPr>
            <w:tcW w:w="3059" w:type="pct"/>
            <w:tcBorders>
              <w:top w:val="single" w:sz="6" w:space="0" w:color="auto"/>
            </w:tcBorders>
            <w:shd w:val="clear" w:color="auto" w:fill="auto"/>
            <w:hideMark/>
          </w:tcPr>
          <w:p w:rsidR="00F76B19" w:rsidRDefault="00F76B19">
            <w:r>
              <w:t xml:space="preserve">(UNIX and Mac OS only) Free some system resources and try to </w:t>
            </w:r>
            <w:proofErr w:type="spellStart"/>
            <w:r>
              <w:t>startup</w:t>
            </w:r>
            <w:proofErr w:type="spellEnd"/>
            <w:r>
              <w:t xml:space="preserve"> the database server once again.</w:t>
            </w:r>
          </w:p>
        </w:tc>
      </w:tr>
      <w:tr w:rsidR="00F76B19" w:rsidTr="00F76B19">
        <w:tc>
          <w:tcPr>
            <w:tcW w:w="237" w:type="pct"/>
            <w:tcBorders>
              <w:top w:val="single" w:sz="6" w:space="0" w:color="auto"/>
            </w:tcBorders>
            <w:shd w:val="clear" w:color="auto" w:fill="auto"/>
            <w:hideMark/>
          </w:tcPr>
          <w:p w:rsidR="00F76B19" w:rsidRDefault="00F76B19">
            <w:r>
              <w:t>194</w:t>
            </w:r>
          </w:p>
        </w:tc>
        <w:tc>
          <w:tcPr>
            <w:tcW w:w="1703" w:type="pct"/>
            <w:tcBorders>
              <w:top w:val="single" w:sz="6" w:space="0" w:color="auto"/>
            </w:tcBorders>
            <w:shd w:val="clear" w:color="auto" w:fill="auto"/>
            <w:hideMark/>
          </w:tcPr>
          <w:p w:rsidR="00F76B19" w:rsidRDefault="00F76B19">
            <w:r>
              <w:t>The database server failed to redirect the file descriptors properly.</w:t>
            </w:r>
          </w:p>
        </w:tc>
        <w:tc>
          <w:tcPr>
            <w:tcW w:w="3059" w:type="pct"/>
            <w:tcBorders>
              <w:top w:val="single" w:sz="6" w:space="0" w:color="auto"/>
            </w:tcBorders>
            <w:shd w:val="clear" w:color="auto" w:fill="auto"/>
            <w:hideMark/>
          </w:tcPr>
          <w:p w:rsidR="00F76B19" w:rsidRDefault="00F76B19">
            <w:r>
              <w:t>(UNIX and Mac OS only) Check the availability of the </w:t>
            </w:r>
            <w:r>
              <w:rPr>
                <w:rStyle w:val="ph"/>
                <w:rFonts w:ascii="Courier New" w:hAnsi="Courier New" w:cs="Courier New"/>
              </w:rPr>
              <w:t>/</w:t>
            </w:r>
            <w:proofErr w:type="spellStart"/>
            <w:r>
              <w:rPr>
                <w:rStyle w:val="ph"/>
                <w:rFonts w:ascii="Courier New" w:hAnsi="Courier New" w:cs="Courier New"/>
              </w:rPr>
              <w:t>dev</w:t>
            </w:r>
            <w:proofErr w:type="spellEnd"/>
            <w:r>
              <w:rPr>
                <w:rStyle w:val="ph"/>
                <w:rFonts w:ascii="Courier New" w:hAnsi="Courier New" w:cs="Courier New"/>
              </w:rPr>
              <w:t>/null</w:t>
            </w:r>
            <w:r>
              <w:t> device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195</w:t>
            </w:r>
          </w:p>
        </w:tc>
        <w:tc>
          <w:tcPr>
            <w:tcW w:w="1703" w:type="pct"/>
            <w:tcBorders>
              <w:top w:val="single" w:sz="6" w:space="0" w:color="auto"/>
            </w:tcBorders>
            <w:shd w:val="clear" w:color="auto" w:fill="auto"/>
            <w:hideMark/>
          </w:tcPr>
          <w:p w:rsidR="00F76B19" w:rsidRDefault="00F76B19">
            <w:r>
              <w:t>The database server failed to initialize the current directory for use.</w:t>
            </w:r>
          </w:p>
        </w:tc>
        <w:tc>
          <w:tcPr>
            <w:tcW w:w="3059" w:type="pct"/>
            <w:tcBorders>
              <w:top w:val="single" w:sz="6" w:space="0" w:color="auto"/>
            </w:tcBorders>
            <w:shd w:val="clear" w:color="auto" w:fill="auto"/>
            <w:hideMark/>
          </w:tcPr>
          <w:p w:rsidR="00F76B19" w:rsidRDefault="00F76B19">
            <w:r>
              <w:t>Check the validity of the current working directory from where the database server is being initialized.</w:t>
            </w:r>
          </w:p>
        </w:tc>
      </w:tr>
      <w:tr w:rsidR="00F76B19" w:rsidTr="00F76B19">
        <w:tc>
          <w:tcPr>
            <w:tcW w:w="237" w:type="pct"/>
            <w:tcBorders>
              <w:top w:val="single" w:sz="6" w:space="0" w:color="auto"/>
            </w:tcBorders>
            <w:shd w:val="clear" w:color="auto" w:fill="auto"/>
            <w:hideMark/>
          </w:tcPr>
          <w:p w:rsidR="00F76B19" w:rsidRDefault="00F76B19">
            <w:r>
              <w:t>196</w:t>
            </w:r>
          </w:p>
        </w:tc>
        <w:tc>
          <w:tcPr>
            <w:tcW w:w="1703" w:type="pct"/>
            <w:tcBorders>
              <w:top w:val="single" w:sz="6" w:space="0" w:color="auto"/>
            </w:tcBorders>
            <w:shd w:val="clear" w:color="auto" w:fill="auto"/>
            <w:hideMark/>
          </w:tcPr>
          <w:p w:rsidR="00F76B19" w:rsidRDefault="00F76B19">
            <w:r>
              <w:t>The database server failed to initialize the /</w:t>
            </w:r>
            <w:proofErr w:type="spellStart"/>
            <w:r>
              <w:t>dev</w:t>
            </w:r>
            <w:proofErr w:type="spellEnd"/>
            <w:r>
              <w:t>/null device.</w:t>
            </w:r>
          </w:p>
        </w:tc>
        <w:tc>
          <w:tcPr>
            <w:tcW w:w="3059" w:type="pct"/>
            <w:tcBorders>
              <w:top w:val="single" w:sz="6" w:space="0" w:color="auto"/>
            </w:tcBorders>
            <w:shd w:val="clear" w:color="auto" w:fill="auto"/>
            <w:hideMark/>
          </w:tcPr>
          <w:p w:rsidR="00F76B19" w:rsidRDefault="00F76B19">
            <w:r>
              <w:t>(AIX® only) Check the validity of the </w:t>
            </w:r>
            <w:r>
              <w:rPr>
                <w:rStyle w:val="ph"/>
                <w:rFonts w:ascii="Courier New" w:hAnsi="Courier New" w:cs="Courier New"/>
              </w:rPr>
              <w:t>/</w:t>
            </w:r>
            <w:proofErr w:type="spellStart"/>
            <w:r>
              <w:rPr>
                <w:rStyle w:val="ph"/>
                <w:rFonts w:ascii="Courier New" w:hAnsi="Courier New" w:cs="Courier New"/>
              </w:rPr>
              <w:t>dev</w:t>
            </w:r>
            <w:proofErr w:type="spellEnd"/>
            <w:r>
              <w:rPr>
                <w:rStyle w:val="ph"/>
                <w:rFonts w:ascii="Courier New" w:hAnsi="Courier New" w:cs="Courier New"/>
              </w:rPr>
              <w:t>/null</w:t>
            </w:r>
            <w:r>
              <w:t> device.</w:t>
            </w:r>
          </w:p>
        </w:tc>
      </w:tr>
      <w:tr w:rsidR="00F76B19" w:rsidTr="00F76B19">
        <w:tc>
          <w:tcPr>
            <w:tcW w:w="237" w:type="pct"/>
            <w:tcBorders>
              <w:top w:val="single" w:sz="6" w:space="0" w:color="auto"/>
            </w:tcBorders>
            <w:shd w:val="clear" w:color="auto" w:fill="auto"/>
            <w:hideMark/>
          </w:tcPr>
          <w:p w:rsidR="00F76B19" w:rsidRDefault="00F76B19">
            <w:r>
              <w:t>197</w:t>
            </w:r>
          </w:p>
        </w:tc>
        <w:tc>
          <w:tcPr>
            <w:tcW w:w="1703" w:type="pct"/>
            <w:tcBorders>
              <w:top w:val="single" w:sz="6" w:space="0" w:color="auto"/>
            </w:tcBorders>
            <w:shd w:val="clear" w:color="auto" w:fill="auto"/>
            <w:hideMark/>
          </w:tcPr>
          <w:p w:rsidR="00F76B19" w:rsidRDefault="00F76B19">
            <w:r>
              <w:t>The database server failed to find the password information for the user trying to initialize the database server.</w:t>
            </w:r>
          </w:p>
        </w:tc>
        <w:tc>
          <w:tcPr>
            <w:tcW w:w="3059" w:type="pct"/>
            <w:tcBorders>
              <w:top w:val="single" w:sz="6" w:space="0" w:color="auto"/>
            </w:tcBorders>
            <w:shd w:val="clear" w:color="auto" w:fill="auto"/>
            <w:hideMark/>
          </w:tcPr>
          <w:p w:rsidR="00F76B19" w:rsidRDefault="00F76B19">
            <w:r>
              <w:t>Verify that the user password is valid.</w:t>
            </w:r>
          </w:p>
        </w:tc>
      </w:tr>
      <w:tr w:rsidR="00F76B19" w:rsidTr="00F76B19">
        <w:tc>
          <w:tcPr>
            <w:tcW w:w="237" w:type="pct"/>
            <w:tcBorders>
              <w:top w:val="single" w:sz="6" w:space="0" w:color="auto"/>
            </w:tcBorders>
            <w:shd w:val="clear" w:color="auto" w:fill="auto"/>
            <w:hideMark/>
          </w:tcPr>
          <w:p w:rsidR="00F76B19" w:rsidRDefault="00F76B19">
            <w:r>
              <w:t>198</w:t>
            </w:r>
          </w:p>
        </w:tc>
        <w:tc>
          <w:tcPr>
            <w:tcW w:w="1703" w:type="pct"/>
            <w:tcBorders>
              <w:top w:val="single" w:sz="6" w:space="0" w:color="auto"/>
            </w:tcBorders>
            <w:shd w:val="clear" w:color="auto" w:fill="auto"/>
            <w:hideMark/>
          </w:tcPr>
          <w:p w:rsidR="00F76B19" w:rsidRDefault="00F76B19">
            <w:r>
              <w:t>The database server failed to set the resource limits.</w:t>
            </w:r>
          </w:p>
        </w:tc>
        <w:tc>
          <w:tcPr>
            <w:tcW w:w="3059" w:type="pct"/>
            <w:tcBorders>
              <w:top w:val="single" w:sz="6" w:space="0" w:color="auto"/>
            </w:tcBorders>
            <w:shd w:val="clear" w:color="auto" w:fill="auto"/>
            <w:hideMark/>
          </w:tcPr>
          <w:p w:rsidR="00F76B19" w:rsidRDefault="00F76B19">
            <w:r>
              <w:t>(UNIX and Mac OS only) Verify, and if required, increase the resource limits for processes on the host computer.</w:t>
            </w:r>
          </w:p>
        </w:tc>
      </w:tr>
      <w:tr w:rsidR="00F76B19" w:rsidTr="00F76B19">
        <w:tc>
          <w:tcPr>
            <w:tcW w:w="237" w:type="pct"/>
            <w:tcBorders>
              <w:top w:val="single" w:sz="6" w:space="0" w:color="auto"/>
            </w:tcBorders>
            <w:shd w:val="clear" w:color="auto" w:fill="auto"/>
            <w:hideMark/>
          </w:tcPr>
          <w:p w:rsidR="00F76B19" w:rsidRDefault="00F76B19">
            <w:r>
              <w:t>200</w:t>
            </w:r>
          </w:p>
        </w:tc>
        <w:tc>
          <w:tcPr>
            <w:tcW w:w="1703" w:type="pct"/>
            <w:tcBorders>
              <w:top w:val="single" w:sz="6" w:space="0" w:color="auto"/>
            </w:tcBorders>
            <w:shd w:val="clear" w:color="auto" w:fill="auto"/>
            <w:hideMark/>
          </w:tcPr>
          <w:p w:rsidR="00F76B19" w:rsidRDefault="00F76B19">
            <w:r>
              <w:t>The database server did not have enough memory to allocate structures during initialization.</w:t>
            </w:r>
          </w:p>
        </w:tc>
        <w:tc>
          <w:tcPr>
            <w:tcW w:w="3059" w:type="pct"/>
            <w:tcBorders>
              <w:top w:val="single" w:sz="6" w:space="0" w:color="auto"/>
            </w:tcBorders>
            <w:shd w:val="clear" w:color="auto" w:fill="auto"/>
            <w:hideMark/>
          </w:tcPr>
          <w:p w:rsidR="00F76B19" w:rsidRDefault="00F76B19">
            <w:r>
              <w:t>Free some physical memory on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206</w:t>
            </w:r>
          </w:p>
        </w:tc>
        <w:tc>
          <w:tcPr>
            <w:tcW w:w="1703" w:type="pct"/>
            <w:tcBorders>
              <w:top w:val="single" w:sz="6" w:space="0" w:color="auto"/>
            </w:tcBorders>
            <w:shd w:val="clear" w:color="auto" w:fill="auto"/>
            <w:hideMark/>
          </w:tcPr>
          <w:p w:rsidR="00F76B19" w:rsidRDefault="00F76B19">
            <w:r>
              <w:t>The database server could not allocate the first resident segment.</w:t>
            </w:r>
          </w:p>
        </w:tc>
        <w:tc>
          <w:tcPr>
            <w:tcW w:w="3059" w:type="pct"/>
            <w:tcBorders>
              <w:top w:val="single" w:sz="6" w:space="0" w:color="auto"/>
            </w:tcBorders>
            <w:shd w:val="clear" w:color="auto" w:fill="auto"/>
            <w:hideMark/>
          </w:tcPr>
          <w:p w:rsidR="00F76B19" w:rsidRDefault="00F76B19">
            <w:r>
              <w:t>Check the values of the BUFFERPOOL and LOCKS configuration parameters in the server configuration file (</w:t>
            </w:r>
            <w:proofErr w:type="spellStart"/>
            <w:r>
              <w:rPr>
                <w:rStyle w:val="ph"/>
                <w:rFonts w:ascii="Courier New" w:hAnsi="Courier New" w:cs="Courier New"/>
              </w:rPr>
              <w:t>onconfig</w:t>
            </w:r>
            <w:proofErr w:type="spellEnd"/>
            <w:r>
              <w:t>) to make sure that they can be accommodated with the available memory on the host computer.</w:t>
            </w:r>
          </w:p>
        </w:tc>
      </w:tr>
      <w:tr w:rsidR="00F76B19" w:rsidTr="00F76B19">
        <w:tc>
          <w:tcPr>
            <w:tcW w:w="237" w:type="pct"/>
            <w:tcBorders>
              <w:top w:val="single" w:sz="6" w:space="0" w:color="auto"/>
            </w:tcBorders>
            <w:shd w:val="clear" w:color="auto" w:fill="auto"/>
            <w:hideMark/>
          </w:tcPr>
          <w:p w:rsidR="00F76B19" w:rsidRDefault="00F76B19">
            <w:r>
              <w:t>207</w:t>
            </w:r>
          </w:p>
        </w:tc>
        <w:tc>
          <w:tcPr>
            <w:tcW w:w="1703" w:type="pct"/>
            <w:tcBorders>
              <w:top w:val="single" w:sz="6" w:space="0" w:color="auto"/>
            </w:tcBorders>
            <w:shd w:val="clear" w:color="auto" w:fill="auto"/>
            <w:hideMark/>
          </w:tcPr>
          <w:p w:rsidR="00F76B19" w:rsidRDefault="00F76B19">
            <w:r>
              <w:t>The database server failed to initialize shared memory and disk space.</w:t>
            </w:r>
          </w:p>
        </w:tc>
        <w:tc>
          <w:tcPr>
            <w:tcW w:w="3059" w:type="pct"/>
            <w:tcBorders>
              <w:top w:val="single" w:sz="6" w:space="0" w:color="auto"/>
            </w:tcBorders>
            <w:shd w:val="clear" w:color="auto" w:fill="auto"/>
            <w:hideMark/>
          </w:tcPr>
          <w:p w:rsidR="00F76B19" w:rsidRDefault="00F76B19">
            <w:r>
              <w:t>Free some physical memory in the system, check the validity of all the chunks in the database server,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lastRenderedPageBreak/>
              <w:t>208</w:t>
            </w:r>
          </w:p>
        </w:tc>
        <w:tc>
          <w:tcPr>
            <w:tcW w:w="1703" w:type="pct"/>
            <w:tcBorders>
              <w:top w:val="single" w:sz="6" w:space="0" w:color="auto"/>
            </w:tcBorders>
            <w:shd w:val="clear" w:color="auto" w:fill="auto"/>
            <w:hideMark/>
          </w:tcPr>
          <w:p w:rsidR="00F76B19" w:rsidRDefault="00F76B19">
            <w:r>
              <w:t>The database server failed to allocate structures from shared memory.</w:t>
            </w:r>
          </w:p>
        </w:tc>
        <w:tc>
          <w:tcPr>
            <w:tcW w:w="3059" w:type="pct"/>
            <w:tcBorders>
              <w:top w:val="single" w:sz="6" w:space="0" w:color="auto"/>
            </w:tcBorders>
            <w:shd w:val="clear" w:color="auto" w:fill="auto"/>
            <w:hideMark/>
          </w:tcPr>
          <w:p w:rsidR="00F76B19" w:rsidRDefault="00F76B19">
            <w:r>
              <w:t>Free some system resources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209</w:t>
            </w:r>
          </w:p>
        </w:tc>
        <w:tc>
          <w:tcPr>
            <w:tcW w:w="1703" w:type="pct"/>
            <w:tcBorders>
              <w:top w:val="single" w:sz="6" w:space="0" w:color="auto"/>
            </w:tcBorders>
            <w:shd w:val="clear" w:color="auto" w:fill="auto"/>
            <w:hideMark/>
          </w:tcPr>
          <w:p w:rsidR="00F76B19" w:rsidRDefault="00F76B19">
            <w:r>
              <w:t>The database server encountered a fatal error during the creation of shared memory.</w:t>
            </w:r>
          </w:p>
        </w:tc>
        <w:tc>
          <w:tcPr>
            <w:tcW w:w="3059" w:type="pct"/>
            <w:tcBorders>
              <w:top w:val="single" w:sz="6" w:space="0" w:color="auto"/>
            </w:tcBorders>
            <w:shd w:val="clear" w:color="auto" w:fill="auto"/>
            <w:hideMark/>
          </w:tcPr>
          <w:p w:rsidR="00F76B19" w:rsidRDefault="00F76B19">
            <w:r>
              <w:t>Free some physical memory in the system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210</w:t>
            </w:r>
          </w:p>
        </w:tc>
        <w:tc>
          <w:tcPr>
            <w:tcW w:w="1703" w:type="pct"/>
            <w:tcBorders>
              <w:top w:val="single" w:sz="6" w:space="0" w:color="auto"/>
            </w:tcBorders>
            <w:shd w:val="clear" w:color="auto" w:fill="auto"/>
            <w:hideMark/>
          </w:tcPr>
          <w:p w:rsidR="00F76B19" w:rsidRDefault="00F76B19">
            <w:r>
              <w:t>The database server requested memory for the resident segment that exceeded the maximum allowed.</w:t>
            </w:r>
          </w:p>
        </w:tc>
        <w:tc>
          <w:tcPr>
            <w:tcW w:w="3059" w:type="pct"/>
            <w:tcBorders>
              <w:top w:val="single" w:sz="6" w:space="0" w:color="auto"/>
            </w:tcBorders>
            <w:shd w:val="clear" w:color="auto" w:fill="auto"/>
            <w:hideMark/>
          </w:tcPr>
          <w:p w:rsidR="00F76B19" w:rsidRDefault="00F76B19">
            <w:r>
              <w:t>Reduce the size of the resident segment by lowering the values of the BUFFERPOOL and LOCKS configuration parameters.</w:t>
            </w:r>
          </w:p>
        </w:tc>
      </w:tr>
      <w:tr w:rsidR="00F76B19" w:rsidTr="00F76B19">
        <w:tc>
          <w:tcPr>
            <w:tcW w:w="237" w:type="pct"/>
            <w:tcBorders>
              <w:top w:val="single" w:sz="6" w:space="0" w:color="auto"/>
            </w:tcBorders>
            <w:shd w:val="clear" w:color="auto" w:fill="auto"/>
            <w:hideMark/>
          </w:tcPr>
          <w:p w:rsidR="00F76B19" w:rsidRDefault="00F76B19">
            <w:r>
              <w:t>220</w:t>
            </w:r>
          </w:p>
        </w:tc>
        <w:tc>
          <w:tcPr>
            <w:tcW w:w="1703" w:type="pct"/>
            <w:tcBorders>
              <w:top w:val="single" w:sz="6" w:space="0" w:color="auto"/>
            </w:tcBorders>
            <w:shd w:val="clear" w:color="auto" w:fill="auto"/>
            <w:hideMark/>
          </w:tcPr>
          <w:p w:rsidR="00F76B19" w:rsidRDefault="00F76B19">
            <w:r>
              <w:t>The database server failed to read the audit configuration file.</w:t>
            </w:r>
          </w:p>
        </w:tc>
        <w:tc>
          <w:tcPr>
            <w:tcW w:w="3059" w:type="pct"/>
            <w:tcBorders>
              <w:top w:val="single" w:sz="6" w:space="0" w:color="auto"/>
            </w:tcBorders>
            <w:shd w:val="clear" w:color="auto" w:fill="auto"/>
            <w:hideMark/>
          </w:tcPr>
          <w:p w:rsidR="00F76B19" w:rsidRDefault="00F76B19">
            <w:r>
              <w:t>Check that the audit configuration file (</w:t>
            </w:r>
            <w:proofErr w:type="spellStart"/>
            <w:r>
              <w:rPr>
                <w:rStyle w:val="ph"/>
                <w:rFonts w:ascii="Courier New" w:hAnsi="Courier New" w:cs="Courier New"/>
              </w:rPr>
              <w:t>adtcfg</w:t>
            </w:r>
            <w:proofErr w:type="spellEnd"/>
            <w:r>
              <w:t>) exists and is valid.</w:t>
            </w:r>
          </w:p>
        </w:tc>
      </w:tr>
      <w:tr w:rsidR="00F76B19" w:rsidTr="00F76B19">
        <w:tc>
          <w:tcPr>
            <w:tcW w:w="237" w:type="pct"/>
            <w:tcBorders>
              <w:top w:val="single" w:sz="6" w:space="0" w:color="auto"/>
            </w:tcBorders>
            <w:shd w:val="clear" w:color="auto" w:fill="auto"/>
            <w:hideMark/>
          </w:tcPr>
          <w:p w:rsidR="00F76B19" w:rsidRDefault="00F76B19">
            <w:r>
              <w:t>221</w:t>
            </w:r>
          </w:p>
        </w:tc>
        <w:tc>
          <w:tcPr>
            <w:tcW w:w="1703" w:type="pct"/>
            <w:tcBorders>
              <w:top w:val="single" w:sz="6" w:space="0" w:color="auto"/>
            </w:tcBorders>
            <w:shd w:val="clear" w:color="auto" w:fill="auto"/>
            <w:hideMark/>
          </w:tcPr>
          <w:p w:rsidR="00F76B19" w:rsidRDefault="00F76B19">
            <w:r>
              <w:t>The database server could not detect the default directory for DUMPDIR. Usually it is the $ONEDB_HOME/</w:t>
            </w:r>
            <w:proofErr w:type="spellStart"/>
            <w:r>
              <w:t>tmp</w:t>
            </w:r>
            <w:proofErr w:type="spellEnd"/>
            <w:r>
              <w:t xml:space="preserve"> directory.</w:t>
            </w:r>
          </w:p>
        </w:tc>
        <w:tc>
          <w:tcPr>
            <w:tcW w:w="3059" w:type="pct"/>
            <w:tcBorders>
              <w:top w:val="single" w:sz="6" w:space="0" w:color="auto"/>
            </w:tcBorders>
            <w:shd w:val="clear" w:color="auto" w:fill="auto"/>
            <w:hideMark/>
          </w:tcPr>
          <w:p w:rsidR="00F76B19" w:rsidRDefault="00F76B19">
            <w:r>
              <w:t>Create the </w:t>
            </w:r>
            <w:r>
              <w:rPr>
                <w:rStyle w:val="ph"/>
                <w:rFonts w:ascii="Courier New" w:hAnsi="Courier New" w:cs="Courier New"/>
              </w:rPr>
              <w:t>$ONEDB_HOME/</w:t>
            </w:r>
            <w:proofErr w:type="spellStart"/>
            <w:r>
              <w:rPr>
                <w:rStyle w:val="ph"/>
                <w:rFonts w:ascii="Courier New" w:hAnsi="Courier New" w:cs="Courier New"/>
              </w:rPr>
              <w:t>tmp</w:t>
            </w:r>
            <w:proofErr w:type="spellEnd"/>
            <w:r>
              <w:t> directory if it is not present.</w:t>
            </w:r>
          </w:p>
        </w:tc>
      </w:tr>
      <w:tr w:rsidR="00F76B19" w:rsidTr="00F76B19">
        <w:tc>
          <w:tcPr>
            <w:tcW w:w="237" w:type="pct"/>
            <w:tcBorders>
              <w:top w:val="single" w:sz="6" w:space="0" w:color="auto"/>
            </w:tcBorders>
            <w:shd w:val="clear" w:color="auto" w:fill="auto"/>
            <w:hideMark/>
          </w:tcPr>
          <w:p w:rsidR="00F76B19" w:rsidRDefault="00F76B19">
            <w:r>
              <w:t>222</w:t>
            </w:r>
          </w:p>
        </w:tc>
        <w:tc>
          <w:tcPr>
            <w:tcW w:w="1703" w:type="pct"/>
            <w:tcBorders>
              <w:top w:val="single" w:sz="6" w:space="0" w:color="auto"/>
            </w:tcBorders>
            <w:shd w:val="clear" w:color="auto" w:fill="auto"/>
            <w:hideMark/>
          </w:tcPr>
          <w:p w:rsidR="00F76B19" w:rsidRDefault="00F76B19">
            <w:r>
              <w:t>The database server detected an error in the value of the DBSERVERALIASES configuration parameter in the server's configuration file.</w:t>
            </w:r>
          </w:p>
        </w:tc>
        <w:tc>
          <w:tcPr>
            <w:tcW w:w="3059" w:type="pct"/>
            <w:tcBorders>
              <w:top w:val="single" w:sz="6" w:space="0" w:color="auto"/>
            </w:tcBorders>
            <w:shd w:val="clear" w:color="auto" w:fill="auto"/>
            <w:hideMark/>
          </w:tcPr>
          <w:p w:rsidR="00F76B19" w:rsidRDefault="00F76B19">
            <w:r>
              <w:t>Verify that the values for the DBSERVERALIASES configuration parameter are valid and they have corresponding entries in the </w:t>
            </w:r>
            <w:proofErr w:type="spellStart"/>
            <w:r>
              <w:rPr>
                <w:rStyle w:val="ph"/>
                <w:rFonts w:ascii="Courier New" w:hAnsi="Courier New" w:cs="Courier New"/>
              </w:rPr>
              <w:t>sqlhosts</w:t>
            </w:r>
            <w:proofErr w:type="spellEnd"/>
            <w:r>
              <w:t> file (UNIX) or SQLHOSTS registry key (Windows).</w:t>
            </w:r>
          </w:p>
        </w:tc>
      </w:tr>
      <w:tr w:rsidR="00F76B19" w:rsidTr="00F76B19">
        <w:tc>
          <w:tcPr>
            <w:tcW w:w="237" w:type="pct"/>
            <w:tcBorders>
              <w:top w:val="single" w:sz="6" w:space="0" w:color="auto"/>
            </w:tcBorders>
            <w:shd w:val="clear" w:color="auto" w:fill="auto"/>
            <w:hideMark/>
          </w:tcPr>
          <w:p w:rsidR="00F76B19" w:rsidRDefault="00F76B19">
            <w:r>
              <w:t>223</w:t>
            </w:r>
          </w:p>
        </w:tc>
        <w:tc>
          <w:tcPr>
            <w:tcW w:w="1703" w:type="pct"/>
            <w:tcBorders>
              <w:top w:val="single" w:sz="6" w:space="0" w:color="auto"/>
            </w:tcBorders>
            <w:shd w:val="clear" w:color="auto" w:fill="auto"/>
            <w:hideMark/>
          </w:tcPr>
          <w:p w:rsidR="00F76B19" w:rsidRDefault="00F76B19">
            <w:r>
              <w:t>The database server detected an error with the value of the DBSERVERNAME configuration parameter in the server's configuration file.</w:t>
            </w:r>
          </w:p>
        </w:tc>
        <w:tc>
          <w:tcPr>
            <w:tcW w:w="3059" w:type="pct"/>
            <w:tcBorders>
              <w:top w:val="single" w:sz="6" w:space="0" w:color="auto"/>
            </w:tcBorders>
            <w:shd w:val="clear" w:color="auto" w:fill="auto"/>
            <w:hideMark/>
          </w:tcPr>
          <w:p w:rsidR="00F76B19" w:rsidRDefault="00F76B19">
            <w:r>
              <w:t>Verify that the value of the DBSERVERNAME configuration parameter is valid and it has a corresponding entry in the </w:t>
            </w:r>
            <w:proofErr w:type="spellStart"/>
            <w:r>
              <w:rPr>
                <w:rStyle w:val="ph"/>
                <w:rFonts w:ascii="Courier New" w:hAnsi="Courier New" w:cs="Courier New"/>
              </w:rPr>
              <w:t>sqlhosts</w:t>
            </w:r>
            <w:proofErr w:type="spellEnd"/>
            <w:r>
              <w:t> file (UNIX) or SQLHOSTS registry key (Windows).</w:t>
            </w:r>
          </w:p>
        </w:tc>
      </w:tr>
      <w:tr w:rsidR="00F76B19" w:rsidTr="00F76B19">
        <w:tc>
          <w:tcPr>
            <w:tcW w:w="237" w:type="pct"/>
            <w:tcBorders>
              <w:top w:val="single" w:sz="6" w:space="0" w:color="auto"/>
            </w:tcBorders>
            <w:shd w:val="clear" w:color="auto" w:fill="auto"/>
            <w:hideMark/>
          </w:tcPr>
          <w:p w:rsidR="00F76B19" w:rsidRDefault="00F76B19">
            <w:r>
              <w:t>224</w:t>
            </w:r>
          </w:p>
        </w:tc>
        <w:tc>
          <w:tcPr>
            <w:tcW w:w="1703" w:type="pct"/>
            <w:tcBorders>
              <w:top w:val="single" w:sz="6" w:space="0" w:color="auto"/>
            </w:tcBorders>
            <w:shd w:val="clear" w:color="auto" w:fill="auto"/>
            <w:hideMark/>
          </w:tcPr>
          <w:p w:rsidR="00F76B19" w:rsidRDefault="00F76B19">
            <w:r>
              <w:t>The database server detected an error with the value of the HA_ALIAS configuration parameter in the server's configuration file.</w:t>
            </w:r>
          </w:p>
        </w:tc>
        <w:tc>
          <w:tcPr>
            <w:tcW w:w="3059" w:type="pct"/>
            <w:tcBorders>
              <w:top w:val="single" w:sz="6" w:space="0" w:color="auto"/>
            </w:tcBorders>
            <w:shd w:val="clear" w:color="auto" w:fill="auto"/>
            <w:hideMark/>
          </w:tcPr>
          <w:p w:rsidR="00F76B19" w:rsidRDefault="00F76B19">
            <w:r>
              <w:t>Correct the value of the HA_ALIAS configuration parameter in the server configuration file (</w:t>
            </w:r>
            <w:proofErr w:type="spellStart"/>
            <w:r>
              <w:rPr>
                <w:rStyle w:val="ph"/>
                <w:rFonts w:ascii="Courier New" w:hAnsi="Courier New" w:cs="Courier New"/>
              </w:rPr>
              <w:t>onconfig</w:t>
            </w:r>
            <w:proofErr w:type="spellEnd"/>
            <w:r>
              <w:t>).</w:t>
            </w:r>
          </w:p>
        </w:tc>
      </w:tr>
      <w:tr w:rsidR="00F76B19" w:rsidTr="00F76B19">
        <w:tc>
          <w:tcPr>
            <w:tcW w:w="237" w:type="pct"/>
            <w:tcBorders>
              <w:top w:val="single" w:sz="6" w:space="0" w:color="auto"/>
            </w:tcBorders>
            <w:shd w:val="clear" w:color="auto" w:fill="auto"/>
            <w:hideMark/>
          </w:tcPr>
          <w:p w:rsidR="00F76B19" w:rsidRDefault="00F76B19">
            <w:r>
              <w:t>225</w:t>
            </w:r>
          </w:p>
        </w:tc>
        <w:tc>
          <w:tcPr>
            <w:tcW w:w="1703" w:type="pct"/>
            <w:tcBorders>
              <w:top w:val="single" w:sz="6" w:space="0" w:color="auto"/>
            </w:tcBorders>
            <w:shd w:val="clear" w:color="auto" w:fill="auto"/>
            <w:hideMark/>
          </w:tcPr>
          <w:p w:rsidR="00F76B19" w:rsidRDefault="00F76B19">
            <w:r>
              <w:t xml:space="preserve">The database server detected too many entries for the NETTYPE configuration parameter or the DBSERVERALIASES configuration </w:t>
            </w:r>
            <w:r>
              <w:lastRenderedPageBreak/>
              <w:t>parameter in the server's configuration file.</w:t>
            </w:r>
          </w:p>
        </w:tc>
        <w:tc>
          <w:tcPr>
            <w:tcW w:w="3059" w:type="pct"/>
            <w:tcBorders>
              <w:top w:val="single" w:sz="6" w:space="0" w:color="auto"/>
            </w:tcBorders>
            <w:shd w:val="clear" w:color="auto" w:fill="auto"/>
            <w:hideMark/>
          </w:tcPr>
          <w:p w:rsidR="00F76B19" w:rsidRDefault="00F76B19">
            <w:r>
              <w:lastRenderedPageBreak/>
              <w:t>Reduce the number of instances of the NETTYPE or DBSERVERALIASES configuration parameters in server configuration file (</w:t>
            </w:r>
            <w:proofErr w:type="spellStart"/>
            <w:r>
              <w:rPr>
                <w:rStyle w:val="ph"/>
                <w:rFonts w:ascii="Courier New" w:hAnsi="Courier New" w:cs="Courier New"/>
              </w:rPr>
              <w:t>onconfig</w:t>
            </w:r>
            <w:proofErr w:type="spellEnd"/>
            <w:r>
              <w:t>)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lastRenderedPageBreak/>
              <w:t>226</w:t>
            </w:r>
          </w:p>
        </w:tc>
        <w:tc>
          <w:tcPr>
            <w:tcW w:w="1703" w:type="pct"/>
            <w:tcBorders>
              <w:top w:val="single" w:sz="6" w:space="0" w:color="auto"/>
            </w:tcBorders>
            <w:shd w:val="clear" w:color="auto" w:fill="auto"/>
            <w:hideMark/>
          </w:tcPr>
          <w:p w:rsidR="00F76B19" w:rsidRDefault="00F76B19">
            <w:r>
              <w:t xml:space="preserve">The database server could not find an entry for the DBSERVERNAME configuration parameter in the </w:t>
            </w:r>
            <w:proofErr w:type="spellStart"/>
            <w:r>
              <w:t>sqlhosts</w:t>
            </w:r>
            <w:proofErr w:type="spellEnd"/>
            <w:r>
              <w:t xml:space="preserve"> file or the contents of the </w:t>
            </w:r>
            <w:proofErr w:type="spellStart"/>
            <w:r>
              <w:t>sqlhosts</w:t>
            </w:r>
            <w:proofErr w:type="spellEnd"/>
            <w:r>
              <w:t xml:space="preserve"> file are not valid.</w:t>
            </w:r>
          </w:p>
        </w:tc>
        <w:tc>
          <w:tcPr>
            <w:tcW w:w="3059" w:type="pct"/>
            <w:tcBorders>
              <w:top w:val="single" w:sz="6" w:space="0" w:color="auto"/>
            </w:tcBorders>
            <w:shd w:val="clear" w:color="auto" w:fill="auto"/>
            <w:hideMark/>
          </w:tcPr>
          <w:p w:rsidR="00F76B19" w:rsidRDefault="00F76B19">
            <w:r>
              <w:t>Check the entries in the </w:t>
            </w:r>
            <w:proofErr w:type="spellStart"/>
            <w:r>
              <w:rPr>
                <w:rStyle w:val="ph"/>
                <w:rFonts w:ascii="Courier New" w:hAnsi="Courier New" w:cs="Courier New"/>
              </w:rPr>
              <w:t>sqlhosts</w:t>
            </w:r>
            <w:proofErr w:type="spellEnd"/>
            <w:r>
              <w:t> file.</w:t>
            </w:r>
          </w:p>
        </w:tc>
      </w:tr>
      <w:tr w:rsidR="00F76B19" w:rsidTr="00F76B19">
        <w:tc>
          <w:tcPr>
            <w:tcW w:w="237" w:type="pct"/>
            <w:tcBorders>
              <w:top w:val="single" w:sz="6" w:space="0" w:color="auto"/>
            </w:tcBorders>
            <w:shd w:val="clear" w:color="auto" w:fill="auto"/>
            <w:hideMark/>
          </w:tcPr>
          <w:p w:rsidR="00F76B19" w:rsidRDefault="00F76B19">
            <w:r>
              <w:t>227</w:t>
            </w:r>
          </w:p>
        </w:tc>
        <w:tc>
          <w:tcPr>
            <w:tcW w:w="1703" w:type="pct"/>
            <w:tcBorders>
              <w:top w:val="single" w:sz="6" w:space="0" w:color="auto"/>
            </w:tcBorders>
            <w:shd w:val="clear" w:color="auto" w:fill="auto"/>
            <w:hideMark/>
          </w:tcPr>
          <w:p w:rsidR="00F76B19" w:rsidRDefault="00F76B19">
            <w:r>
              <w:t>Incorrect serial number.</w:t>
            </w:r>
          </w:p>
        </w:tc>
        <w:tc>
          <w:tcPr>
            <w:tcW w:w="3059" w:type="pct"/>
            <w:tcBorders>
              <w:top w:val="single" w:sz="6" w:space="0" w:color="auto"/>
            </w:tcBorders>
            <w:shd w:val="clear" w:color="auto" w:fill="auto"/>
            <w:hideMark/>
          </w:tcPr>
          <w:p w:rsidR="00F76B19" w:rsidRDefault="00F76B19">
            <w:r>
              <w:t>Reinstall the database server.</w:t>
            </w:r>
          </w:p>
        </w:tc>
      </w:tr>
      <w:tr w:rsidR="00F76B19" w:rsidTr="00F76B19">
        <w:tc>
          <w:tcPr>
            <w:tcW w:w="237" w:type="pct"/>
            <w:tcBorders>
              <w:top w:val="single" w:sz="6" w:space="0" w:color="auto"/>
            </w:tcBorders>
            <w:shd w:val="clear" w:color="auto" w:fill="auto"/>
            <w:hideMark/>
          </w:tcPr>
          <w:p w:rsidR="00F76B19" w:rsidRDefault="00F76B19">
            <w:r>
              <w:t>228</w:t>
            </w:r>
          </w:p>
        </w:tc>
        <w:tc>
          <w:tcPr>
            <w:tcW w:w="1703" w:type="pct"/>
            <w:tcBorders>
              <w:top w:val="single" w:sz="6" w:space="0" w:color="auto"/>
            </w:tcBorders>
            <w:shd w:val="clear" w:color="auto" w:fill="auto"/>
            <w:hideMark/>
          </w:tcPr>
          <w:p w:rsidR="00F76B19" w:rsidRDefault="00F76B19">
            <w:r>
              <w:t>The user does not have the necessary DBSA privileges to invoke the executable.</w:t>
            </w:r>
          </w:p>
        </w:tc>
        <w:tc>
          <w:tcPr>
            <w:tcW w:w="3059" w:type="pct"/>
            <w:tcBorders>
              <w:top w:val="single" w:sz="6" w:space="0" w:color="auto"/>
            </w:tcBorders>
            <w:shd w:val="clear" w:color="auto" w:fill="auto"/>
            <w:hideMark/>
          </w:tcPr>
          <w:p w:rsidR="00F76B19" w:rsidRDefault="00F76B19">
            <w:r>
              <w:t>The user must have DBSA privileges or be a part of the </w:t>
            </w:r>
            <w:r>
              <w:rPr>
                <w:rStyle w:val="keyword"/>
              </w:rPr>
              <w:t xml:space="preserve">HCL </w:t>
            </w:r>
            <w:proofErr w:type="spellStart"/>
            <w:r>
              <w:rPr>
                <w:rStyle w:val="keyword"/>
              </w:rPr>
              <w:t>OneDB</w:t>
            </w:r>
            <w:proofErr w:type="spellEnd"/>
            <w:r>
              <w:rPr>
                <w:rStyle w:val="keyword"/>
              </w:rPr>
              <w:t>™</w:t>
            </w:r>
            <w:r>
              <w:t>-Admin group (Windows).</w:t>
            </w:r>
          </w:p>
        </w:tc>
      </w:tr>
      <w:tr w:rsidR="00F76B19" w:rsidTr="00F76B19">
        <w:tc>
          <w:tcPr>
            <w:tcW w:w="237" w:type="pct"/>
            <w:tcBorders>
              <w:top w:val="single" w:sz="6" w:space="0" w:color="auto"/>
            </w:tcBorders>
            <w:shd w:val="clear" w:color="auto" w:fill="auto"/>
            <w:hideMark/>
          </w:tcPr>
          <w:p w:rsidR="00F76B19" w:rsidRDefault="00F76B19">
            <w:r>
              <w:t>229</w:t>
            </w:r>
          </w:p>
        </w:tc>
        <w:tc>
          <w:tcPr>
            <w:tcW w:w="1703" w:type="pct"/>
            <w:tcBorders>
              <w:top w:val="single" w:sz="6" w:space="0" w:color="auto"/>
            </w:tcBorders>
            <w:shd w:val="clear" w:color="auto" w:fill="auto"/>
            <w:hideMark/>
          </w:tcPr>
          <w:p w:rsidR="00F76B19" w:rsidRDefault="00F76B19">
            <w:r>
              <w:t>The database server could not initialize the security sub-system.</w:t>
            </w:r>
          </w:p>
        </w:tc>
        <w:tc>
          <w:tcPr>
            <w:tcW w:w="3059" w:type="pct"/>
            <w:tcBorders>
              <w:top w:val="single" w:sz="6" w:space="0" w:color="auto"/>
            </w:tcBorders>
            <w:shd w:val="clear" w:color="auto" w:fill="auto"/>
            <w:hideMark/>
          </w:tcPr>
          <w:p w:rsidR="00F76B19" w:rsidRDefault="00F76B19">
            <w:r>
              <w:t>(Windows only) The user does not the necessary user rights on the host or is not part of the </w:t>
            </w:r>
            <w:r>
              <w:rPr>
                <w:rStyle w:val="keyword"/>
              </w:rPr>
              <w:t xml:space="preserve">HCL </w:t>
            </w:r>
            <w:proofErr w:type="spellStart"/>
            <w:r>
              <w:rPr>
                <w:rStyle w:val="keyword"/>
              </w:rPr>
              <w:t>OneDB</w:t>
            </w:r>
            <w:proofErr w:type="spellEnd"/>
            <w:r>
              <w:t>-Admin group.</w:t>
            </w:r>
          </w:p>
        </w:tc>
      </w:tr>
      <w:tr w:rsidR="00F76B19" w:rsidTr="00F76B19">
        <w:tc>
          <w:tcPr>
            <w:tcW w:w="237" w:type="pct"/>
            <w:tcBorders>
              <w:top w:val="single" w:sz="6" w:space="0" w:color="auto"/>
            </w:tcBorders>
            <w:shd w:val="clear" w:color="auto" w:fill="auto"/>
            <w:hideMark/>
          </w:tcPr>
          <w:p w:rsidR="00F76B19" w:rsidRDefault="00F76B19">
            <w:r>
              <w:t>230</w:t>
            </w:r>
          </w:p>
        </w:tc>
        <w:tc>
          <w:tcPr>
            <w:tcW w:w="1703" w:type="pct"/>
            <w:tcBorders>
              <w:top w:val="single" w:sz="6" w:space="0" w:color="auto"/>
            </w:tcBorders>
            <w:shd w:val="clear" w:color="auto" w:fill="auto"/>
            <w:hideMark/>
          </w:tcPr>
          <w:p w:rsidR="00F76B19" w:rsidRDefault="00F76B19">
            <w:r>
              <w:t xml:space="preserve">The database server, if started as a process on Windows </w:t>
            </w:r>
            <w:proofErr w:type="gramStart"/>
            <w:r>
              <w:t>platform ,</w:t>
            </w:r>
            <w:proofErr w:type="gramEnd"/>
            <w:r>
              <w:t xml:space="preserve"> timed out while trying to build the required system databases during initialization. (Windows only)</w:t>
            </w:r>
          </w:p>
        </w:tc>
        <w:tc>
          <w:tcPr>
            <w:tcW w:w="3059" w:type="pct"/>
            <w:tcBorders>
              <w:top w:val="single" w:sz="6" w:space="0" w:color="auto"/>
            </w:tcBorders>
            <w:shd w:val="clear" w:color="auto" w:fill="auto"/>
            <w:hideMark/>
          </w:tcPr>
          <w:p w:rsidR="00F76B19" w:rsidRDefault="00F76B19">
            <w:r>
              <w:t>Check the event log on the host to determine why the service could not be opened or could not be started. The database server might have timed out while trying to build the system databases. Free some system resources and try to start the database server again.</w:t>
            </w:r>
          </w:p>
        </w:tc>
      </w:tr>
      <w:tr w:rsidR="00F76B19" w:rsidTr="00F76B19">
        <w:tc>
          <w:tcPr>
            <w:tcW w:w="237" w:type="pct"/>
            <w:tcBorders>
              <w:top w:val="single" w:sz="6" w:space="0" w:color="auto"/>
            </w:tcBorders>
            <w:shd w:val="clear" w:color="auto" w:fill="auto"/>
            <w:hideMark/>
          </w:tcPr>
          <w:p w:rsidR="00F76B19" w:rsidRDefault="00F76B19">
            <w:r>
              <w:t>231</w:t>
            </w:r>
          </w:p>
        </w:tc>
        <w:tc>
          <w:tcPr>
            <w:tcW w:w="1703" w:type="pct"/>
            <w:tcBorders>
              <w:top w:val="single" w:sz="6" w:space="0" w:color="auto"/>
            </w:tcBorders>
            <w:shd w:val="clear" w:color="auto" w:fill="auto"/>
            <w:hideMark/>
          </w:tcPr>
          <w:p w:rsidR="00F76B19" w:rsidRDefault="00F76B19">
            <w:r>
              <w:rPr>
                <w:rStyle w:val="keyword"/>
              </w:rPr>
              <w:t xml:space="preserve">HCL </w:t>
            </w:r>
            <w:proofErr w:type="spellStart"/>
            <w:r>
              <w:rPr>
                <w:rStyle w:val="keyword"/>
              </w:rPr>
              <w:t>OneDB</w:t>
            </w:r>
            <w:proofErr w:type="spellEnd"/>
            <w:r>
              <w:t xml:space="preserve"> service </w:t>
            </w:r>
            <w:proofErr w:type="spellStart"/>
            <w:r>
              <w:t>startup</w:t>
            </w:r>
            <w:proofErr w:type="spellEnd"/>
            <w:r>
              <w:t xml:space="preserve"> failed when the </w:t>
            </w:r>
            <w:proofErr w:type="spellStart"/>
            <w:r>
              <w:t>oninit</w:t>
            </w:r>
            <w:proofErr w:type="spellEnd"/>
            <w:r>
              <w:t xml:space="preserve"> -w command was run as a process on the command line.</w:t>
            </w:r>
          </w:p>
        </w:tc>
        <w:tc>
          <w:tcPr>
            <w:tcW w:w="3059" w:type="pct"/>
            <w:tcBorders>
              <w:top w:val="single" w:sz="6" w:space="0" w:color="auto"/>
            </w:tcBorders>
            <w:shd w:val="clear" w:color="auto" w:fill="auto"/>
            <w:hideMark/>
          </w:tcPr>
          <w:p w:rsidR="00F76B19" w:rsidRDefault="00F76B19">
            <w:r>
              <w:t>(Windows only) Check the event log on the host to determine why the service start has failed.</w:t>
            </w:r>
          </w:p>
        </w:tc>
      </w:tr>
      <w:tr w:rsidR="00F76B19" w:rsidTr="00F76B19">
        <w:tc>
          <w:tcPr>
            <w:tcW w:w="237" w:type="pct"/>
            <w:tcBorders>
              <w:top w:val="single" w:sz="6" w:space="0" w:color="auto"/>
            </w:tcBorders>
            <w:shd w:val="clear" w:color="auto" w:fill="auto"/>
            <w:hideMark/>
          </w:tcPr>
          <w:p w:rsidR="00F76B19" w:rsidRDefault="00F76B19">
            <w:r>
              <w:t>233</w:t>
            </w:r>
          </w:p>
        </w:tc>
        <w:tc>
          <w:tcPr>
            <w:tcW w:w="1703" w:type="pct"/>
            <w:tcBorders>
              <w:top w:val="single" w:sz="6" w:space="0" w:color="auto"/>
            </w:tcBorders>
            <w:shd w:val="clear" w:color="auto" w:fill="auto"/>
            <w:hideMark/>
          </w:tcPr>
          <w:p w:rsidR="00F76B19" w:rsidRDefault="00F76B19">
            <w:r>
              <w:t>The database server failed to initialize the Pluggable Authentication Module (PAM).</w:t>
            </w:r>
          </w:p>
        </w:tc>
        <w:tc>
          <w:tcPr>
            <w:tcW w:w="3059" w:type="pct"/>
            <w:tcBorders>
              <w:top w:val="single" w:sz="6" w:space="0" w:color="auto"/>
            </w:tcBorders>
            <w:shd w:val="clear" w:color="auto" w:fill="auto"/>
            <w:hideMark/>
          </w:tcPr>
          <w:p w:rsidR="00F76B19" w:rsidRDefault="00F76B19">
            <w:r>
              <w:t>Check the configuration for the PAM library on the system.</w:t>
            </w:r>
          </w:p>
        </w:tc>
      </w:tr>
      <w:tr w:rsidR="00F76B19" w:rsidTr="00F76B19">
        <w:tc>
          <w:tcPr>
            <w:tcW w:w="237" w:type="pct"/>
            <w:tcBorders>
              <w:top w:val="single" w:sz="6" w:space="0" w:color="auto"/>
            </w:tcBorders>
            <w:shd w:val="clear" w:color="auto" w:fill="auto"/>
            <w:hideMark/>
          </w:tcPr>
          <w:p w:rsidR="00F76B19" w:rsidRDefault="00F76B19">
            <w:r>
              <w:t>235</w:t>
            </w:r>
          </w:p>
        </w:tc>
        <w:tc>
          <w:tcPr>
            <w:tcW w:w="1703" w:type="pct"/>
            <w:tcBorders>
              <w:top w:val="single" w:sz="6" w:space="0" w:color="auto"/>
            </w:tcBorders>
            <w:shd w:val="clear" w:color="auto" w:fill="auto"/>
            <w:hideMark/>
          </w:tcPr>
          <w:p w:rsidR="00F76B19" w:rsidRDefault="00F76B19">
            <w:r>
              <w:t>The database server detected errors for certain configuration parameter values in the server's configuration file.</w:t>
            </w:r>
          </w:p>
        </w:tc>
        <w:tc>
          <w:tcPr>
            <w:tcW w:w="3059" w:type="pct"/>
            <w:tcBorders>
              <w:top w:val="single" w:sz="6" w:space="0" w:color="auto"/>
            </w:tcBorders>
            <w:shd w:val="clear" w:color="auto" w:fill="auto"/>
            <w:hideMark/>
          </w:tcPr>
          <w:p w:rsidR="00F76B19" w:rsidRDefault="00F76B19">
            <w:r>
              <w:t>Inspect the server configuration file (</w:t>
            </w:r>
            <w:proofErr w:type="spellStart"/>
            <w:r>
              <w:rPr>
                <w:rStyle w:val="ph"/>
                <w:rFonts w:ascii="Courier New" w:hAnsi="Courier New" w:cs="Courier New"/>
              </w:rPr>
              <w:t>onconfig</w:t>
            </w:r>
            <w:proofErr w:type="spellEnd"/>
            <w:r>
              <w:t>) for any errors.</w:t>
            </w:r>
          </w:p>
        </w:tc>
      </w:tr>
      <w:tr w:rsidR="00F76B19" w:rsidTr="00F76B19">
        <w:tc>
          <w:tcPr>
            <w:tcW w:w="237" w:type="pct"/>
            <w:tcBorders>
              <w:top w:val="single" w:sz="6" w:space="0" w:color="auto"/>
            </w:tcBorders>
            <w:shd w:val="clear" w:color="auto" w:fill="auto"/>
            <w:hideMark/>
          </w:tcPr>
          <w:p w:rsidR="00F76B19" w:rsidRDefault="00F76B19">
            <w:r>
              <w:t>236</w:t>
            </w:r>
          </w:p>
        </w:tc>
        <w:tc>
          <w:tcPr>
            <w:tcW w:w="1703" w:type="pct"/>
            <w:tcBorders>
              <w:top w:val="single" w:sz="6" w:space="0" w:color="auto"/>
            </w:tcBorders>
            <w:shd w:val="clear" w:color="auto" w:fill="auto"/>
            <w:hideMark/>
          </w:tcPr>
          <w:p w:rsidR="00F76B19" w:rsidRDefault="00F76B19">
            <w:r>
              <w:t xml:space="preserve">The database server detected an error while trying to restrict the </w:t>
            </w:r>
            <w:r>
              <w:lastRenderedPageBreak/>
              <w:t>allowable values for the </w:t>
            </w:r>
            <w:r>
              <w:rPr>
                <w:rStyle w:val="keyword"/>
              </w:rPr>
              <w:t xml:space="preserve">HCL </w:t>
            </w:r>
            <w:proofErr w:type="spellStart"/>
            <w:r>
              <w:rPr>
                <w:rStyle w:val="keyword"/>
              </w:rPr>
              <w:t>OneDB</w:t>
            </w:r>
            <w:proofErr w:type="spellEnd"/>
            <w:r>
              <w:t> edition in use.</w:t>
            </w:r>
          </w:p>
        </w:tc>
        <w:tc>
          <w:tcPr>
            <w:tcW w:w="3059" w:type="pct"/>
            <w:tcBorders>
              <w:top w:val="single" w:sz="6" w:space="0" w:color="auto"/>
            </w:tcBorders>
            <w:shd w:val="clear" w:color="auto" w:fill="auto"/>
            <w:hideMark/>
          </w:tcPr>
          <w:p w:rsidR="00F76B19" w:rsidRDefault="00F76B19">
            <w:r>
              <w:lastRenderedPageBreak/>
              <w:t>Check if the SDS_ENABLE configuration parameter is set to 1 in the server configuration file (</w:t>
            </w:r>
            <w:proofErr w:type="spellStart"/>
            <w:r>
              <w:rPr>
                <w:rStyle w:val="ph"/>
                <w:rFonts w:ascii="Courier New" w:hAnsi="Courier New" w:cs="Courier New"/>
              </w:rPr>
              <w:t>onconfig</w:t>
            </w:r>
            <w:proofErr w:type="spellEnd"/>
            <w:r>
              <w:t>). Check if the server name specified with the </w:t>
            </w:r>
            <w:proofErr w:type="spellStart"/>
            <w:r>
              <w:rPr>
                <w:rStyle w:val="keyword"/>
                <w:rFonts w:ascii="Courier" w:hAnsi="Courier"/>
                <w:b/>
                <w:bCs/>
              </w:rPr>
              <w:t>oninit</w:t>
            </w:r>
            <w:proofErr w:type="spellEnd"/>
            <w:r>
              <w:rPr>
                <w:rStyle w:val="keyword"/>
                <w:rFonts w:ascii="Courier" w:hAnsi="Courier"/>
                <w:b/>
                <w:bCs/>
              </w:rPr>
              <w:t xml:space="preserve"> -SDS</w:t>
            </w:r>
            <w:r>
              <w:t xml:space="preserve"> command matches the value of the HA_ALIAS or DBSERVERNAME </w:t>
            </w:r>
            <w:r>
              <w:lastRenderedPageBreak/>
              <w:t>configuration parameter. Check if the shared disk used is part of an existing shared disk cluster.</w:t>
            </w:r>
          </w:p>
        </w:tc>
      </w:tr>
      <w:tr w:rsidR="00F76B19" w:rsidTr="00F76B19">
        <w:tc>
          <w:tcPr>
            <w:tcW w:w="237" w:type="pct"/>
            <w:tcBorders>
              <w:top w:val="single" w:sz="6" w:space="0" w:color="auto"/>
            </w:tcBorders>
            <w:shd w:val="clear" w:color="auto" w:fill="auto"/>
            <w:hideMark/>
          </w:tcPr>
          <w:p w:rsidR="00F76B19" w:rsidRDefault="00F76B19">
            <w:r>
              <w:lastRenderedPageBreak/>
              <w:t>237</w:t>
            </w:r>
          </w:p>
        </w:tc>
        <w:tc>
          <w:tcPr>
            <w:tcW w:w="1703" w:type="pct"/>
            <w:tcBorders>
              <w:top w:val="single" w:sz="6" w:space="0" w:color="auto"/>
            </w:tcBorders>
            <w:shd w:val="clear" w:color="auto" w:fill="auto"/>
            <w:hideMark/>
          </w:tcPr>
          <w:p w:rsidR="00F76B19" w:rsidRDefault="00F76B19">
            <w:r>
              <w:t>The database server could not find the server configuration file.</w:t>
            </w:r>
          </w:p>
        </w:tc>
        <w:tc>
          <w:tcPr>
            <w:tcW w:w="3059" w:type="pct"/>
            <w:tcBorders>
              <w:top w:val="single" w:sz="6" w:space="0" w:color="auto"/>
            </w:tcBorders>
            <w:shd w:val="clear" w:color="auto" w:fill="auto"/>
            <w:hideMark/>
          </w:tcPr>
          <w:p w:rsidR="00F76B19" w:rsidRDefault="00F76B19">
            <w:r>
              <w:t>Ensure that the server configuration file exists and is valid.</w:t>
            </w:r>
          </w:p>
        </w:tc>
      </w:tr>
      <w:tr w:rsidR="00F76B19" w:rsidTr="00F76B19">
        <w:tc>
          <w:tcPr>
            <w:tcW w:w="237" w:type="pct"/>
            <w:tcBorders>
              <w:top w:val="single" w:sz="6" w:space="0" w:color="auto"/>
            </w:tcBorders>
            <w:shd w:val="clear" w:color="auto" w:fill="auto"/>
            <w:hideMark/>
          </w:tcPr>
          <w:p w:rsidR="00F76B19" w:rsidRDefault="00F76B19">
            <w:r>
              <w:t>238</w:t>
            </w:r>
          </w:p>
        </w:tc>
        <w:tc>
          <w:tcPr>
            <w:tcW w:w="1703" w:type="pct"/>
            <w:tcBorders>
              <w:top w:val="single" w:sz="6" w:space="0" w:color="auto"/>
            </w:tcBorders>
            <w:shd w:val="clear" w:color="auto" w:fill="auto"/>
            <w:hideMark/>
          </w:tcPr>
          <w:p w:rsidR="00F76B19" w:rsidRDefault="00F76B19">
            <w:r>
              <w:t>The database server detected an incorrect value for the ONEDB_SERVER environment variable or the value did not match the value of the DBSERVERNAME configuration parameter in the server's configuration file.</w:t>
            </w:r>
          </w:p>
        </w:tc>
        <w:tc>
          <w:tcPr>
            <w:tcW w:w="3059" w:type="pct"/>
            <w:tcBorders>
              <w:top w:val="single" w:sz="6" w:space="0" w:color="auto"/>
            </w:tcBorders>
            <w:shd w:val="clear" w:color="auto" w:fill="auto"/>
            <w:hideMark/>
          </w:tcPr>
          <w:p w:rsidR="00F76B19" w:rsidRDefault="00F76B19">
            <w:r>
              <w:t>(Windows only) Check the value of the </w:t>
            </w:r>
            <w:r>
              <w:rPr>
                <w:rStyle w:val="keyword"/>
                <w:b/>
                <w:bCs/>
              </w:rPr>
              <w:t>ONEDB_SERVER</w:t>
            </w:r>
            <w:r>
              <w:t> environment variable and the corresponding entry in the registry.</w:t>
            </w:r>
          </w:p>
        </w:tc>
      </w:tr>
      <w:tr w:rsidR="00F76B19" w:rsidTr="00F76B19">
        <w:tc>
          <w:tcPr>
            <w:tcW w:w="237" w:type="pct"/>
            <w:tcBorders>
              <w:top w:val="single" w:sz="6" w:space="0" w:color="auto"/>
            </w:tcBorders>
            <w:shd w:val="clear" w:color="auto" w:fill="auto"/>
            <w:hideMark/>
          </w:tcPr>
          <w:p w:rsidR="00F76B19" w:rsidRDefault="00F76B19">
            <w:r>
              <w:t>239</w:t>
            </w:r>
          </w:p>
        </w:tc>
        <w:tc>
          <w:tcPr>
            <w:tcW w:w="1703" w:type="pct"/>
            <w:tcBorders>
              <w:top w:val="single" w:sz="6" w:space="0" w:color="auto"/>
            </w:tcBorders>
            <w:shd w:val="clear" w:color="auto" w:fill="auto"/>
            <w:hideMark/>
          </w:tcPr>
          <w:p w:rsidR="00F76B19" w:rsidRDefault="00F76B19">
            <w:r>
              <w:t>The database server detected an incorrect or non-existent value for the ONEDB_HOME environment variable.</w:t>
            </w:r>
          </w:p>
        </w:tc>
        <w:tc>
          <w:tcPr>
            <w:tcW w:w="3059" w:type="pct"/>
            <w:tcBorders>
              <w:top w:val="single" w:sz="6" w:space="0" w:color="auto"/>
            </w:tcBorders>
            <w:shd w:val="clear" w:color="auto" w:fill="auto"/>
            <w:hideMark/>
          </w:tcPr>
          <w:p w:rsidR="00F76B19" w:rsidRDefault="00F76B19">
            <w:r>
              <w:t>(Windows only) Check the value of the </w:t>
            </w:r>
            <w:r>
              <w:rPr>
                <w:rStyle w:val="keyword"/>
                <w:b/>
                <w:bCs/>
              </w:rPr>
              <w:t>ONEDB_HOME</w:t>
            </w:r>
            <w:r>
              <w:t> environment variable.</w:t>
            </w:r>
          </w:p>
        </w:tc>
      </w:tr>
      <w:tr w:rsidR="00F76B19" w:rsidTr="00F76B19">
        <w:tc>
          <w:tcPr>
            <w:tcW w:w="237" w:type="pct"/>
            <w:tcBorders>
              <w:top w:val="single" w:sz="6" w:space="0" w:color="auto"/>
            </w:tcBorders>
            <w:shd w:val="clear" w:color="auto" w:fill="auto"/>
            <w:hideMark/>
          </w:tcPr>
          <w:p w:rsidR="00F76B19" w:rsidRDefault="00F76B19">
            <w:r>
              <w:t>240</w:t>
            </w:r>
          </w:p>
        </w:tc>
        <w:tc>
          <w:tcPr>
            <w:tcW w:w="1703" w:type="pct"/>
            <w:tcBorders>
              <w:top w:val="single" w:sz="6" w:space="0" w:color="auto"/>
            </w:tcBorders>
            <w:shd w:val="clear" w:color="auto" w:fill="auto"/>
            <w:hideMark/>
          </w:tcPr>
          <w:p w:rsidR="00F76B19" w:rsidRDefault="00F76B19">
            <w:r>
              <w:t>Incorrect command-line options were issued to the database server.</w:t>
            </w:r>
          </w:p>
        </w:tc>
        <w:tc>
          <w:tcPr>
            <w:tcW w:w="3059" w:type="pct"/>
            <w:tcBorders>
              <w:top w:val="single" w:sz="6" w:space="0" w:color="auto"/>
            </w:tcBorders>
            <w:shd w:val="clear" w:color="auto" w:fill="auto"/>
            <w:hideMark/>
          </w:tcPr>
          <w:p w:rsidR="00F76B19" w:rsidRDefault="00F76B19">
            <w:r>
              <w:t xml:space="preserve">Correct the command-line options issued to the database server at </w:t>
            </w:r>
            <w:proofErr w:type="spellStart"/>
            <w:r>
              <w:t>startup</w:t>
            </w:r>
            <w:proofErr w:type="spellEnd"/>
            <w:r>
              <w:t>.</w:t>
            </w:r>
          </w:p>
        </w:tc>
      </w:tr>
      <w:tr w:rsidR="00F76B19" w:rsidTr="00F76B19">
        <w:tc>
          <w:tcPr>
            <w:tcW w:w="237" w:type="pct"/>
            <w:tcBorders>
              <w:top w:val="single" w:sz="6" w:space="0" w:color="auto"/>
            </w:tcBorders>
            <w:shd w:val="clear" w:color="auto" w:fill="auto"/>
            <w:hideMark/>
          </w:tcPr>
          <w:p w:rsidR="00F76B19" w:rsidRDefault="00F76B19">
            <w:r>
              <w:t>248</w:t>
            </w:r>
          </w:p>
        </w:tc>
        <w:tc>
          <w:tcPr>
            <w:tcW w:w="1703" w:type="pct"/>
            <w:tcBorders>
              <w:top w:val="single" w:sz="6" w:space="0" w:color="auto"/>
            </w:tcBorders>
            <w:shd w:val="clear" w:color="auto" w:fill="auto"/>
            <w:hideMark/>
          </w:tcPr>
          <w:p w:rsidR="00F76B19" w:rsidRDefault="00F76B19">
            <w:r>
              <w:t>The database server failed to create the </w:t>
            </w:r>
            <w:r>
              <w:rPr>
                <w:rStyle w:val="keyword"/>
              </w:rPr>
              <w:t xml:space="preserve">HCL </w:t>
            </w:r>
            <w:proofErr w:type="spellStart"/>
            <w:r>
              <w:rPr>
                <w:rStyle w:val="keyword"/>
              </w:rPr>
              <w:t>OneDB</w:t>
            </w:r>
            <w:proofErr w:type="spellEnd"/>
            <w:r>
              <w:t> loader domain file.</w:t>
            </w:r>
          </w:p>
        </w:tc>
        <w:tc>
          <w:tcPr>
            <w:tcW w:w="3059" w:type="pct"/>
            <w:tcBorders>
              <w:top w:val="single" w:sz="6" w:space="0" w:color="auto"/>
            </w:tcBorders>
            <w:shd w:val="clear" w:color="auto" w:fill="auto"/>
            <w:hideMark/>
          </w:tcPr>
          <w:p w:rsidR="00F76B19" w:rsidRDefault="00F76B19">
            <w:r>
              <w:t>(AIX only) Check if the </w:t>
            </w:r>
            <w:r>
              <w:rPr>
                <w:rStyle w:val="ph"/>
                <w:rFonts w:ascii="Courier New" w:hAnsi="Courier New" w:cs="Courier New"/>
              </w:rPr>
              <w:t>/</w:t>
            </w:r>
            <w:proofErr w:type="spellStart"/>
            <w:r>
              <w:rPr>
                <w:rStyle w:val="ph"/>
                <w:rFonts w:ascii="Courier New" w:hAnsi="Courier New" w:cs="Courier New"/>
              </w:rPr>
              <w:t>var</w:t>
            </w:r>
            <w:proofErr w:type="spellEnd"/>
            <w:r>
              <w:rPr>
                <w:rStyle w:val="ph"/>
                <w:rFonts w:ascii="Courier New" w:hAnsi="Courier New" w:cs="Courier New"/>
              </w:rPr>
              <w:t>/</w:t>
            </w:r>
            <w:proofErr w:type="spellStart"/>
            <w:r>
              <w:rPr>
                <w:rStyle w:val="ph"/>
                <w:rFonts w:ascii="Courier New" w:hAnsi="Courier New" w:cs="Courier New"/>
              </w:rPr>
              <w:t>adm</w:t>
            </w:r>
            <w:proofErr w:type="spellEnd"/>
            <w:r>
              <w:rPr>
                <w:rStyle w:val="ph"/>
                <w:rFonts w:ascii="Courier New" w:hAnsi="Courier New" w:cs="Courier New"/>
              </w:rPr>
              <w:t>/</w:t>
            </w:r>
            <w:proofErr w:type="spellStart"/>
            <w:r>
              <w:rPr>
                <w:rStyle w:val="ph"/>
                <w:rFonts w:ascii="Courier New" w:hAnsi="Courier New" w:cs="Courier New"/>
              </w:rPr>
              <w:t>ifx_loader_domain</w:t>
            </w:r>
            <w:proofErr w:type="spellEnd"/>
            <w:r>
              <w:t> file is present.</w:t>
            </w:r>
          </w:p>
        </w:tc>
      </w:tr>
      <w:tr w:rsidR="00F76B19" w:rsidTr="00F76B19">
        <w:tc>
          <w:tcPr>
            <w:tcW w:w="237" w:type="pct"/>
            <w:tcBorders>
              <w:top w:val="single" w:sz="6" w:space="0" w:color="auto"/>
            </w:tcBorders>
            <w:shd w:val="clear" w:color="auto" w:fill="auto"/>
            <w:hideMark/>
          </w:tcPr>
          <w:p w:rsidR="00F76B19" w:rsidRDefault="00F76B19">
            <w:r>
              <w:t>249</w:t>
            </w:r>
          </w:p>
        </w:tc>
        <w:tc>
          <w:tcPr>
            <w:tcW w:w="1703" w:type="pct"/>
            <w:tcBorders>
              <w:top w:val="single" w:sz="6" w:space="0" w:color="auto"/>
            </w:tcBorders>
            <w:shd w:val="clear" w:color="auto" w:fill="auto"/>
            <w:hideMark/>
          </w:tcPr>
          <w:p w:rsidR="00F76B19" w:rsidRDefault="00F76B19">
            <w:r>
              <w:t>The database server failed to dynamically load the PAM library.</w:t>
            </w:r>
          </w:p>
        </w:tc>
        <w:tc>
          <w:tcPr>
            <w:tcW w:w="3059" w:type="pct"/>
            <w:tcBorders>
              <w:top w:val="single" w:sz="6" w:space="0" w:color="auto"/>
            </w:tcBorders>
            <w:shd w:val="clear" w:color="auto" w:fill="auto"/>
            <w:hideMark/>
          </w:tcPr>
          <w:p w:rsidR="00F76B19" w:rsidRDefault="00F76B19">
            <w:r>
              <w:t>The PAM library is not available for the database server. Install the PAM libraries.</w:t>
            </w:r>
          </w:p>
        </w:tc>
      </w:tr>
      <w:tr w:rsidR="00F76B19" w:rsidTr="00F76B19">
        <w:tc>
          <w:tcPr>
            <w:tcW w:w="237" w:type="pct"/>
            <w:tcBorders>
              <w:top w:val="single" w:sz="6" w:space="0" w:color="auto"/>
            </w:tcBorders>
            <w:shd w:val="clear" w:color="auto" w:fill="auto"/>
            <w:hideMark/>
          </w:tcPr>
          <w:p w:rsidR="00F76B19" w:rsidRDefault="00F76B19">
            <w:r>
              <w:t>250</w:t>
            </w:r>
          </w:p>
        </w:tc>
        <w:tc>
          <w:tcPr>
            <w:tcW w:w="1703" w:type="pct"/>
            <w:tcBorders>
              <w:top w:val="single" w:sz="6" w:space="0" w:color="auto"/>
            </w:tcBorders>
            <w:shd w:val="clear" w:color="auto" w:fill="auto"/>
            <w:hideMark/>
          </w:tcPr>
          <w:p w:rsidR="00F76B19" w:rsidRDefault="00F76B19">
            <w:r>
              <w:t>The database server failed to dynamically load the ELF library.</w:t>
            </w:r>
          </w:p>
        </w:tc>
        <w:tc>
          <w:tcPr>
            <w:tcW w:w="3059" w:type="pct"/>
            <w:tcBorders>
              <w:top w:val="single" w:sz="6" w:space="0" w:color="auto"/>
            </w:tcBorders>
            <w:shd w:val="clear" w:color="auto" w:fill="auto"/>
            <w:hideMark/>
          </w:tcPr>
          <w:p w:rsidR="00F76B19" w:rsidRDefault="00F76B19">
            <w:r>
              <w:t>The ELF library is not available to the database server. Install the </w:t>
            </w:r>
            <w:proofErr w:type="spellStart"/>
            <w:r>
              <w:rPr>
                <w:rStyle w:val="keyword"/>
                <w:rFonts w:ascii="Courier" w:hAnsi="Courier"/>
                <w:b/>
                <w:bCs/>
              </w:rPr>
              <w:t>libelf</w:t>
            </w:r>
            <w:proofErr w:type="spellEnd"/>
            <w:r>
              <w:t> packages.</w:t>
            </w:r>
          </w:p>
        </w:tc>
      </w:tr>
      <w:tr w:rsidR="00F76B19" w:rsidTr="00F76B19">
        <w:tc>
          <w:tcPr>
            <w:tcW w:w="237" w:type="pct"/>
            <w:tcBorders>
              <w:top w:val="single" w:sz="6" w:space="0" w:color="auto"/>
            </w:tcBorders>
            <w:shd w:val="clear" w:color="auto" w:fill="auto"/>
            <w:hideMark/>
          </w:tcPr>
          <w:p w:rsidR="00F76B19" w:rsidRDefault="00F76B19">
            <w:r>
              <w:t>255</w:t>
            </w:r>
          </w:p>
        </w:tc>
        <w:tc>
          <w:tcPr>
            <w:tcW w:w="1703" w:type="pct"/>
            <w:tcBorders>
              <w:top w:val="single" w:sz="6" w:space="0" w:color="auto"/>
            </w:tcBorders>
            <w:shd w:val="clear" w:color="auto" w:fill="auto"/>
            <w:hideMark/>
          </w:tcPr>
          <w:p w:rsidR="00F76B19" w:rsidRDefault="00F76B19">
            <w:r>
              <w:t xml:space="preserve">There was an internal error during server initialization. Look at any error messages written to </w:t>
            </w:r>
            <w:proofErr w:type="spellStart"/>
            <w:r>
              <w:t>stderr</w:t>
            </w:r>
            <w:proofErr w:type="spellEnd"/>
            <w:r>
              <w:t xml:space="preserve"> or to the online message log.</w:t>
            </w:r>
          </w:p>
        </w:tc>
        <w:tc>
          <w:tcPr>
            <w:tcW w:w="3059" w:type="pct"/>
            <w:tcBorders>
              <w:top w:val="single" w:sz="6" w:space="0" w:color="auto"/>
            </w:tcBorders>
            <w:shd w:val="clear" w:color="auto" w:fill="auto"/>
            <w:hideMark/>
          </w:tcPr>
          <w:p w:rsidR="00F76B19" w:rsidRDefault="00F76B19">
            <w:r>
              <w:t xml:space="preserve">Take the appropriate action based on the error messages written to </w:t>
            </w:r>
            <w:proofErr w:type="spellStart"/>
            <w:r>
              <w:t>stderr</w:t>
            </w:r>
            <w:proofErr w:type="spellEnd"/>
            <w:r>
              <w:t xml:space="preserve"> or the online message log.</w:t>
            </w:r>
          </w:p>
        </w:tc>
      </w:tr>
    </w:tbl>
    <w:p w:rsidR="0033417C" w:rsidRDefault="0033417C"/>
    <w:sectPr w:rsidR="00334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E49F3"/>
    <w:multiLevelType w:val="multilevel"/>
    <w:tmpl w:val="592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50A82"/>
    <w:multiLevelType w:val="multilevel"/>
    <w:tmpl w:val="A8D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79"/>
    <w:rsid w:val="0033417C"/>
    <w:rsid w:val="006B6179"/>
    <w:rsid w:val="00867E02"/>
    <w:rsid w:val="00A628AB"/>
    <w:rsid w:val="00F76B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C3DD4-356E-405A-8DB3-56AFA0A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1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61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6179"/>
    <w:rPr>
      <w:rFonts w:ascii="Times New Roman" w:eastAsia="Times New Roman" w:hAnsi="Times New Roman" w:cs="Times New Roman"/>
      <w:b/>
      <w:bCs/>
      <w:sz w:val="36"/>
      <w:szCs w:val="36"/>
      <w:lang w:eastAsia="en-IN"/>
    </w:rPr>
  </w:style>
  <w:style w:type="paragraph" w:customStyle="1" w:styleId="shortdesc">
    <w:name w:val="shortdesc"/>
    <w:basedOn w:val="Normal"/>
    <w:rsid w:val="006B6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B6179"/>
  </w:style>
  <w:style w:type="paragraph" w:customStyle="1" w:styleId="p">
    <w:name w:val="p"/>
    <w:basedOn w:val="Normal"/>
    <w:rsid w:val="006B6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179"/>
    <w:rPr>
      <w:b/>
      <w:bCs/>
    </w:rPr>
  </w:style>
  <w:style w:type="character" w:styleId="Hyperlink">
    <w:name w:val="Hyperlink"/>
    <w:basedOn w:val="DefaultParagraphFont"/>
    <w:uiPriority w:val="99"/>
    <w:semiHidden/>
    <w:unhideWhenUsed/>
    <w:rsid w:val="006B6179"/>
    <w:rPr>
      <w:color w:val="0000FF"/>
      <w:u w:val="single"/>
    </w:rPr>
  </w:style>
  <w:style w:type="character" w:customStyle="1" w:styleId="ph">
    <w:name w:val="ph"/>
    <w:basedOn w:val="DefaultParagraphFont"/>
    <w:rsid w:val="006B6179"/>
  </w:style>
  <w:style w:type="paragraph" w:styleId="HTMLPreformatted">
    <w:name w:val="HTML Preformatted"/>
    <w:basedOn w:val="Normal"/>
    <w:link w:val="HTMLPreformattedChar"/>
    <w:uiPriority w:val="99"/>
    <w:semiHidden/>
    <w:unhideWhenUsed/>
    <w:rsid w:val="006B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61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B6179"/>
    <w:rPr>
      <w:rFonts w:ascii="Courier New" w:eastAsia="Times New Roman" w:hAnsi="Courier New" w:cs="Courier New"/>
      <w:sz w:val="20"/>
      <w:szCs w:val="20"/>
    </w:rPr>
  </w:style>
  <w:style w:type="character" w:customStyle="1" w:styleId="table--title-label">
    <w:name w:val="table--title-label"/>
    <w:basedOn w:val="DefaultParagraphFont"/>
    <w:rsid w:val="006B6179"/>
  </w:style>
  <w:style w:type="character" w:customStyle="1" w:styleId="title">
    <w:name w:val="title"/>
    <w:basedOn w:val="DefaultParagraphFont"/>
    <w:rsid w:val="006B6179"/>
  </w:style>
  <w:style w:type="character" w:styleId="HTMLVariable">
    <w:name w:val="HTML Variable"/>
    <w:basedOn w:val="DefaultParagraphFont"/>
    <w:uiPriority w:val="99"/>
    <w:semiHidden/>
    <w:unhideWhenUsed/>
    <w:rsid w:val="006B6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204585">
      <w:bodyDiv w:val="1"/>
      <w:marLeft w:val="0"/>
      <w:marRight w:val="0"/>
      <w:marTop w:val="0"/>
      <w:marBottom w:val="0"/>
      <w:divBdr>
        <w:top w:val="none" w:sz="0" w:space="0" w:color="auto"/>
        <w:left w:val="none" w:sz="0" w:space="0" w:color="auto"/>
        <w:bottom w:val="none" w:sz="0" w:space="0" w:color="auto"/>
        <w:right w:val="none" w:sz="0" w:space="0" w:color="auto"/>
      </w:divBdr>
    </w:div>
    <w:div w:id="780799606">
      <w:bodyDiv w:val="1"/>
      <w:marLeft w:val="0"/>
      <w:marRight w:val="0"/>
      <w:marTop w:val="0"/>
      <w:marBottom w:val="0"/>
      <w:divBdr>
        <w:top w:val="none" w:sz="0" w:space="0" w:color="auto"/>
        <w:left w:val="none" w:sz="0" w:space="0" w:color="auto"/>
        <w:bottom w:val="none" w:sz="0" w:space="0" w:color="auto"/>
        <w:right w:val="none" w:sz="0" w:space="0" w:color="auto"/>
      </w:divBdr>
    </w:div>
    <w:div w:id="1746680861">
      <w:bodyDiv w:val="1"/>
      <w:marLeft w:val="0"/>
      <w:marRight w:val="0"/>
      <w:marTop w:val="0"/>
      <w:marBottom w:val="0"/>
      <w:divBdr>
        <w:top w:val="none" w:sz="0" w:space="0" w:color="auto"/>
        <w:left w:val="none" w:sz="0" w:space="0" w:color="auto"/>
        <w:bottom w:val="none" w:sz="0" w:space="0" w:color="auto"/>
        <w:right w:val="none" w:sz="0" w:space="0" w:color="auto"/>
      </w:divBdr>
      <w:divsChild>
        <w:div w:id="1045832058">
          <w:marLeft w:val="0"/>
          <w:marRight w:val="0"/>
          <w:marTop w:val="0"/>
          <w:marBottom w:val="0"/>
          <w:divBdr>
            <w:top w:val="none" w:sz="0" w:space="0" w:color="auto"/>
            <w:left w:val="none" w:sz="0" w:space="0" w:color="auto"/>
            <w:bottom w:val="none" w:sz="0" w:space="0" w:color="auto"/>
            <w:right w:val="none" w:sz="0" w:space="0" w:color="auto"/>
          </w:divBdr>
        </w:div>
        <w:div w:id="1884629588">
          <w:marLeft w:val="0"/>
          <w:marRight w:val="0"/>
          <w:marTop w:val="0"/>
          <w:marBottom w:val="0"/>
          <w:divBdr>
            <w:top w:val="single" w:sz="6" w:space="18"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13</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2024-07-19T03:14:00Z</dcterms:created>
  <dcterms:modified xsi:type="dcterms:W3CDTF">2024-07-19T06:19:00Z</dcterms:modified>
</cp:coreProperties>
</file>