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6685A" w14:textId="6B0C20F8" w:rsidR="00121FDF" w:rsidRPr="00F003B4" w:rsidRDefault="00C907F0">
      <w:p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 xml:space="preserve">Intel Trace Analyzer and Collector (ITAC) is a graphical tool for profiling and understanding the MPI </w:t>
      </w:r>
      <w:proofErr w:type="spellStart"/>
      <w:r w:rsidRPr="00F003B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003B4">
        <w:rPr>
          <w:rFonts w:ascii="Times New Roman" w:hAnsi="Times New Roman" w:cs="Times New Roman"/>
          <w:sz w:val="28"/>
          <w:szCs w:val="28"/>
        </w:rPr>
        <w:t xml:space="preserve"> of your code.  ITAC allows you to visualize the performance of MPI communication and identify hotspots and reasons for poor scaling performance.  </w:t>
      </w:r>
    </w:p>
    <w:p w14:paraId="254F5295" w14:textId="77777777" w:rsidR="004B0D78" w:rsidRPr="00F003B4" w:rsidRDefault="004B0D78" w:rsidP="004B0D78">
      <w:p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The Message Passing Interface (</w:t>
      </w:r>
      <w:r w:rsidRPr="00F003B4">
        <w:rPr>
          <w:rFonts w:ascii="Times New Roman" w:hAnsi="Times New Roman" w:cs="Times New Roman"/>
          <w:i/>
          <w:iCs/>
          <w:sz w:val="28"/>
          <w:szCs w:val="28"/>
        </w:rPr>
        <w:t>MPI</w:t>
      </w:r>
      <w:r w:rsidRPr="00F003B4">
        <w:rPr>
          <w:rFonts w:ascii="Times New Roman" w:hAnsi="Times New Roman" w:cs="Times New Roman"/>
          <w:sz w:val="28"/>
          <w:szCs w:val="28"/>
        </w:rPr>
        <w:t>)</w:t>
      </w:r>
    </w:p>
    <w:p w14:paraId="33CBC09D" w14:textId="77777777" w:rsidR="004B0D78" w:rsidRPr="00F003B4" w:rsidRDefault="004B0D78" w:rsidP="004B0D78">
      <w:p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high-performance computing (HPC)</w:t>
      </w:r>
    </w:p>
    <w:p w14:paraId="50D20D26" w14:textId="77777777" w:rsidR="004B0D78" w:rsidRPr="00F003B4" w:rsidRDefault="004B0D78">
      <w:pPr>
        <w:rPr>
          <w:rFonts w:ascii="Times New Roman" w:hAnsi="Times New Roman" w:cs="Times New Roman"/>
          <w:sz w:val="28"/>
          <w:szCs w:val="28"/>
        </w:rPr>
      </w:pPr>
    </w:p>
    <w:p w14:paraId="41FA20E2" w14:textId="77777777" w:rsidR="00FA1DAE" w:rsidRPr="00F003B4" w:rsidRDefault="00FA1DAE">
      <w:pPr>
        <w:rPr>
          <w:rFonts w:ascii="Times New Roman" w:hAnsi="Times New Roman" w:cs="Times New Roman"/>
          <w:sz w:val="28"/>
          <w:szCs w:val="28"/>
        </w:rPr>
      </w:pPr>
    </w:p>
    <w:p w14:paraId="1202DA01" w14:textId="77777777" w:rsidR="00FA1DAE" w:rsidRPr="00F003B4" w:rsidRDefault="00FA1DAE" w:rsidP="00FA1DAE">
      <w:p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127208D8" w14:textId="77777777" w:rsidR="00FA1DAE" w:rsidRPr="00F003B4" w:rsidRDefault="00FA1DAE" w:rsidP="00FA1D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 xml:space="preserve">Visualize and understand parallel application </w:t>
      </w:r>
      <w:proofErr w:type="spellStart"/>
      <w:r w:rsidRPr="00F003B4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3BCA0DF3" w14:textId="77777777" w:rsidR="00FA1DAE" w:rsidRPr="00F003B4" w:rsidRDefault="00FA1DAE" w:rsidP="00FA1D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Evaluate profiling statistics and load balancing</w:t>
      </w:r>
    </w:p>
    <w:p w14:paraId="5186080E" w14:textId="77777777" w:rsidR="00FA1DAE" w:rsidRPr="00F003B4" w:rsidRDefault="00FA1DAE" w:rsidP="00FA1D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03B4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003B4">
        <w:rPr>
          <w:rFonts w:ascii="Times New Roman" w:hAnsi="Times New Roman" w:cs="Times New Roman"/>
          <w:sz w:val="28"/>
          <w:szCs w:val="28"/>
        </w:rPr>
        <w:t xml:space="preserve"> performance of subroutines or code blocks</w:t>
      </w:r>
    </w:p>
    <w:p w14:paraId="1DEFE6B1" w14:textId="77777777" w:rsidR="00FA1DAE" w:rsidRPr="00F003B4" w:rsidRDefault="00FA1DAE" w:rsidP="00FA1D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Learn about communication patterns, parameters, and performance data</w:t>
      </w:r>
    </w:p>
    <w:p w14:paraId="1771D378" w14:textId="77777777" w:rsidR="00FA1DAE" w:rsidRPr="00F003B4" w:rsidRDefault="00FA1DAE" w:rsidP="00FA1D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Identify communication hotspots</w:t>
      </w:r>
    </w:p>
    <w:p w14:paraId="2DF62965" w14:textId="444AB857" w:rsidR="00480434" w:rsidRPr="00F003B4" w:rsidRDefault="00FA1DAE" w:rsidP="00DB4C1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03B4">
        <w:rPr>
          <w:rFonts w:ascii="Times New Roman" w:hAnsi="Times New Roman" w:cs="Times New Roman"/>
          <w:sz w:val="28"/>
          <w:szCs w:val="28"/>
        </w:rPr>
        <w:t>Decrease time to solution and increase application efficiency</w:t>
      </w:r>
    </w:p>
    <w:p w14:paraId="3C07E505" w14:textId="77777777" w:rsidR="00C907F0" w:rsidRPr="00F003B4" w:rsidRDefault="00C907F0">
      <w:pPr>
        <w:rPr>
          <w:rFonts w:ascii="Times New Roman" w:hAnsi="Times New Roman" w:cs="Times New Roman"/>
          <w:sz w:val="28"/>
          <w:szCs w:val="28"/>
        </w:rPr>
      </w:pPr>
    </w:p>
    <w:sectPr w:rsidR="00C907F0" w:rsidRPr="00F0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B29AF"/>
    <w:multiLevelType w:val="multilevel"/>
    <w:tmpl w:val="D61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8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0"/>
    <w:rsid w:val="00103D6B"/>
    <w:rsid w:val="00121FDF"/>
    <w:rsid w:val="003044F6"/>
    <w:rsid w:val="00480434"/>
    <w:rsid w:val="004B0D78"/>
    <w:rsid w:val="00861874"/>
    <w:rsid w:val="00AB624C"/>
    <w:rsid w:val="00B57498"/>
    <w:rsid w:val="00C907F0"/>
    <w:rsid w:val="00CB5159"/>
    <w:rsid w:val="00F003B4"/>
    <w:rsid w:val="00F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6D5"/>
  <w15:chartTrackingRefBased/>
  <w15:docId w15:val="{10D9A16F-6295-456F-A292-E305C6A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THANIKACHALAM V</dc:creator>
  <cp:keywords/>
  <dc:description/>
  <cp:lastModifiedBy>THANIKACHALAM V</cp:lastModifiedBy>
  <cp:revision>7</cp:revision>
  <dcterms:created xsi:type="dcterms:W3CDTF">2024-11-11T17:20:00Z</dcterms:created>
  <dcterms:modified xsi:type="dcterms:W3CDTF">2024-11-12T06:20:00Z</dcterms:modified>
</cp:coreProperties>
</file>