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Nunito" w:cs="Nunito" w:eastAsia="Nunito" w:hAnsi="Nunito"/>
          <w:b w:val="1"/>
          <w:bCs w:val="1"/>
          <w:sz w:val="34"/>
          <w:szCs w:val="34"/>
        </w:rPr>
      </w:pPr>
      <w:bookmarkStart w:colFirst="0" w:colLast="0" w:name="_k58oul9acuhr" w:id="0"/>
      <w:bookmarkEnd w:id="0"/>
      <w:r w:rsidDel="00000000" w:rsidR="00000000" w:rsidRPr="00000000">
        <w:rPr>
          <w:rFonts w:ascii="Nunito" w:cs="Nunito" w:eastAsia="Nunito" w:hAnsi="Nunito"/>
          <w:b w:val="1"/>
          <w:bCs w:val="1"/>
          <w:sz w:val="34"/>
          <w:szCs w:val="34"/>
          <w:rtl w:val="0"/>
        </w:rPr>
        <w:t xml:space="preserve">Machine Learning Fundamentals: </w:t>
      </w:r>
    </w:p>
    <w:p w:rsidR="00000000" w:rsidDel="00000000" w:rsidP="00000000" w:rsidRDefault="00000000" w:rsidRPr="00000000" w14:paraId="00000002">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section tests a candidate’s foundational understanding of machine learning concepts and their ability to apply them in product or program decision-making contexts. While not deeply technical, the questions assess strategic thinking, product judgment, and cross-functional collaboration.</w:t>
      </w:r>
    </w:p>
    <w:p w:rsidR="00000000" w:rsidDel="00000000" w:rsidP="00000000" w:rsidRDefault="00000000" w:rsidRPr="00000000" w14:paraId="00000003">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rFonts w:ascii="Nunito" w:cs="Nunito" w:eastAsia="Nunito" w:hAnsi="Nunito"/>
          <w:b w:val="1"/>
          <w:bCs w:val="1"/>
          <w:color w:val="000000"/>
          <w:sz w:val="26"/>
          <w:szCs w:val="26"/>
        </w:rPr>
      </w:pPr>
      <w:bookmarkStart w:colFirst="0" w:colLast="0" w:name="_fqke5sy60uto" w:id="1"/>
      <w:bookmarkEnd w:id="1"/>
      <w:r w:rsidDel="00000000" w:rsidR="00000000" w:rsidRPr="00000000">
        <w:rPr>
          <w:rFonts w:ascii="Nunito" w:cs="Nunito" w:eastAsia="Nunito" w:hAnsi="Nunito"/>
          <w:b w:val="1"/>
          <w:bCs w:val="1"/>
          <w:color w:val="000000"/>
          <w:sz w:val="26"/>
          <w:szCs w:val="26"/>
          <w:rtl w:val="0"/>
        </w:rPr>
        <w:t xml:space="preserve">1. Defining AI vs. ML vs. Deep Learning</w:t>
      </w:r>
    </w:p>
    <w:p w:rsidR="00000000" w:rsidDel="00000000" w:rsidP="00000000" w:rsidRDefault="00000000" w:rsidRPr="00000000" w14:paraId="00000005">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would you define the terms Artificial Intelligence (AI), Machine Learning (ML), and Deep Learning?</w:t>
      </w:r>
    </w:p>
    <w:p w:rsidR="00000000" w:rsidDel="00000000" w:rsidP="00000000" w:rsidRDefault="00000000" w:rsidRPr="00000000" w14:paraId="00000006">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grasp of the relationship and distinctions among these core concepts.</w:t>
      </w:r>
    </w:p>
    <w:p w:rsidR="00000000" w:rsidDel="00000000" w:rsidP="00000000" w:rsidRDefault="00000000" w:rsidRPr="00000000" w14:paraId="0000000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rFonts w:ascii="Nunito" w:cs="Nunito" w:eastAsia="Nunito" w:hAnsi="Nunito"/>
          <w:b w:val="1"/>
          <w:bCs w:val="1"/>
          <w:rtl w:val="0"/>
        </w:rPr>
        <w:t xml:space="preserve">AI</w:t>
      </w:r>
      <w:r w:rsidDel="00000000" w:rsidR="00000000" w:rsidRPr="00000000">
        <w:rPr>
          <w:rFonts w:ascii="Nunito" w:cs="Nunito" w:eastAsia="Nunito" w:hAnsi="Nunito"/>
          <w:rtl w:val="0"/>
        </w:rPr>
        <w:t xml:space="preserve"> refers to the broader goal of creating machines that exhibit intelligent behavior.</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ML</w:t>
      </w:r>
      <w:r w:rsidDel="00000000" w:rsidR="00000000" w:rsidRPr="00000000">
        <w:rPr>
          <w:rFonts w:ascii="Nunito" w:cs="Nunito" w:eastAsia="Nunito" w:hAnsi="Nunito"/>
          <w:rtl w:val="0"/>
        </w:rPr>
        <w:t xml:space="preserve"> is a subset of AI where systems learn from data to make predictions or decisions without being explicitly programmed.</w:t>
      </w:r>
    </w:p>
    <w:p w:rsidR="00000000" w:rsidDel="00000000" w:rsidP="00000000" w:rsidRDefault="00000000" w:rsidRPr="00000000" w14:paraId="0000000A">
      <w:pPr>
        <w:numPr>
          <w:ilvl w:val="0"/>
          <w:numId w:val="8"/>
        </w:numPr>
        <w:spacing w:after="240" w:before="0" w:beforeAutospacing="0" w:lineRule="auto"/>
        <w:ind w:left="720" w:hanging="360"/>
      </w:pPr>
      <w:r w:rsidDel="00000000" w:rsidR="00000000" w:rsidRPr="00000000">
        <w:rPr>
          <w:rFonts w:ascii="Nunito" w:cs="Nunito" w:eastAsia="Nunito" w:hAnsi="Nunito"/>
          <w:b w:val="1"/>
          <w:bCs w:val="1"/>
          <w:rtl w:val="0"/>
        </w:rPr>
        <w:t xml:space="preserve">Deep Learning</w:t>
      </w:r>
      <w:r w:rsidDel="00000000" w:rsidR="00000000" w:rsidRPr="00000000">
        <w:rPr>
          <w:rFonts w:ascii="Nunito" w:cs="Nunito" w:eastAsia="Nunito" w:hAnsi="Nunito"/>
          <w:rtl w:val="0"/>
        </w:rPr>
        <w:t xml:space="preserve"> is a further subset of ML that uses neural networks with multiple layers to model complex patterns in data.</w:t>
      </w:r>
    </w:p>
    <w:p w:rsidR="00000000" w:rsidDel="00000000" w:rsidP="00000000" w:rsidRDefault="00000000" w:rsidRPr="00000000" w14:paraId="0000000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rFonts w:ascii="Nunito" w:cs="Nunito" w:eastAsia="Nunito" w:hAnsi="Nunito"/>
          <w:b w:val="1"/>
          <w:bCs w:val="1"/>
          <w:color w:val="000000"/>
          <w:sz w:val="26"/>
          <w:szCs w:val="26"/>
        </w:rPr>
      </w:pPr>
      <w:bookmarkStart w:colFirst="0" w:colLast="0" w:name="_53vkwvhfma1s" w:id="2"/>
      <w:bookmarkEnd w:id="2"/>
      <w:r w:rsidDel="00000000" w:rsidR="00000000" w:rsidRPr="00000000">
        <w:rPr>
          <w:rFonts w:ascii="Nunito" w:cs="Nunito" w:eastAsia="Nunito" w:hAnsi="Nunito"/>
          <w:b w:val="1"/>
          <w:bCs w:val="1"/>
          <w:color w:val="000000"/>
          <w:sz w:val="26"/>
          <w:szCs w:val="26"/>
          <w:rtl w:val="0"/>
        </w:rPr>
        <w:t xml:space="preserve">2. Supervised vs. Unsupervised Learning</w:t>
      </w:r>
    </w:p>
    <w:p w:rsidR="00000000" w:rsidDel="00000000" w:rsidP="00000000" w:rsidRDefault="00000000" w:rsidRPr="00000000" w14:paraId="0000000D">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is your understanding of supervised and unsupervised learning? Provide examples of how each can be applied to real-world problems.</w:t>
      </w:r>
    </w:p>
    <w:p w:rsidR="00000000" w:rsidDel="00000000" w:rsidP="00000000" w:rsidRDefault="00000000" w:rsidRPr="00000000" w14:paraId="0000000E">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distinguish between core ML paradigms and relate them to practical use cases.</w:t>
      </w:r>
    </w:p>
    <w:p w:rsidR="00000000" w:rsidDel="00000000" w:rsidP="00000000" w:rsidRDefault="00000000" w:rsidRPr="00000000" w14:paraId="0000000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10">
      <w:pPr>
        <w:numPr>
          <w:ilvl w:val="0"/>
          <w:numId w:val="17"/>
        </w:numPr>
        <w:spacing w:after="0" w:afterAutospacing="0" w:before="240" w:lineRule="auto"/>
        <w:ind w:left="720" w:hanging="360"/>
      </w:pPr>
      <w:r w:rsidDel="00000000" w:rsidR="00000000" w:rsidRPr="00000000">
        <w:rPr>
          <w:rFonts w:ascii="Nunito" w:cs="Nunito" w:eastAsia="Nunito" w:hAnsi="Nunito"/>
          <w:b w:val="1"/>
          <w:bCs w:val="1"/>
          <w:rtl w:val="0"/>
        </w:rPr>
        <w:t xml:space="preserve">Supervised Learning:</w:t>
      </w:r>
      <w:r w:rsidDel="00000000" w:rsidR="00000000" w:rsidRPr="00000000">
        <w:rPr>
          <w:rFonts w:ascii="Nunito" w:cs="Nunito" w:eastAsia="Nunito" w:hAnsi="Nunito"/>
          <w:rtl w:val="0"/>
        </w:rPr>
        <w:t xml:space="preserve"> The model learns from labeled data.</w:t>
        <w:br w:type="textWrapping"/>
        <w:t xml:space="preserve"> </w:t>
      </w:r>
      <w:r w:rsidDel="00000000" w:rsidR="00000000" w:rsidRPr="00000000">
        <w:rPr>
          <w:rFonts w:ascii="Nunito" w:cs="Nunito" w:eastAsia="Nunito" w:hAnsi="Nunito"/>
          <w:i w:val="1"/>
          <w:iCs w:val="1"/>
          <w:rtl w:val="0"/>
        </w:rPr>
        <w:t xml:space="preserve">Example:</w:t>
      </w:r>
      <w:r w:rsidDel="00000000" w:rsidR="00000000" w:rsidRPr="00000000">
        <w:rPr>
          <w:rFonts w:ascii="Nunito" w:cs="Nunito" w:eastAsia="Nunito" w:hAnsi="Nunito"/>
          <w:rtl w:val="0"/>
        </w:rPr>
        <w:t xml:space="preserve"> Predicting customer churn based on past behavior.</w:t>
      </w:r>
    </w:p>
    <w:p w:rsidR="00000000" w:rsidDel="00000000" w:rsidP="00000000" w:rsidRDefault="00000000" w:rsidRPr="00000000" w14:paraId="00000011">
      <w:pPr>
        <w:numPr>
          <w:ilvl w:val="0"/>
          <w:numId w:val="17"/>
        </w:numPr>
        <w:spacing w:after="240" w:before="0" w:beforeAutospacing="0" w:lineRule="auto"/>
        <w:ind w:left="720" w:hanging="360"/>
      </w:pPr>
      <w:r w:rsidDel="00000000" w:rsidR="00000000" w:rsidRPr="00000000">
        <w:rPr>
          <w:rFonts w:ascii="Nunito" w:cs="Nunito" w:eastAsia="Nunito" w:hAnsi="Nunito"/>
          <w:b w:val="1"/>
          <w:bCs w:val="1"/>
          <w:rtl w:val="0"/>
        </w:rPr>
        <w:t xml:space="preserve">Unsupervised Learning:</w:t>
      </w:r>
      <w:r w:rsidDel="00000000" w:rsidR="00000000" w:rsidRPr="00000000">
        <w:rPr>
          <w:rFonts w:ascii="Nunito" w:cs="Nunito" w:eastAsia="Nunito" w:hAnsi="Nunito"/>
          <w:rtl w:val="0"/>
        </w:rPr>
        <w:t xml:space="preserve"> The model identifies patterns in unlabeled data.</w:t>
        <w:br w:type="textWrapping"/>
        <w:t xml:space="preserve"> </w:t>
      </w:r>
      <w:r w:rsidDel="00000000" w:rsidR="00000000" w:rsidRPr="00000000">
        <w:rPr>
          <w:rFonts w:ascii="Nunito" w:cs="Nunito" w:eastAsia="Nunito" w:hAnsi="Nunito"/>
          <w:i w:val="1"/>
          <w:iCs w:val="1"/>
          <w:rtl w:val="0"/>
        </w:rPr>
        <w:t xml:space="preserve">Example:</w:t>
      </w:r>
      <w:r w:rsidDel="00000000" w:rsidR="00000000" w:rsidRPr="00000000">
        <w:rPr>
          <w:rFonts w:ascii="Nunito" w:cs="Nunito" w:eastAsia="Nunito" w:hAnsi="Nunito"/>
          <w:rtl w:val="0"/>
        </w:rPr>
        <w:t xml:space="preserve"> Segmenting users based on browsing behavior to personalize experiences.</w:t>
      </w:r>
    </w:p>
    <w:p w:rsidR="00000000" w:rsidDel="00000000" w:rsidP="00000000" w:rsidRDefault="00000000" w:rsidRPr="00000000" w14:paraId="00000012">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rFonts w:ascii="Nunito" w:cs="Nunito" w:eastAsia="Nunito" w:hAnsi="Nunito"/>
          <w:b w:val="1"/>
          <w:bCs w:val="1"/>
          <w:color w:val="000000"/>
          <w:sz w:val="26"/>
          <w:szCs w:val="26"/>
        </w:rPr>
      </w:pPr>
      <w:bookmarkStart w:colFirst="0" w:colLast="0" w:name="_pssf3lphs8l3" w:id="3"/>
      <w:bookmarkEnd w:id="3"/>
      <w:r w:rsidDel="00000000" w:rsidR="00000000" w:rsidRPr="00000000">
        <w:rPr>
          <w:rFonts w:ascii="Nunito" w:cs="Nunito" w:eastAsia="Nunito" w:hAnsi="Nunito"/>
          <w:b w:val="1"/>
          <w:bCs w:val="1"/>
          <w:color w:val="000000"/>
          <w:sz w:val="26"/>
          <w:szCs w:val="26"/>
          <w:rtl w:val="0"/>
        </w:rPr>
        <w:t xml:space="preserve">3. Identifying When ML is Appropriate</w:t>
      </w:r>
    </w:p>
    <w:p w:rsidR="00000000" w:rsidDel="00000000" w:rsidP="00000000" w:rsidRDefault="00000000" w:rsidRPr="00000000" w14:paraId="00000014">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determine if a problem requires a machine learning solution or if a simple rule-based approach would suffice?</w:t>
      </w:r>
    </w:p>
    <w:p w:rsidR="00000000" w:rsidDel="00000000" w:rsidP="00000000" w:rsidRDefault="00000000" w:rsidRPr="00000000" w14:paraId="00000015">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judgment in identifying when AI/ML is the right tool and when it is not.</w:t>
      </w:r>
    </w:p>
    <w:p w:rsidR="00000000" w:rsidDel="00000000" w:rsidP="00000000" w:rsidRDefault="00000000" w:rsidRPr="00000000" w14:paraId="0000001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17">
      <w:pPr>
        <w:numPr>
          <w:ilvl w:val="0"/>
          <w:numId w:val="2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Consider ML when rules are too complex, data patterns are dynamic, or there's a need to generalize from past behavior.</w:t>
      </w:r>
    </w:p>
    <w:p w:rsidR="00000000" w:rsidDel="00000000" w:rsidP="00000000" w:rsidRDefault="00000000" w:rsidRPr="00000000" w14:paraId="00000018">
      <w:pPr>
        <w:numPr>
          <w:ilvl w:val="0"/>
          <w:numId w:val="2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 rule-based system may suffice when the logic is clear, fixed, and explainable.</w:t>
      </w:r>
    </w:p>
    <w:p w:rsidR="00000000" w:rsidDel="00000000" w:rsidP="00000000" w:rsidRDefault="00000000" w:rsidRPr="00000000" w14:paraId="00000019">
      <w:pPr>
        <w:numPr>
          <w:ilvl w:val="0"/>
          <w:numId w:val="2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Weigh factors like volume of data, variability, maintenance costs, and business goals.</w:t>
      </w:r>
    </w:p>
    <w:p w:rsidR="00000000" w:rsidDel="00000000" w:rsidP="00000000" w:rsidRDefault="00000000" w:rsidRPr="00000000" w14:paraId="0000001A">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rFonts w:ascii="Nunito" w:cs="Nunito" w:eastAsia="Nunito" w:hAnsi="Nunito"/>
          <w:b w:val="1"/>
          <w:bCs w:val="1"/>
          <w:color w:val="000000"/>
          <w:sz w:val="26"/>
          <w:szCs w:val="26"/>
        </w:rPr>
      </w:pPr>
      <w:bookmarkStart w:colFirst="0" w:colLast="0" w:name="_2pnj8961frlc" w:id="4"/>
      <w:bookmarkEnd w:id="4"/>
      <w:r w:rsidDel="00000000" w:rsidR="00000000" w:rsidRPr="00000000">
        <w:rPr>
          <w:rFonts w:ascii="Nunito" w:cs="Nunito" w:eastAsia="Nunito" w:hAnsi="Nunito"/>
          <w:b w:val="1"/>
          <w:bCs w:val="1"/>
          <w:color w:val="000000"/>
          <w:sz w:val="26"/>
          <w:szCs w:val="26"/>
          <w:rtl w:val="0"/>
        </w:rPr>
        <w:t xml:space="preserve">4. Feature Engineering in ML Products</w:t>
      </w:r>
    </w:p>
    <w:p w:rsidR="00000000" w:rsidDel="00000000" w:rsidP="00000000" w:rsidRDefault="00000000" w:rsidRPr="00000000" w14:paraId="0000001C">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is feature engineering in the ML process, and what role can a Product Manager play in it?</w:t>
      </w:r>
    </w:p>
    <w:p w:rsidR="00000000" w:rsidDel="00000000" w:rsidP="00000000" w:rsidRDefault="00000000" w:rsidRPr="00000000" w14:paraId="0000001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understanding of how features affect model performance and how PMs collaborate in the ML workflow.</w:t>
      </w:r>
    </w:p>
    <w:p w:rsidR="00000000" w:rsidDel="00000000" w:rsidP="00000000" w:rsidRDefault="00000000" w:rsidRPr="00000000" w14:paraId="0000001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1F">
      <w:pPr>
        <w:numPr>
          <w:ilvl w:val="0"/>
          <w:numId w:val="25"/>
        </w:numPr>
        <w:spacing w:after="0" w:afterAutospacing="0" w:before="240" w:lineRule="auto"/>
        <w:ind w:left="720" w:hanging="360"/>
      </w:pPr>
      <w:r w:rsidDel="00000000" w:rsidR="00000000" w:rsidRPr="00000000">
        <w:rPr>
          <w:rFonts w:ascii="Nunito" w:cs="Nunito" w:eastAsia="Nunito" w:hAnsi="Nunito"/>
          <w:b w:val="1"/>
          <w:bCs w:val="1"/>
          <w:rtl w:val="0"/>
        </w:rPr>
        <w:t xml:space="preserve">Feature Engineering</w:t>
      </w:r>
      <w:r w:rsidDel="00000000" w:rsidR="00000000" w:rsidRPr="00000000">
        <w:rPr>
          <w:rFonts w:ascii="Nunito" w:cs="Nunito" w:eastAsia="Nunito" w:hAnsi="Nunito"/>
          <w:rtl w:val="0"/>
        </w:rPr>
        <w:t xml:space="preserve"> is the process of selecting, transforming, or creating variables (features) that improve model predictions.</w:t>
      </w:r>
    </w:p>
    <w:p w:rsidR="00000000" w:rsidDel="00000000" w:rsidP="00000000" w:rsidRDefault="00000000" w:rsidRPr="00000000" w14:paraId="00000020">
      <w:pPr>
        <w:numPr>
          <w:ilvl w:val="0"/>
          <w:numId w:val="2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 PM can support this by bringing business context to define meaningful attributes, collaborating with data teams, and ensuring feature definitions align with product goals.</w:t>
      </w:r>
    </w:p>
    <w:p w:rsidR="00000000" w:rsidDel="00000000" w:rsidP="00000000" w:rsidRDefault="00000000" w:rsidRPr="00000000" w14:paraId="00000021">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rFonts w:ascii="Nunito" w:cs="Nunito" w:eastAsia="Nunito" w:hAnsi="Nunito"/>
          <w:b w:val="1"/>
          <w:bCs w:val="1"/>
          <w:color w:val="000000"/>
          <w:sz w:val="26"/>
          <w:szCs w:val="26"/>
        </w:rPr>
      </w:pPr>
      <w:bookmarkStart w:colFirst="0" w:colLast="0" w:name="_7pteoykm082m" w:id="5"/>
      <w:bookmarkEnd w:id="5"/>
      <w:r w:rsidDel="00000000" w:rsidR="00000000" w:rsidRPr="00000000">
        <w:rPr>
          <w:rFonts w:ascii="Nunito" w:cs="Nunito" w:eastAsia="Nunito" w:hAnsi="Nunito"/>
          <w:b w:val="1"/>
          <w:bCs w:val="1"/>
          <w:color w:val="000000"/>
          <w:sz w:val="26"/>
          <w:szCs w:val="26"/>
          <w:rtl w:val="0"/>
        </w:rPr>
        <w:t xml:space="preserve">5. Overfitting and Generalization</w:t>
      </w:r>
    </w:p>
    <w:p w:rsidR="00000000" w:rsidDel="00000000" w:rsidP="00000000" w:rsidRDefault="00000000" w:rsidRPr="00000000" w14:paraId="00000023">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Can you explain the concept of overfitting in machine learning and why it’s problematic for AI products?</w:t>
      </w:r>
    </w:p>
    <w:p w:rsidR="00000000" w:rsidDel="00000000" w:rsidP="00000000" w:rsidRDefault="00000000" w:rsidRPr="00000000" w14:paraId="00000024">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awareness of model limitations and their impact on real-world applications.</w:t>
      </w:r>
    </w:p>
    <w:p w:rsidR="00000000" w:rsidDel="00000000" w:rsidP="00000000" w:rsidRDefault="00000000" w:rsidRPr="00000000" w14:paraId="0000002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26">
      <w:pPr>
        <w:numPr>
          <w:ilvl w:val="0"/>
          <w:numId w:val="33"/>
        </w:numPr>
        <w:spacing w:after="0" w:afterAutospacing="0" w:before="240" w:lineRule="auto"/>
        <w:ind w:left="720" w:hanging="360"/>
      </w:pPr>
      <w:r w:rsidDel="00000000" w:rsidR="00000000" w:rsidRPr="00000000">
        <w:rPr>
          <w:rFonts w:ascii="Nunito" w:cs="Nunito" w:eastAsia="Nunito" w:hAnsi="Nunito"/>
          <w:b w:val="1"/>
          <w:bCs w:val="1"/>
          <w:rtl w:val="0"/>
        </w:rPr>
        <w:t xml:space="preserve">Overfitting</w:t>
      </w:r>
      <w:r w:rsidDel="00000000" w:rsidR="00000000" w:rsidRPr="00000000">
        <w:rPr>
          <w:rFonts w:ascii="Nunito" w:cs="Nunito" w:eastAsia="Nunito" w:hAnsi="Nunito"/>
          <w:rtl w:val="0"/>
        </w:rPr>
        <w:t xml:space="preserve"> occurs when a model performs well on training data but poorly on new data, because it has memorized patterns—including noise—instead of generalizing.</w:t>
      </w:r>
    </w:p>
    <w:p w:rsidR="00000000" w:rsidDel="00000000" w:rsidP="00000000" w:rsidRDefault="00000000" w:rsidRPr="00000000" w14:paraId="00000027">
      <w:pPr>
        <w:numPr>
          <w:ilvl w:val="0"/>
          <w:numId w:val="3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It leads to inaccurate predictions in production and erodes user trust and product effectiveness.</w:t>
      </w:r>
    </w:p>
    <w:p w:rsidR="00000000" w:rsidDel="00000000" w:rsidP="00000000" w:rsidRDefault="00000000" w:rsidRPr="00000000" w14:paraId="00000028">
      <w:pPr>
        <w:numPr>
          <w:ilvl w:val="0"/>
          <w:numId w:val="33"/>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PMs should be aware of it during model evaluation and ask for validation metrics like performance on test sets or unseen data.</w:t>
      </w:r>
    </w:p>
    <w:p w:rsidR="00000000" w:rsidDel="00000000" w:rsidP="00000000" w:rsidRDefault="00000000" w:rsidRPr="00000000" w14:paraId="00000029">
      <w:pPr>
        <w:pStyle w:val="Heading2"/>
        <w:keepNext w:val="0"/>
        <w:keepLines w:val="0"/>
        <w:spacing w:after="80" w:lineRule="auto"/>
        <w:rPr>
          <w:rFonts w:ascii="Nunito" w:cs="Nunito" w:eastAsia="Nunito" w:hAnsi="Nunito"/>
          <w:b w:val="1"/>
          <w:bCs w:val="1"/>
          <w:sz w:val="34"/>
          <w:szCs w:val="34"/>
        </w:rPr>
      </w:pPr>
      <w:bookmarkStart w:colFirst="0" w:colLast="0" w:name="_340cgomnym7t" w:id="6"/>
      <w:bookmarkEnd w:id="6"/>
      <w:r w:rsidDel="00000000" w:rsidR="00000000" w:rsidRPr="00000000">
        <w:rPr>
          <w:rFonts w:ascii="Nunito" w:cs="Nunito" w:eastAsia="Nunito" w:hAnsi="Nunito"/>
          <w:b w:val="1"/>
          <w:bCs w:val="1"/>
          <w:sz w:val="34"/>
          <w:szCs w:val="34"/>
          <w:rtl w:val="0"/>
        </w:rPr>
        <w:t xml:space="preserve">Data Strategy and Data Management for AI</w:t>
      </w:r>
    </w:p>
    <w:p w:rsidR="00000000" w:rsidDel="00000000" w:rsidP="00000000" w:rsidRDefault="00000000" w:rsidRPr="00000000" w14:paraId="0000002A">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section evaluates a candidate’s ability to understand the role of data in AI/ML projects—how it is collected, managed, and aligned with product goals. Top companies expect PMs and TPMs to be data-savvy decision-makers and collaborators across engineering, analytics, and legal teams.</w:t>
      </w:r>
    </w:p>
    <w:p w:rsidR="00000000" w:rsidDel="00000000" w:rsidP="00000000" w:rsidRDefault="00000000" w:rsidRPr="00000000" w14:paraId="0000002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rFonts w:ascii="Nunito" w:cs="Nunito" w:eastAsia="Nunito" w:hAnsi="Nunito"/>
          <w:b w:val="1"/>
          <w:bCs w:val="1"/>
          <w:color w:val="000000"/>
          <w:sz w:val="26"/>
          <w:szCs w:val="26"/>
        </w:rPr>
      </w:pPr>
      <w:bookmarkStart w:colFirst="0" w:colLast="0" w:name="_7uj92748ks1b" w:id="7"/>
      <w:bookmarkEnd w:id="7"/>
      <w:r w:rsidDel="00000000" w:rsidR="00000000" w:rsidRPr="00000000">
        <w:rPr>
          <w:rFonts w:ascii="Nunito" w:cs="Nunito" w:eastAsia="Nunito" w:hAnsi="Nunito"/>
          <w:b w:val="1"/>
          <w:bCs w:val="1"/>
          <w:color w:val="000000"/>
          <w:sz w:val="26"/>
          <w:szCs w:val="26"/>
          <w:rtl w:val="0"/>
        </w:rPr>
        <w:t xml:space="preserve">1. Defining a Data Strategy for AI Products</w:t>
      </w:r>
    </w:p>
    <w:p w:rsidR="00000000" w:rsidDel="00000000" w:rsidP="00000000" w:rsidRDefault="00000000" w:rsidRPr="00000000" w14:paraId="0000002D">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Describe your experience defining and implementing a data strategy for an AI product. What challenges did you face and how did you overcome them?</w:t>
      </w:r>
    </w:p>
    <w:p w:rsidR="00000000" w:rsidDel="00000000" w:rsidP="00000000" w:rsidRDefault="00000000" w:rsidRPr="00000000" w14:paraId="0000002E">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understanding of the importance of data quality, data sources, and long-term data planning.</w:t>
      </w:r>
    </w:p>
    <w:p w:rsidR="00000000" w:rsidDel="00000000" w:rsidP="00000000" w:rsidRDefault="00000000" w:rsidRPr="00000000" w14:paraId="0000002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30">
      <w:pPr>
        <w:numPr>
          <w:ilvl w:val="0"/>
          <w:numId w:val="23"/>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Clarifying what data is needed for the model to learn and perform effectively.</w:t>
      </w:r>
    </w:p>
    <w:p w:rsidR="00000000" w:rsidDel="00000000" w:rsidP="00000000" w:rsidRDefault="00000000" w:rsidRPr="00000000" w14:paraId="00000031">
      <w:pPr>
        <w:numPr>
          <w:ilvl w:val="0"/>
          <w:numId w:val="2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Identifying internal or external sources of labeled/unlabeled data.</w:t>
      </w:r>
    </w:p>
    <w:p w:rsidR="00000000" w:rsidDel="00000000" w:rsidP="00000000" w:rsidRDefault="00000000" w:rsidRPr="00000000" w14:paraId="00000032">
      <w:pPr>
        <w:numPr>
          <w:ilvl w:val="0"/>
          <w:numId w:val="2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Planning for scale, labeling efforts, storage, and access.</w:t>
      </w:r>
    </w:p>
    <w:p w:rsidR="00000000" w:rsidDel="00000000" w:rsidP="00000000" w:rsidRDefault="00000000" w:rsidRPr="00000000" w14:paraId="00000033">
      <w:pPr>
        <w:numPr>
          <w:ilvl w:val="0"/>
          <w:numId w:val="23"/>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Overcoming data sparsity, inconsistency, or privacy issues.</w:t>
      </w:r>
    </w:p>
    <w:p w:rsidR="00000000" w:rsidDel="00000000" w:rsidP="00000000" w:rsidRDefault="00000000" w:rsidRPr="00000000" w14:paraId="00000034">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Nunito" w:cs="Nunito" w:eastAsia="Nunito" w:hAnsi="Nunito"/>
          <w:b w:val="1"/>
          <w:bCs w:val="1"/>
          <w:color w:val="000000"/>
          <w:sz w:val="26"/>
          <w:szCs w:val="26"/>
        </w:rPr>
      </w:pPr>
      <w:bookmarkStart w:colFirst="0" w:colLast="0" w:name="_d4koqrutozal" w:id="8"/>
      <w:bookmarkEnd w:id="8"/>
      <w:r w:rsidDel="00000000" w:rsidR="00000000" w:rsidRPr="00000000">
        <w:rPr>
          <w:rFonts w:ascii="Nunito" w:cs="Nunito" w:eastAsia="Nunito" w:hAnsi="Nunito"/>
          <w:b w:val="1"/>
          <w:bCs w:val="1"/>
          <w:color w:val="000000"/>
          <w:sz w:val="26"/>
          <w:szCs w:val="26"/>
          <w:rtl w:val="0"/>
        </w:rPr>
        <w:t xml:space="preserve">2. Managing Data Pipelines</w:t>
      </w:r>
    </w:p>
    <w:p w:rsidR="00000000" w:rsidDel="00000000" w:rsidP="00000000" w:rsidRDefault="00000000" w:rsidRPr="00000000" w14:paraId="00000036">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Describe your role in setting up or maintaining a data pipeline for an AI system. How did you ensure quality and scalability?</w:t>
      </w:r>
    </w:p>
    <w:p w:rsidR="00000000" w:rsidDel="00000000" w:rsidP="00000000" w:rsidRDefault="00000000" w:rsidRPr="00000000" w14:paraId="00000037">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familiarity with the flow of data from collection to model training, and your collaboration with engineering and data teams.</w:t>
      </w:r>
    </w:p>
    <w:p w:rsidR="00000000" w:rsidDel="00000000" w:rsidP="00000000" w:rsidRDefault="00000000" w:rsidRPr="00000000" w14:paraId="0000003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39">
      <w:pPr>
        <w:numPr>
          <w:ilvl w:val="0"/>
          <w:numId w:val="34"/>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Working with engineering to define ETL (Extract, Transform, Load) workflows.</w:t>
      </w:r>
    </w:p>
    <w:p w:rsidR="00000000" w:rsidDel="00000000" w:rsidP="00000000" w:rsidRDefault="00000000" w:rsidRPr="00000000" w14:paraId="0000003A">
      <w:pPr>
        <w:numPr>
          <w:ilvl w:val="0"/>
          <w:numId w:val="3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Establishing data validation and monitoring steps.</w:t>
      </w:r>
    </w:p>
    <w:p w:rsidR="00000000" w:rsidDel="00000000" w:rsidP="00000000" w:rsidRDefault="00000000" w:rsidRPr="00000000" w14:paraId="0000003B">
      <w:pPr>
        <w:numPr>
          <w:ilvl w:val="0"/>
          <w:numId w:val="3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Planning for data freshness, version control, and compliance with data retention policies.</w:t>
      </w:r>
    </w:p>
    <w:p w:rsidR="00000000" w:rsidDel="00000000" w:rsidP="00000000" w:rsidRDefault="00000000" w:rsidRPr="00000000" w14:paraId="0000003C">
      <w:pPr>
        <w:numPr>
          <w:ilvl w:val="0"/>
          <w:numId w:val="34"/>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Aligning data flows with evolving model needs.</w:t>
        <w:br w:type="textWrapping"/>
      </w:r>
    </w:p>
    <w:p w:rsidR="00000000" w:rsidDel="00000000" w:rsidP="00000000" w:rsidRDefault="00000000" w:rsidRPr="00000000" w14:paraId="0000003D">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rFonts w:ascii="Nunito" w:cs="Nunito" w:eastAsia="Nunito" w:hAnsi="Nunito"/>
          <w:b w:val="1"/>
          <w:bCs w:val="1"/>
          <w:color w:val="000000"/>
          <w:sz w:val="26"/>
          <w:szCs w:val="26"/>
        </w:rPr>
      </w:pPr>
      <w:bookmarkStart w:colFirst="0" w:colLast="0" w:name="_bh8y4fgupwd3" w:id="9"/>
      <w:bookmarkEnd w:id="9"/>
      <w:r w:rsidDel="00000000" w:rsidR="00000000" w:rsidRPr="00000000">
        <w:rPr>
          <w:rFonts w:ascii="Nunito" w:cs="Nunito" w:eastAsia="Nunito" w:hAnsi="Nunito"/>
          <w:b w:val="1"/>
          <w:bCs w:val="1"/>
          <w:color w:val="000000"/>
          <w:sz w:val="26"/>
          <w:szCs w:val="26"/>
          <w:rtl w:val="0"/>
        </w:rPr>
        <w:t xml:space="preserve">3. Handling Incomplete or Imperfect Data</w:t>
      </w:r>
    </w:p>
    <w:p w:rsidR="00000000" w:rsidDel="00000000" w:rsidP="00000000" w:rsidRDefault="00000000" w:rsidRPr="00000000" w14:paraId="0000003F">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have you made product decisions when faced with incomplete or imperfect data?</w:t>
      </w:r>
    </w:p>
    <w:p w:rsidR="00000000" w:rsidDel="00000000" w:rsidP="00000000" w:rsidRDefault="00000000" w:rsidRPr="00000000" w14:paraId="00000040">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reason under uncertainty and make data-informed (not data-blind) decisions.</w:t>
      </w:r>
    </w:p>
    <w:p w:rsidR="00000000" w:rsidDel="00000000" w:rsidP="00000000" w:rsidRDefault="00000000" w:rsidRPr="00000000" w14:paraId="0000004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42">
      <w:pPr>
        <w:numPr>
          <w:ilvl w:val="0"/>
          <w:numId w:val="5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Using proxy metrics or triangulating from other sources.</w:t>
      </w:r>
    </w:p>
    <w:p w:rsidR="00000000" w:rsidDel="00000000" w:rsidP="00000000" w:rsidRDefault="00000000" w:rsidRPr="00000000" w14:paraId="00000043">
      <w:pPr>
        <w:numPr>
          <w:ilvl w:val="0"/>
          <w:numId w:val="5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Running small experiments or A/B tests to gather directional evidence.</w:t>
      </w:r>
    </w:p>
    <w:p w:rsidR="00000000" w:rsidDel="00000000" w:rsidP="00000000" w:rsidRDefault="00000000" w:rsidRPr="00000000" w14:paraId="00000044">
      <w:pPr>
        <w:numPr>
          <w:ilvl w:val="0"/>
          <w:numId w:val="5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Prioritizing efforts that help collect the missing data.</w:t>
      </w:r>
    </w:p>
    <w:p w:rsidR="00000000" w:rsidDel="00000000" w:rsidP="00000000" w:rsidRDefault="00000000" w:rsidRPr="00000000" w14:paraId="00000045">
      <w:pPr>
        <w:numPr>
          <w:ilvl w:val="0"/>
          <w:numId w:val="5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Balancing data-driven decisions with qualitative user feedback.</w:t>
      </w:r>
    </w:p>
    <w:p w:rsidR="00000000" w:rsidDel="00000000" w:rsidP="00000000" w:rsidRDefault="00000000" w:rsidRPr="00000000" w14:paraId="0000004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rFonts w:ascii="Nunito" w:cs="Nunito" w:eastAsia="Nunito" w:hAnsi="Nunito"/>
          <w:b w:val="1"/>
          <w:bCs w:val="1"/>
          <w:color w:val="000000"/>
          <w:sz w:val="26"/>
          <w:szCs w:val="26"/>
        </w:rPr>
      </w:pPr>
      <w:bookmarkStart w:colFirst="0" w:colLast="0" w:name="_thhknjk1xfms" w:id="10"/>
      <w:bookmarkEnd w:id="10"/>
      <w:r w:rsidDel="00000000" w:rsidR="00000000" w:rsidRPr="00000000">
        <w:rPr>
          <w:rFonts w:ascii="Nunito" w:cs="Nunito" w:eastAsia="Nunito" w:hAnsi="Nunito"/>
          <w:b w:val="1"/>
          <w:bCs w:val="1"/>
          <w:color w:val="000000"/>
          <w:sz w:val="26"/>
          <w:szCs w:val="26"/>
          <w:rtl w:val="0"/>
        </w:rPr>
        <w:t xml:space="preserve">4. Data Collection and Labeling</w:t>
      </w:r>
    </w:p>
    <w:p w:rsidR="00000000" w:rsidDel="00000000" w:rsidP="00000000" w:rsidRDefault="00000000" w:rsidRPr="00000000" w14:paraId="00000048">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approach would you take to collect and label data for a new AI feature?</w:t>
      </w:r>
    </w:p>
    <w:p w:rsidR="00000000" w:rsidDel="00000000" w:rsidP="00000000" w:rsidRDefault="00000000" w:rsidRPr="00000000" w14:paraId="0000004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understanding of the data collection process, especially for supervised learning.</w:t>
      </w:r>
    </w:p>
    <w:p w:rsidR="00000000" w:rsidDel="00000000" w:rsidP="00000000" w:rsidRDefault="00000000" w:rsidRPr="00000000" w14:paraId="0000004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4B">
      <w:pPr>
        <w:numPr>
          <w:ilvl w:val="0"/>
          <w:numId w:val="7"/>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Identify the minimal viable data needed to train a baseline model.</w:t>
      </w:r>
    </w:p>
    <w:p w:rsidR="00000000" w:rsidDel="00000000" w:rsidP="00000000" w:rsidRDefault="00000000" w:rsidRPr="00000000" w14:paraId="0000004C">
      <w:pPr>
        <w:numPr>
          <w:ilvl w:val="0"/>
          <w:numId w:val="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Use existing logs, surveys, third-party sources, or user interactions.</w:t>
      </w:r>
    </w:p>
    <w:p w:rsidR="00000000" w:rsidDel="00000000" w:rsidP="00000000" w:rsidRDefault="00000000" w:rsidRPr="00000000" w14:paraId="0000004D">
      <w:pPr>
        <w:numPr>
          <w:ilvl w:val="0"/>
          <w:numId w:val="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Leverage human labeling (in-house or outsourced) where needed.</w:t>
      </w:r>
    </w:p>
    <w:p w:rsidR="00000000" w:rsidDel="00000000" w:rsidP="00000000" w:rsidRDefault="00000000" w:rsidRPr="00000000" w14:paraId="0000004E">
      <w:pPr>
        <w:numPr>
          <w:ilvl w:val="0"/>
          <w:numId w:val="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Ensure proper labeling standards, consistency, and annotation guidelines.</w:t>
      </w:r>
    </w:p>
    <w:p w:rsidR="00000000" w:rsidDel="00000000" w:rsidP="00000000" w:rsidRDefault="00000000" w:rsidRPr="00000000" w14:paraId="0000004F">
      <w:pPr>
        <w:numPr>
          <w:ilvl w:val="0"/>
          <w:numId w:val="7"/>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Set up feedback loops to collect real-world labels post-launch.</w:t>
        <w:br w:type="textWrapping"/>
      </w:r>
    </w:p>
    <w:p w:rsidR="00000000" w:rsidDel="00000000" w:rsidP="00000000" w:rsidRDefault="00000000" w:rsidRPr="00000000" w14:paraId="00000050">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rFonts w:ascii="Nunito" w:cs="Nunito" w:eastAsia="Nunito" w:hAnsi="Nunito"/>
          <w:b w:val="1"/>
          <w:bCs w:val="1"/>
          <w:color w:val="000000"/>
          <w:sz w:val="26"/>
          <w:szCs w:val="26"/>
        </w:rPr>
      </w:pPr>
      <w:bookmarkStart w:colFirst="0" w:colLast="0" w:name="_j5h6wpbf57iq" w:id="11"/>
      <w:bookmarkEnd w:id="11"/>
      <w:r w:rsidDel="00000000" w:rsidR="00000000" w:rsidRPr="00000000">
        <w:rPr>
          <w:rFonts w:ascii="Nunito" w:cs="Nunito" w:eastAsia="Nunito" w:hAnsi="Nunito"/>
          <w:b w:val="1"/>
          <w:bCs w:val="1"/>
          <w:color w:val="000000"/>
          <w:sz w:val="26"/>
          <w:szCs w:val="26"/>
          <w:rtl w:val="0"/>
        </w:rPr>
        <w:t xml:space="preserve">5. Data Privacy and Compliance</w:t>
      </w:r>
    </w:p>
    <w:p w:rsidR="00000000" w:rsidDel="00000000" w:rsidP="00000000" w:rsidRDefault="00000000" w:rsidRPr="00000000" w14:paraId="00000052">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ensure data privacy and regulatory compliance (e.g., GDPR, HIPAA) when building AI features?</w:t>
      </w:r>
    </w:p>
    <w:p w:rsidR="00000000" w:rsidDel="00000000" w:rsidP="00000000" w:rsidRDefault="00000000" w:rsidRPr="00000000" w14:paraId="00000053">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awareness of legal and ethical data handling requirements.</w:t>
      </w:r>
    </w:p>
    <w:p w:rsidR="00000000" w:rsidDel="00000000" w:rsidP="00000000" w:rsidRDefault="00000000" w:rsidRPr="00000000" w14:paraId="0000005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55">
      <w:pPr>
        <w:numPr>
          <w:ilvl w:val="0"/>
          <w:numId w:val="56"/>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Incorporating privacy by design: collect only what's necessary, anonymize where possible.</w:t>
      </w:r>
    </w:p>
    <w:p w:rsidR="00000000" w:rsidDel="00000000" w:rsidP="00000000" w:rsidRDefault="00000000" w:rsidRPr="00000000" w14:paraId="00000056">
      <w:pPr>
        <w:numPr>
          <w:ilvl w:val="0"/>
          <w:numId w:val="5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Obtaining informed user consent for data use.</w:t>
      </w:r>
    </w:p>
    <w:p w:rsidR="00000000" w:rsidDel="00000000" w:rsidP="00000000" w:rsidRDefault="00000000" w:rsidRPr="00000000" w14:paraId="00000057">
      <w:pPr>
        <w:numPr>
          <w:ilvl w:val="0"/>
          <w:numId w:val="5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Working with legal and compliance teams early in the development process.</w:t>
      </w:r>
    </w:p>
    <w:p w:rsidR="00000000" w:rsidDel="00000000" w:rsidP="00000000" w:rsidRDefault="00000000" w:rsidRPr="00000000" w14:paraId="00000058">
      <w:pPr>
        <w:numPr>
          <w:ilvl w:val="0"/>
          <w:numId w:val="5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Building tools for data deletion, audit trails, or opt-outs.</w:t>
      </w:r>
    </w:p>
    <w:p w:rsidR="00000000" w:rsidDel="00000000" w:rsidP="00000000" w:rsidRDefault="00000000" w:rsidRPr="00000000" w14:paraId="00000059">
      <w:pPr>
        <w:numPr>
          <w:ilvl w:val="0"/>
          <w:numId w:val="56"/>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Keeping regional data policies in mind (e.g., different rules in the EU, U.S., India, etc.).</w:t>
      </w:r>
    </w:p>
    <w:p w:rsidR="00000000" w:rsidDel="00000000" w:rsidP="00000000" w:rsidRDefault="00000000" w:rsidRPr="00000000" w14:paraId="0000005A">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rFonts w:ascii="Nunito" w:cs="Nunito" w:eastAsia="Nunito" w:hAnsi="Nunito"/>
          <w:b w:val="1"/>
          <w:bCs w:val="1"/>
          <w:color w:val="000000"/>
          <w:sz w:val="26"/>
          <w:szCs w:val="26"/>
        </w:rPr>
      </w:pPr>
      <w:bookmarkStart w:colFirst="0" w:colLast="0" w:name="_fef3yu2zrteg" w:id="12"/>
      <w:bookmarkEnd w:id="12"/>
      <w:r w:rsidDel="00000000" w:rsidR="00000000" w:rsidRPr="00000000">
        <w:rPr>
          <w:rFonts w:ascii="Nunito" w:cs="Nunito" w:eastAsia="Nunito" w:hAnsi="Nunito"/>
          <w:b w:val="1"/>
          <w:bCs w:val="1"/>
          <w:color w:val="000000"/>
          <w:sz w:val="26"/>
          <w:szCs w:val="26"/>
          <w:rtl w:val="0"/>
        </w:rPr>
        <w:t xml:space="preserve">6. Aligning Data with Business Goals</w:t>
      </w:r>
    </w:p>
    <w:p w:rsidR="00000000" w:rsidDel="00000000" w:rsidP="00000000" w:rsidRDefault="00000000" w:rsidRPr="00000000" w14:paraId="0000005C">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ensure that your data collection strategy is aligned with product and business objectives?</w:t>
      </w:r>
    </w:p>
    <w:p w:rsidR="00000000" w:rsidDel="00000000" w:rsidP="00000000" w:rsidRDefault="00000000" w:rsidRPr="00000000" w14:paraId="0000005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connect technical efforts with business impact.</w:t>
      </w:r>
    </w:p>
    <w:p w:rsidR="00000000" w:rsidDel="00000000" w:rsidP="00000000" w:rsidRDefault="00000000" w:rsidRPr="00000000" w14:paraId="0000005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5F">
      <w:pPr>
        <w:numPr>
          <w:ilvl w:val="0"/>
          <w:numId w:val="47"/>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Prioritize collecting data that directly informs core product features or KPIs.</w:t>
      </w:r>
    </w:p>
    <w:p w:rsidR="00000000" w:rsidDel="00000000" w:rsidP="00000000" w:rsidRDefault="00000000" w:rsidRPr="00000000" w14:paraId="00000060">
      <w:pPr>
        <w:numPr>
          <w:ilvl w:val="0"/>
          <w:numId w:val="4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Avoid "data hoarding"—ensure each dataset has a purpose.</w:t>
      </w:r>
    </w:p>
    <w:p w:rsidR="00000000" w:rsidDel="00000000" w:rsidP="00000000" w:rsidRDefault="00000000" w:rsidRPr="00000000" w14:paraId="00000061">
      <w:pPr>
        <w:numPr>
          <w:ilvl w:val="0"/>
          <w:numId w:val="4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Revisit your data needs regularly as goals and product direction evolve.</w:t>
      </w:r>
    </w:p>
    <w:p w:rsidR="00000000" w:rsidDel="00000000" w:rsidP="00000000" w:rsidRDefault="00000000" w:rsidRPr="00000000" w14:paraId="00000062">
      <w:pPr>
        <w:numPr>
          <w:ilvl w:val="0"/>
          <w:numId w:val="47"/>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Collaborate with stakeholders to translate goals into measurable data signals.</w:t>
      </w:r>
    </w:p>
    <w:p w:rsidR="00000000" w:rsidDel="00000000" w:rsidP="00000000" w:rsidRDefault="00000000" w:rsidRPr="00000000" w14:paraId="00000063">
      <w:pPr>
        <w:pStyle w:val="Heading3"/>
        <w:spacing w:after="240" w:before="240" w:lineRule="auto"/>
        <w:rPr>
          <w:rFonts w:ascii="Nunito" w:cs="Nunito" w:eastAsia="Nunito" w:hAnsi="Nunito"/>
          <w:b w:val="1"/>
          <w:bCs w:val="1"/>
          <w:color w:val="000000"/>
          <w:sz w:val="26"/>
          <w:szCs w:val="26"/>
        </w:rPr>
      </w:pPr>
      <w:bookmarkStart w:colFirst="0" w:colLast="0" w:name="_6g1rnt1q9c83" w:id="13"/>
      <w:bookmarkEnd w:id="13"/>
      <w:r w:rsidDel="00000000" w:rsidR="00000000" w:rsidRPr="00000000">
        <w:rPr>
          <w:rFonts w:ascii="Nunito" w:cs="Nunito" w:eastAsia="Nunito" w:hAnsi="Nunito"/>
          <w:b w:val="1"/>
          <w:bCs w:val="1"/>
          <w:color w:val="000000"/>
          <w:sz w:val="26"/>
          <w:szCs w:val="26"/>
          <w:rtl w:val="0"/>
        </w:rPr>
        <w:t xml:space="preserve">7. Ensuring Feature Reusability with Feature Stores</w:t>
      </w:r>
    </w:p>
    <w:p w:rsidR="00000000" w:rsidDel="00000000" w:rsidP="00000000" w:rsidRDefault="00000000" w:rsidRPr="00000000" w14:paraId="00000064">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Why would you use a feature store instead of building features through ad-hoc joins or custom scripts?</w:t>
      </w:r>
    </w:p>
    <w:p w:rsidR="00000000" w:rsidDel="00000000" w:rsidP="00000000" w:rsidRDefault="00000000" w:rsidRPr="00000000" w14:paraId="00000065">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understanding of scalable, reliable, and maintainable ML data practices.</w:t>
      </w:r>
    </w:p>
    <w:p w:rsidR="00000000" w:rsidDel="00000000" w:rsidP="00000000" w:rsidRDefault="00000000" w:rsidRPr="00000000" w14:paraId="00000066">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67">
      <w:pPr>
        <w:numPr>
          <w:ilvl w:val="0"/>
          <w:numId w:val="38"/>
        </w:numPr>
        <w:spacing w:after="0" w:afterAutospacing="0" w:before="240" w:lineRule="auto"/>
        <w:ind w:left="720" w:hanging="360"/>
      </w:pPr>
      <w:r w:rsidDel="00000000" w:rsidR="00000000" w:rsidRPr="00000000">
        <w:rPr>
          <w:rFonts w:ascii="Nunito" w:cs="Nunito" w:eastAsia="Nunito" w:hAnsi="Nunito"/>
          <w:b w:val="1"/>
          <w:bCs w:val="1"/>
          <w:rtl w:val="0"/>
        </w:rPr>
        <w:t xml:space="preserve">Reusability:</w:t>
      </w:r>
      <w:r w:rsidDel="00000000" w:rsidR="00000000" w:rsidRPr="00000000">
        <w:rPr>
          <w:rFonts w:ascii="Nunito" w:cs="Nunito" w:eastAsia="Nunito" w:hAnsi="Nunito"/>
          <w:rtl w:val="0"/>
        </w:rPr>
        <w:t xml:space="preserve"> Feature stores allow teams to reuse validated features across multiple models, reducing duplication and inconsistency.</w:t>
      </w:r>
    </w:p>
    <w:p w:rsidR="00000000" w:rsidDel="00000000" w:rsidP="00000000" w:rsidRDefault="00000000" w:rsidRPr="00000000" w14:paraId="00000068">
      <w:pPr>
        <w:numPr>
          <w:ilvl w:val="0"/>
          <w:numId w:val="38"/>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Consistency:</w:t>
      </w:r>
      <w:r w:rsidDel="00000000" w:rsidR="00000000" w:rsidRPr="00000000">
        <w:rPr>
          <w:rFonts w:ascii="Nunito" w:cs="Nunito" w:eastAsia="Nunito" w:hAnsi="Nunito"/>
          <w:rtl w:val="0"/>
        </w:rPr>
        <w:t xml:space="preserve"> They ensure that the same logic is used in both training and inference environments.</w:t>
      </w:r>
    </w:p>
    <w:p w:rsidR="00000000" w:rsidDel="00000000" w:rsidP="00000000" w:rsidRDefault="00000000" w:rsidRPr="00000000" w14:paraId="00000069">
      <w:pPr>
        <w:numPr>
          <w:ilvl w:val="0"/>
          <w:numId w:val="38"/>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Governance:</w:t>
      </w:r>
      <w:r w:rsidDel="00000000" w:rsidR="00000000" w:rsidRPr="00000000">
        <w:rPr>
          <w:rFonts w:ascii="Nunito" w:cs="Nunito" w:eastAsia="Nunito" w:hAnsi="Nunito"/>
          <w:rtl w:val="0"/>
        </w:rPr>
        <w:t xml:space="preserve"> Feature stores provide metadata, version control, and lineage tracking, which helps in debugging and compliance.</w:t>
      </w:r>
    </w:p>
    <w:p w:rsidR="00000000" w:rsidDel="00000000" w:rsidP="00000000" w:rsidRDefault="00000000" w:rsidRPr="00000000" w14:paraId="0000006A">
      <w:pPr>
        <w:numPr>
          <w:ilvl w:val="0"/>
          <w:numId w:val="38"/>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Operationalization:</w:t>
      </w:r>
      <w:r w:rsidDel="00000000" w:rsidR="00000000" w:rsidRPr="00000000">
        <w:rPr>
          <w:rFonts w:ascii="Nunito" w:cs="Nunito" w:eastAsia="Nunito" w:hAnsi="Nunito"/>
          <w:rtl w:val="0"/>
        </w:rPr>
        <w:t xml:space="preserve"> They support production-grade features (e.g., real-time freshness, TTL settings) without manual data engineering work each time.</w:t>
      </w:r>
    </w:p>
    <w:p w:rsidR="00000000" w:rsidDel="00000000" w:rsidP="00000000" w:rsidRDefault="00000000" w:rsidRPr="00000000" w14:paraId="0000006B">
      <w:pPr>
        <w:numPr>
          <w:ilvl w:val="0"/>
          <w:numId w:val="38"/>
        </w:numPr>
        <w:spacing w:after="240" w:before="0" w:beforeAutospacing="0" w:lineRule="auto"/>
        <w:ind w:left="720" w:hanging="360"/>
      </w:pPr>
      <w:r w:rsidDel="00000000" w:rsidR="00000000" w:rsidRPr="00000000">
        <w:rPr>
          <w:rFonts w:ascii="Nunito" w:cs="Nunito" w:eastAsia="Nunito" w:hAnsi="Nunito"/>
          <w:b w:val="1"/>
          <w:bCs w:val="1"/>
          <w:rtl w:val="0"/>
        </w:rPr>
        <w:t xml:space="preserve">Collaboration:</w:t>
      </w:r>
      <w:r w:rsidDel="00000000" w:rsidR="00000000" w:rsidRPr="00000000">
        <w:rPr>
          <w:rFonts w:ascii="Nunito" w:cs="Nunito" w:eastAsia="Nunito" w:hAnsi="Nunito"/>
          <w:rtl w:val="0"/>
        </w:rPr>
        <w:t xml:space="preserve"> Standardized features make it easier for cross-functional teams to align on data definitions.</w:t>
      </w:r>
    </w:p>
    <w:p w:rsidR="00000000" w:rsidDel="00000000" w:rsidP="00000000" w:rsidRDefault="00000000" w:rsidRPr="00000000" w14:paraId="0000006C">
      <w:pPr>
        <w:pStyle w:val="Heading2"/>
        <w:keepNext w:val="0"/>
        <w:keepLines w:val="0"/>
        <w:spacing w:after="80" w:lineRule="auto"/>
        <w:rPr>
          <w:rFonts w:ascii="Nunito" w:cs="Nunito" w:eastAsia="Nunito" w:hAnsi="Nunito"/>
          <w:b w:val="1"/>
          <w:bCs w:val="1"/>
          <w:sz w:val="34"/>
          <w:szCs w:val="34"/>
        </w:rPr>
      </w:pPr>
      <w:bookmarkStart w:colFirst="0" w:colLast="0" w:name="_ly74hr7g3fl6" w:id="14"/>
      <w:bookmarkEnd w:id="14"/>
      <w:r w:rsidDel="00000000" w:rsidR="00000000" w:rsidRPr="00000000">
        <w:rPr>
          <w:rFonts w:ascii="Nunito" w:cs="Nunito" w:eastAsia="Nunito" w:hAnsi="Nunito"/>
          <w:b w:val="1"/>
          <w:bCs w:val="1"/>
          <w:sz w:val="34"/>
          <w:szCs w:val="34"/>
          <w:rtl w:val="0"/>
        </w:rPr>
        <w:t xml:space="preserve">Product Thinking for AI Solutions</w:t>
      </w:r>
    </w:p>
    <w:p w:rsidR="00000000" w:rsidDel="00000000" w:rsidP="00000000" w:rsidRDefault="00000000" w:rsidRPr="00000000" w14:paraId="0000006D">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section assesses how candidates apply product sense, prioritization skills, and customer empathy in the context of AI-driven features. Interviewers expect candidates to understand the interplay between user needs, ML capabilities, technical trade-offs, and business impact.</w:t>
      </w:r>
    </w:p>
    <w:p w:rsidR="00000000" w:rsidDel="00000000" w:rsidP="00000000" w:rsidRDefault="00000000" w:rsidRPr="00000000" w14:paraId="0000006E">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3"/>
        <w:keepNext w:val="0"/>
        <w:keepLines w:val="0"/>
        <w:spacing w:before="280" w:lineRule="auto"/>
        <w:rPr>
          <w:rFonts w:ascii="Nunito" w:cs="Nunito" w:eastAsia="Nunito" w:hAnsi="Nunito"/>
          <w:b w:val="1"/>
          <w:bCs w:val="1"/>
          <w:color w:val="000000"/>
          <w:sz w:val="26"/>
          <w:szCs w:val="26"/>
        </w:rPr>
      </w:pPr>
      <w:bookmarkStart w:colFirst="0" w:colLast="0" w:name="_l3waw11ls0s5" w:id="15"/>
      <w:bookmarkEnd w:id="15"/>
      <w:r w:rsidDel="00000000" w:rsidR="00000000" w:rsidRPr="00000000">
        <w:rPr>
          <w:rFonts w:ascii="Nunito" w:cs="Nunito" w:eastAsia="Nunito" w:hAnsi="Nunito"/>
          <w:b w:val="1"/>
          <w:bCs w:val="1"/>
          <w:color w:val="000000"/>
          <w:sz w:val="26"/>
          <w:szCs w:val="26"/>
          <w:rtl w:val="0"/>
        </w:rPr>
        <w:t xml:space="preserve">1. Defining Scope for AI Features</w:t>
      </w:r>
    </w:p>
    <w:p w:rsidR="00000000" w:rsidDel="00000000" w:rsidP="00000000" w:rsidRDefault="00000000" w:rsidRPr="00000000" w14:paraId="00000070">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approach defining the scope and requirements for an AI-powered product or feature?</w:t>
      </w:r>
    </w:p>
    <w:p w:rsidR="00000000" w:rsidDel="00000000" w:rsidP="00000000" w:rsidRDefault="00000000" w:rsidRPr="00000000" w14:paraId="00000071">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shape product direction while managing the uncertainty and constraints of ML systems.</w:t>
      </w:r>
    </w:p>
    <w:p w:rsidR="00000000" w:rsidDel="00000000" w:rsidP="00000000" w:rsidRDefault="00000000" w:rsidRPr="00000000" w14:paraId="0000007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73">
      <w:pPr>
        <w:numPr>
          <w:ilvl w:val="0"/>
          <w:numId w:val="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Start with user problems that benefit from prediction, personalization, or automation.</w:t>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Work closely with data scientists to understand technical feasibility.</w:t>
      </w:r>
    </w:p>
    <w:p w:rsidR="00000000" w:rsidDel="00000000" w:rsidP="00000000" w:rsidRDefault="00000000" w:rsidRPr="00000000" w14:paraId="00000075">
      <w:pPr>
        <w:numPr>
          <w:ilvl w:val="0"/>
          <w:numId w:val="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Define success metrics up front—both product KPIs and model performance targets.</w:t>
      </w:r>
    </w:p>
    <w:p w:rsidR="00000000" w:rsidDel="00000000" w:rsidP="00000000" w:rsidRDefault="00000000" w:rsidRPr="00000000" w14:paraId="00000076">
      <w:pPr>
        <w:numPr>
          <w:ilvl w:val="0"/>
          <w:numId w:val="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Build iteratively: ship a simple version first, then improve with better data or models.</w:t>
      </w:r>
    </w:p>
    <w:p w:rsidR="00000000" w:rsidDel="00000000" w:rsidP="00000000" w:rsidRDefault="00000000" w:rsidRPr="00000000" w14:paraId="00000077">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spacing w:before="280" w:lineRule="auto"/>
        <w:rPr>
          <w:rFonts w:ascii="Nunito" w:cs="Nunito" w:eastAsia="Nunito" w:hAnsi="Nunito"/>
          <w:b w:val="1"/>
          <w:bCs w:val="1"/>
          <w:color w:val="000000"/>
          <w:sz w:val="26"/>
          <w:szCs w:val="26"/>
        </w:rPr>
      </w:pPr>
      <w:bookmarkStart w:colFirst="0" w:colLast="0" w:name="_3liggjk1rjf6" w:id="16"/>
      <w:bookmarkEnd w:id="16"/>
      <w:r w:rsidDel="00000000" w:rsidR="00000000" w:rsidRPr="00000000">
        <w:rPr>
          <w:rFonts w:ascii="Nunito" w:cs="Nunito" w:eastAsia="Nunito" w:hAnsi="Nunito"/>
          <w:b w:val="1"/>
          <w:bCs w:val="1"/>
          <w:color w:val="000000"/>
          <w:sz w:val="26"/>
          <w:szCs w:val="26"/>
          <w:rtl w:val="0"/>
        </w:rPr>
        <w:t xml:space="preserve">2. Feature Prioritization in AI Roadmaps</w:t>
      </w:r>
    </w:p>
    <w:p w:rsidR="00000000" w:rsidDel="00000000" w:rsidP="00000000" w:rsidRDefault="00000000" w:rsidRPr="00000000" w14:paraId="00000079">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prioritize features in an AI product roadmap? What factors influence your decisions?</w:t>
      </w:r>
    </w:p>
    <w:p w:rsidR="00000000" w:rsidDel="00000000" w:rsidP="00000000" w:rsidRDefault="00000000" w:rsidRPr="00000000" w14:paraId="0000007A">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judgment in balancing technical complexity with customer value and delivery risks.</w:t>
      </w:r>
    </w:p>
    <w:p w:rsidR="00000000" w:rsidDel="00000000" w:rsidP="00000000" w:rsidRDefault="00000000" w:rsidRPr="00000000" w14:paraId="0000007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7C">
      <w:pPr>
        <w:numPr>
          <w:ilvl w:val="0"/>
          <w:numId w:val="6"/>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Evaluate business impact vs. implementation effort.</w:t>
      </w:r>
    </w:p>
    <w:p w:rsidR="00000000" w:rsidDel="00000000" w:rsidP="00000000" w:rsidRDefault="00000000" w:rsidRPr="00000000" w14:paraId="0000007D">
      <w:pPr>
        <w:numPr>
          <w:ilvl w:val="0"/>
          <w:numId w:val="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Consider model confidence and data readiness.</w:t>
      </w:r>
    </w:p>
    <w:p w:rsidR="00000000" w:rsidDel="00000000" w:rsidP="00000000" w:rsidRDefault="00000000" w:rsidRPr="00000000" w14:paraId="0000007E">
      <w:pPr>
        <w:numPr>
          <w:ilvl w:val="0"/>
          <w:numId w:val="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Sequence features that unlock learning or feedback loops early.</w:t>
      </w:r>
    </w:p>
    <w:p w:rsidR="00000000" w:rsidDel="00000000" w:rsidP="00000000" w:rsidRDefault="00000000" w:rsidRPr="00000000" w14:paraId="0000007F">
      <w:pPr>
        <w:numPr>
          <w:ilvl w:val="0"/>
          <w:numId w:val="6"/>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Prioritize explainability and user trust, especially for AI features that influence critical decisions.</w:t>
      </w:r>
    </w:p>
    <w:p w:rsidR="00000000" w:rsidDel="00000000" w:rsidP="00000000" w:rsidRDefault="00000000" w:rsidRPr="00000000" w14:paraId="00000080">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3"/>
        <w:keepNext w:val="0"/>
        <w:keepLines w:val="0"/>
        <w:spacing w:before="280" w:lineRule="auto"/>
        <w:rPr>
          <w:rFonts w:ascii="Nunito" w:cs="Nunito" w:eastAsia="Nunito" w:hAnsi="Nunito"/>
          <w:b w:val="1"/>
          <w:bCs w:val="1"/>
          <w:color w:val="000000"/>
          <w:sz w:val="26"/>
          <w:szCs w:val="26"/>
        </w:rPr>
      </w:pPr>
      <w:bookmarkStart w:colFirst="0" w:colLast="0" w:name="_yic381e5fjx9" w:id="17"/>
      <w:bookmarkEnd w:id="17"/>
      <w:r w:rsidDel="00000000" w:rsidR="00000000" w:rsidRPr="00000000">
        <w:rPr>
          <w:rFonts w:ascii="Nunito" w:cs="Nunito" w:eastAsia="Nunito" w:hAnsi="Nunito"/>
          <w:b w:val="1"/>
          <w:bCs w:val="1"/>
          <w:color w:val="000000"/>
          <w:sz w:val="26"/>
          <w:szCs w:val="26"/>
          <w:rtl w:val="0"/>
        </w:rPr>
        <w:t xml:space="preserve">3. Making Trade-offs: Performance, UX, and Business Goals</w:t>
      </w:r>
    </w:p>
    <w:p w:rsidR="00000000" w:rsidDel="00000000" w:rsidP="00000000" w:rsidRDefault="00000000" w:rsidRPr="00000000" w14:paraId="00000082">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Describe a situation where you had to make trade-offs between model performance, user experience, and business objectives. How did you decide what to optimize?</w:t>
      </w:r>
    </w:p>
    <w:p w:rsidR="00000000" w:rsidDel="00000000" w:rsidP="00000000" w:rsidRDefault="00000000" w:rsidRPr="00000000" w14:paraId="00000083">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decision-making skills when faced with competing constraints.</w:t>
      </w:r>
    </w:p>
    <w:p w:rsidR="00000000" w:rsidDel="00000000" w:rsidP="00000000" w:rsidRDefault="00000000" w:rsidRPr="00000000" w14:paraId="0000008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85">
      <w:pPr>
        <w:numPr>
          <w:ilvl w:val="0"/>
          <w:numId w:val="12"/>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Example: You chose a faster, slightly less accurate model to improve response time and UX.</w:t>
      </w:r>
    </w:p>
    <w:p w:rsidR="00000000" w:rsidDel="00000000" w:rsidP="00000000" w:rsidRDefault="00000000" w:rsidRPr="00000000" w14:paraId="00000086">
      <w:pPr>
        <w:numPr>
          <w:ilvl w:val="0"/>
          <w:numId w:val="1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Or: You prioritized a transparent model over a black-box one for compliance or trust reasons.</w:t>
      </w:r>
    </w:p>
    <w:p w:rsidR="00000000" w:rsidDel="00000000" w:rsidP="00000000" w:rsidRDefault="00000000" w:rsidRPr="00000000" w14:paraId="00000087">
      <w:pPr>
        <w:numPr>
          <w:ilvl w:val="0"/>
          <w:numId w:val="12"/>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Explain how you engaged stakeholders and measured success post-launch.</w:t>
      </w:r>
    </w:p>
    <w:p w:rsidR="00000000" w:rsidDel="00000000" w:rsidP="00000000" w:rsidRDefault="00000000" w:rsidRPr="00000000" w14:paraId="00000088">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rFonts w:ascii="Nunito" w:cs="Nunito" w:eastAsia="Nunito" w:hAnsi="Nunito"/>
          <w:b w:val="1"/>
          <w:bCs w:val="1"/>
          <w:color w:val="000000"/>
          <w:sz w:val="26"/>
          <w:szCs w:val="26"/>
        </w:rPr>
      </w:pPr>
      <w:bookmarkStart w:colFirst="0" w:colLast="0" w:name="_abh631l3yniq" w:id="18"/>
      <w:bookmarkEnd w:id="18"/>
      <w:r w:rsidDel="00000000" w:rsidR="00000000" w:rsidRPr="00000000">
        <w:rPr>
          <w:rFonts w:ascii="Nunito" w:cs="Nunito" w:eastAsia="Nunito" w:hAnsi="Nunito"/>
          <w:b w:val="1"/>
          <w:bCs w:val="1"/>
          <w:color w:val="000000"/>
          <w:sz w:val="26"/>
          <w:szCs w:val="26"/>
          <w:rtl w:val="0"/>
        </w:rPr>
        <w:t xml:space="preserve">4. Build vs. Buy for AI Capabilities</w:t>
      </w:r>
    </w:p>
    <w:p w:rsidR="00000000" w:rsidDel="00000000" w:rsidP="00000000" w:rsidRDefault="00000000" w:rsidRPr="00000000" w14:paraId="0000008A">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would you decide whether to build an AI capability in-house or use a third-party solution (e.g., API or SaaS)?</w:t>
      </w:r>
    </w:p>
    <w:p w:rsidR="00000000" w:rsidDel="00000000" w:rsidP="00000000" w:rsidRDefault="00000000" w:rsidRPr="00000000" w14:paraId="0000008B">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strategic thinking and understanding of time-to-market, ownership, and scalability.</w:t>
      </w:r>
    </w:p>
    <w:p w:rsidR="00000000" w:rsidDel="00000000" w:rsidP="00000000" w:rsidRDefault="00000000" w:rsidRPr="00000000" w14:paraId="0000008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8D">
      <w:pPr>
        <w:numPr>
          <w:ilvl w:val="0"/>
          <w:numId w:val="6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Considerations: Speed, customization needs, cost, internal expertise, data sensitivity.</w:t>
      </w:r>
    </w:p>
    <w:p w:rsidR="00000000" w:rsidDel="00000000" w:rsidP="00000000" w:rsidRDefault="00000000" w:rsidRPr="00000000" w14:paraId="0000008E">
      <w:pPr>
        <w:numPr>
          <w:ilvl w:val="0"/>
          <w:numId w:val="6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Use third-party solutions to move fast for non-core differentiators.</w:t>
      </w:r>
    </w:p>
    <w:p w:rsidR="00000000" w:rsidDel="00000000" w:rsidP="00000000" w:rsidRDefault="00000000" w:rsidRPr="00000000" w14:paraId="0000008F">
      <w:pPr>
        <w:numPr>
          <w:ilvl w:val="0"/>
          <w:numId w:val="6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Build in-house when the AI capability is critical to the product’s value or requires tight integration.</w:t>
      </w:r>
    </w:p>
    <w:p w:rsidR="00000000" w:rsidDel="00000000" w:rsidP="00000000" w:rsidRDefault="00000000" w:rsidRPr="00000000" w14:paraId="00000090">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3"/>
        <w:keepNext w:val="0"/>
        <w:keepLines w:val="0"/>
        <w:spacing w:before="280" w:lineRule="auto"/>
        <w:rPr>
          <w:rFonts w:ascii="Nunito" w:cs="Nunito" w:eastAsia="Nunito" w:hAnsi="Nunito"/>
          <w:b w:val="1"/>
          <w:bCs w:val="1"/>
          <w:color w:val="000000"/>
          <w:sz w:val="26"/>
          <w:szCs w:val="26"/>
        </w:rPr>
      </w:pPr>
      <w:bookmarkStart w:colFirst="0" w:colLast="0" w:name="_z3c7gdnpedwq" w:id="19"/>
      <w:bookmarkEnd w:id="19"/>
      <w:r w:rsidDel="00000000" w:rsidR="00000000" w:rsidRPr="00000000">
        <w:rPr>
          <w:rFonts w:ascii="Nunito" w:cs="Nunito" w:eastAsia="Nunito" w:hAnsi="Nunito"/>
          <w:b w:val="1"/>
          <w:bCs w:val="1"/>
          <w:color w:val="000000"/>
          <w:sz w:val="26"/>
          <w:szCs w:val="26"/>
          <w:rtl w:val="0"/>
        </w:rPr>
        <w:t xml:space="preserve">5. Pivoting AI Strategy Midway</w:t>
      </w:r>
    </w:p>
    <w:p w:rsidR="00000000" w:rsidDel="00000000" w:rsidP="00000000" w:rsidRDefault="00000000" w:rsidRPr="00000000" w14:paraId="00000092">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Tell me about a time you had to pivot your AI product strategy. What triggered the change and how did you manage it?</w:t>
      </w:r>
    </w:p>
    <w:p w:rsidR="00000000" w:rsidDel="00000000" w:rsidP="00000000" w:rsidRDefault="00000000" w:rsidRPr="00000000" w14:paraId="00000093">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agility and leadership in evolving technical-product decisions.</w:t>
      </w:r>
    </w:p>
    <w:p w:rsidR="00000000" w:rsidDel="00000000" w:rsidP="00000000" w:rsidRDefault="00000000" w:rsidRPr="00000000" w14:paraId="0000009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95">
      <w:pPr>
        <w:numPr>
          <w:ilvl w:val="0"/>
          <w:numId w:val="53"/>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Possible triggers: data unavailability, poor model performance, user feedback, market shifts.</w:t>
      </w:r>
    </w:p>
    <w:p w:rsidR="00000000" w:rsidDel="00000000" w:rsidP="00000000" w:rsidRDefault="00000000" w:rsidRPr="00000000" w14:paraId="00000096">
      <w:pPr>
        <w:numPr>
          <w:ilvl w:val="0"/>
          <w:numId w:val="5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Demonstrate how you reassessed goals, realigned the team, and reset expectations.</w:t>
      </w:r>
    </w:p>
    <w:p w:rsidR="00000000" w:rsidDel="00000000" w:rsidP="00000000" w:rsidRDefault="00000000" w:rsidRPr="00000000" w14:paraId="00000097">
      <w:pPr>
        <w:numPr>
          <w:ilvl w:val="0"/>
          <w:numId w:val="53"/>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Highlight how you preserved value or accelerated learning despite the pivot.</w:t>
      </w:r>
    </w:p>
    <w:p w:rsidR="00000000" w:rsidDel="00000000" w:rsidP="00000000" w:rsidRDefault="00000000" w:rsidRPr="00000000" w14:paraId="00000098">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rFonts w:ascii="Nunito" w:cs="Nunito" w:eastAsia="Nunito" w:hAnsi="Nunito"/>
          <w:b w:val="1"/>
          <w:bCs w:val="1"/>
          <w:color w:val="000000"/>
          <w:sz w:val="26"/>
          <w:szCs w:val="26"/>
        </w:rPr>
      </w:pPr>
      <w:bookmarkStart w:colFirst="0" w:colLast="0" w:name="_z3qkpug9bnnx" w:id="20"/>
      <w:bookmarkEnd w:id="20"/>
      <w:r w:rsidDel="00000000" w:rsidR="00000000" w:rsidRPr="00000000">
        <w:rPr>
          <w:rFonts w:ascii="Nunito" w:cs="Nunito" w:eastAsia="Nunito" w:hAnsi="Nunito"/>
          <w:b w:val="1"/>
          <w:bCs w:val="1"/>
          <w:color w:val="000000"/>
          <w:sz w:val="26"/>
          <w:szCs w:val="26"/>
          <w:rtl w:val="0"/>
        </w:rPr>
        <w:t xml:space="preserve">6. Designing AI Features for Real Users</w:t>
      </w:r>
    </w:p>
    <w:p w:rsidR="00000000" w:rsidDel="00000000" w:rsidP="00000000" w:rsidRDefault="00000000" w:rsidRPr="00000000" w14:paraId="0000009A">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would you design an AI-powered feature for a customer support product (e.g., a smart reply system)?</w:t>
      </w:r>
    </w:p>
    <w:p w:rsidR="00000000" w:rsidDel="00000000" w:rsidP="00000000" w:rsidRDefault="00000000" w:rsidRPr="00000000" w14:paraId="0000009B">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translate AI capabilities into useful, intuitive features.</w:t>
      </w:r>
    </w:p>
    <w:p w:rsidR="00000000" w:rsidDel="00000000" w:rsidP="00000000" w:rsidRDefault="00000000" w:rsidRPr="00000000" w14:paraId="0000009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9D">
      <w:pPr>
        <w:numPr>
          <w:ilvl w:val="0"/>
          <w:numId w:val="48"/>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Identify where AI can assist users: auto-suggestions, summarization, prioritization.</w:t>
      </w:r>
    </w:p>
    <w:p w:rsidR="00000000" w:rsidDel="00000000" w:rsidP="00000000" w:rsidRDefault="00000000" w:rsidRPr="00000000" w14:paraId="0000009E">
      <w:pPr>
        <w:numPr>
          <w:ilvl w:val="0"/>
          <w:numId w:val="48"/>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Consider UI/UX: when to show AI output, how to allow user control or overrides.</w:t>
      </w:r>
    </w:p>
    <w:p w:rsidR="00000000" w:rsidDel="00000000" w:rsidP="00000000" w:rsidRDefault="00000000" w:rsidRPr="00000000" w14:paraId="0000009F">
      <w:pPr>
        <w:numPr>
          <w:ilvl w:val="0"/>
          <w:numId w:val="48"/>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Define success metrics: resolution time, user satisfaction, model accuracy.</w:t>
      </w:r>
    </w:p>
    <w:p w:rsidR="00000000" w:rsidDel="00000000" w:rsidP="00000000" w:rsidRDefault="00000000" w:rsidRPr="00000000" w14:paraId="000000A0">
      <w:pPr>
        <w:numPr>
          <w:ilvl w:val="0"/>
          <w:numId w:val="48"/>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Think through fallback logic when AI fails or has low confidence.</w:t>
      </w:r>
    </w:p>
    <w:p w:rsidR="00000000" w:rsidDel="00000000" w:rsidP="00000000" w:rsidRDefault="00000000" w:rsidRPr="00000000" w14:paraId="000000A1">
      <w:pPr>
        <w:pStyle w:val="Heading2"/>
        <w:keepNext w:val="0"/>
        <w:keepLines w:val="0"/>
        <w:spacing w:after="80" w:lineRule="auto"/>
        <w:rPr>
          <w:rFonts w:ascii="Nunito" w:cs="Nunito" w:eastAsia="Nunito" w:hAnsi="Nunito"/>
          <w:b w:val="1"/>
          <w:bCs w:val="1"/>
          <w:sz w:val="34"/>
          <w:szCs w:val="34"/>
        </w:rPr>
      </w:pPr>
      <w:bookmarkStart w:colFirst="0" w:colLast="0" w:name="_66my3pnbiw5" w:id="21"/>
      <w:bookmarkEnd w:id="21"/>
      <w:r w:rsidDel="00000000" w:rsidR="00000000" w:rsidRPr="00000000">
        <w:rPr>
          <w:rFonts w:ascii="Nunito" w:cs="Nunito" w:eastAsia="Nunito" w:hAnsi="Nunito"/>
          <w:b w:val="1"/>
          <w:bCs w:val="1"/>
          <w:sz w:val="34"/>
          <w:szCs w:val="34"/>
          <w:rtl w:val="0"/>
        </w:rPr>
        <w:t xml:space="preserve">Generative AI (GenAI) Concepts and Use Cases</w:t>
      </w:r>
    </w:p>
    <w:p w:rsidR="00000000" w:rsidDel="00000000" w:rsidP="00000000" w:rsidRDefault="00000000" w:rsidRPr="00000000" w14:paraId="000000A2">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section evaluates a candidate’s understanding of generative AI technologies, such as large language models (LLMs), and their ability to design and manage GenAI features responsibly. The focus is on product intuition, risk awareness, and stakeholder alignment.</w:t>
      </w:r>
    </w:p>
    <w:p w:rsidR="00000000" w:rsidDel="00000000" w:rsidP="00000000" w:rsidRDefault="00000000" w:rsidRPr="00000000" w14:paraId="000000A3">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3"/>
        <w:keepNext w:val="0"/>
        <w:keepLines w:val="0"/>
        <w:spacing w:before="280" w:lineRule="auto"/>
        <w:rPr>
          <w:rFonts w:ascii="Nunito" w:cs="Nunito" w:eastAsia="Nunito" w:hAnsi="Nunito"/>
          <w:b w:val="1"/>
          <w:bCs w:val="1"/>
          <w:color w:val="000000"/>
          <w:sz w:val="26"/>
          <w:szCs w:val="26"/>
        </w:rPr>
      </w:pPr>
      <w:bookmarkStart w:colFirst="0" w:colLast="0" w:name="_d5ykfppeq6gf" w:id="22"/>
      <w:bookmarkEnd w:id="22"/>
      <w:r w:rsidDel="00000000" w:rsidR="00000000" w:rsidRPr="00000000">
        <w:rPr>
          <w:rFonts w:ascii="Nunito" w:cs="Nunito" w:eastAsia="Nunito" w:hAnsi="Nunito"/>
          <w:b w:val="1"/>
          <w:bCs w:val="1"/>
          <w:color w:val="000000"/>
          <w:sz w:val="26"/>
          <w:szCs w:val="26"/>
          <w:rtl w:val="0"/>
        </w:rPr>
        <w:t xml:space="preserve">1. Understanding Generative AI</w:t>
      </w:r>
    </w:p>
    <w:p w:rsidR="00000000" w:rsidDel="00000000" w:rsidP="00000000" w:rsidRDefault="00000000" w:rsidRPr="00000000" w14:paraId="000000A5">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is generative AI, and what are some practical use cases in tech products?</w:t>
      </w:r>
    </w:p>
    <w:p w:rsidR="00000000" w:rsidDel="00000000" w:rsidP="00000000" w:rsidRDefault="00000000" w:rsidRPr="00000000" w14:paraId="000000A6">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conceptual grasp of GenAI and its value across domains.</w:t>
      </w:r>
    </w:p>
    <w:p w:rsidR="00000000" w:rsidDel="00000000" w:rsidP="00000000" w:rsidRDefault="00000000" w:rsidRPr="00000000" w14:paraId="000000A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A8">
      <w:pPr>
        <w:numPr>
          <w:ilvl w:val="0"/>
          <w:numId w:val="50"/>
        </w:numPr>
        <w:spacing w:after="0" w:afterAutospacing="0" w:before="240" w:lineRule="auto"/>
        <w:ind w:left="720" w:hanging="360"/>
      </w:pPr>
      <w:r w:rsidDel="00000000" w:rsidR="00000000" w:rsidRPr="00000000">
        <w:rPr>
          <w:rFonts w:ascii="Nunito" w:cs="Nunito" w:eastAsia="Nunito" w:hAnsi="Nunito"/>
          <w:b w:val="1"/>
          <w:bCs w:val="1"/>
          <w:rtl w:val="0"/>
        </w:rPr>
        <w:t xml:space="preserve">Definition:</w:t>
      </w:r>
      <w:r w:rsidDel="00000000" w:rsidR="00000000" w:rsidRPr="00000000">
        <w:rPr>
          <w:rFonts w:ascii="Nunito" w:cs="Nunito" w:eastAsia="Nunito" w:hAnsi="Nunito"/>
          <w:rtl w:val="0"/>
        </w:rPr>
        <w:t xml:space="preserve"> Generative AI refers to systems that create new content—text, images, code, audio—based on learned patterns.</w:t>
        <w:br w:type="textWrapping"/>
      </w:r>
    </w:p>
    <w:p w:rsidR="00000000" w:rsidDel="00000000" w:rsidP="00000000" w:rsidRDefault="00000000" w:rsidRPr="00000000" w14:paraId="000000A9">
      <w:pPr>
        <w:numPr>
          <w:ilvl w:val="0"/>
          <w:numId w:val="5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Examples:</w:t>
        <w:br w:type="textWrapping"/>
      </w:r>
    </w:p>
    <w:p w:rsidR="00000000" w:rsidDel="00000000" w:rsidP="00000000" w:rsidRDefault="00000000" w:rsidRPr="00000000" w14:paraId="000000AA">
      <w:pPr>
        <w:numPr>
          <w:ilvl w:val="1"/>
          <w:numId w:val="50"/>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Text generation in chatbots or copywriting tools.</w:t>
      </w:r>
    </w:p>
    <w:p w:rsidR="00000000" w:rsidDel="00000000" w:rsidP="00000000" w:rsidRDefault="00000000" w:rsidRPr="00000000" w14:paraId="000000AB">
      <w:pPr>
        <w:numPr>
          <w:ilvl w:val="1"/>
          <w:numId w:val="50"/>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Code suggestion tools like GitHub Copilot.</w:t>
      </w:r>
    </w:p>
    <w:p w:rsidR="00000000" w:rsidDel="00000000" w:rsidP="00000000" w:rsidRDefault="00000000" w:rsidRPr="00000000" w14:paraId="000000AC">
      <w:pPr>
        <w:numPr>
          <w:ilvl w:val="1"/>
          <w:numId w:val="50"/>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Image generation for design or marketing.</w:t>
      </w:r>
    </w:p>
    <w:p w:rsidR="00000000" w:rsidDel="00000000" w:rsidP="00000000" w:rsidRDefault="00000000" w:rsidRPr="00000000" w14:paraId="000000AD">
      <w:pPr>
        <w:numPr>
          <w:ilvl w:val="1"/>
          <w:numId w:val="50"/>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Content summarization or email drafting.</w:t>
        <w:br w:type="textWrapping"/>
      </w:r>
    </w:p>
    <w:p w:rsidR="00000000" w:rsidDel="00000000" w:rsidP="00000000" w:rsidRDefault="00000000" w:rsidRPr="00000000" w14:paraId="000000AE">
      <w:pPr>
        <w:numPr>
          <w:ilvl w:val="0"/>
          <w:numId w:val="50"/>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Emphasize how it enhances creativity, productivity, or personalization.</w:t>
        <w:br w:type="textWrapping"/>
      </w:r>
    </w:p>
    <w:p w:rsidR="00000000" w:rsidDel="00000000" w:rsidP="00000000" w:rsidRDefault="00000000" w:rsidRPr="00000000" w14:paraId="000000AF">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rFonts w:ascii="Nunito" w:cs="Nunito" w:eastAsia="Nunito" w:hAnsi="Nunito"/>
          <w:b w:val="1"/>
          <w:bCs w:val="1"/>
          <w:color w:val="000000"/>
          <w:sz w:val="26"/>
          <w:szCs w:val="26"/>
        </w:rPr>
      </w:pPr>
      <w:bookmarkStart w:colFirst="0" w:colLast="0" w:name="_3o0qb6g7r304" w:id="23"/>
      <w:bookmarkEnd w:id="23"/>
      <w:r w:rsidDel="00000000" w:rsidR="00000000" w:rsidRPr="00000000">
        <w:rPr>
          <w:rFonts w:ascii="Nunito" w:cs="Nunito" w:eastAsia="Nunito" w:hAnsi="Nunito"/>
          <w:b w:val="1"/>
          <w:bCs w:val="1"/>
          <w:color w:val="000000"/>
          <w:sz w:val="26"/>
          <w:szCs w:val="26"/>
          <w:rtl w:val="0"/>
        </w:rPr>
        <w:t xml:space="preserve">2. Evaluating Output Quality</w:t>
      </w:r>
    </w:p>
    <w:p w:rsidR="00000000" w:rsidDel="00000000" w:rsidP="00000000" w:rsidRDefault="00000000" w:rsidRPr="00000000" w14:paraId="000000B1">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evaluate the quality of a generative AI model’s outputs?</w:t>
      </w:r>
    </w:p>
    <w:p w:rsidR="00000000" w:rsidDel="00000000" w:rsidP="00000000" w:rsidRDefault="00000000" w:rsidRPr="00000000" w14:paraId="000000B2">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awareness of GenAI’s subjective nature and how to define “good” results.</w:t>
      </w:r>
    </w:p>
    <w:p w:rsidR="00000000" w:rsidDel="00000000" w:rsidP="00000000" w:rsidRDefault="00000000" w:rsidRPr="00000000" w14:paraId="000000B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B4">
      <w:pPr>
        <w:numPr>
          <w:ilvl w:val="0"/>
          <w:numId w:val="27"/>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Criteria may include fluency, coherence, relevance, factual accuracy, tone alignment, and user satisfaction.</w:t>
      </w:r>
    </w:p>
    <w:p w:rsidR="00000000" w:rsidDel="00000000" w:rsidP="00000000" w:rsidRDefault="00000000" w:rsidRPr="00000000" w14:paraId="000000B5">
      <w:pPr>
        <w:numPr>
          <w:ilvl w:val="0"/>
          <w:numId w:val="2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Evaluation methods:</w:t>
        <w:br w:type="textWrapping"/>
      </w:r>
    </w:p>
    <w:p w:rsidR="00000000" w:rsidDel="00000000" w:rsidP="00000000" w:rsidRDefault="00000000" w:rsidRPr="00000000" w14:paraId="000000B6">
      <w:pPr>
        <w:numPr>
          <w:ilvl w:val="1"/>
          <w:numId w:val="27"/>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Human review and rating.</w:t>
      </w:r>
    </w:p>
    <w:p w:rsidR="00000000" w:rsidDel="00000000" w:rsidP="00000000" w:rsidRDefault="00000000" w:rsidRPr="00000000" w14:paraId="000000B7">
      <w:pPr>
        <w:numPr>
          <w:ilvl w:val="1"/>
          <w:numId w:val="27"/>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Task-specific benchmarks (e.g., BLEU score for translation).</w:t>
      </w:r>
    </w:p>
    <w:p w:rsidR="00000000" w:rsidDel="00000000" w:rsidP="00000000" w:rsidRDefault="00000000" w:rsidRPr="00000000" w14:paraId="000000B8">
      <w:pPr>
        <w:numPr>
          <w:ilvl w:val="1"/>
          <w:numId w:val="27"/>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Feedback collection from end users.</w:t>
        <w:br w:type="textWrapping"/>
      </w:r>
    </w:p>
    <w:p w:rsidR="00000000" w:rsidDel="00000000" w:rsidP="00000000" w:rsidRDefault="00000000" w:rsidRPr="00000000" w14:paraId="000000B9">
      <w:pPr>
        <w:numPr>
          <w:ilvl w:val="0"/>
          <w:numId w:val="27"/>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Understand the limitations of fully automating quality checks.</w:t>
      </w:r>
    </w:p>
    <w:p w:rsidR="00000000" w:rsidDel="00000000" w:rsidP="00000000" w:rsidRDefault="00000000" w:rsidRPr="00000000" w14:paraId="000000BA">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rFonts w:ascii="Nunito" w:cs="Nunito" w:eastAsia="Nunito" w:hAnsi="Nunito"/>
          <w:b w:val="1"/>
          <w:bCs w:val="1"/>
          <w:color w:val="000000"/>
          <w:sz w:val="26"/>
          <w:szCs w:val="26"/>
        </w:rPr>
      </w:pPr>
      <w:bookmarkStart w:colFirst="0" w:colLast="0" w:name="_b888ao5mtx69" w:id="24"/>
      <w:bookmarkEnd w:id="24"/>
      <w:r w:rsidDel="00000000" w:rsidR="00000000" w:rsidRPr="00000000">
        <w:rPr>
          <w:rFonts w:ascii="Nunito" w:cs="Nunito" w:eastAsia="Nunito" w:hAnsi="Nunito"/>
          <w:b w:val="1"/>
          <w:bCs w:val="1"/>
          <w:color w:val="000000"/>
          <w:sz w:val="26"/>
          <w:szCs w:val="26"/>
          <w:rtl w:val="0"/>
        </w:rPr>
        <w:t xml:space="preserve">3. Handling Hallucinations and Misinformation</w:t>
      </w:r>
    </w:p>
    <w:p w:rsidR="00000000" w:rsidDel="00000000" w:rsidP="00000000" w:rsidRDefault="00000000" w:rsidRPr="00000000" w14:paraId="000000BC">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would you address issues like hallucinations—where the model generates incorrect but confident answers—in a GenAI product?</w:t>
      </w:r>
    </w:p>
    <w:p w:rsidR="00000000" w:rsidDel="00000000" w:rsidP="00000000" w:rsidRDefault="00000000" w:rsidRPr="00000000" w14:paraId="000000B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mitigate reliability risks and protect user trust.</w:t>
      </w:r>
    </w:p>
    <w:p w:rsidR="00000000" w:rsidDel="00000000" w:rsidP="00000000" w:rsidRDefault="00000000" w:rsidRPr="00000000" w14:paraId="000000B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BF">
      <w:pPr>
        <w:numPr>
          <w:ilvl w:val="0"/>
          <w:numId w:val="2"/>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Reduce risk through techniques such as prompt tuning, retrieval-augmented generation (RAG), and fact-checking layers.</w:t>
      </w:r>
    </w:p>
    <w:p w:rsidR="00000000" w:rsidDel="00000000" w:rsidP="00000000" w:rsidRDefault="00000000" w:rsidRPr="00000000" w14:paraId="000000C0">
      <w:pPr>
        <w:numPr>
          <w:ilvl w:val="0"/>
          <w:numId w:val="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Implement confidence scoring, warnings, or fallback logic (e.g., “I'm not sure” responses).</w:t>
      </w:r>
    </w:p>
    <w:p w:rsidR="00000000" w:rsidDel="00000000" w:rsidP="00000000" w:rsidRDefault="00000000" w:rsidRPr="00000000" w14:paraId="000000C1">
      <w:pPr>
        <w:numPr>
          <w:ilvl w:val="0"/>
          <w:numId w:val="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Monitor production outputs and set up human-in-the-loop feedback when necessary.</w:t>
      </w:r>
    </w:p>
    <w:p w:rsidR="00000000" w:rsidDel="00000000" w:rsidP="00000000" w:rsidRDefault="00000000" w:rsidRPr="00000000" w14:paraId="000000C2">
      <w:pPr>
        <w:numPr>
          <w:ilvl w:val="0"/>
          <w:numId w:val="2"/>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Educate users on model limitations clearly in UI or onboarding.</w:t>
      </w:r>
    </w:p>
    <w:p w:rsidR="00000000" w:rsidDel="00000000" w:rsidP="00000000" w:rsidRDefault="00000000" w:rsidRPr="00000000" w14:paraId="000000C3">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rFonts w:ascii="Nunito" w:cs="Nunito" w:eastAsia="Nunito" w:hAnsi="Nunito"/>
          <w:b w:val="1"/>
          <w:bCs w:val="1"/>
          <w:color w:val="000000"/>
          <w:sz w:val="26"/>
          <w:szCs w:val="26"/>
        </w:rPr>
      </w:pPr>
      <w:bookmarkStart w:colFirst="0" w:colLast="0" w:name="_m0na5xw5uq05" w:id="25"/>
      <w:bookmarkEnd w:id="25"/>
      <w:r w:rsidDel="00000000" w:rsidR="00000000" w:rsidRPr="00000000">
        <w:rPr>
          <w:rFonts w:ascii="Nunito" w:cs="Nunito" w:eastAsia="Nunito" w:hAnsi="Nunito"/>
          <w:b w:val="1"/>
          <w:bCs w:val="1"/>
          <w:color w:val="000000"/>
          <w:sz w:val="26"/>
          <w:szCs w:val="26"/>
          <w:rtl w:val="0"/>
        </w:rPr>
        <w:t xml:space="preserve">4. Safe and Responsible Deployment</w:t>
      </w:r>
    </w:p>
    <w:p w:rsidR="00000000" w:rsidDel="00000000" w:rsidP="00000000" w:rsidRDefault="00000000" w:rsidRPr="00000000" w14:paraId="000000C5">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are some challenges in deploying generative AI safely and responsibly, and how would you address them?</w:t>
      </w:r>
    </w:p>
    <w:p w:rsidR="00000000" w:rsidDel="00000000" w:rsidP="00000000" w:rsidRDefault="00000000" w:rsidRPr="00000000" w14:paraId="000000C6">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understanding of real-world implications of GenAI and how to manage them.</w:t>
      </w:r>
    </w:p>
    <w:p w:rsidR="00000000" w:rsidDel="00000000" w:rsidP="00000000" w:rsidRDefault="00000000" w:rsidRPr="00000000" w14:paraId="000000C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C8">
      <w:pPr>
        <w:numPr>
          <w:ilvl w:val="0"/>
          <w:numId w:val="60"/>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Risks include offensive content, misinformation, biased responses, and misuse of the technology.</w:t>
      </w:r>
    </w:p>
    <w:p w:rsidR="00000000" w:rsidDel="00000000" w:rsidP="00000000" w:rsidRDefault="00000000" w:rsidRPr="00000000" w14:paraId="000000C9">
      <w:pPr>
        <w:numPr>
          <w:ilvl w:val="0"/>
          <w:numId w:val="6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Mitigations include:</w:t>
        <w:br w:type="textWrapping"/>
      </w:r>
    </w:p>
    <w:p w:rsidR="00000000" w:rsidDel="00000000" w:rsidP="00000000" w:rsidRDefault="00000000" w:rsidRPr="00000000" w14:paraId="000000CA">
      <w:pPr>
        <w:numPr>
          <w:ilvl w:val="1"/>
          <w:numId w:val="60"/>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Content filtering and moderation systems.</w:t>
      </w:r>
    </w:p>
    <w:p w:rsidR="00000000" w:rsidDel="00000000" w:rsidP="00000000" w:rsidRDefault="00000000" w:rsidRPr="00000000" w14:paraId="000000CB">
      <w:pPr>
        <w:numPr>
          <w:ilvl w:val="1"/>
          <w:numId w:val="60"/>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Guardrails via prompt engineering.</w:t>
      </w:r>
    </w:p>
    <w:p w:rsidR="00000000" w:rsidDel="00000000" w:rsidP="00000000" w:rsidRDefault="00000000" w:rsidRPr="00000000" w14:paraId="000000CC">
      <w:pPr>
        <w:numPr>
          <w:ilvl w:val="1"/>
          <w:numId w:val="60"/>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Rate-limiting or gating for high-risk use cases.</w:t>
      </w:r>
    </w:p>
    <w:p w:rsidR="00000000" w:rsidDel="00000000" w:rsidP="00000000" w:rsidRDefault="00000000" w:rsidRPr="00000000" w14:paraId="000000CD">
      <w:pPr>
        <w:numPr>
          <w:ilvl w:val="1"/>
          <w:numId w:val="60"/>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Transparency with users about AI usage.</w:t>
      </w:r>
    </w:p>
    <w:p w:rsidR="00000000" w:rsidDel="00000000" w:rsidP="00000000" w:rsidRDefault="00000000" w:rsidRPr="00000000" w14:paraId="000000CE">
      <w:pPr>
        <w:numPr>
          <w:ilvl w:val="1"/>
          <w:numId w:val="60"/>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Internal AI governance processes.</w:t>
        <w:br w:type="textWrapping"/>
      </w:r>
    </w:p>
    <w:p w:rsidR="00000000" w:rsidDel="00000000" w:rsidP="00000000" w:rsidRDefault="00000000" w:rsidRPr="00000000" w14:paraId="000000CF">
      <w:pPr>
        <w:numPr>
          <w:ilvl w:val="0"/>
          <w:numId w:val="60"/>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Stay up to date with evolving AI regulations and industry best practices.</w:t>
      </w:r>
    </w:p>
    <w:p w:rsidR="00000000" w:rsidDel="00000000" w:rsidP="00000000" w:rsidRDefault="00000000" w:rsidRPr="00000000" w14:paraId="000000D0">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rFonts w:ascii="Nunito" w:cs="Nunito" w:eastAsia="Nunito" w:hAnsi="Nunito"/>
          <w:b w:val="1"/>
          <w:bCs w:val="1"/>
          <w:color w:val="000000"/>
          <w:sz w:val="26"/>
          <w:szCs w:val="26"/>
        </w:rPr>
      </w:pPr>
      <w:bookmarkStart w:colFirst="0" w:colLast="0" w:name="_tf79dt8ojazu" w:id="26"/>
      <w:bookmarkEnd w:id="26"/>
      <w:r w:rsidDel="00000000" w:rsidR="00000000" w:rsidRPr="00000000">
        <w:rPr>
          <w:rFonts w:ascii="Nunito" w:cs="Nunito" w:eastAsia="Nunito" w:hAnsi="Nunito"/>
          <w:b w:val="1"/>
          <w:bCs w:val="1"/>
          <w:color w:val="000000"/>
          <w:sz w:val="26"/>
          <w:szCs w:val="26"/>
          <w:rtl w:val="0"/>
        </w:rPr>
        <w:t xml:space="preserve">5. Driving Adoption of GenAI Features</w:t>
      </w:r>
    </w:p>
    <w:p w:rsidR="00000000" w:rsidDel="00000000" w:rsidP="00000000" w:rsidRDefault="00000000" w:rsidRPr="00000000" w14:paraId="000000D2">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would you drive user adoption of a generative AI feature in your product?</w:t>
      </w:r>
    </w:p>
    <w:p w:rsidR="00000000" w:rsidDel="00000000" w:rsidP="00000000" w:rsidRDefault="00000000" w:rsidRPr="00000000" w14:paraId="000000D3">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go-to-market mindset and user onboarding strategy.</w:t>
      </w:r>
    </w:p>
    <w:p w:rsidR="00000000" w:rsidDel="00000000" w:rsidP="00000000" w:rsidRDefault="00000000" w:rsidRPr="00000000" w14:paraId="000000D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D5">
      <w:pPr>
        <w:numPr>
          <w:ilvl w:val="0"/>
          <w:numId w:val="52"/>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Focus on ease of use, clear value proposition, and intuitive UI/UX.</w:t>
      </w:r>
    </w:p>
    <w:p w:rsidR="00000000" w:rsidDel="00000000" w:rsidP="00000000" w:rsidRDefault="00000000" w:rsidRPr="00000000" w14:paraId="000000D6">
      <w:pPr>
        <w:numPr>
          <w:ilvl w:val="0"/>
          <w:numId w:val="5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Build trust through transparency, fallback options, and clear communication of what the AI can/cannot do.</w:t>
      </w:r>
    </w:p>
    <w:p w:rsidR="00000000" w:rsidDel="00000000" w:rsidP="00000000" w:rsidRDefault="00000000" w:rsidRPr="00000000" w14:paraId="000000D7">
      <w:pPr>
        <w:numPr>
          <w:ilvl w:val="0"/>
          <w:numId w:val="5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Use usage analytics and qualitative feedback to iterate quickly.</w:t>
      </w:r>
    </w:p>
    <w:p w:rsidR="00000000" w:rsidDel="00000000" w:rsidP="00000000" w:rsidRDefault="00000000" w:rsidRPr="00000000" w14:paraId="000000D8">
      <w:pPr>
        <w:numPr>
          <w:ilvl w:val="0"/>
          <w:numId w:val="52"/>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Consider an initial opt-in or beta launch to collect early insights.</w:t>
      </w:r>
    </w:p>
    <w:p w:rsidR="00000000" w:rsidDel="00000000" w:rsidP="00000000" w:rsidRDefault="00000000" w:rsidRPr="00000000" w14:paraId="000000D9">
      <w:pPr>
        <w:pStyle w:val="Heading2"/>
        <w:keepNext w:val="0"/>
        <w:keepLines w:val="0"/>
        <w:spacing w:after="80" w:lineRule="auto"/>
        <w:rPr>
          <w:rFonts w:ascii="Nunito" w:cs="Nunito" w:eastAsia="Nunito" w:hAnsi="Nunito"/>
          <w:b w:val="1"/>
          <w:bCs w:val="1"/>
          <w:sz w:val="34"/>
          <w:szCs w:val="34"/>
        </w:rPr>
      </w:pPr>
      <w:bookmarkStart w:colFirst="0" w:colLast="0" w:name="_1m1vdp8vab2" w:id="27"/>
      <w:bookmarkEnd w:id="27"/>
      <w:r w:rsidDel="00000000" w:rsidR="00000000" w:rsidRPr="00000000">
        <w:rPr>
          <w:rFonts w:ascii="Nunito" w:cs="Nunito" w:eastAsia="Nunito" w:hAnsi="Nunito"/>
          <w:b w:val="1"/>
          <w:bCs w:val="1"/>
          <w:sz w:val="34"/>
          <w:szCs w:val="34"/>
          <w:rtl w:val="0"/>
        </w:rPr>
        <w:t xml:space="preserve">Model Evaluation and Metrics</w:t>
      </w:r>
    </w:p>
    <w:p w:rsidR="00000000" w:rsidDel="00000000" w:rsidP="00000000" w:rsidRDefault="00000000" w:rsidRPr="00000000" w14:paraId="000000DA">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section evaluates a candidate’s understanding of how machine learning models are assessed in terms of quality, reliability, and business impact. It focuses on interpreting key metrics, defining success criteria, and making informed decisions post-deployment.</w:t>
      </w:r>
    </w:p>
    <w:p w:rsidR="00000000" w:rsidDel="00000000" w:rsidP="00000000" w:rsidRDefault="00000000" w:rsidRPr="00000000" w14:paraId="000000D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C">
      <w:pPr>
        <w:pStyle w:val="Heading3"/>
        <w:keepNext w:val="0"/>
        <w:keepLines w:val="0"/>
        <w:spacing w:before="280" w:lineRule="auto"/>
        <w:rPr>
          <w:rFonts w:ascii="Nunito" w:cs="Nunito" w:eastAsia="Nunito" w:hAnsi="Nunito"/>
          <w:b w:val="1"/>
          <w:bCs w:val="1"/>
          <w:color w:val="000000"/>
          <w:sz w:val="26"/>
          <w:szCs w:val="26"/>
        </w:rPr>
      </w:pPr>
      <w:bookmarkStart w:colFirst="0" w:colLast="0" w:name="_bqrbw3wjxpyu" w:id="28"/>
      <w:bookmarkEnd w:id="28"/>
      <w:r w:rsidDel="00000000" w:rsidR="00000000" w:rsidRPr="00000000">
        <w:rPr>
          <w:rFonts w:ascii="Nunito" w:cs="Nunito" w:eastAsia="Nunito" w:hAnsi="Nunito"/>
          <w:b w:val="1"/>
          <w:bCs w:val="1"/>
          <w:color w:val="000000"/>
          <w:sz w:val="26"/>
          <w:szCs w:val="26"/>
          <w:rtl w:val="0"/>
        </w:rPr>
        <w:t xml:space="preserve">1. Defining Success for AI Products</w:t>
      </w:r>
    </w:p>
    <w:p w:rsidR="00000000" w:rsidDel="00000000" w:rsidP="00000000" w:rsidRDefault="00000000" w:rsidRPr="00000000" w14:paraId="000000DD">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define success for an AI-powered product or feature after launch?</w:t>
      </w:r>
    </w:p>
    <w:p w:rsidR="00000000" w:rsidDel="00000000" w:rsidP="00000000" w:rsidRDefault="00000000" w:rsidRPr="00000000" w14:paraId="000000DE">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tie model performance to product and business outcomes.</w:t>
      </w:r>
    </w:p>
    <w:p w:rsidR="00000000" w:rsidDel="00000000" w:rsidP="00000000" w:rsidRDefault="00000000" w:rsidRPr="00000000" w14:paraId="000000D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E0">
      <w:pPr>
        <w:numPr>
          <w:ilvl w:val="0"/>
          <w:numId w:val="58"/>
        </w:numPr>
        <w:spacing w:after="0" w:afterAutospacing="0" w:before="240" w:lineRule="auto"/>
        <w:ind w:left="720" w:hanging="360"/>
      </w:pPr>
      <w:r w:rsidDel="00000000" w:rsidR="00000000" w:rsidRPr="00000000">
        <w:rPr>
          <w:rFonts w:ascii="Nunito" w:cs="Nunito" w:eastAsia="Nunito" w:hAnsi="Nunito"/>
          <w:rtl w:val="0"/>
        </w:rPr>
        <w:t xml:space="preserve">Define both </w:t>
      </w:r>
      <w:r w:rsidDel="00000000" w:rsidR="00000000" w:rsidRPr="00000000">
        <w:rPr>
          <w:rFonts w:ascii="Nunito" w:cs="Nunito" w:eastAsia="Nunito" w:hAnsi="Nunito"/>
          <w:b w:val="1"/>
          <w:bCs w:val="1"/>
          <w:rtl w:val="0"/>
        </w:rPr>
        <w:t xml:space="preserve">product KPIs</w:t>
      </w:r>
      <w:r w:rsidDel="00000000" w:rsidR="00000000" w:rsidRPr="00000000">
        <w:rPr>
          <w:rFonts w:ascii="Nunito" w:cs="Nunito" w:eastAsia="Nunito" w:hAnsi="Nunito"/>
          <w:rtl w:val="0"/>
        </w:rPr>
        <w:t xml:space="preserve"> (e.g., engagement, conversion, satisfaction) and </w:t>
      </w:r>
      <w:r w:rsidDel="00000000" w:rsidR="00000000" w:rsidRPr="00000000">
        <w:rPr>
          <w:rFonts w:ascii="Nunito" w:cs="Nunito" w:eastAsia="Nunito" w:hAnsi="Nunito"/>
          <w:b w:val="1"/>
          <w:bCs w:val="1"/>
          <w:rtl w:val="0"/>
        </w:rPr>
        <w:t xml:space="preserve">model metrics</w:t>
      </w:r>
      <w:r w:rsidDel="00000000" w:rsidR="00000000" w:rsidRPr="00000000">
        <w:rPr>
          <w:rFonts w:ascii="Nunito" w:cs="Nunito" w:eastAsia="Nunito" w:hAnsi="Nunito"/>
          <w:rtl w:val="0"/>
        </w:rPr>
        <w:t xml:space="preserve"> (e.g., accuracy, relevance, latency).</w:t>
      </w:r>
    </w:p>
    <w:p w:rsidR="00000000" w:rsidDel="00000000" w:rsidP="00000000" w:rsidRDefault="00000000" w:rsidRPr="00000000" w14:paraId="000000E1">
      <w:pPr>
        <w:numPr>
          <w:ilvl w:val="0"/>
          <w:numId w:val="58"/>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Success often includes improvements in efficiency, personalization, or customer outcomes.</w:t>
      </w:r>
    </w:p>
    <w:p w:rsidR="00000000" w:rsidDel="00000000" w:rsidP="00000000" w:rsidRDefault="00000000" w:rsidRPr="00000000" w14:paraId="000000E2">
      <w:pPr>
        <w:numPr>
          <w:ilvl w:val="0"/>
          <w:numId w:val="58"/>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Consider measuring both short-term usage and long-term retention or ROI.</w:t>
      </w:r>
    </w:p>
    <w:p w:rsidR="00000000" w:rsidDel="00000000" w:rsidP="00000000" w:rsidRDefault="00000000" w:rsidRPr="00000000" w14:paraId="000000E3">
      <w:pPr>
        <w:numPr>
          <w:ilvl w:val="0"/>
          <w:numId w:val="58"/>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Use A/B testing to compare model-driven features with control groups.</w:t>
      </w:r>
    </w:p>
    <w:p w:rsidR="00000000" w:rsidDel="00000000" w:rsidP="00000000" w:rsidRDefault="00000000" w:rsidRPr="00000000" w14:paraId="000000E4">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3"/>
        <w:keepNext w:val="0"/>
        <w:keepLines w:val="0"/>
        <w:spacing w:before="280" w:lineRule="auto"/>
        <w:rPr>
          <w:rFonts w:ascii="Nunito" w:cs="Nunito" w:eastAsia="Nunito" w:hAnsi="Nunito"/>
          <w:b w:val="1"/>
          <w:bCs w:val="1"/>
          <w:color w:val="000000"/>
          <w:sz w:val="26"/>
          <w:szCs w:val="26"/>
        </w:rPr>
      </w:pPr>
      <w:bookmarkStart w:colFirst="0" w:colLast="0" w:name="_a0kpq98dn15y" w:id="29"/>
      <w:bookmarkEnd w:id="29"/>
      <w:r w:rsidDel="00000000" w:rsidR="00000000" w:rsidRPr="00000000">
        <w:rPr>
          <w:rFonts w:ascii="Nunito" w:cs="Nunito" w:eastAsia="Nunito" w:hAnsi="Nunito"/>
          <w:b w:val="1"/>
          <w:bCs w:val="1"/>
          <w:color w:val="000000"/>
          <w:sz w:val="26"/>
          <w:szCs w:val="26"/>
          <w:rtl w:val="0"/>
        </w:rPr>
        <w:t xml:space="preserve">2. Understanding Key Model Metrics</w:t>
      </w:r>
    </w:p>
    <w:p w:rsidR="00000000" w:rsidDel="00000000" w:rsidP="00000000" w:rsidRDefault="00000000" w:rsidRPr="00000000" w14:paraId="000000E6">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machine learning performance metrics are you familiar with, and how do you decide which ones to use?</w:t>
      </w:r>
    </w:p>
    <w:p w:rsidR="00000000" w:rsidDel="00000000" w:rsidP="00000000" w:rsidRDefault="00000000" w:rsidRPr="00000000" w14:paraId="000000E7">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understanding of evaluating models beyond surface-level metrics.</w:t>
      </w:r>
    </w:p>
    <w:p w:rsidR="00000000" w:rsidDel="00000000" w:rsidP="00000000" w:rsidRDefault="00000000" w:rsidRPr="00000000" w14:paraId="000000E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E9">
      <w:pPr>
        <w:numPr>
          <w:ilvl w:val="0"/>
          <w:numId w:val="42"/>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Common metrics:</w:t>
        <w:br w:type="textWrapping"/>
      </w:r>
    </w:p>
    <w:p w:rsidR="00000000" w:rsidDel="00000000" w:rsidP="00000000" w:rsidRDefault="00000000" w:rsidRPr="00000000" w14:paraId="000000EA">
      <w:pPr>
        <w:numPr>
          <w:ilvl w:val="1"/>
          <w:numId w:val="42"/>
        </w:numPr>
        <w:spacing w:after="0" w:afterAutospacing="0" w:before="0" w:beforeAutospacing="0" w:lineRule="auto"/>
        <w:ind w:left="1440" w:hanging="360"/>
      </w:pPr>
      <w:r w:rsidDel="00000000" w:rsidR="00000000" w:rsidRPr="00000000">
        <w:rPr>
          <w:rFonts w:ascii="Nunito" w:cs="Nunito" w:eastAsia="Nunito" w:hAnsi="Nunito"/>
          <w:b w:val="1"/>
          <w:bCs w:val="1"/>
          <w:rtl w:val="0"/>
        </w:rPr>
        <w:t xml:space="preserve">Accuracy</w:t>
      </w:r>
      <w:r w:rsidDel="00000000" w:rsidR="00000000" w:rsidRPr="00000000">
        <w:rPr>
          <w:rFonts w:ascii="Nunito" w:cs="Nunito" w:eastAsia="Nunito" w:hAnsi="Nunito"/>
          <w:rtl w:val="0"/>
        </w:rPr>
        <w:t xml:space="preserve"> – overall correctness.</w:t>
      </w:r>
    </w:p>
    <w:p w:rsidR="00000000" w:rsidDel="00000000" w:rsidP="00000000" w:rsidRDefault="00000000" w:rsidRPr="00000000" w14:paraId="000000EB">
      <w:pPr>
        <w:numPr>
          <w:ilvl w:val="1"/>
          <w:numId w:val="42"/>
        </w:numPr>
        <w:spacing w:after="0" w:afterAutospacing="0" w:before="0" w:beforeAutospacing="0" w:lineRule="auto"/>
        <w:ind w:left="1440" w:hanging="360"/>
      </w:pPr>
      <w:r w:rsidDel="00000000" w:rsidR="00000000" w:rsidRPr="00000000">
        <w:rPr>
          <w:rFonts w:ascii="Nunito" w:cs="Nunito" w:eastAsia="Nunito" w:hAnsi="Nunito"/>
          <w:b w:val="1"/>
          <w:bCs w:val="1"/>
          <w:rtl w:val="0"/>
        </w:rPr>
        <w:t xml:space="preserve">Precision</w:t>
      </w:r>
      <w:r w:rsidDel="00000000" w:rsidR="00000000" w:rsidRPr="00000000">
        <w:rPr>
          <w:rFonts w:ascii="Nunito" w:cs="Nunito" w:eastAsia="Nunito" w:hAnsi="Nunito"/>
          <w:rtl w:val="0"/>
        </w:rPr>
        <w:t xml:space="preserve"> – correct positive predictions / all predicted positives.</w:t>
      </w:r>
    </w:p>
    <w:p w:rsidR="00000000" w:rsidDel="00000000" w:rsidP="00000000" w:rsidRDefault="00000000" w:rsidRPr="00000000" w14:paraId="000000EC">
      <w:pPr>
        <w:numPr>
          <w:ilvl w:val="1"/>
          <w:numId w:val="42"/>
        </w:numPr>
        <w:spacing w:after="0" w:afterAutospacing="0" w:before="0" w:beforeAutospacing="0" w:lineRule="auto"/>
        <w:ind w:left="1440" w:hanging="360"/>
      </w:pPr>
      <w:r w:rsidDel="00000000" w:rsidR="00000000" w:rsidRPr="00000000">
        <w:rPr>
          <w:rFonts w:ascii="Nunito" w:cs="Nunito" w:eastAsia="Nunito" w:hAnsi="Nunito"/>
          <w:b w:val="1"/>
          <w:bCs w:val="1"/>
          <w:rtl w:val="0"/>
        </w:rPr>
        <w:t xml:space="preserve">Recall</w:t>
      </w:r>
      <w:r w:rsidDel="00000000" w:rsidR="00000000" w:rsidRPr="00000000">
        <w:rPr>
          <w:rFonts w:ascii="Nunito" w:cs="Nunito" w:eastAsia="Nunito" w:hAnsi="Nunito"/>
          <w:rtl w:val="0"/>
        </w:rPr>
        <w:t xml:space="preserve"> – correct positive predictions / all actual positives.</w:t>
      </w:r>
    </w:p>
    <w:p w:rsidR="00000000" w:rsidDel="00000000" w:rsidP="00000000" w:rsidRDefault="00000000" w:rsidRPr="00000000" w14:paraId="000000ED">
      <w:pPr>
        <w:numPr>
          <w:ilvl w:val="1"/>
          <w:numId w:val="42"/>
        </w:numPr>
        <w:spacing w:after="0" w:afterAutospacing="0" w:before="0" w:beforeAutospacing="0" w:lineRule="auto"/>
        <w:ind w:left="1440" w:hanging="360"/>
      </w:pPr>
      <w:r w:rsidDel="00000000" w:rsidR="00000000" w:rsidRPr="00000000">
        <w:rPr>
          <w:rFonts w:ascii="Nunito" w:cs="Nunito" w:eastAsia="Nunito" w:hAnsi="Nunito"/>
          <w:b w:val="1"/>
          <w:bCs w:val="1"/>
          <w:rtl w:val="0"/>
        </w:rPr>
        <w:t xml:space="preserve">F1 Score</w:t>
      </w:r>
      <w:r w:rsidDel="00000000" w:rsidR="00000000" w:rsidRPr="00000000">
        <w:rPr>
          <w:rFonts w:ascii="Nunito" w:cs="Nunito" w:eastAsia="Nunito" w:hAnsi="Nunito"/>
          <w:rtl w:val="0"/>
        </w:rPr>
        <w:t xml:space="preserve"> – balance between precision and recall.</w:t>
      </w:r>
    </w:p>
    <w:p w:rsidR="00000000" w:rsidDel="00000000" w:rsidP="00000000" w:rsidRDefault="00000000" w:rsidRPr="00000000" w14:paraId="000000EE">
      <w:pPr>
        <w:numPr>
          <w:ilvl w:val="1"/>
          <w:numId w:val="42"/>
        </w:numPr>
        <w:spacing w:after="0" w:afterAutospacing="0" w:before="0" w:beforeAutospacing="0" w:lineRule="auto"/>
        <w:ind w:left="1440" w:hanging="360"/>
      </w:pPr>
      <w:r w:rsidDel="00000000" w:rsidR="00000000" w:rsidRPr="00000000">
        <w:rPr>
          <w:rFonts w:ascii="Nunito" w:cs="Nunito" w:eastAsia="Nunito" w:hAnsi="Nunito"/>
          <w:b w:val="1"/>
          <w:bCs w:val="1"/>
          <w:rtl w:val="0"/>
        </w:rPr>
        <w:t xml:space="preserve">ROC-AUC</w:t>
      </w:r>
      <w:r w:rsidDel="00000000" w:rsidR="00000000" w:rsidRPr="00000000">
        <w:rPr>
          <w:rFonts w:ascii="Nunito" w:cs="Nunito" w:eastAsia="Nunito" w:hAnsi="Nunito"/>
          <w:rtl w:val="0"/>
        </w:rPr>
        <w:t xml:space="preserve"> – quality of classification at various thresholds.</w:t>
        <w:br w:type="textWrapping"/>
      </w:r>
    </w:p>
    <w:p w:rsidR="00000000" w:rsidDel="00000000" w:rsidP="00000000" w:rsidRDefault="00000000" w:rsidRPr="00000000" w14:paraId="000000EF">
      <w:pPr>
        <w:numPr>
          <w:ilvl w:val="0"/>
          <w:numId w:val="4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Choice depends on context:</w:t>
        <w:br w:type="textWrapping"/>
      </w:r>
    </w:p>
    <w:p w:rsidR="00000000" w:rsidDel="00000000" w:rsidP="00000000" w:rsidRDefault="00000000" w:rsidRPr="00000000" w14:paraId="000000F0">
      <w:pPr>
        <w:numPr>
          <w:ilvl w:val="1"/>
          <w:numId w:val="42"/>
        </w:numPr>
        <w:spacing w:after="0" w:afterAutospacing="0" w:before="0" w:beforeAutospacing="0" w:lineRule="auto"/>
        <w:ind w:left="1440" w:hanging="360"/>
      </w:pPr>
      <w:r w:rsidDel="00000000" w:rsidR="00000000" w:rsidRPr="00000000">
        <w:rPr>
          <w:rFonts w:ascii="Nunito" w:cs="Nunito" w:eastAsia="Nunito" w:hAnsi="Nunito"/>
          <w:rtl w:val="0"/>
        </w:rPr>
        <w:t xml:space="preserve">In fraud detection or medical scenarios, prioritize </w:t>
      </w:r>
      <w:r w:rsidDel="00000000" w:rsidR="00000000" w:rsidRPr="00000000">
        <w:rPr>
          <w:rFonts w:ascii="Nunito" w:cs="Nunito" w:eastAsia="Nunito" w:hAnsi="Nunito"/>
          <w:b w:val="1"/>
          <w:bCs w:val="1"/>
          <w:rtl w:val="0"/>
        </w:rPr>
        <w:t xml:space="preserve">recall</w:t>
      </w:r>
      <w:r w:rsidDel="00000000" w:rsidR="00000000" w:rsidRPr="00000000">
        <w:rPr>
          <w:rFonts w:ascii="Nunito" w:cs="Nunito" w:eastAsia="Nunito" w:hAnsi="Nunito"/>
          <w:rtl w:val="0"/>
        </w:rPr>
        <w:t xml:space="preserve">.</w:t>
      </w:r>
    </w:p>
    <w:p w:rsidR="00000000" w:rsidDel="00000000" w:rsidP="00000000" w:rsidRDefault="00000000" w:rsidRPr="00000000" w14:paraId="000000F1">
      <w:pPr>
        <w:numPr>
          <w:ilvl w:val="1"/>
          <w:numId w:val="42"/>
        </w:numPr>
        <w:spacing w:after="0" w:afterAutospacing="0" w:before="0" w:beforeAutospacing="0" w:lineRule="auto"/>
        <w:ind w:left="1440" w:hanging="360"/>
      </w:pPr>
      <w:r w:rsidDel="00000000" w:rsidR="00000000" w:rsidRPr="00000000">
        <w:rPr>
          <w:rFonts w:ascii="Nunito" w:cs="Nunito" w:eastAsia="Nunito" w:hAnsi="Nunito"/>
          <w:rtl w:val="0"/>
        </w:rPr>
        <w:t xml:space="preserve">In recommendation systems, prioritize </w:t>
      </w:r>
      <w:r w:rsidDel="00000000" w:rsidR="00000000" w:rsidRPr="00000000">
        <w:rPr>
          <w:rFonts w:ascii="Nunito" w:cs="Nunito" w:eastAsia="Nunito" w:hAnsi="Nunito"/>
          <w:b w:val="1"/>
          <w:bCs w:val="1"/>
          <w:rtl w:val="0"/>
        </w:rPr>
        <w:t xml:space="preserve">precision</w:t>
      </w:r>
      <w:r w:rsidDel="00000000" w:rsidR="00000000" w:rsidRPr="00000000">
        <w:rPr>
          <w:rFonts w:ascii="Nunito" w:cs="Nunito" w:eastAsia="Nunito" w:hAnsi="Nunito"/>
          <w:rtl w:val="0"/>
        </w:rPr>
        <w:t xml:space="preserve"> or </w:t>
      </w:r>
      <w:r w:rsidDel="00000000" w:rsidR="00000000" w:rsidRPr="00000000">
        <w:rPr>
          <w:rFonts w:ascii="Nunito" w:cs="Nunito" w:eastAsia="Nunito" w:hAnsi="Nunito"/>
          <w:b w:val="1"/>
          <w:bCs w:val="1"/>
          <w:rtl w:val="0"/>
        </w:rPr>
        <w:t xml:space="preserve">ranking quality</w:t>
      </w:r>
      <w:r w:rsidDel="00000000" w:rsidR="00000000" w:rsidRPr="00000000">
        <w:rPr>
          <w:rFonts w:ascii="Nunito" w:cs="Nunito" w:eastAsia="Nunito" w:hAnsi="Nunito"/>
          <w:rtl w:val="0"/>
        </w:rPr>
        <w:t xml:space="preserve">.</w:t>
        <w:br w:type="textWrapping"/>
      </w:r>
    </w:p>
    <w:p w:rsidR="00000000" w:rsidDel="00000000" w:rsidP="00000000" w:rsidRDefault="00000000" w:rsidRPr="00000000" w14:paraId="000000F2">
      <w:pPr>
        <w:numPr>
          <w:ilvl w:val="0"/>
          <w:numId w:val="42"/>
        </w:numPr>
        <w:spacing w:after="240" w:before="0" w:beforeAutospacing="0" w:lineRule="auto"/>
        <w:ind w:left="720" w:hanging="360"/>
      </w:pPr>
      <w:r w:rsidDel="00000000" w:rsidR="00000000" w:rsidRPr="00000000">
        <w:rPr>
          <w:rFonts w:ascii="Nunito" w:cs="Nunito" w:eastAsia="Nunito" w:hAnsi="Nunito"/>
          <w:rtl w:val="0"/>
        </w:rPr>
        <w:t xml:space="preserve">Understand the </w:t>
      </w:r>
      <w:r w:rsidDel="00000000" w:rsidR="00000000" w:rsidRPr="00000000">
        <w:rPr>
          <w:rFonts w:ascii="Nunito" w:cs="Nunito" w:eastAsia="Nunito" w:hAnsi="Nunito"/>
          <w:b w:val="1"/>
          <w:bCs w:val="1"/>
          <w:rtl w:val="0"/>
        </w:rPr>
        <w:t xml:space="preserve">trade-offs</w:t>
      </w:r>
      <w:r w:rsidDel="00000000" w:rsidR="00000000" w:rsidRPr="00000000">
        <w:rPr>
          <w:rFonts w:ascii="Nunito" w:cs="Nunito" w:eastAsia="Nunito" w:hAnsi="Nunito"/>
          <w:rtl w:val="0"/>
        </w:rPr>
        <w:t xml:space="preserve"> between these metrics.</w:t>
      </w:r>
    </w:p>
    <w:p w:rsidR="00000000" w:rsidDel="00000000" w:rsidP="00000000" w:rsidRDefault="00000000" w:rsidRPr="00000000" w14:paraId="000000F3">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rFonts w:ascii="Nunito" w:cs="Nunito" w:eastAsia="Nunito" w:hAnsi="Nunito"/>
          <w:b w:val="1"/>
          <w:bCs w:val="1"/>
          <w:color w:val="000000"/>
          <w:sz w:val="26"/>
          <w:szCs w:val="26"/>
        </w:rPr>
      </w:pPr>
      <w:bookmarkStart w:colFirst="0" w:colLast="0" w:name="_hdb0b9bfmvy" w:id="30"/>
      <w:bookmarkEnd w:id="30"/>
      <w:r w:rsidDel="00000000" w:rsidR="00000000" w:rsidRPr="00000000">
        <w:rPr>
          <w:rFonts w:ascii="Nunito" w:cs="Nunito" w:eastAsia="Nunito" w:hAnsi="Nunito"/>
          <w:b w:val="1"/>
          <w:bCs w:val="1"/>
          <w:color w:val="000000"/>
          <w:sz w:val="26"/>
          <w:szCs w:val="26"/>
          <w:rtl w:val="0"/>
        </w:rPr>
        <w:t xml:space="preserve">3. Evaluating Models in Production</w:t>
      </w:r>
    </w:p>
    <w:p w:rsidR="00000000" w:rsidDel="00000000" w:rsidP="00000000" w:rsidRDefault="00000000" w:rsidRPr="00000000" w14:paraId="000000F5">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Once an AI model is in production, how do you evaluate and monitor its performance over time?</w:t>
      </w:r>
    </w:p>
    <w:p w:rsidR="00000000" w:rsidDel="00000000" w:rsidP="00000000" w:rsidRDefault="00000000" w:rsidRPr="00000000" w14:paraId="000000F6">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awareness of operationalizing AI, including long-term reliability.</w:t>
      </w:r>
    </w:p>
    <w:p w:rsidR="00000000" w:rsidDel="00000000" w:rsidP="00000000" w:rsidRDefault="00000000" w:rsidRPr="00000000" w14:paraId="000000F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0F8">
      <w:pPr>
        <w:numPr>
          <w:ilvl w:val="0"/>
          <w:numId w:val="67"/>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Monitor model KPIs in dashboards (e.g., drop in accuracy, latency issues).</w:t>
      </w:r>
    </w:p>
    <w:p w:rsidR="00000000" w:rsidDel="00000000" w:rsidP="00000000" w:rsidRDefault="00000000" w:rsidRPr="00000000" w14:paraId="000000F9">
      <w:pPr>
        <w:numPr>
          <w:ilvl w:val="0"/>
          <w:numId w:val="67"/>
        </w:numPr>
        <w:spacing w:after="0" w:afterAutospacing="0" w:before="0" w:beforeAutospacing="0" w:lineRule="auto"/>
        <w:ind w:left="720" w:hanging="360"/>
      </w:pPr>
      <w:r w:rsidDel="00000000" w:rsidR="00000000" w:rsidRPr="00000000">
        <w:rPr>
          <w:rFonts w:ascii="Nunito" w:cs="Nunito" w:eastAsia="Nunito" w:hAnsi="Nunito"/>
          <w:rtl w:val="0"/>
        </w:rPr>
        <w:t xml:space="preserve">Watch for </w:t>
      </w:r>
      <w:r w:rsidDel="00000000" w:rsidR="00000000" w:rsidRPr="00000000">
        <w:rPr>
          <w:rFonts w:ascii="Nunito" w:cs="Nunito" w:eastAsia="Nunito" w:hAnsi="Nunito"/>
          <w:b w:val="1"/>
          <w:bCs w:val="1"/>
          <w:rtl w:val="0"/>
        </w:rPr>
        <w:t xml:space="preserve">data drift</w:t>
      </w:r>
      <w:r w:rsidDel="00000000" w:rsidR="00000000" w:rsidRPr="00000000">
        <w:rPr>
          <w:rFonts w:ascii="Nunito" w:cs="Nunito" w:eastAsia="Nunito" w:hAnsi="Nunito"/>
          <w:rtl w:val="0"/>
        </w:rPr>
        <w:t xml:space="preserve"> (when new inputs differ from training data).</w:t>
      </w:r>
    </w:p>
    <w:p w:rsidR="00000000" w:rsidDel="00000000" w:rsidP="00000000" w:rsidRDefault="00000000" w:rsidRPr="00000000" w14:paraId="000000FA">
      <w:pPr>
        <w:numPr>
          <w:ilvl w:val="0"/>
          <w:numId w:val="67"/>
        </w:numPr>
        <w:spacing w:after="0" w:afterAutospacing="0" w:before="0" w:beforeAutospacing="0" w:lineRule="auto"/>
        <w:ind w:left="720" w:hanging="360"/>
      </w:pPr>
      <w:r w:rsidDel="00000000" w:rsidR="00000000" w:rsidRPr="00000000">
        <w:rPr>
          <w:rFonts w:ascii="Nunito" w:cs="Nunito" w:eastAsia="Nunito" w:hAnsi="Nunito"/>
          <w:rtl w:val="0"/>
        </w:rPr>
        <w:t xml:space="preserve">Track </w:t>
      </w:r>
      <w:r w:rsidDel="00000000" w:rsidR="00000000" w:rsidRPr="00000000">
        <w:rPr>
          <w:rFonts w:ascii="Nunito" w:cs="Nunito" w:eastAsia="Nunito" w:hAnsi="Nunito"/>
          <w:b w:val="1"/>
          <w:bCs w:val="1"/>
          <w:rtl w:val="0"/>
        </w:rPr>
        <w:t xml:space="preserve">feedback loops</w:t>
      </w:r>
      <w:r w:rsidDel="00000000" w:rsidR="00000000" w:rsidRPr="00000000">
        <w:rPr>
          <w:rFonts w:ascii="Nunito" w:cs="Nunito" w:eastAsia="Nunito" w:hAnsi="Nunito"/>
          <w:rtl w:val="0"/>
        </w:rPr>
        <w:t xml:space="preserve"> (e.g., corrections, thumbs-up/down).</w:t>
      </w:r>
    </w:p>
    <w:p w:rsidR="00000000" w:rsidDel="00000000" w:rsidP="00000000" w:rsidRDefault="00000000" w:rsidRPr="00000000" w14:paraId="000000FB">
      <w:pPr>
        <w:numPr>
          <w:ilvl w:val="0"/>
          <w:numId w:val="6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Schedule regular re-evaluation or retraining cycles.</w:t>
      </w:r>
    </w:p>
    <w:p w:rsidR="00000000" w:rsidDel="00000000" w:rsidP="00000000" w:rsidRDefault="00000000" w:rsidRPr="00000000" w14:paraId="000000FC">
      <w:pPr>
        <w:numPr>
          <w:ilvl w:val="0"/>
          <w:numId w:val="67"/>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Collaborate with MLOps or data teams for ongoing health checks.</w:t>
      </w:r>
    </w:p>
    <w:p w:rsidR="00000000" w:rsidDel="00000000" w:rsidP="00000000" w:rsidRDefault="00000000" w:rsidRPr="00000000" w14:paraId="000000FD">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3"/>
        <w:keepNext w:val="0"/>
        <w:keepLines w:val="0"/>
        <w:spacing w:before="280" w:lineRule="auto"/>
        <w:rPr>
          <w:rFonts w:ascii="Nunito" w:cs="Nunito" w:eastAsia="Nunito" w:hAnsi="Nunito"/>
          <w:b w:val="1"/>
          <w:bCs w:val="1"/>
          <w:color w:val="000000"/>
          <w:sz w:val="26"/>
          <w:szCs w:val="26"/>
        </w:rPr>
      </w:pPr>
      <w:bookmarkStart w:colFirst="0" w:colLast="0" w:name="_dn3gv15xz89n" w:id="31"/>
      <w:bookmarkEnd w:id="31"/>
      <w:r w:rsidDel="00000000" w:rsidR="00000000" w:rsidRPr="00000000">
        <w:rPr>
          <w:rFonts w:ascii="Nunito" w:cs="Nunito" w:eastAsia="Nunito" w:hAnsi="Nunito"/>
          <w:b w:val="1"/>
          <w:bCs w:val="1"/>
          <w:color w:val="000000"/>
          <w:sz w:val="26"/>
          <w:szCs w:val="26"/>
          <w:rtl w:val="0"/>
        </w:rPr>
        <w:t xml:space="preserve">4. Balancing Offline and Online Metrics</w:t>
      </w:r>
    </w:p>
    <w:p w:rsidR="00000000" w:rsidDel="00000000" w:rsidP="00000000" w:rsidRDefault="00000000" w:rsidRPr="00000000" w14:paraId="000000FF">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What’s the difference between offline and online evaluation in AI, and how do you use both?</w:t>
      </w:r>
    </w:p>
    <w:p w:rsidR="00000000" w:rsidDel="00000000" w:rsidP="00000000" w:rsidRDefault="00000000" w:rsidRPr="00000000" w14:paraId="00000100">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understanding of pre-launch vs. post-launch performance tracking.</w:t>
      </w:r>
    </w:p>
    <w:p w:rsidR="00000000" w:rsidDel="00000000" w:rsidP="00000000" w:rsidRDefault="00000000" w:rsidRPr="00000000" w14:paraId="0000010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02">
      <w:pPr>
        <w:numPr>
          <w:ilvl w:val="0"/>
          <w:numId w:val="57"/>
        </w:numPr>
        <w:spacing w:after="0" w:afterAutospacing="0" w:before="240" w:lineRule="auto"/>
        <w:ind w:left="720" w:hanging="360"/>
      </w:pPr>
      <w:r w:rsidDel="00000000" w:rsidR="00000000" w:rsidRPr="00000000">
        <w:rPr>
          <w:rFonts w:ascii="Nunito" w:cs="Nunito" w:eastAsia="Nunito" w:hAnsi="Nunito"/>
          <w:b w:val="1"/>
          <w:bCs w:val="1"/>
          <w:rtl w:val="0"/>
        </w:rPr>
        <w:t xml:space="preserve">Offline evaluation:</w:t>
      </w:r>
      <w:r w:rsidDel="00000000" w:rsidR="00000000" w:rsidRPr="00000000">
        <w:rPr>
          <w:rFonts w:ascii="Nunito" w:cs="Nunito" w:eastAsia="Nunito" w:hAnsi="Nunito"/>
          <w:rtl w:val="0"/>
        </w:rPr>
        <w:t xml:space="preserve"> Run tests on hold-out datasets before launch. Fast, safe, but can be misleading.</w:t>
      </w:r>
    </w:p>
    <w:p w:rsidR="00000000" w:rsidDel="00000000" w:rsidP="00000000" w:rsidRDefault="00000000" w:rsidRPr="00000000" w14:paraId="00000103">
      <w:pPr>
        <w:numPr>
          <w:ilvl w:val="0"/>
          <w:numId w:val="57"/>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Online evaluation:</w:t>
      </w:r>
      <w:r w:rsidDel="00000000" w:rsidR="00000000" w:rsidRPr="00000000">
        <w:rPr>
          <w:rFonts w:ascii="Nunito" w:cs="Nunito" w:eastAsia="Nunito" w:hAnsi="Nunito"/>
          <w:rtl w:val="0"/>
        </w:rPr>
        <w:t xml:space="preserve"> Measure real-world impact via A/B tests, usage metrics, and user feedback.</w:t>
      </w:r>
    </w:p>
    <w:p w:rsidR="00000000" w:rsidDel="00000000" w:rsidP="00000000" w:rsidRDefault="00000000" w:rsidRPr="00000000" w14:paraId="00000104">
      <w:pPr>
        <w:numPr>
          <w:ilvl w:val="0"/>
          <w:numId w:val="57"/>
        </w:numPr>
        <w:spacing w:after="0" w:afterAutospacing="0" w:before="0" w:beforeAutospacing="0" w:lineRule="auto"/>
        <w:ind w:left="720" w:hanging="360"/>
      </w:pPr>
      <w:r w:rsidDel="00000000" w:rsidR="00000000" w:rsidRPr="00000000">
        <w:rPr>
          <w:rFonts w:ascii="Nunito" w:cs="Nunito" w:eastAsia="Nunito" w:hAnsi="Nunito"/>
          <w:rtl w:val="0"/>
        </w:rPr>
        <w:t xml:space="preserve">Offline metrics may look good, but </w:t>
      </w:r>
      <w:r w:rsidDel="00000000" w:rsidR="00000000" w:rsidRPr="00000000">
        <w:rPr>
          <w:rFonts w:ascii="Nunito" w:cs="Nunito" w:eastAsia="Nunito" w:hAnsi="Nunito"/>
          <w:b w:val="1"/>
          <w:bCs w:val="1"/>
          <w:rtl w:val="0"/>
        </w:rPr>
        <w:t xml:space="preserve">real-world behavior</w:t>
      </w:r>
      <w:r w:rsidDel="00000000" w:rsidR="00000000" w:rsidRPr="00000000">
        <w:rPr>
          <w:rFonts w:ascii="Nunito" w:cs="Nunito" w:eastAsia="Nunito" w:hAnsi="Nunito"/>
          <w:rtl w:val="0"/>
        </w:rPr>
        <w:t xml:space="preserve"> is the true test.</w:t>
      </w:r>
    </w:p>
    <w:p w:rsidR="00000000" w:rsidDel="00000000" w:rsidP="00000000" w:rsidRDefault="00000000" w:rsidRPr="00000000" w14:paraId="00000105">
      <w:pPr>
        <w:numPr>
          <w:ilvl w:val="0"/>
          <w:numId w:val="57"/>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Combine both to make confident product decisions.</w:t>
      </w:r>
    </w:p>
    <w:p w:rsidR="00000000" w:rsidDel="00000000" w:rsidP="00000000" w:rsidRDefault="00000000" w:rsidRPr="00000000" w14:paraId="0000010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rPr>
          <w:rFonts w:ascii="Nunito" w:cs="Nunito" w:eastAsia="Nunito" w:hAnsi="Nunito"/>
          <w:b w:val="1"/>
          <w:bCs w:val="1"/>
          <w:color w:val="000000"/>
          <w:sz w:val="26"/>
          <w:szCs w:val="26"/>
        </w:rPr>
      </w:pPr>
      <w:bookmarkStart w:colFirst="0" w:colLast="0" w:name="_r0amgx5ydyzm" w:id="32"/>
      <w:bookmarkEnd w:id="32"/>
      <w:r w:rsidDel="00000000" w:rsidR="00000000" w:rsidRPr="00000000">
        <w:rPr>
          <w:rFonts w:ascii="Nunito" w:cs="Nunito" w:eastAsia="Nunito" w:hAnsi="Nunito"/>
          <w:b w:val="1"/>
          <w:bCs w:val="1"/>
          <w:color w:val="000000"/>
          <w:sz w:val="26"/>
          <w:szCs w:val="26"/>
          <w:rtl w:val="0"/>
        </w:rPr>
        <w:t xml:space="preserve">5. Managing Trade-offs in Model Goals</w:t>
      </w:r>
    </w:p>
    <w:p w:rsidR="00000000" w:rsidDel="00000000" w:rsidP="00000000" w:rsidRDefault="00000000" w:rsidRPr="00000000" w14:paraId="00000108">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balance conflicting goals in model performance, such as accuracy vs. speed or fairness vs. performance?</w:t>
      </w:r>
    </w:p>
    <w:p w:rsidR="00000000" w:rsidDel="00000000" w:rsidP="00000000" w:rsidRDefault="00000000" w:rsidRPr="00000000" w14:paraId="0000010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decision-making skills when optimizing across multiple criteria.</w:t>
      </w:r>
    </w:p>
    <w:p w:rsidR="00000000" w:rsidDel="00000000" w:rsidP="00000000" w:rsidRDefault="00000000" w:rsidRPr="00000000" w14:paraId="0000010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0B">
      <w:pPr>
        <w:numPr>
          <w:ilvl w:val="0"/>
          <w:numId w:val="62"/>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Use data and context: What matters most to the user and business?</w:t>
      </w:r>
    </w:p>
    <w:p w:rsidR="00000000" w:rsidDel="00000000" w:rsidP="00000000" w:rsidRDefault="00000000" w:rsidRPr="00000000" w14:paraId="0000010C">
      <w:pPr>
        <w:numPr>
          <w:ilvl w:val="0"/>
          <w:numId w:val="6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For latency-critical apps (e.g., search), prioritize response time.</w:t>
      </w:r>
    </w:p>
    <w:p w:rsidR="00000000" w:rsidDel="00000000" w:rsidP="00000000" w:rsidRDefault="00000000" w:rsidRPr="00000000" w14:paraId="0000010D">
      <w:pPr>
        <w:numPr>
          <w:ilvl w:val="0"/>
          <w:numId w:val="6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For regulated industries (e.g., lending), fairness and explainability might outweigh raw performance.</w:t>
      </w:r>
    </w:p>
    <w:p w:rsidR="00000000" w:rsidDel="00000000" w:rsidP="00000000" w:rsidRDefault="00000000" w:rsidRPr="00000000" w14:paraId="0000010E">
      <w:pPr>
        <w:numPr>
          <w:ilvl w:val="0"/>
          <w:numId w:val="6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Involve cross-functional stakeholders to align on acceptable trade-offs.</w:t>
      </w:r>
    </w:p>
    <w:p w:rsidR="00000000" w:rsidDel="00000000" w:rsidP="00000000" w:rsidRDefault="00000000" w:rsidRPr="00000000" w14:paraId="0000010F">
      <w:pPr>
        <w:numPr>
          <w:ilvl w:val="0"/>
          <w:numId w:val="62"/>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Document decisions clearly for future iterations.</w:t>
      </w:r>
    </w:p>
    <w:p w:rsidR="00000000" w:rsidDel="00000000" w:rsidP="00000000" w:rsidRDefault="00000000" w:rsidRPr="00000000" w14:paraId="00000110">
      <w:pPr>
        <w:pStyle w:val="Heading3"/>
        <w:keepNext w:val="0"/>
        <w:keepLines w:val="0"/>
        <w:spacing w:before="280" w:lineRule="auto"/>
        <w:rPr>
          <w:rFonts w:ascii="Nunito" w:cs="Nunito" w:eastAsia="Nunito" w:hAnsi="Nunito"/>
          <w:b w:val="1"/>
          <w:bCs w:val="1"/>
          <w:color w:val="000000"/>
          <w:sz w:val="26"/>
          <w:szCs w:val="26"/>
        </w:rPr>
      </w:pPr>
      <w:bookmarkStart w:colFirst="0" w:colLast="0" w:name="_driq45qoifjz" w:id="33"/>
      <w:bookmarkEnd w:id="33"/>
      <w:r w:rsidDel="00000000" w:rsidR="00000000" w:rsidRPr="00000000">
        <w:rPr>
          <w:rFonts w:ascii="Nunito" w:cs="Nunito" w:eastAsia="Nunito" w:hAnsi="Nunito"/>
          <w:b w:val="1"/>
          <w:bCs w:val="1"/>
          <w:color w:val="000000"/>
          <w:sz w:val="26"/>
          <w:szCs w:val="26"/>
          <w:rtl w:val="0"/>
        </w:rPr>
        <w:t xml:space="preserve">6. Model Risk Tiering</w:t>
      </w:r>
    </w:p>
    <w:p w:rsidR="00000000" w:rsidDel="00000000" w:rsidP="00000000" w:rsidRDefault="00000000" w:rsidRPr="00000000" w14:paraId="00000111">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would you design a model-risk tiering system for compliance and internal governance?</w:t>
      </w:r>
    </w:p>
    <w:p w:rsidR="00000000" w:rsidDel="00000000" w:rsidP="00000000" w:rsidRDefault="00000000" w:rsidRPr="00000000" w14:paraId="00000112">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manage AI risk systematically across an organization.</w:t>
      </w:r>
    </w:p>
    <w:p w:rsidR="00000000" w:rsidDel="00000000" w:rsidP="00000000" w:rsidRDefault="00000000" w:rsidRPr="00000000" w14:paraId="0000011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14">
      <w:pPr>
        <w:numPr>
          <w:ilvl w:val="0"/>
          <w:numId w:val="64"/>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Propose a framework to classify models by impact (e.g., internal tool vs. public-facing health scoring app).</w:t>
      </w:r>
    </w:p>
    <w:p w:rsidR="00000000" w:rsidDel="00000000" w:rsidP="00000000" w:rsidRDefault="00000000" w:rsidRPr="00000000" w14:paraId="00000115">
      <w:pPr>
        <w:numPr>
          <w:ilvl w:val="0"/>
          <w:numId w:val="6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Factors: data sensitivity, user reach, automation level, potential harm.</w:t>
      </w:r>
    </w:p>
    <w:p w:rsidR="00000000" w:rsidDel="00000000" w:rsidP="00000000" w:rsidRDefault="00000000" w:rsidRPr="00000000" w14:paraId="00000116">
      <w:pPr>
        <w:numPr>
          <w:ilvl w:val="0"/>
          <w:numId w:val="6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Assign review requirements: model cards, bias audits, interpretability scores, and retraining cadence.</w:t>
      </w:r>
    </w:p>
    <w:p w:rsidR="00000000" w:rsidDel="00000000" w:rsidP="00000000" w:rsidRDefault="00000000" w:rsidRPr="00000000" w14:paraId="00000117">
      <w:pPr>
        <w:numPr>
          <w:ilvl w:val="0"/>
          <w:numId w:val="64"/>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Align with your org’s ethics board or Responsible AI committee.</w: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rFonts w:ascii="Nunito" w:cs="Nunito" w:eastAsia="Nunito" w:hAnsi="Nunito"/>
          <w:b w:val="1"/>
          <w:bCs w:val="1"/>
          <w:sz w:val="34"/>
          <w:szCs w:val="34"/>
        </w:rPr>
      </w:pPr>
      <w:bookmarkStart w:colFirst="0" w:colLast="0" w:name="_d82qzacz96ke" w:id="34"/>
      <w:bookmarkEnd w:id="34"/>
      <w:r w:rsidDel="00000000" w:rsidR="00000000" w:rsidRPr="00000000">
        <w:rPr>
          <w:rFonts w:ascii="Nunito" w:cs="Nunito" w:eastAsia="Nunito" w:hAnsi="Nunito"/>
          <w:b w:val="1"/>
          <w:bCs w:val="1"/>
          <w:sz w:val="34"/>
          <w:szCs w:val="34"/>
          <w:rtl w:val="0"/>
        </w:rPr>
        <w:t xml:space="preserve">MLOps and AI Deployment</w:t>
      </w:r>
    </w:p>
    <w:p w:rsidR="00000000" w:rsidDel="00000000" w:rsidP="00000000" w:rsidRDefault="00000000" w:rsidRPr="00000000" w14:paraId="00000119">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section evaluates a candidate’s understanding of the systems and processes that support the successful deployment and maintenance of machine learning models at scale. It also tests collaboration skills with engineering, infrastructure, and data teams.</w:t>
      </w:r>
    </w:p>
    <w:p w:rsidR="00000000" w:rsidDel="00000000" w:rsidP="00000000" w:rsidRDefault="00000000" w:rsidRPr="00000000" w14:paraId="0000011A">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rFonts w:ascii="Nunito" w:cs="Nunito" w:eastAsia="Nunito" w:hAnsi="Nunito"/>
          <w:b w:val="1"/>
          <w:bCs w:val="1"/>
          <w:color w:val="000000"/>
          <w:sz w:val="26"/>
          <w:szCs w:val="26"/>
        </w:rPr>
      </w:pPr>
      <w:bookmarkStart w:colFirst="0" w:colLast="0" w:name="_4u001ef4zjqv" w:id="35"/>
      <w:bookmarkEnd w:id="35"/>
      <w:r w:rsidDel="00000000" w:rsidR="00000000" w:rsidRPr="00000000">
        <w:rPr>
          <w:rFonts w:ascii="Nunito" w:cs="Nunito" w:eastAsia="Nunito" w:hAnsi="Nunito"/>
          <w:b w:val="1"/>
          <w:bCs w:val="1"/>
          <w:color w:val="000000"/>
          <w:sz w:val="26"/>
          <w:szCs w:val="26"/>
          <w:rtl w:val="0"/>
        </w:rPr>
        <w:t xml:space="preserve">1. Understanding MLOps</w:t>
      </w:r>
    </w:p>
    <w:p w:rsidR="00000000" w:rsidDel="00000000" w:rsidP="00000000" w:rsidRDefault="00000000" w:rsidRPr="00000000" w14:paraId="0000011C">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is MLOps, and why is it important in deploying and maintaining machine learning models?</w:t>
      </w:r>
    </w:p>
    <w:p w:rsidR="00000000" w:rsidDel="00000000" w:rsidP="00000000" w:rsidRDefault="00000000" w:rsidRPr="00000000" w14:paraId="0000011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grasp of the end-to-end lifecycle of AI systems and the operational practices that keep them reliable.</w:t>
      </w:r>
    </w:p>
    <w:p w:rsidR="00000000" w:rsidDel="00000000" w:rsidP="00000000" w:rsidRDefault="00000000" w:rsidRPr="00000000" w14:paraId="0000011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1F">
      <w:pPr>
        <w:numPr>
          <w:ilvl w:val="0"/>
          <w:numId w:val="41"/>
        </w:numPr>
        <w:spacing w:after="0" w:afterAutospacing="0" w:before="240" w:lineRule="auto"/>
        <w:ind w:left="720" w:hanging="360"/>
      </w:pPr>
      <w:r w:rsidDel="00000000" w:rsidR="00000000" w:rsidRPr="00000000">
        <w:rPr>
          <w:rFonts w:ascii="Nunito" w:cs="Nunito" w:eastAsia="Nunito" w:hAnsi="Nunito"/>
          <w:b w:val="1"/>
          <w:bCs w:val="1"/>
          <w:rtl w:val="0"/>
        </w:rPr>
        <w:t xml:space="preserve">MLOps</w:t>
      </w:r>
      <w:r w:rsidDel="00000000" w:rsidR="00000000" w:rsidRPr="00000000">
        <w:rPr>
          <w:rFonts w:ascii="Nunito" w:cs="Nunito" w:eastAsia="Nunito" w:hAnsi="Nunito"/>
          <w:rtl w:val="0"/>
        </w:rPr>
        <w:t xml:space="preserve"> is the discipline of applying DevOps principles to ML workflows.</w:t>
      </w:r>
    </w:p>
    <w:p w:rsidR="00000000" w:rsidDel="00000000" w:rsidP="00000000" w:rsidRDefault="00000000" w:rsidRPr="00000000" w14:paraId="00000120">
      <w:pPr>
        <w:numPr>
          <w:ilvl w:val="0"/>
          <w:numId w:val="4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It includes model training, deployment, monitoring, versioning, and retraining.</w:t>
      </w:r>
    </w:p>
    <w:p w:rsidR="00000000" w:rsidDel="00000000" w:rsidP="00000000" w:rsidRDefault="00000000" w:rsidRPr="00000000" w14:paraId="00000121">
      <w:pPr>
        <w:numPr>
          <w:ilvl w:val="0"/>
          <w:numId w:val="4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MLOps enables repeatable, scalable, and maintainable AI systems in production.</w:t>
      </w:r>
    </w:p>
    <w:p w:rsidR="00000000" w:rsidDel="00000000" w:rsidP="00000000" w:rsidRDefault="00000000" w:rsidRPr="00000000" w14:paraId="00000122">
      <w:pPr>
        <w:numPr>
          <w:ilvl w:val="0"/>
          <w:numId w:val="4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Helps prevent issues like outdated models, broken data pipelines, or untracked changes.</w:t>
      </w:r>
    </w:p>
    <w:p w:rsidR="00000000" w:rsidDel="00000000" w:rsidP="00000000" w:rsidRDefault="00000000" w:rsidRPr="00000000" w14:paraId="00000123">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3"/>
        <w:keepNext w:val="0"/>
        <w:keepLines w:val="0"/>
        <w:spacing w:before="280" w:lineRule="auto"/>
        <w:rPr>
          <w:rFonts w:ascii="Nunito" w:cs="Nunito" w:eastAsia="Nunito" w:hAnsi="Nunito"/>
          <w:b w:val="1"/>
          <w:bCs w:val="1"/>
          <w:color w:val="000000"/>
          <w:sz w:val="26"/>
          <w:szCs w:val="26"/>
        </w:rPr>
      </w:pPr>
      <w:bookmarkStart w:colFirst="0" w:colLast="0" w:name="_2myixuj3dxj2" w:id="36"/>
      <w:bookmarkEnd w:id="36"/>
      <w:r w:rsidDel="00000000" w:rsidR="00000000" w:rsidRPr="00000000">
        <w:rPr>
          <w:rFonts w:ascii="Nunito" w:cs="Nunito" w:eastAsia="Nunito" w:hAnsi="Nunito"/>
          <w:b w:val="1"/>
          <w:bCs w:val="1"/>
          <w:color w:val="000000"/>
          <w:sz w:val="26"/>
          <w:szCs w:val="26"/>
          <w:rtl w:val="0"/>
        </w:rPr>
        <w:t xml:space="preserve">2. Deploying AI Features in Production</w:t>
      </w:r>
    </w:p>
    <w:p w:rsidR="00000000" w:rsidDel="00000000" w:rsidP="00000000" w:rsidRDefault="00000000" w:rsidRPr="00000000" w14:paraId="00000125">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handle the integration of an AI model into a product or system?</w:t>
      </w:r>
    </w:p>
    <w:p w:rsidR="00000000" w:rsidDel="00000000" w:rsidP="00000000" w:rsidRDefault="00000000" w:rsidRPr="00000000" w14:paraId="00000126">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plan, coordinate, and deliver AI-powered features into real-world environments.</w:t>
      </w:r>
    </w:p>
    <w:p w:rsidR="00000000" w:rsidDel="00000000" w:rsidP="00000000" w:rsidRDefault="00000000" w:rsidRPr="00000000" w14:paraId="0000012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28">
      <w:pPr>
        <w:numPr>
          <w:ilvl w:val="0"/>
          <w:numId w:val="36"/>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Work with engineering to expose model inference through APIs or services.</w:t>
      </w:r>
    </w:p>
    <w:p w:rsidR="00000000" w:rsidDel="00000000" w:rsidP="00000000" w:rsidRDefault="00000000" w:rsidRPr="00000000" w14:paraId="00000129">
      <w:pPr>
        <w:numPr>
          <w:ilvl w:val="0"/>
          <w:numId w:val="3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Define clear SLAs for latency, throughput, and availability.</w:t>
      </w:r>
    </w:p>
    <w:p w:rsidR="00000000" w:rsidDel="00000000" w:rsidP="00000000" w:rsidRDefault="00000000" w:rsidRPr="00000000" w14:paraId="0000012A">
      <w:pPr>
        <w:numPr>
          <w:ilvl w:val="0"/>
          <w:numId w:val="3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Plan for canary releases or phased rollouts to reduce risk.</w:t>
      </w:r>
    </w:p>
    <w:p w:rsidR="00000000" w:rsidDel="00000000" w:rsidP="00000000" w:rsidRDefault="00000000" w:rsidRPr="00000000" w14:paraId="0000012B">
      <w:pPr>
        <w:numPr>
          <w:ilvl w:val="0"/>
          <w:numId w:val="36"/>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Collaborate on unit and integration testing of AI components.</w:t>
      </w:r>
    </w:p>
    <w:p w:rsidR="00000000" w:rsidDel="00000000" w:rsidP="00000000" w:rsidRDefault="00000000" w:rsidRPr="00000000" w14:paraId="0000012C">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3"/>
        <w:keepNext w:val="0"/>
        <w:keepLines w:val="0"/>
        <w:spacing w:before="280" w:lineRule="auto"/>
        <w:rPr>
          <w:rFonts w:ascii="Nunito" w:cs="Nunito" w:eastAsia="Nunito" w:hAnsi="Nunito"/>
          <w:b w:val="1"/>
          <w:bCs w:val="1"/>
          <w:color w:val="000000"/>
          <w:sz w:val="26"/>
          <w:szCs w:val="26"/>
        </w:rPr>
      </w:pPr>
      <w:bookmarkStart w:colFirst="0" w:colLast="0" w:name="_yfolapno595y" w:id="37"/>
      <w:bookmarkEnd w:id="37"/>
      <w:r w:rsidDel="00000000" w:rsidR="00000000" w:rsidRPr="00000000">
        <w:rPr>
          <w:rFonts w:ascii="Nunito" w:cs="Nunito" w:eastAsia="Nunito" w:hAnsi="Nunito"/>
          <w:b w:val="1"/>
          <w:bCs w:val="1"/>
          <w:color w:val="000000"/>
          <w:sz w:val="26"/>
          <w:szCs w:val="26"/>
          <w:rtl w:val="0"/>
        </w:rPr>
        <w:t xml:space="preserve">3. Monitoring Model Health</w:t>
      </w:r>
    </w:p>
    <w:p w:rsidR="00000000" w:rsidDel="00000000" w:rsidP="00000000" w:rsidRDefault="00000000" w:rsidRPr="00000000" w14:paraId="0000012E">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monitor an AI model after deployment, and what issues do you watch for?</w:t>
      </w:r>
    </w:p>
    <w:p w:rsidR="00000000" w:rsidDel="00000000" w:rsidP="00000000" w:rsidRDefault="00000000" w:rsidRPr="00000000" w14:paraId="0000012F">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awareness of the dynamic nature of ML systems and how to maintain quality post-launch.</w:t>
      </w:r>
    </w:p>
    <w:p w:rsidR="00000000" w:rsidDel="00000000" w:rsidP="00000000" w:rsidRDefault="00000000" w:rsidRPr="00000000" w14:paraId="0000013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31">
      <w:pPr>
        <w:numPr>
          <w:ilvl w:val="0"/>
          <w:numId w:val="20"/>
        </w:numPr>
        <w:spacing w:after="0" w:afterAutospacing="0" w:before="240" w:lineRule="auto"/>
        <w:ind w:left="720" w:hanging="360"/>
      </w:pPr>
      <w:r w:rsidDel="00000000" w:rsidR="00000000" w:rsidRPr="00000000">
        <w:rPr>
          <w:rFonts w:ascii="Nunito" w:cs="Nunito" w:eastAsia="Nunito" w:hAnsi="Nunito"/>
          <w:rtl w:val="0"/>
        </w:rPr>
        <w:t xml:space="preserve">Monitor for </w:t>
      </w:r>
      <w:r w:rsidDel="00000000" w:rsidR="00000000" w:rsidRPr="00000000">
        <w:rPr>
          <w:rFonts w:ascii="Nunito" w:cs="Nunito" w:eastAsia="Nunito" w:hAnsi="Nunito"/>
          <w:b w:val="1"/>
          <w:bCs w:val="1"/>
          <w:rtl w:val="0"/>
        </w:rPr>
        <w:t xml:space="preserve">model drift</w:t>
      </w:r>
      <w:r w:rsidDel="00000000" w:rsidR="00000000" w:rsidRPr="00000000">
        <w:rPr>
          <w:rFonts w:ascii="Nunito" w:cs="Nunito" w:eastAsia="Nunito" w:hAnsi="Nunito"/>
          <w:rtl w:val="0"/>
        </w:rPr>
        <w:t xml:space="preserve"> (data changes) and </w:t>
      </w:r>
      <w:r w:rsidDel="00000000" w:rsidR="00000000" w:rsidRPr="00000000">
        <w:rPr>
          <w:rFonts w:ascii="Nunito" w:cs="Nunito" w:eastAsia="Nunito" w:hAnsi="Nunito"/>
          <w:b w:val="1"/>
          <w:bCs w:val="1"/>
          <w:rtl w:val="0"/>
        </w:rPr>
        <w:t xml:space="preserve">concept drift</w:t>
      </w:r>
      <w:r w:rsidDel="00000000" w:rsidR="00000000" w:rsidRPr="00000000">
        <w:rPr>
          <w:rFonts w:ascii="Nunito" w:cs="Nunito" w:eastAsia="Nunito" w:hAnsi="Nunito"/>
          <w:rtl w:val="0"/>
        </w:rPr>
        <w:t xml:space="preserve"> (target changes).</w:t>
      </w:r>
    </w:p>
    <w:p w:rsidR="00000000" w:rsidDel="00000000" w:rsidP="00000000" w:rsidRDefault="00000000" w:rsidRPr="00000000" w14:paraId="00000132">
      <w:pPr>
        <w:numPr>
          <w:ilvl w:val="0"/>
          <w:numId w:val="2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Set up alerts for degraded performance, increased latency, or inconsistent predictions.</w:t>
      </w:r>
    </w:p>
    <w:p w:rsidR="00000000" w:rsidDel="00000000" w:rsidP="00000000" w:rsidRDefault="00000000" w:rsidRPr="00000000" w14:paraId="00000133">
      <w:pPr>
        <w:numPr>
          <w:ilvl w:val="0"/>
          <w:numId w:val="2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Use feedback loops (e.g., user corrections, satisfaction scores) to detect issues.</w:t>
      </w:r>
    </w:p>
    <w:p w:rsidR="00000000" w:rsidDel="00000000" w:rsidP="00000000" w:rsidRDefault="00000000" w:rsidRPr="00000000" w14:paraId="00000134">
      <w:pPr>
        <w:numPr>
          <w:ilvl w:val="0"/>
          <w:numId w:val="20"/>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Schedule periodic evaluations or re-training windows.</w:t>
      </w:r>
    </w:p>
    <w:p w:rsidR="00000000" w:rsidDel="00000000" w:rsidP="00000000" w:rsidRDefault="00000000" w:rsidRPr="00000000" w14:paraId="00000135">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pStyle w:val="Heading3"/>
        <w:keepNext w:val="0"/>
        <w:keepLines w:val="0"/>
        <w:spacing w:before="280" w:lineRule="auto"/>
        <w:rPr>
          <w:rFonts w:ascii="Nunito" w:cs="Nunito" w:eastAsia="Nunito" w:hAnsi="Nunito"/>
          <w:b w:val="1"/>
          <w:bCs w:val="1"/>
          <w:color w:val="000000"/>
          <w:sz w:val="26"/>
          <w:szCs w:val="26"/>
        </w:rPr>
      </w:pPr>
      <w:bookmarkStart w:colFirst="0" w:colLast="0" w:name="_ri412nsp9vsb" w:id="38"/>
      <w:bookmarkEnd w:id="38"/>
      <w:r w:rsidDel="00000000" w:rsidR="00000000" w:rsidRPr="00000000">
        <w:rPr>
          <w:rFonts w:ascii="Nunito" w:cs="Nunito" w:eastAsia="Nunito" w:hAnsi="Nunito"/>
          <w:b w:val="1"/>
          <w:bCs w:val="1"/>
          <w:color w:val="000000"/>
          <w:sz w:val="26"/>
          <w:szCs w:val="26"/>
          <w:rtl w:val="0"/>
        </w:rPr>
        <w:t xml:space="preserve">4. Retraining and Updating Models</w:t>
      </w:r>
    </w:p>
    <w:p w:rsidR="00000000" w:rsidDel="00000000" w:rsidP="00000000" w:rsidRDefault="00000000" w:rsidRPr="00000000" w14:paraId="00000137">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is your approach to retraining AI models as the product evolves?</w:t>
      </w:r>
    </w:p>
    <w:p w:rsidR="00000000" w:rsidDel="00000000" w:rsidP="00000000" w:rsidRDefault="00000000" w:rsidRPr="00000000" w14:paraId="00000138">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maintain relevance and accuracy over time.</w:t>
      </w:r>
    </w:p>
    <w:p w:rsidR="00000000" w:rsidDel="00000000" w:rsidP="00000000" w:rsidRDefault="00000000" w:rsidRPr="00000000" w14:paraId="0000013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3A">
      <w:pPr>
        <w:numPr>
          <w:ilvl w:val="0"/>
          <w:numId w:val="3"/>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Define triggers for retraining: new data availability, accuracy decline, or product changes.</w:t>
      </w:r>
    </w:p>
    <w:p w:rsidR="00000000" w:rsidDel="00000000" w:rsidP="00000000" w:rsidRDefault="00000000" w:rsidRPr="00000000" w14:paraId="0000013B">
      <w:pPr>
        <w:numPr>
          <w:ilvl w:val="0"/>
          <w:numId w:val="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Align retraining schedules with product cycles.</w:t>
      </w:r>
    </w:p>
    <w:p w:rsidR="00000000" w:rsidDel="00000000" w:rsidP="00000000" w:rsidRDefault="00000000" w:rsidRPr="00000000" w14:paraId="0000013C">
      <w:pPr>
        <w:numPr>
          <w:ilvl w:val="0"/>
          <w:numId w:val="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Ensure reproducibility and proper versioning of model artifacts.</w:t>
      </w:r>
    </w:p>
    <w:p w:rsidR="00000000" w:rsidDel="00000000" w:rsidP="00000000" w:rsidRDefault="00000000" w:rsidRPr="00000000" w14:paraId="0000013D">
      <w:pPr>
        <w:numPr>
          <w:ilvl w:val="0"/>
          <w:numId w:val="3"/>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Track performance before and after model updates to ensure improvements.</w:t>
      </w:r>
    </w:p>
    <w:p w:rsidR="00000000" w:rsidDel="00000000" w:rsidP="00000000" w:rsidRDefault="00000000" w:rsidRPr="00000000" w14:paraId="0000013E">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rFonts w:ascii="Nunito" w:cs="Nunito" w:eastAsia="Nunito" w:hAnsi="Nunito"/>
          <w:b w:val="1"/>
          <w:bCs w:val="1"/>
          <w:color w:val="000000"/>
          <w:sz w:val="26"/>
          <w:szCs w:val="26"/>
        </w:rPr>
      </w:pPr>
      <w:bookmarkStart w:colFirst="0" w:colLast="0" w:name="_qtrcd24dk2co" w:id="39"/>
      <w:bookmarkEnd w:id="39"/>
      <w:r w:rsidDel="00000000" w:rsidR="00000000" w:rsidRPr="00000000">
        <w:rPr>
          <w:rFonts w:ascii="Nunito" w:cs="Nunito" w:eastAsia="Nunito" w:hAnsi="Nunito"/>
          <w:b w:val="1"/>
          <w:bCs w:val="1"/>
          <w:color w:val="000000"/>
          <w:sz w:val="26"/>
          <w:szCs w:val="26"/>
          <w:rtl w:val="0"/>
        </w:rPr>
        <w:t xml:space="preserve">5. Managing Model Failures or Downtime</w:t>
      </w:r>
    </w:p>
    <w:p w:rsidR="00000000" w:rsidDel="00000000" w:rsidP="00000000" w:rsidRDefault="00000000" w:rsidRPr="00000000" w14:paraId="00000140">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would you do if your AI model starts failing in production or giving unreliable results?</w:t>
      </w:r>
    </w:p>
    <w:p w:rsidR="00000000" w:rsidDel="00000000" w:rsidP="00000000" w:rsidRDefault="00000000" w:rsidRPr="00000000" w14:paraId="00000141">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crisis management skills and readiness to respond to AI-specific failures.</w:t>
      </w:r>
    </w:p>
    <w:p w:rsidR="00000000" w:rsidDel="00000000" w:rsidP="00000000" w:rsidRDefault="00000000" w:rsidRPr="00000000" w14:paraId="0000014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43">
      <w:pPr>
        <w:numPr>
          <w:ilvl w:val="0"/>
          <w:numId w:val="14"/>
        </w:numPr>
        <w:spacing w:after="0" w:afterAutospacing="0" w:before="240" w:lineRule="auto"/>
        <w:ind w:left="720" w:hanging="360"/>
      </w:pPr>
      <w:r w:rsidDel="00000000" w:rsidR="00000000" w:rsidRPr="00000000">
        <w:rPr>
          <w:rFonts w:ascii="Nunito" w:cs="Nunito" w:eastAsia="Nunito" w:hAnsi="Nunito"/>
          <w:rtl w:val="0"/>
        </w:rPr>
        <w:t xml:space="preserve">Have a </w:t>
      </w:r>
      <w:r w:rsidDel="00000000" w:rsidR="00000000" w:rsidRPr="00000000">
        <w:rPr>
          <w:rFonts w:ascii="Nunito" w:cs="Nunito" w:eastAsia="Nunito" w:hAnsi="Nunito"/>
          <w:b w:val="1"/>
          <w:bCs w:val="1"/>
          <w:rtl w:val="0"/>
        </w:rPr>
        <w:t xml:space="preserve">fallback strategy</w:t>
      </w:r>
      <w:r w:rsidDel="00000000" w:rsidR="00000000" w:rsidRPr="00000000">
        <w:rPr>
          <w:rFonts w:ascii="Nunito" w:cs="Nunito" w:eastAsia="Nunito" w:hAnsi="Nunito"/>
          <w:rtl w:val="0"/>
        </w:rPr>
        <w:t xml:space="preserve">: rule-based logic, default values, or human escalation.</w:t>
      </w:r>
    </w:p>
    <w:p w:rsidR="00000000" w:rsidDel="00000000" w:rsidP="00000000" w:rsidRDefault="00000000" w:rsidRPr="00000000" w14:paraId="00000144">
      <w:pPr>
        <w:numPr>
          <w:ilvl w:val="0"/>
          <w:numId w:val="1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Roll back to a previous model version if needed.</w:t>
      </w:r>
    </w:p>
    <w:p w:rsidR="00000000" w:rsidDel="00000000" w:rsidP="00000000" w:rsidRDefault="00000000" w:rsidRPr="00000000" w14:paraId="00000145">
      <w:pPr>
        <w:numPr>
          <w:ilvl w:val="0"/>
          <w:numId w:val="1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Investigate root causes: data corruption, input changes, service issues.</w:t>
      </w:r>
    </w:p>
    <w:p w:rsidR="00000000" w:rsidDel="00000000" w:rsidP="00000000" w:rsidRDefault="00000000" w:rsidRPr="00000000" w14:paraId="00000146">
      <w:pPr>
        <w:numPr>
          <w:ilvl w:val="0"/>
          <w:numId w:val="14"/>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Communicate transparently with stakeholders and users.</w:t>
      </w:r>
    </w:p>
    <w:p w:rsidR="00000000" w:rsidDel="00000000" w:rsidP="00000000" w:rsidRDefault="00000000" w:rsidRPr="00000000" w14:paraId="00000147">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rPr>
          <w:rFonts w:ascii="Nunito" w:cs="Nunito" w:eastAsia="Nunito" w:hAnsi="Nunito"/>
          <w:b w:val="1"/>
          <w:bCs w:val="1"/>
          <w:color w:val="000000"/>
          <w:sz w:val="26"/>
          <w:szCs w:val="26"/>
        </w:rPr>
      </w:pPr>
      <w:bookmarkStart w:colFirst="0" w:colLast="0" w:name="_a6gv67pnq5zp" w:id="40"/>
      <w:bookmarkEnd w:id="40"/>
      <w:r w:rsidDel="00000000" w:rsidR="00000000" w:rsidRPr="00000000">
        <w:rPr>
          <w:rFonts w:ascii="Nunito" w:cs="Nunito" w:eastAsia="Nunito" w:hAnsi="Nunito"/>
          <w:b w:val="1"/>
          <w:bCs w:val="1"/>
          <w:color w:val="000000"/>
          <w:sz w:val="26"/>
          <w:szCs w:val="26"/>
          <w:rtl w:val="0"/>
        </w:rPr>
        <w:t xml:space="preserve">6. Scaling AI Systems</w:t>
      </w:r>
    </w:p>
    <w:p w:rsidR="00000000" w:rsidDel="00000000" w:rsidP="00000000" w:rsidRDefault="00000000" w:rsidRPr="00000000" w14:paraId="00000149">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have you scaled an AI product or feature to serve a growing user base or expanding use cases?</w:t>
      </w:r>
    </w:p>
    <w:p w:rsidR="00000000" w:rsidDel="00000000" w:rsidP="00000000" w:rsidRDefault="00000000" w:rsidRPr="00000000" w14:paraId="0000014A">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understanding of performance optimization and infrastructure planning.</w:t>
      </w:r>
    </w:p>
    <w:p w:rsidR="00000000" w:rsidDel="00000000" w:rsidP="00000000" w:rsidRDefault="00000000" w:rsidRPr="00000000" w14:paraId="0000014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4C">
      <w:pPr>
        <w:numPr>
          <w:ilvl w:val="0"/>
          <w:numId w:val="4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Optimize models for inference efficiency (e.g., quantization, model distillation).</w:t>
      </w:r>
    </w:p>
    <w:p w:rsidR="00000000" w:rsidDel="00000000" w:rsidP="00000000" w:rsidRDefault="00000000" w:rsidRPr="00000000" w14:paraId="0000014D">
      <w:pPr>
        <w:numPr>
          <w:ilvl w:val="0"/>
          <w:numId w:val="4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Use caching, batching, or edge inference for speed and cost control.</w:t>
      </w:r>
    </w:p>
    <w:p w:rsidR="00000000" w:rsidDel="00000000" w:rsidP="00000000" w:rsidRDefault="00000000" w:rsidRPr="00000000" w14:paraId="0000014E">
      <w:pPr>
        <w:numPr>
          <w:ilvl w:val="0"/>
          <w:numId w:val="4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Plan for horizontal scaling of APIs or model services.</w:t>
      </w:r>
    </w:p>
    <w:p w:rsidR="00000000" w:rsidDel="00000000" w:rsidP="00000000" w:rsidRDefault="00000000" w:rsidRPr="00000000" w14:paraId="0000014F">
      <w:pPr>
        <w:numPr>
          <w:ilvl w:val="0"/>
          <w:numId w:val="4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Anticipate future data and compute needs in roadmap planning.</w:t>
      </w:r>
    </w:p>
    <w:p w:rsidR="00000000" w:rsidDel="00000000" w:rsidP="00000000" w:rsidRDefault="00000000" w:rsidRPr="00000000" w14:paraId="00000150">
      <w:pPr>
        <w:pStyle w:val="Heading3"/>
        <w:spacing w:after="240" w:before="240" w:lineRule="auto"/>
        <w:rPr>
          <w:rFonts w:ascii="Nunito" w:cs="Nunito" w:eastAsia="Nunito" w:hAnsi="Nunito"/>
          <w:b w:val="1"/>
          <w:bCs w:val="1"/>
          <w:color w:val="000000"/>
          <w:sz w:val="26"/>
          <w:szCs w:val="26"/>
        </w:rPr>
      </w:pPr>
      <w:bookmarkStart w:colFirst="0" w:colLast="0" w:name="_9i19tbh5b93i" w:id="41"/>
      <w:bookmarkEnd w:id="41"/>
      <w:r w:rsidDel="00000000" w:rsidR="00000000" w:rsidRPr="00000000">
        <w:rPr>
          <w:rFonts w:ascii="Nunito" w:cs="Nunito" w:eastAsia="Nunito" w:hAnsi="Nunito"/>
          <w:b w:val="1"/>
          <w:bCs w:val="1"/>
          <w:color w:val="000000"/>
          <w:sz w:val="26"/>
          <w:szCs w:val="26"/>
          <w:rtl w:val="0"/>
        </w:rPr>
        <w:t xml:space="preserve">7. Preventing Training-Serving Skew in Production</w:t>
      </w:r>
    </w:p>
    <w:p w:rsidR="00000000" w:rsidDel="00000000" w:rsidP="00000000" w:rsidRDefault="00000000" w:rsidRPr="00000000" w14:paraId="00000151">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ensure that the features used during model training are consistent with those used during inference?</w:t>
      </w:r>
    </w:p>
    <w:p w:rsidR="00000000" w:rsidDel="00000000" w:rsidP="00000000" w:rsidRDefault="00000000" w:rsidRPr="00000000" w14:paraId="00000152">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understanding of training-serving skew and your ability to build robust ML pipelines.</w:t>
      </w:r>
    </w:p>
    <w:p w:rsidR="00000000" w:rsidDel="00000000" w:rsidP="00000000" w:rsidRDefault="00000000" w:rsidRPr="00000000" w14:paraId="0000015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54">
      <w:pPr>
        <w:numPr>
          <w:ilvl w:val="0"/>
          <w:numId w:val="5"/>
        </w:numPr>
        <w:spacing w:after="0" w:afterAutospacing="0" w:before="240" w:lineRule="auto"/>
        <w:ind w:left="720" w:hanging="360"/>
      </w:pPr>
      <w:r w:rsidDel="00000000" w:rsidR="00000000" w:rsidRPr="00000000">
        <w:rPr>
          <w:rFonts w:ascii="Nunito" w:cs="Nunito" w:eastAsia="Nunito" w:hAnsi="Nunito"/>
          <w:b w:val="1"/>
          <w:bCs w:val="1"/>
          <w:rtl w:val="0"/>
        </w:rPr>
        <w:t xml:space="preserve">Shared codebase or pipelines:</w:t>
      </w:r>
      <w:r w:rsidDel="00000000" w:rsidR="00000000" w:rsidRPr="00000000">
        <w:rPr>
          <w:rFonts w:ascii="Nunito" w:cs="Nunito" w:eastAsia="Nunito" w:hAnsi="Nunito"/>
          <w:rtl w:val="0"/>
        </w:rPr>
        <w:t xml:space="preserve"> Use the same code or transformation logic (e.g., via notebooks, Spark jobs, or feature store APIs) in both environments.</w:t>
      </w:r>
    </w:p>
    <w:p w:rsidR="00000000" w:rsidDel="00000000" w:rsidP="00000000" w:rsidRDefault="00000000" w:rsidRPr="00000000" w14:paraId="00000155">
      <w:pPr>
        <w:numPr>
          <w:ilvl w:val="0"/>
          <w:numId w:val="5"/>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Feature store integration:</w:t>
      </w:r>
      <w:r w:rsidDel="00000000" w:rsidR="00000000" w:rsidRPr="00000000">
        <w:rPr>
          <w:rFonts w:ascii="Nunito" w:cs="Nunito" w:eastAsia="Nunito" w:hAnsi="Nunito"/>
          <w:rtl w:val="0"/>
        </w:rPr>
        <w:t xml:space="preserve"> Centralize feature definitions in a store that handles both offline and online access.</w:t>
      </w:r>
    </w:p>
    <w:p w:rsidR="00000000" w:rsidDel="00000000" w:rsidP="00000000" w:rsidRDefault="00000000" w:rsidRPr="00000000" w14:paraId="00000156">
      <w:pPr>
        <w:numPr>
          <w:ilvl w:val="0"/>
          <w:numId w:val="5"/>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Versioning and metadata:</w:t>
      </w:r>
      <w:r w:rsidDel="00000000" w:rsidR="00000000" w:rsidRPr="00000000">
        <w:rPr>
          <w:rFonts w:ascii="Nunito" w:cs="Nunito" w:eastAsia="Nunito" w:hAnsi="Nunito"/>
          <w:rtl w:val="0"/>
        </w:rPr>
        <w:t xml:space="preserve"> Track versions of feature sets and ensure the model references the same set during deployment.</w:t>
      </w:r>
    </w:p>
    <w:p w:rsidR="00000000" w:rsidDel="00000000" w:rsidP="00000000" w:rsidRDefault="00000000" w:rsidRPr="00000000" w14:paraId="00000157">
      <w:pPr>
        <w:numPr>
          <w:ilvl w:val="0"/>
          <w:numId w:val="5"/>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Monitoring for drift:</w:t>
      </w:r>
      <w:r w:rsidDel="00000000" w:rsidR="00000000" w:rsidRPr="00000000">
        <w:rPr>
          <w:rFonts w:ascii="Nunito" w:cs="Nunito" w:eastAsia="Nunito" w:hAnsi="Nunito"/>
          <w:rtl w:val="0"/>
        </w:rPr>
        <w:t xml:space="preserve"> Set up validation checks or alerts to catch discrepancies between training and production inputs.</w:t>
      </w:r>
    </w:p>
    <w:p w:rsidR="00000000" w:rsidDel="00000000" w:rsidP="00000000" w:rsidRDefault="00000000" w:rsidRPr="00000000" w14:paraId="00000158">
      <w:pPr>
        <w:numPr>
          <w:ilvl w:val="0"/>
          <w:numId w:val="5"/>
        </w:numPr>
        <w:spacing w:after="240" w:before="0" w:beforeAutospacing="0" w:lineRule="auto"/>
        <w:ind w:left="720" w:hanging="360"/>
      </w:pPr>
      <w:r w:rsidDel="00000000" w:rsidR="00000000" w:rsidRPr="00000000">
        <w:rPr>
          <w:rFonts w:ascii="Nunito" w:cs="Nunito" w:eastAsia="Nunito" w:hAnsi="Nunito"/>
          <w:b w:val="1"/>
          <w:bCs w:val="1"/>
          <w:rtl w:val="0"/>
        </w:rPr>
        <w:t xml:space="preserve">Testing and CI/CD:</w:t>
      </w:r>
      <w:r w:rsidDel="00000000" w:rsidR="00000000" w:rsidRPr="00000000">
        <w:rPr>
          <w:rFonts w:ascii="Nunito" w:cs="Nunito" w:eastAsia="Nunito" w:hAnsi="Nunito"/>
          <w:rtl w:val="0"/>
        </w:rPr>
        <w:t xml:space="preserve"> Incorporate feature checks in the ML pipeline to catch schema or distribution changes early.</w: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rPr>
          <w:rFonts w:ascii="Nunito" w:cs="Nunito" w:eastAsia="Nunito" w:hAnsi="Nunito"/>
          <w:b w:val="1"/>
          <w:bCs w:val="1"/>
          <w:sz w:val="34"/>
          <w:szCs w:val="34"/>
        </w:rPr>
      </w:pPr>
      <w:bookmarkStart w:colFirst="0" w:colLast="0" w:name="_dgwxvekicukv" w:id="42"/>
      <w:bookmarkEnd w:id="42"/>
      <w:r w:rsidDel="00000000" w:rsidR="00000000" w:rsidRPr="00000000">
        <w:rPr>
          <w:rFonts w:ascii="Nunito" w:cs="Nunito" w:eastAsia="Nunito" w:hAnsi="Nunito"/>
          <w:b w:val="1"/>
          <w:bCs w:val="1"/>
          <w:sz w:val="34"/>
          <w:szCs w:val="34"/>
          <w:rtl w:val="0"/>
        </w:rPr>
        <w:t xml:space="preserve">Stakeholder Communication and Cross-Functional Alignment</w:t>
      </w:r>
    </w:p>
    <w:p w:rsidR="00000000" w:rsidDel="00000000" w:rsidP="00000000" w:rsidRDefault="00000000" w:rsidRPr="00000000" w14:paraId="0000015A">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section evaluates your ability to work across engineering, data science, legal, design, and business teams to align on AI initiatives. Effective communication and collaboration are critical to delivering high-impact, trustworthy AI products.</w:t>
      </w:r>
    </w:p>
    <w:p w:rsidR="00000000" w:rsidDel="00000000" w:rsidP="00000000" w:rsidRDefault="00000000" w:rsidRPr="00000000" w14:paraId="0000015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pStyle w:val="Heading3"/>
        <w:keepNext w:val="0"/>
        <w:keepLines w:val="0"/>
        <w:spacing w:before="280" w:lineRule="auto"/>
        <w:rPr>
          <w:rFonts w:ascii="Nunito" w:cs="Nunito" w:eastAsia="Nunito" w:hAnsi="Nunito"/>
          <w:b w:val="1"/>
          <w:bCs w:val="1"/>
          <w:color w:val="000000"/>
          <w:sz w:val="26"/>
          <w:szCs w:val="26"/>
        </w:rPr>
      </w:pPr>
      <w:bookmarkStart w:colFirst="0" w:colLast="0" w:name="_eiwuq0lc7r9c" w:id="43"/>
      <w:bookmarkEnd w:id="43"/>
      <w:r w:rsidDel="00000000" w:rsidR="00000000" w:rsidRPr="00000000">
        <w:rPr>
          <w:rFonts w:ascii="Nunito" w:cs="Nunito" w:eastAsia="Nunito" w:hAnsi="Nunito"/>
          <w:b w:val="1"/>
          <w:bCs w:val="1"/>
          <w:color w:val="000000"/>
          <w:sz w:val="26"/>
          <w:szCs w:val="26"/>
          <w:rtl w:val="0"/>
        </w:rPr>
        <w:t xml:space="preserve">1. Explaining AI to Non-Technical Stakeholders</w:t>
      </w:r>
    </w:p>
    <w:p w:rsidR="00000000" w:rsidDel="00000000" w:rsidP="00000000" w:rsidRDefault="00000000" w:rsidRPr="00000000" w14:paraId="0000015D">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communicate complex AI concepts to non-engineering stakeholders such as executives, designers, or customers?</w:t>
      </w:r>
    </w:p>
    <w:p w:rsidR="00000000" w:rsidDel="00000000" w:rsidP="00000000" w:rsidRDefault="00000000" w:rsidRPr="00000000" w14:paraId="0000015E">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tailor communication to different audiences.</w:t>
      </w:r>
    </w:p>
    <w:p w:rsidR="00000000" w:rsidDel="00000000" w:rsidP="00000000" w:rsidRDefault="00000000" w:rsidRPr="00000000" w14:paraId="0000015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60">
      <w:pPr>
        <w:numPr>
          <w:ilvl w:val="0"/>
          <w:numId w:val="10"/>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Use analogies and business outcomes to simplify concepts (e.g., "The model acts like a smart filter that learns over time").</w:t>
      </w:r>
    </w:p>
    <w:p w:rsidR="00000000" w:rsidDel="00000000" w:rsidP="00000000" w:rsidRDefault="00000000" w:rsidRPr="00000000" w14:paraId="00000161">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Focus on what the AI enables — not how it works.</w:t>
      </w:r>
    </w:p>
    <w:p w:rsidR="00000000" w:rsidDel="00000000" w:rsidP="00000000" w:rsidRDefault="00000000" w:rsidRPr="00000000" w14:paraId="00000162">
      <w:pPr>
        <w:numPr>
          <w:ilvl w:val="0"/>
          <w:numId w:val="1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Highlight benefits, risks, and limitations clearly.</w:t>
      </w:r>
    </w:p>
    <w:p w:rsidR="00000000" w:rsidDel="00000000" w:rsidP="00000000" w:rsidRDefault="00000000" w:rsidRPr="00000000" w14:paraId="00000163">
      <w:pPr>
        <w:numPr>
          <w:ilvl w:val="0"/>
          <w:numId w:val="10"/>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Avoid jargon unless the audience asks for it.</w:t>
      </w:r>
    </w:p>
    <w:p w:rsidR="00000000" w:rsidDel="00000000" w:rsidP="00000000" w:rsidRDefault="00000000" w:rsidRPr="00000000" w14:paraId="00000164">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rFonts w:ascii="Nunito" w:cs="Nunito" w:eastAsia="Nunito" w:hAnsi="Nunito"/>
          <w:b w:val="1"/>
          <w:bCs w:val="1"/>
          <w:color w:val="000000"/>
          <w:sz w:val="26"/>
          <w:szCs w:val="26"/>
        </w:rPr>
      </w:pPr>
      <w:bookmarkStart w:colFirst="0" w:colLast="0" w:name="_2ieibrdx8lry" w:id="44"/>
      <w:bookmarkEnd w:id="44"/>
      <w:r w:rsidDel="00000000" w:rsidR="00000000" w:rsidRPr="00000000">
        <w:rPr>
          <w:rFonts w:ascii="Nunito" w:cs="Nunito" w:eastAsia="Nunito" w:hAnsi="Nunito"/>
          <w:b w:val="1"/>
          <w:bCs w:val="1"/>
          <w:color w:val="000000"/>
          <w:sz w:val="26"/>
          <w:szCs w:val="26"/>
          <w:rtl w:val="0"/>
        </w:rPr>
        <w:t xml:space="preserve">2. Driving Cross-Functional Alignment</w:t>
      </w:r>
    </w:p>
    <w:p w:rsidR="00000000" w:rsidDel="00000000" w:rsidP="00000000" w:rsidRDefault="00000000" w:rsidRPr="00000000" w14:paraId="00000166">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ensure alignment across teams like engineering, data science, design, and legal when delivering an AI product?</w:t>
      </w:r>
    </w:p>
    <w:p w:rsidR="00000000" w:rsidDel="00000000" w:rsidP="00000000" w:rsidRDefault="00000000" w:rsidRPr="00000000" w14:paraId="00000167">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cross-functional leadership and planning skills.</w:t>
      </w:r>
    </w:p>
    <w:p w:rsidR="00000000" w:rsidDel="00000000" w:rsidP="00000000" w:rsidRDefault="00000000" w:rsidRPr="00000000" w14:paraId="0000016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69">
      <w:pPr>
        <w:numPr>
          <w:ilvl w:val="0"/>
          <w:numId w:val="13"/>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Start by building a shared understanding of the problem and success criteria.</w:t>
      </w:r>
    </w:p>
    <w:p w:rsidR="00000000" w:rsidDel="00000000" w:rsidP="00000000" w:rsidRDefault="00000000" w:rsidRPr="00000000" w14:paraId="0000016A">
      <w:pPr>
        <w:numPr>
          <w:ilvl w:val="0"/>
          <w:numId w:val="1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Facilitate early discussions on feasibility, ethics, and user experience.</w:t>
      </w:r>
    </w:p>
    <w:p w:rsidR="00000000" w:rsidDel="00000000" w:rsidP="00000000" w:rsidRDefault="00000000" w:rsidRPr="00000000" w14:paraId="0000016B">
      <w:pPr>
        <w:numPr>
          <w:ilvl w:val="0"/>
          <w:numId w:val="1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Document decisions, assumptions, and responsibilities.</w:t>
      </w:r>
    </w:p>
    <w:p w:rsidR="00000000" w:rsidDel="00000000" w:rsidP="00000000" w:rsidRDefault="00000000" w:rsidRPr="00000000" w14:paraId="0000016C">
      <w:pPr>
        <w:numPr>
          <w:ilvl w:val="0"/>
          <w:numId w:val="13"/>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Maintain alignment through regular check-ins and transparent progress updates.</w:t>
      </w:r>
    </w:p>
    <w:p w:rsidR="00000000" w:rsidDel="00000000" w:rsidP="00000000" w:rsidRDefault="00000000" w:rsidRPr="00000000" w14:paraId="0000016D">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keepNext w:val="0"/>
        <w:keepLines w:val="0"/>
        <w:spacing w:before="280" w:lineRule="auto"/>
        <w:rPr>
          <w:rFonts w:ascii="Nunito" w:cs="Nunito" w:eastAsia="Nunito" w:hAnsi="Nunito"/>
          <w:b w:val="1"/>
          <w:bCs w:val="1"/>
          <w:color w:val="000000"/>
          <w:sz w:val="26"/>
          <w:szCs w:val="26"/>
        </w:rPr>
      </w:pPr>
      <w:bookmarkStart w:colFirst="0" w:colLast="0" w:name="_4d07hqdk58ji" w:id="45"/>
      <w:bookmarkEnd w:id="45"/>
      <w:r w:rsidDel="00000000" w:rsidR="00000000" w:rsidRPr="00000000">
        <w:rPr>
          <w:rFonts w:ascii="Nunito" w:cs="Nunito" w:eastAsia="Nunito" w:hAnsi="Nunito"/>
          <w:b w:val="1"/>
          <w:bCs w:val="1"/>
          <w:color w:val="000000"/>
          <w:sz w:val="26"/>
          <w:szCs w:val="26"/>
          <w:rtl w:val="0"/>
        </w:rPr>
        <w:t xml:space="preserve">3. Managing Conflicting Priorities</w:t>
      </w:r>
    </w:p>
    <w:p w:rsidR="00000000" w:rsidDel="00000000" w:rsidP="00000000" w:rsidRDefault="00000000" w:rsidRPr="00000000" w14:paraId="0000016F">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Tell me about a time when you had to manage conflicting priorities between teams on an AI project. What was the situation and how did you resolve it?</w:t>
      </w:r>
    </w:p>
    <w:p w:rsidR="00000000" w:rsidDel="00000000" w:rsidP="00000000" w:rsidRDefault="00000000" w:rsidRPr="00000000" w14:paraId="00000170">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balance competing interests and mediate trade-offs.</w:t>
      </w:r>
    </w:p>
    <w:p w:rsidR="00000000" w:rsidDel="00000000" w:rsidP="00000000" w:rsidRDefault="00000000" w:rsidRPr="00000000" w14:paraId="0000017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72">
      <w:pPr>
        <w:numPr>
          <w:ilvl w:val="0"/>
          <w:numId w:val="39"/>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Example: Data science wanted more time for experimentation; business pushed for launch.</w:t>
      </w:r>
    </w:p>
    <w:p w:rsidR="00000000" w:rsidDel="00000000" w:rsidP="00000000" w:rsidRDefault="00000000" w:rsidRPr="00000000" w14:paraId="00000173">
      <w:pPr>
        <w:numPr>
          <w:ilvl w:val="0"/>
          <w:numId w:val="3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Facilitate structured prioritization (e.g., RICE scoring, impact vs. effort).</w:t>
      </w:r>
    </w:p>
    <w:p w:rsidR="00000000" w:rsidDel="00000000" w:rsidP="00000000" w:rsidRDefault="00000000" w:rsidRPr="00000000" w14:paraId="00000174">
      <w:pPr>
        <w:numPr>
          <w:ilvl w:val="0"/>
          <w:numId w:val="3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Clarify non-negotiables vs. nice-to-haves.</w:t>
      </w:r>
    </w:p>
    <w:p w:rsidR="00000000" w:rsidDel="00000000" w:rsidP="00000000" w:rsidRDefault="00000000" w:rsidRPr="00000000" w14:paraId="00000175">
      <w:pPr>
        <w:numPr>
          <w:ilvl w:val="0"/>
          <w:numId w:val="39"/>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Align everyone on product goals and timelines to guide decisions.</w:t>
      </w:r>
    </w:p>
    <w:p w:rsidR="00000000" w:rsidDel="00000000" w:rsidP="00000000" w:rsidRDefault="00000000" w:rsidRPr="00000000" w14:paraId="0000017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3"/>
        <w:keepNext w:val="0"/>
        <w:keepLines w:val="0"/>
        <w:spacing w:before="280" w:lineRule="auto"/>
        <w:rPr>
          <w:rFonts w:ascii="Nunito" w:cs="Nunito" w:eastAsia="Nunito" w:hAnsi="Nunito"/>
          <w:b w:val="1"/>
          <w:bCs w:val="1"/>
          <w:color w:val="000000"/>
          <w:sz w:val="26"/>
          <w:szCs w:val="26"/>
        </w:rPr>
      </w:pPr>
      <w:bookmarkStart w:colFirst="0" w:colLast="0" w:name="_lnfkagh0p5kz" w:id="46"/>
      <w:bookmarkEnd w:id="46"/>
      <w:r w:rsidDel="00000000" w:rsidR="00000000" w:rsidRPr="00000000">
        <w:rPr>
          <w:rFonts w:ascii="Nunito" w:cs="Nunito" w:eastAsia="Nunito" w:hAnsi="Nunito"/>
          <w:b w:val="1"/>
          <w:bCs w:val="1"/>
          <w:color w:val="000000"/>
          <w:sz w:val="26"/>
          <w:szCs w:val="26"/>
          <w:rtl w:val="0"/>
        </w:rPr>
        <w:t xml:space="preserve">4. Communicating Model Limitations</w:t>
      </w:r>
    </w:p>
    <w:p w:rsidR="00000000" w:rsidDel="00000000" w:rsidP="00000000" w:rsidRDefault="00000000" w:rsidRPr="00000000" w14:paraId="00000178">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communicate the limitations or uncertainties of an AI model to internal or external stakeholders?</w:t>
      </w:r>
    </w:p>
    <w:p w:rsidR="00000000" w:rsidDel="00000000" w:rsidP="00000000" w:rsidRDefault="00000000" w:rsidRPr="00000000" w14:paraId="0000017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transparency and risk management communication skills.</w:t>
      </w:r>
    </w:p>
    <w:p w:rsidR="00000000" w:rsidDel="00000000" w:rsidP="00000000" w:rsidRDefault="00000000" w:rsidRPr="00000000" w14:paraId="0000017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7B">
      <w:pPr>
        <w:numPr>
          <w:ilvl w:val="0"/>
          <w:numId w:val="44"/>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Use confidence scores, visual aids, or example scenarios to convey limitations.</w:t>
      </w:r>
    </w:p>
    <w:p w:rsidR="00000000" w:rsidDel="00000000" w:rsidP="00000000" w:rsidRDefault="00000000" w:rsidRPr="00000000" w14:paraId="0000017C">
      <w:pPr>
        <w:numPr>
          <w:ilvl w:val="0"/>
          <w:numId w:val="4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Emphasize appropriate use cases and edge cases.</w:t>
      </w:r>
    </w:p>
    <w:p w:rsidR="00000000" w:rsidDel="00000000" w:rsidP="00000000" w:rsidRDefault="00000000" w:rsidRPr="00000000" w14:paraId="0000017D">
      <w:pPr>
        <w:numPr>
          <w:ilvl w:val="0"/>
          <w:numId w:val="4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Frame uncertainty in practical terms (e.g., “The model is 80% accurate for new users but less reliable with very sparse profiles”).</w:t>
      </w:r>
    </w:p>
    <w:p w:rsidR="00000000" w:rsidDel="00000000" w:rsidP="00000000" w:rsidRDefault="00000000" w:rsidRPr="00000000" w14:paraId="0000017E">
      <w:pPr>
        <w:numPr>
          <w:ilvl w:val="0"/>
          <w:numId w:val="44"/>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Provide fallback options or manual override paths.</w:t>
      </w:r>
    </w:p>
    <w:p w:rsidR="00000000" w:rsidDel="00000000" w:rsidP="00000000" w:rsidRDefault="00000000" w:rsidRPr="00000000" w14:paraId="0000017F">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keepNext w:val="0"/>
        <w:keepLines w:val="0"/>
        <w:spacing w:before="280" w:lineRule="auto"/>
        <w:rPr>
          <w:rFonts w:ascii="Nunito" w:cs="Nunito" w:eastAsia="Nunito" w:hAnsi="Nunito"/>
          <w:b w:val="1"/>
          <w:bCs w:val="1"/>
          <w:color w:val="000000"/>
          <w:sz w:val="26"/>
          <w:szCs w:val="26"/>
        </w:rPr>
      </w:pPr>
      <w:bookmarkStart w:colFirst="0" w:colLast="0" w:name="_2kslumic6w3h" w:id="47"/>
      <w:bookmarkEnd w:id="47"/>
      <w:r w:rsidDel="00000000" w:rsidR="00000000" w:rsidRPr="00000000">
        <w:rPr>
          <w:rFonts w:ascii="Nunito" w:cs="Nunito" w:eastAsia="Nunito" w:hAnsi="Nunito"/>
          <w:b w:val="1"/>
          <w:bCs w:val="1"/>
          <w:color w:val="000000"/>
          <w:sz w:val="26"/>
          <w:szCs w:val="26"/>
          <w:rtl w:val="0"/>
        </w:rPr>
        <w:t xml:space="preserve">5. Handling Skepticism Toward AI</w:t>
      </w:r>
    </w:p>
    <w:p w:rsidR="00000000" w:rsidDel="00000000" w:rsidP="00000000" w:rsidRDefault="00000000" w:rsidRPr="00000000" w14:paraId="00000181">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convince skeptical stakeholders of the value of an AI-powered feature?</w:t>
      </w:r>
    </w:p>
    <w:p w:rsidR="00000000" w:rsidDel="00000000" w:rsidP="00000000" w:rsidRDefault="00000000" w:rsidRPr="00000000" w14:paraId="00000182">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influence and storytelling abilities.</w:t>
      </w:r>
    </w:p>
    <w:p w:rsidR="00000000" w:rsidDel="00000000" w:rsidP="00000000" w:rsidRDefault="00000000" w:rsidRPr="00000000" w14:paraId="0000018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84">
      <w:pPr>
        <w:numPr>
          <w:ilvl w:val="0"/>
          <w:numId w:val="32"/>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Use data: show prototypes, early test results, or ROI projections.</w:t>
      </w:r>
    </w:p>
    <w:p w:rsidR="00000000" w:rsidDel="00000000" w:rsidP="00000000" w:rsidRDefault="00000000" w:rsidRPr="00000000" w14:paraId="00000185">
      <w:pPr>
        <w:numPr>
          <w:ilvl w:val="0"/>
          <w:numId w:val="3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Use user stories: highlight where AI saved time, improved decisions, or created delight.</w:t>
      </w:r>
    </w:p>
    <w:p w:rsidR="00000000" w:rsidDel="00000000" w:rsidP="00000000" w:rsidRDefault="00000000" w:rsidRPr="00000000" w14:paraId="00000186">
      <w:pPr>
        <w:numPr>
          <w:ilvl w:val="0"/>
          <w:numId w:val="32"/>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Offer phased rollouts or A/B testing to prove value safely.</w:t>
      </w:r>
    </w:p>
    <w:p w:rsidR="00000000" w:rsidDel="00000000" w:rsidP="00000000" w:rsidRDefault="00000000" w:rsidRPr="00000000" w14:paraId="00000187">
      <w:pPr>
        <w:numPr>
          <w:ilvl w:val="0"/>
          <w:numId w:val="32"/>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Acknowledge risks honestly while focusing on measured impact.</w:t>
      </w:r>
    </w:p>
    <w:p w:rsidR="00000000" w:rsidDel="00000000" w:rsidP="00000000" w:rsidRDefault="00000000" w:rsidRPr="00000000" w14:paraId="00000188">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spacing w:before="280" w:lineRule="auto"/>
        <w:rPr>
          <w:rFonts w:ascii="Nunito" w:cs="Nunito" w:eastAsia="Nunito" w:hAnsi="Nunito"/>
          <w:b w:val="1"/>
          <w:bCs w:val="1"/>
          <w:color w:val="000000"/>
          <w:sz w:val="26"/>
          <w:szCs w:val="26"/>
        </w:rPr>
      </w:pPr>
      <w:bookmarkStart w:colFirst="0" w:colLast="0" w:name="_vpl5nvwodbfp" w:id="48"/>
      <w:bookmarkEnd w:id="48"/>
      <w:r w:rsidDel="00000000" w:rsidR="00000000" w:rsidRPr="00000000">
        <w:rPr>
          <w:rFonts w:ascii="Nunito" w:cs="Nunito" w:eastAsia="Nunito" w:hAnsi="Nunito"/>
          <w:b w:val="1"/>
          <w:bCs w:val="1"/>
          <w:color w:val="000000"/>
          <w:sz w:val="26"/>
          <w:szCs w:val="26"/>
          <w:rtl w:val="0"/>
        </w:rPr>
        <w:t xml:space="preserve">6. Aligning Legal and Ethical Reviews</w:t>
      </w:r>
    </w:p>
    <w:p w:rsidR="00000000" w:rsidDel="00000000" w:rsidP="00000000" w:rsidRDefault="00000000" w:rsidRPr="00000000" w14:paraId="0000018A">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work with legal, compliance, or ethics teams when shipping AI features?</w:t>
      </w:r>
    </w:p>
    <w:p w:rsidR="00000000" w:rsidDel="00000000" w:rsidP="00000000" w:rsidRDefault="00000000" w:rsidRPr="00000000" w14:paraId="0000018B">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navigate regulatory and reputational concerns.</w:t>
      </w:r>
    </w:p>
    <w:p w:rsidR="00000000" w:rsidDel="00000000" w:rsidP="00000000" w:rsidRDefault="00000000" w:rsidRPr="00000000" w14:paraId="0000018C">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8D">
      <w:pPr>
        <w:numPr>
          <w:ilvl w:val="0"/>
          <w:numId w:val="18"/>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Involve legal early—especially when using personal, health, or biometric data.</w:t>
      </w:r>
    </w:p>
    <w:p w:rsidR="00000000" w:rsidDel="00000000" w:rsidP="00000000" w:rsidRDefault="00000000" w:rsidRPr="00000000" w14:paraId="0000018E">
      <w:pPr>
        <w:numPr>
          <w:ilvl w:val="0"/>
          <w:numId w:val="18"/>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Ensure transparency, consent, and explainability are considered.</w:t>
      </w:r>
    </w:p>
    <w:p w:rsidR="00000000" w:rsidDel="00000000" w:rsidP="00000000" w:rsidRDefault="00000000" w:rsidRPr="00000000" w14:paraId="0000018F">
      <w:pPr>
        <w:numPr>
          <w:ilvl w:val="0"/>
          <w:numId w:val="18"/>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Build alignment on data usage, model bias testing, and audit trails.</w:t>
      </w:r>
    </w:p>
    <w:p w:rsidR="00000000" w:rsidDel="00000000" w:rsidP="00000000" w:rsidRDefault="00000000" w:rsidRPr="00000000" w14:paraId="00000190">
      <w:pPr>
        <w:numPr>
          <w:ilvl w:val="0"/>
          <w:numId w:val="18"/>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Document decisions for internal accountability.</w:t>
      </w:r>
    </w:p>
    <w:p w:rsidR="00000000" w:rsidDel="00000000" w:rsidP="00000000" w:rsidRDefault="00000000" w:rsidRPr="00000000" w14:paraId="00000191">
      <w:pPr>
        <w:pStyle w:val="Heading2"/>
        <w:keepNext w:val="0"/>
        <w:keepLines w:val="0"/>
        <w:spacing w:after="80" w:lineRule="auto"/>
        <w:rPr>
          <w:rFonts w:ascii="Nunito" w:cs="Nunito" w:eastAsia="Nunito" w:hAnsi="Nunito"/>
          <w:b w:val="1"/>
          <w:bCs w:val="1"/>
          <w:sz w:val="34"/>
          <w:szCs w:val="34"/>
        </w:rPr>
      </w:pPr>
      <w:bookmarkStart w:colFirst="0" w:colLast="0" w:name="_r51oot9m7ecy" w:id="49"/>
      <w:bookmarkEnd w:id="49"/>
      <w:r w:rsidDel="00000000" w:rsidR="00000000" w:rsidRPr="00000000">
        <w:rPr>
          <w:rFonts w:ascii="Nunito" w:cs="Nunito" w:eastAsia="Nunito" w:hAnsi="Nunito"/>
          <w:b w:val="1"/>
          <w:bCs w:val="1"/>
          <w:sz w:val="34"/>
          <w:szCs w:val="34"/>
          <w:rtl w:val="0"/>
        </w:rPr>
        <w:t xml:space="preserve">Ethical and Responsible AI Considerations</w:t>
      </w:r>
    </w:p>
    <w:p w:rsidR="00000000" w:rsidDel="00000000" w:rsidP="00000000" w:rsidRDefault="00000000" w:rsidRPr="00000000" w14:paraId="00000192">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section tests a candidate’s awareness of fairness, privacy, transparency, and accountability in AI systems. Leading companies expect PMs and TPMs to take ownership of responsible AI practices—not just defer them to technical or legal teams.</w:t>
      </w:r>
    </w:p>
    <w:p w:rsidR="00000000" w:rsidDel="00000000" w:rsidP="00000000" w:rsidRDefault="00000000" w:rsidRPr="00000000" w14:paraId="00000193">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3"/>
        <w:keepNext w:val="0"/>
        <w:keepLines w:val="0"/>
        <w:spacing w:before="280" w:lineRule="auto"/>
        <w:rPr>
          <w:rFonts w:ascii="Nunito" w:cs="Nunito" w:eastAsia="Nunito" w:hAnsi="Nunito"/>
          <w:b w:val="1"/>
          <w:bCs w:val="1"/>
          <w:color w:val="000000"/>
          <w:sz w:val="26"/>
          <w:szCs w:val="26"/>
        </w:rPr>
      </w:pPr>
      <w:bookmarkStart w:colFirst="0" w:colLast="0" w:name="_c6w0jn99uuo5" w:id="50"/>
      <w:bookmarkEnd w:id="50"/>
      <w:r w:rsidDel="00000000" w:rsidR="00000000" w:rsidRPr="00000000">
        <w:rPr>
          <w:rFonts w:ascii="Nunito" w:cs="Nunito" w:eastAsia="Nunito" w:hAnsi="Nunito"/>
          <w:b w:val="1"/>
          <w:bCs w:val="1"/>
          <w:color w:val="000000"/>
          <w:sz w:val="26"/>
          <w:szCs w:val="26"/>
          <w:rtl w:val="0"/>
        </w:rPr>
        <w:t xml:space="preserve">1. Ensuring Fairness and Avoiding Bias</w:t>
      </w:r>
    </w:p>
    <w:p w:rsidR="00000000" w:rsidDel="00000000" w:rsidP="00000000" w:rsidRDefault="00000000" w:rsidRPr="00000000" w14:paraId="00000195">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ensure that AI models used in your product are fair and free from bias?</w:t>
      </w:r>
    </w:p>
    <w:p w:rsidR="00000000" w:rsidDel="00000000" w:rsidP="00000000" w:rsidRDefault="00000000" w:rsidRPr="00000000" w14:paraId="00000196">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recognize and address equity issues in AI design and deployment.</w:t>
      </w:r>
    </w:p>
    <w:p w:rsidR="00000000" w:rsidDel="00000000" w:rsidP="00000000" w:rsidRDefault="00000000" w:rsidRPr="00000000" w14:paraId="0000019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98">
      <w:pPr>
        <w:numPr>
          <w:ilvl w:val="0"/>
          <w:numId w:val="19"/>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Audit training data for representation gaps (e.g., gender, age, race, geography).</w:t>
      </w:r>
    </w:p>
    <w:p w:rsidR="00000000" w:rsidDel="00000000" w:rsidP="00000000" w:rsidRDefault="00000000" w:rsidRPr="00000000" w14:paraId="00000199">
      <w:pPr>
        <w:numPr>
          <w:ilvl w:val="0"/>
          <w:numId w:val="1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Involve diverse stakeholders when defining “fairness.”</w:t>
      </w:r>
    </w:p>
    <w:p w:rsidR="00000000" w:rsidDel="00000000" w:rsidP="00000000" w:rsidRDefault="00000000" w:rsidRPr="00000000" w14:paraId="0000019A">
      <w:pPr>
        <w:numPr>
          <w:ilvl w:val="0"/>
          <w:numId w:val="1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Run model bias tests (e.g., disparate impact, equal opportunity metrics).</w:t>
      </w:r>
    </w:p>
    <w:p w:rsidR="00000000" w:rsidDel="00000000" w:rsidP="00000000" w:rsidRDefault="00000000" w:rsidRPr="00000000" w14:paraId="0000019B">
      <w:pPr>
        <w:numPr>
          <w:ilvl w:val="0"/>
          <w:numId w:val="1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Establish policies for reviewing false positives/negatives across user segments.</w:t>
      </w:r>
    </w:p>
    <w:p w:rsidR="00000000" w:rsidDel="00000000" w:rsidP="00000000" w:rsidRDefault="00000000" w:rsidRPr="00000000" w14:paraId="0000019C">
      <w:pPr>
        <w:numPr>
          <w:ilvl w:val="0"/>
          <w:numId w:val="19"/>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Support explainable AI to surface and correct biased outcomes.</w:t>
      </w:r>
    </w:p>
    <w:p w:rsidR="00000000" w:rsidDel="00000000" w:rsidP="00000000" w:rsidRDefault="00000000" w:rsidRPr="00000000" w14:paraId="0000019D">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rPr>
          <w:rFonts w:ascii="Nunito" w:cs="Nunito" w:eastAsia="Nunito" w:hAnsi="Nunito"/>
          <w:b w:val="1"/>
          <w:bCs w:val="1"/>
          <w:color w:val="000000"/>
          <w:sz w:val="26"/>
          <w:szCs w:val="26"/>
        </w:rPr>
      </w:pPr>
      <w:bookmarkStart w:colFirst="0" w:colLast="0" w:name="_z9bsg33j1hrr" w:id="51"/>
      <w:bookmarkEnd w:id="51"/>
      <w:r w:rsidDel="00000000" w:rsidR="00000000" w:rsidRPr="00000000">
        <w:rPr>
          <w:rFonts w:ascii="Nunito" w:cs="Nunito" w:eastAsia="Nunito" w:hAnsi="Nunito"/>
          <w:b w:val="1"/>
          <w:bCs w:val="1"/>
          <w:color w:val="000000"/>
          <w:sz w:val="26"/>
          <w:szCs w:val="26"/>
          <w:rtl w:val="0"/>
        </w:rPr>
        <w:t xml:space="preserve">2. Handling Ethical Issues in Real Projects</w:t>
      </w:r>
    </w:p>
    <w:p w:rsidR="00000000" w:rsidDel="00000000" w:rsidP="00000000" w:rsidRDefault="00000000" w:rsidRPr="00000000" w14:paraId="0000019F">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Tell me about a time you encountered an ethical concern in an AI project. What did you do?</w:t>
      </w:r>
    </w:p>
    <w:p w:rsidR="00000000" w:rsidDel="00000000" w:rsidP="00000000" w:rsidRDefault="00000000" w:rsidRPr="00000000" w14:paraId="000001A0">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moral reasoning and accountability under real-world constraints.</w:t>
      </w:r>
    </w:p>
    <w:p w:rsidR="00000000" w:rsidDel="00000000" w:rsidP="00000000" w:rsidRDefault="00000000" w:rsidRPr="00000000" w14:paraId="000001A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A2">
      <w:pPr>
        <w:numPr>
          <w:ilvl w:val="0"/>
          <w:numId w:val="43"/>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Example: Flagged that a model favored certain user groups due to skewed data.</w:t>
      </w:r>
    </w:p>
    <w:p w:rsidR="00000000" w:rsidDel="00000000" w:rsidP="00000000" w:rsidRDefault="00000000" w:rsidRPr="00000000" w14:paraId="000001A3">
      <w:pPr>
        <w:numPr>
          <w:ilvl w:val="0"/>
          <w:numId w:val="4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Paused rollout to re-examine training data and adjust thresholds.</w:t>
      </w:r>
    </w:p>
    <w:p w:rsidR="00000000" w:rsidDel="00000000" w:rsidP="00000000" w:rsidRDefault="00000000" w:rsidRPr="00000000" w14:paraId="000001A4">
      <w:pPr>
        <w:numPr>
          <w:ilvl w:val="0"/>
          <w:numId w:val="43"/>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Raised the issue with leadership, suggested transparency in documentation.</w:t>
      </w:r>
    </w:p>
    <w:p w:rsidR="00000000" w:rsidDel="00000000" w:rsidP="00000000" w:rsidRDefault="00000000" w:rsidRPr="00000000" w14:paraId="000001A5">
      <w:pPr>
        <w:numPr>
          <w:ilvl w:val="0"/>
          <w:numId w:val="43"/>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Prioritized long-term trust over short-term gains.</w:t>
      </w:r>
    </w:p>
    <w:p w:rsidR="00000000" w:rsidDel="00000000" w:rsidP="00000000" w:rsidRDefault="00000000" w:rsidRPr="00000000" w14:paraId="000001A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rFonts w:ascii="Nunito" w:cs="Nunito" w:eastAsia="Nunito" w:hAnsi="Nunito"/>
          <w:b w:val="1"/>
          <w:bCs w:val="1"/>
          <w:color w:val="000000"/>
          <w:sz w:val="26"/>
          <w:szCs w:val="26"/>
        </w:rPr>
      </w:pPr>
      <w:bookmarkStart w:colFirst="0" w:colLast="0" w:name="_hvfs79yicqk3" w:id="52"/>
      <w:bookmarkEnd w:id="52"/>
      <w:r w:rsidDel="00000000" w:rsidR="00000000" w:rsidRPr="00000000">
        <w:rPr>
          <w:rFonts w:ascii="Nunito" w:cs="Nunito" w:eastAsia="Nunito" w:hAnsi="Nunito"/>
          <w:b w:val="1"/>
          <w:bCs w:val="1"/>
          <w:color w:val="000000"/>
          <w:sz w:val="26"/>
          <w:szCs w:val="26"/>
          <w:rtl w:val="0"/>
        </w:rPr>
        <w:t xml:space="preserve">3. Preventing Harmful or Offensive Outputs</w:t>
      </w:r>
    </w:p>
    <w:p w:rsidR="00000000" w:rsidDel="00000000" w:rsidP="00000000" w:rsidRDefault="00000000" w:rsidRPr="00000000" w14:paraId="000001A8">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ensure that your AI system does not generate harmful, offensive, or misleading content?</w:t>
      </w:r>
    </w:p>
    <w:p w:rsidR="00000000" w:rsidDel="00000000" w:rsidP="00000000" w:rsidRDefault="00000000" w:rsidRPr="00000000" w14:paraId="000001A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foresight and risk mitigation strategies—especially for GenAI systems.</w:t>
      </w:r>
    </w:p>
    <w:p w:rsidR="00000000" w:rsidDel="00000000" w:rsidP="00000000" w:rsidRDefault="00000000" w:rsidRPr="00000000" w14:paraId="000001A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AB">
      <w:pPr>
        <w:numPr>
          <w:ilvl w:val="0"/>
          <w:numId w:val="37"/>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Use filters, classifiers, and moderation layers before surfacing content.</w:t>
      </w:r>
    </w:p>
    <w:p w:rsidR="00000000" w:rsidDel="00000000" w:rsidP="00000000" w:rsidRDefault="00000000" w:rsidRPr="00000000" w14:paraId="000001AC">
      <w:pPr>
        <w:numPr>
          <w:ilvl w:val="0"/>
          <w:numId w:val="3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Introduce prompt constraints and post-processing rules.</w:t>
      </w:r>
    </w:p>
    <w:p w:rsidR="00000000" w:rsidDel="00000000" w:rsidP="00000000" w:rsidRDefault="00000000" w:rsidRPr="00000000" w14:paraId="000001AD">
      <w:pPr>
        <w:numPr>
          <w:ilvl w:val="0"/>
          <w:numId w:val="3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Test with edge cases and adversarial inputs.</w:t>
      </w:r>
    </w:p>
    <w:p w:rsidR="00000000" w:rsidDel="00000000" w:rsidP="00000000" w:rsidRDefault="00000000" w:rsidRPr="00000000" w14:paraId="000001AE">
      <w:pPr>
        <w:numPr>
          <w:ilvl w:val="0"/>
          <w:numId w:val="37"/>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Consider human-in-the-loop review for sensitive use cases.</w:t>
      </w:r>
    </w:p>
    <w:p w:rsidR="00000000" w:rsidDel="00000000" w:rsidP="00000000" w:rsidRDefault="00000000" w:rsidRPr="00000000" w14:paraId="000001AF">
      <w:pPr>
        <w:numPr>
          <w:ilvl w:val="0"/>
          <w:numId w:val="37"/>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Implement user reporting and escalation flows.</w:t>
      </w:r>
    </w:p>
    <w:p w:rsidR="00000000" w:rsidDel="00000000" w:rsidP="00000000" w:rsidRDefault="00000000" w:rsidRPr="00000000" w14:paraId="000001B0">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pStyle w:val="Heading3"/>
        <w:keepNext w:val="0"/>
        <w:keepLines w:val="0"/>
        <w:spacing w:before="280" w:lineRule="auto"/>
        <w:rPr>
          <w:rFonts w:ascii="Nunito" w:cs="Nunito" w:eastAsia="Nunito" w:hAnsi="Nunito"/>
          <w:b w:val="1"/>
          <w:bCs w:val="1"/>
          <w:color w:val="000000"/>
          <w:sz w:val="26"/>
          <w:szCs w:val="26"/>
        </w:rPr>
      </w:pPr>
      <w:bookmarkStart w:colFirst="0" w:colLast="0" w:name="_9ynrcat5zdry" w:id="53"/>
      <w:bookmarkEnd w:id="53"/>
      <w:r w:rsidDel="00000000" w:rsidR="00000000" w:rsidRPr="00000000">
        <w:rPr>
          <w:rFonts w:ascii="Nunito" w:cs="Nunito" w:eastAsia="Nunito" w:hAnsi="Nunito"/>
          <w:b w:val="1"/>
          <w:bCs w:val="1"/>
          <w:color w:val="000000"/>
          <w:sz w:val="26"/>
          <w:szCs w:val="26"/>
          <w:rtl w:val="0"/>
        </w:rPr>
        <w:t xml:space="preserve">4. Privacy and Regulatory Compliance</w:t>
      </w:r>
    </w:p>
    <w:p w:rsidR="00000000" w:rsidDel="00000000" w:rsidP="00000000" w:rsidRDefault="00000000" w:rsidRPr="00000000" w14:paraId="000001B2">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ensure that your AI product complies with privacy laws such as GDPR or HIPAA?</w:t>
      </w:r>
    </w:p>
    <w:p w:rsidR="00000000" w:rsidDel="00000000" w:rsidP="00000000" w:rsidRDefault="00000000" w:rsidRPr="00000000" w14:paraId="000001B3">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operationalize data governance and protect user rights.</w:t>
      </w:r>
    </w:p>
    <w:p w:rsidR="00000000" w:rsidDel="00000000" w:rsidP="00000000" w:rsidRDefault="00000000" w:rsidRPr="00000000" w14:paraId="000001B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B5">
      <w:pPr>
        <w:numPr>
          <w:ilvl w:val="0"/>
          <w:numId w:val="6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Collect only necessary data, with clear purpose and consent.</w:t>
      </w:r>
    </w:p>
    <w:p w:rsidR="00000000" w:rsidDel="00000000" w:rsidP="00000000" w:rsidRDefault="00000000" w:rsidRPr="00000000" w14:paraId="000001B6">
      <w:pPr>
        <w:numPr>
          <w:ilvl w:val="0"/>
          <w:numId w:val="6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Enable user controls: opt-out, data deletion, access requests.</w:t>
      </w:r>
    </w:p>
    <w:p w:rsidR="00000000" w:rsidDel="00000000" w:rsidP="00000000" w:rsidRDefault="00000000" w:rsidRPr="00000000" w14:paraId="000001B7">
      <w:pPr>
        <w:numPr>
          <w:ilvl w:val="0"/>
          <w:numId w:val="6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Use anonymization and encryption for data at rest and in transit.</w:t>
      </w:r>
    </w:p>
    <w:p w:rsidR="00000000" w:rsidDel="00000000" w:rsidP="00000000" w:rsidRDefault="00000000" w:rsidRPr="00000000" w14:paraId="000001B8">
      <w:pPr>
        <w:numPr>
          <w:ilvl w:val="0"/>
          <w:numId w:val="6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Work closely with legal teams to stay current with regulations.</w:t>
      </w:r>
    </w:p>
    <w:p w:rsidR="00000000" w:rsidDel="00000000" w:rsidP="00000000" w:rsidRDefault="00000000" w:rsidRPr="00000000" w14:paraId="000001B9">
      <w:pPr>
        <w:numPr>
          <w:ilvl w:val="0"/>
          <w:numId w:val="6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Document and log data usage and model decisions where required.</w:t>
      </w:r>
    </w:p>
    <w:p w:rsidR="00000000" w:rsidDel="00000000" w:rsidP="00000000" w:rsidRDefault="00000000" w:rsidRPr="00000000" w14:paraId="000001BA">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B">
      <w:pPr>
        <w:pStyle w:val="Heading3"/>
        <w:keepNext w:val="0"/>
        <w:keepLines w:val="0"/>
        <w:spacing w:before="280" w:lineRule="auto"/>
        <w:rPr>
          <w:rFonts w:ascii="Nunito" w:cs="Nunito" w:eastAsia="Nunito" w:hAnsi="Nunito"/>
          <w:b w:val="1"/>
          <w:bCs w:val="1"/>
          <w:color w:val="000000"/>
          <w:sz w:val="26"/>
          <w:szCs w:val="26"/>
        </w:rPr>
      </w:pPr>
      <w:bookmarkStart w:colFirst="0" w:colLast="0" w:name="_kqb2i6msaf37" w:id="54"/>
      <w:bookmarkEnd w:id="54"/>
      <w:r w:rsidDel="00000000" w:rsidR="00000000" w:rsidRPr="00000000">
        <w:rPr>
          <w:rFonts w:ascii="Nunito" w:cs="Nunito" w:eastAsia="Nunito" w:hAnsi="Nunito"/>
          <w:b w:val="1"/>
          <w:bCs w:val="1"/>
          <w:color w:val="000000"/>
          <w:sz w:val="26"/>
          <w:szCs w:val="26"/>
          <w:rtl w:val="0"/>
        </w:rPr>
        <w:t xml:space="preserve">5. Building User Trust Through Transparency</w:t>
      </w:r>
    </w:p>
    <w:p w:rsidR="00000000" w:rsidDel="00000000" w:rsidP="00000000" w:rsidRDefault="00000000" w:rsidRPr="00000000" w14:paraId="000001BC">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design AI features to be transparent and trustworthy for users?</w:t>
      </w:r>
    </w:p>
    <w:p w:rsidR="00000000" w:rsidDel="00000000" w:rsidP="00000000" w:rsidRDefault="00000000" w:rsidRPr="00000000" w14:paraId="000001B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UX and policy awareness around trust-building.</w:t>
      </w:r>
    </w:p>
    <w:p w:rsidR="00000000" w:rsidDel="00000000" w:rsidP="00000000" w:rsidRDefault="00000000" w:rsidRPr="00000000" w14:paraId="000001B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BF">
      <w:pPr>
        <w:numPr>
          <w:ilvl w:val="0"/>
          <w:numId w:val="26"/>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Clearly indicate when users are interacting with AI (e.g., in chatbots or recommendations).</w:t>
      </w:r>
    </w:p>
    <w:p w:rsidR="00000000" w:rsidDel="00000000" w:rsidP="00000000" w:rsidRDefault="00000000" w:rsidRPr="00000000" w14:paraId="000001C0">
      <w:pPr>
        <w:numPr>
          <w:ilvl w:val="0"/>
          <w:numId w:val="2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Provide confidence scores or rationale when appropriate (“We recommended this based on your past preferences”).</w:t>
      </w:r>
    </w:p>
    <w:p w:rsidR="00000000" w:rsidDel="00000000" w:rsidP="00000000" w:rsidRDefault="00000000" w:rsidRPr="00000000" w14:paraId="000001C1">
      <w:pPr>
        <w:numPr>
          <w:ilvl w:val="0"/>
          <w:numId w:val="2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Allow overrides, feedback, or “not now” options.</w:t>
      </w:r>
    </w:p>
    <w:p w:rsidR="00000000" w:rsidDel="00000000" w:rsidP="00000000" w:rsidRDefault="00000000" w:rsidRPr="00000000" w14:paraId="000001C2">
      <w:pPr>
        <w:numPr>
          <w:ilvl w:val="0"/>
          <w:numId w:val="2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Educate users on what the AI can and cannot do.</w:t>
      </w:r>
    </w:p>
    <w:p w:rsidR="00000000" w:rsidDel="00000000" w:rsidP="00000000" w:rsidRDefault="00000000" w:rsidRPr="00000000" w14:paraId="000001C3">
      <w:pPr>
        <w:numPr>
          <w:ilvl w:val="0"/>
          <w:numId w:val="26"/>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Maintain consistent behavior to reduce unpredictability.</w:t>
      </w:r>
    </w:p>
    <w:p w:rsidR="00000000" w:rsidDel="00000000" w:rsidP="00000000" w:rsidRDefault="00000000" w:rsidRPr="00000000" w14:paraId="000001C4">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3"/>
        <w:keepNext w:val="0"/>
        <w:keepLines w:val="0"/>
        <w:spacing w:before="280" w:lineRule="auto"/>
        <w:rPr>
          <w:rFonts w:ascii="Nunito" w:cs="Nunito" w:eastAsia="Nunito" w:hAnsi="Nunito"/>
          <w:b w:val="1"/>
          <w:bCs w:val="1"/>
          <w:color w:val="000000"/>
          <w:sz w:val="26"/>
          <w:szCs w:val="26"/>
        </w:rPr>
      </w:pPr>
      <w:bookmarkStart w:colFirst="0" w:colLast="0" w:name="_frh658w1nrd" w:id="55"/>
      <w:bookmarkEnd w:id="55"/>
      <w:r w:rsidDel="00000000" w:rsidR="00000000" w:rsidRPr="00000000">
        <w:rPr>
          <w:rFonts w:ascii="Nunito" w:cs="Nunito" w:eastAsia="Nunito" w:hAnsi="Nunito"/>
          <w:b w:val="1"/>
          <w:bCs w:val="1"/>
          <w:color w:val="000000"/>
          <w:sz w:val="26"/>
          <w:szCs w:val="26"/>
          <w:rtl w:val="0"/>
        </w:rPr>
        <w:t xml:space="preserve">6. Ethics in Product Roadmapping</w:t>
      </w:r>
    </w:p>
    <w:p w:rsidR="00000000" w:rsidDel="00000000" w:rsidP="00000000" w:rsidRDefault="00000000" w:rsidRPr="00000000" w14:paraId="000001C6">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do you incorporate ethical considerations into product planning and roadmapping for AI features?</w:t>
      </w:r>
    </w:p>
    <w:p w:rsidR="00000000" w:rsidDel="00000000" w:rsidP="00000000" w:rsidRDefault="00000000" w:rsidRPr="00000000" w14:paraId="000001C7">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build responsible AI into your long-term vision.</w:t>
      </w:r>
    </w:p>
    <w:p w:rsidR="00000000" w:rsidDel="00000000" w:rsidP="00000000" w:rsidRDefault="00000000" w:rsidRPr="00000000" w14:paraId="000001C8">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C9">
      <w:pPr>
        <w:numPr>
          <w:ilvl w:val="0"/>
          <w:numId w:val="15"/>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Include fairness, transparency, and privacy reviews as part of design milestones.</w:t>
      </w:r>
    </w:p>
    <w:p w:rsidR="00000000" w:rsidDel="00000000" w:rsidP="00000000" w:rsidRDefault="00000000" w:rsidRPr="00000000" w14:paraId="000001CA">
      <w:pPr>
        <w:numPr>
          <w:ilvl w:val="0"/>
          <w:numId w:val="1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Block launches if ethical safeguards aren’t in place.</w:t>
      </w:r>
    </w:p>
    <w:p w:rsidR="00000000" w:rsidDel="00000000" w:rsidP="00000000" w:rsidRDefault="00000000" w:rsidRPr="00000000" w14:paraId="000001CB">
      <w:pPr>
        <w:numPr>
          <w:ilvl w:val="0"/>
          <w:numId w:val="1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Advocate for time and resources to audit models and data.</w:t>
      </w:r>
    </w:p>
    <w:p w:rsidR="00000000" w:rsidDel="00000000" w:rsidP="00000000" w:rsidRDefault="00000000" w:rsidRPr="00000000" w14:paraId="000001CC">
      <w:pPr>
        <w:numPr>
          <w:ilvl w:val="0"/>
          <w:numId w:val="1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Partner with internal ethics boards or external advisors when appropriate.</w:t>
      </w:r>
    </w:p>
    <w:p w:rsidR="00000000" w:rsidDel="00000000" w:rsidP="00000000" w:rsidRDefault="00000000" w:rsidRPr="00000000" w14:paraId="000001CD">
      <w:pPr>
        <w:numPr>
          <w:ilvl w:val="0"/>
          <w:numId w:val="15"/>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Track ethical risks alongside technical and business risks.</w:t>
      </w:r>
    </w:p>
    <w:p w:rsidR="00000000" w:rsidDel="00000000" w:rsidP="00000000" w:rsidRDefault="00000000" w:rsidRPr="00000000" w14:paraId="000001CE">
      <w:pPr>
        <w:pStyle w:val="Heading3"/>
        <w:keepNext w:val="0"/>
        <w:keepLines w:val="0"/>
        <w:spacing w:before="280" w:lineRule="auto"/>
        <w:rPr>
          <w:rFonts w:ascii="Nunito" w:cs="Nunito" w:eastAsia="Nunito" w:hAnsi="Nunito"/>
          <w:b w:val="1"/>
          <w:bCs w:val="1"/>
          <w:color w:val="000000"/>
          <w:sz w:val="26"/>
          <w:szCs w:val="26"/>
        </w:rPr>
      </w:pPr>
      <w:bookmarkStart w:colFirst="0" w:colLast="0" w:name="_j9k6hsth4i83" w:id="56"/>
      <w:bookmarkEnd w:id="56"/>
      <w:r w:rsidDel="00000000" w:rsidR="00000000" w:rsidRPr="00000000">
        <w:rPr>
          <w:rFonts w:ascii="Nunito" w:cs="Nunito" w:eastAsia="Nunito" w:hAnsi="Nunito"/>
          <w:b w:val="1"/>
          <w:bCs w:val="1"/>
          <w:color w:val="000000"/>
          <w:sz w:val="26"/>
          <w:szCs w:val="26"/>
          <w:rtl w:val="0"/>
        </w:rPr>
        <w:t xml:space="preserve">7. Post-Mortem on a Failed Experiment</w:t>
      </w:r>
    </w:p>
    <w:p w:rsidR="00000000" w:rsidDel="00000000" w:rsidP="00000000" w:rsidRDefault="00000000" w:rsidRPr="00000000" w14:paraId="000001CF">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Describe a time an ML experiment backfired. What did you learn?</w:t>
      </w:r>
    </w:p>
    <w:p w:rsidR="00000000" w:rsidDel="00000000" w:rsidP="00000000" w:rsidRDefault="00000000" w:rsidRPr="00000000" w14:paraId="000001D0">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capacity for reflection, resilience, and learning from mistakes in high-ambiguity AI contexts.</w:t>
      </w:r>
    </w:p>
    <w:p w:rsidR="00000000" w:rsidDel="00000000" w:rsidP="00000000" w:rsidRDefault="00000000" w:rsidRPr="00000000" w14:paraId="000001D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D2">
      <w:pPr>
        <w:numPr>
          <w:ilvl w:val="0"/>
          <w:numId w:val="46"/>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Explain the hypothesis, what failed (e.g., wrong proxy metric, bad data assumptions, model regressions).</w:t>
      </w:r>
    </w:p>
    <w:p w:rsidR="00000000" w:rsidDel="00000000" w:rsidP="00000000" w:rsidRDefault="00000000" w:rsidRPr="00000000" w14:paraId="000001D3">
      <w:pPr>
        <w:numPr>
          <w:ilvl w:val="0"/>
          <w:numId w:val="4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Detail how you identified the issue and what actions you took (e.g., rolled back, redefined scope, re-ran experiments).</w:t>
      </w:r>
    </w:p>
    <w:p w:rsidR="00000000" w:rsidDel="00000000" w:rsidP="00000000" w:rsidRDefault="00000000" w:rsidRPr="00000000" w14:paraId="000001D4">
      <w:pPr>
        <w:numPr>
          <w:ilvl w:val="0"/>
          <w:numId w:val="46"/>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Emphasize lessons learned (e.g., better validation process, more rigorous data checks) and how it improved future practices.</w:t>
      </w:r>
    </w:p>
    <w:p w:rsidR="00000000" w:rsidDel="00000000" w:rsidP="00000000" w:rsidRDefault="00000000" w:rsidRPr="00000000" w14:paraId="000001D5">
      <w:pPr>
        <w:spacing w:after="240" w:before="240" w:lineRule="auto"/>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3"/>
        <w:keepNext w:val="0"/>
        <w:keepLines w:val="0"/>
        <w:spacing w:before="280" w:lineRule="auto"/>
        <w:rPr>
          <w:rFonts w:ascii="Nunito" w:cs="Nunito" w:eastAsia="Nunito" w:hAnsi="Nunito"/>
          <w:b w:val="1"/>
          <w:bCs w:val="1"/>
          <w:color w:val="000000"/>
          <w:sz w:val="26"/>
          <w:szCs w:val="26"/>
        </w:rPr>
      </w:pPr>
      <w:bookmarkStart w:colFirst="0" w:colLast="0" w:name="_gd7ypzjb7yes" w:id="57"/>
      <w:bookmarkEnd w:id="57"/>
      <w:r w:rsidDel="00000000" w:rsidR="00000000" w:rsidRPr="00000000">
        <w:rPr>
          <w:rFonts w:ascii="Nunito" w:cs="Nunito" w:eastAsia="Nunito" w:hAnsi="Nunito"/>
          <w:b w:val="1"/>
          <w:bCs w:val="1"/>
          <w:color w:val="000000"/>
          <w:sz w:val="26"/>
          <w:szCs w:val="26"/>
          <w:rtl w:val="0"/>
        </w:rPr>
        <w:t xml:space="preserve">8. Ethical Dilemma vs. Revenue Pressure</w:t>
      </w:r>
    </w:p>
    <w:p w:rsidR="00000000" w:rsidDel="00000000" w:rsidP="00000000" w:rsidRDefault="00000000" w:rsidRPr="00000000" w14:paraId="000001D7">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An executive wants to ship a biased model that boosts revenue. What do you do?</w:t>
      </w:r>
    </w:p>
    <w:p w:rsidR="00000000" w:rsidDel="00000000" w:rsidP="00000000" w:rsidRDefault="00000000" w:rsidRPr="00000000" w14:paraId="000001D8">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ethical leadership and decision-making under pressure.</w:t>
      </w:r>
    </w:p>
    <w:p w:rsidR="00000000" w:rsidDel="00000000" w:rsidP="00000000" w:rsidRDefault="00000000" w:rsidRPr="00000000" w14:paraId="000001D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DA">
      <w:pPr>
        <w:numPr>
          <w:ilvl w:val="0"/>
          <w:numId w:val="30"/>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Acknowledge the business incentive, but clearly articulate the reputational, legal, and long-term risks of releasing a biased model.</w:t>
      </w:r>
    </w:p>
    <w:p w:rsidR="00000000" w:rsidDel="00000000" w:rsidP="00000000" w:rsidRDefault="00000000" w:rsidRPr="00000000" w14:paraId="000001DB">
      <w:pPr>
        <w:numPr>
          <w:ilvl w:val="0"/>
          <w:numId w:val="3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Present alternative paths: delay to fix the bias, implement human review, or release only to a controlled cohort.</w:t>
      </w:r>
    </w:p>
    <w:p w:rsidR="00000000" w:rsidDel="00000000" w:rsidP="00000000" w:rsidRDefault="00000000" w:rsidRPr="00000000" w14:paraId="000001DC">
      <w:pPr>
        <w:numPr>
          <w:ilvl w:val="0"/>
          <w:numId w:val="30"/>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Emphasize accountability: involve legal, ethics board, or data science leads to align on a principled decision.</w:t>
      </w:r>
    </w:p>
    <w:p w:rsidR="00000000" w:rsidDel="00000000" w:rsidP="00000000" w:rsidRDefault="00000000" w:rsidRPr="00000000" w14:paraId="000001DD">
      <w:pPr>
        <w:numPr>
          <w:ilvl w:val="0"/>
          <w:numId w:val="30"/>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Show that you can escalate appropriately without derailing progress.</w:t>
        <w:br w:type="textWrapping"/>
      </w:r>
    </w:p>
    <w:p w:rsidR="00000000" w:rsidDel="00000000" w:rsidP="00000000" w:rsidRDefault="00000000" w:rsidRPr="00000000" w14:paraId="000001DE">
      <w:pPr>
        <w:spacing w:after="240" w:before="240" w:lineRule="auto"/>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rFonts w:ascii="Nunito" w:cs="Nunito" w:eastAsia="Nunito" w:hAnsi="Nunito"/>
          <w:b w:val="1"/>
          <w:bCs w:val="1"/>
          <w:color w:val="000000"/>
          <w:sz w:val="26"/>
          <w:szCs w:val="26"/>
        </w:rPr>
      </w:pPr>
      <w:bookmarkStart w:colFirst="0" w:colLast="0" w:name="_nmtaryxef1jh" w:id="58"/>
      <w:bookmarkEnd w:id="58"/>
      <w:r w:rsidDel="00000000" w:rsidR="00000000" w:rsidRPr="00000000">
        <w:rPr>
          <w:rFonts w:ascii="Nunito" w:cs="Nunito" w:eastAsia="Nunito" w:hAnsi="Nunito"/>
          <w:b w:val="1"/>
          <w:bCs w:val="1"/>
          <w:color w:val="000000"/>
          <w:sz w:val="26"/>
          <w:szCs w:val="26"/>
          <w:rtl w:val="0"/>
        </w:rPr>
        <w:t xml:space="preserve">9. Driving Cross-Functional Instrumentation for ML</w:t>
      </w:r>
    </w:p>
    <w:p w:rsidR="00000000" w:rsidDel="00000000" w:rsidP="00000000" w:rsidRDefault="00000000" w:rsidRPr="00000000" w14:paraId="000001E0">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did you influence cross-functional partners to adopt ML instrumentation in your product?</w:t>
      </w:r>
    </w:p>
    <w:p w:rsidR="00000000" w:rsidDel="00000000" w:rsidP="00000000" w:rsidRDefault="00000000" w:rsidRPr="00000000" w14:paraId="000001E1">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align non-technical or skeptical teams with long-term AI investment.</w:t>
      </w:r>
    </w:p>
    <w:p w:rsidR="00000000" w:rsidDel="00000000" w:rsidP="00000000" w:rsidRDefault="00000000" w:rsidRPr="00000000" w14:paraId="000001E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E3">
      <w:pPr>
        <w:numPr>
          <w:ilvl w:val="0"/>
          <w:numId w:val="54"/>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Identify friction (e.g., marketing or engineering didn’t prioritize events needed for ML training).</w:t>
      </w:r>
    </w:p>
    <w:p w:rsidR="00000000" w:rsidDel="00000000" w:rsidP="00000000" w:rsidRDefault="00000000" w:rsidRPr="00000000" w14:paraId="000001E4">
      <w:pPr>
        <w:numPr>
          <w:ilvl w:val="0"/>
          <w:numId w:val="5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Show how you communicated the downstream benefits: better personalization, experimentation, or insights.</w:t>
      </w:r>
    </w:p>
    <w:p w:rsidR="00000000" w:rsidDel="00000000" w:rsidP="00000000" w:rsidRDefault="00000000" w:rsidRPr="00000000" w14:paraId="000001E5">
      <w:pPr>
        <w:numPr>
          <w:ilvl w:val="0"/>
          <w:numId w:val="5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Highlight how you used metrics, storytelling, or quick wins to build trust.</w:t>
      </w:r>
    </w:p>
    <w:p w:rsidR="00000000" w:rsidDel="00000000" w:rsidP="00000000" w:rsidRDefault="00000000" w:rsidRPr="00000000" w14:paraId="000001E6">
      <w:pPr>
        <w:numPr>
          <w:ilvl w:val="0"/>
          <w:numId w:val="54"/>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Describe how you secured buy-in (e.g., roadmap integration, shared KPIs).</w:t>
      </w:r>
    </w:p>
    <w:p w:rsidR="00000000" w:rsidDel="00000000" w:rsidP="00000000" w:rsidRDefault="00000000" w:rsidRPr="00000000" w14:paraId="000001E7">
      <w:pPr>
        <w:pStyle w:val="Heading3"/>
        <w:keepNext w:val="0"/>
        <w:keepLines w:val="0"/>
        <w:spacing w:before="280" w:lineRule="auto"/>
        <w:rPr>
          <w:rFonts w:ascii="Nunito" w:cs="Nunito" w:eastAsia="Nunito" w:hAnsi="Nunito"/>
          <w:b w:val="1"/>
          <w:bCs w:val="1"/>
          <w:color w:val="000000"/>
          <w:sz w:val="26"/>
          <w:szCs w:val="26"/>
        </w:rPr>
      </w:pPr>
      <w:bookmarkStart w:colFirst="0" w:colLast="0" w:name="_8jrysrrnhor0" w:id="59"/>
      <w:bookmarkEnd w:id="59"/>
      <w:r w:rsidDel="00000000" w:rsidR="00000000" w:rsidRPr="00000000">
        <w:rPr>
          <w:rFonts w:ascii="Nunito" w:cs="Nunito" w:eastAsia="Nunito" w:hAnsi="Nunito"/>
          <w:b w:val="1"/>
          <w:bCs w:val="1"/>
          <w:color w:val="000000"/>
          <w:sz w:val="26"/>
          <w:szCs w:val="26"/>
          <w:rtl w:val="0"/>
        </w:rPr>
        <w:t xml:space="preserve">10. Regulatory Readiness </w:t>
      </w:r>
    </w:p>
    <w:p w:rsidR="00000000" w:rsidDel="00000000" w:rsidP="00000000" w:rsidRDefault="00000000" w:rsidRPr="00000000" w14:paraId="000001E8">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would the EU AI Act impact your product roadmap?</w:t>
      </w:r>
    </w:p>
    <w:p w:rsidR="00000000" w:rsidDel="00000000" w:rsidP="00000000" w:rsidRDefault="00000000" w:rsidRPr="00000000" w14:paraId="000001E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awareness of emerging AI regulations and how they influence product timelines, scope, and compliance strategy.</w:t>
      </w:r>
    </w:p>
    <w:p w:rsidR="00000000" w:rsidDel="00000000" w:rsidP="00000000" w:rsidRDefault="00000000" w:rsidRPr="00000000" w14:paraId="000001E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EB">
      <w:pPr>
        <w:numPr>
          <w:ilvl w:val="0"/>
          <w:numId w:val="4"/>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Understand the EU AI Act’s risk categories (unacceptable, high, limited, minimal).</w:t>
      </w:r>
    </w:p>
    <w:p w:rsidR="00000000" w:rsidDel="00000000" w:rsidP="00000000" w:rsidRDefault="00000000" w:rsidRPr="00000000" w14:paraId="000001EC">
      <w:pPr>
        <w:numPr>
          <w:ilvl w:val="0"/>
          <w:numId w:val="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For high-risk systems (e.g., hiring, credit scoring), include pre-launch documentation, monitoring plans, human oversight, and audit trails.</w:t>
      </w:r>
    </w:p>
    <w:p w:rsidR="00000000" w:rsidDel="00000000" w:rsidP="00000000" w:rsidRDefault="00000000" w:rsidRPr="00000000" w14:paraId="000001ED">
      <w:pPr>
        <w:numPr>
          <w:ilvl w:val="0"/>
          <w:numId w:val="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Roadmap implications: additional development time, legal reviews, and potential geographic rollout delays.</w:t>
      </w:r>
    </w:p>
    <w:p w:rsidR="00000000" w:rsidDel="00000000" w:rsidP="00000000" w:rsidRDefault="00000000" w:rsidRPr="00000000" w14:paraId="000001EE">
      <w:pPr>
        <w:numPr>
          <w:ilvl w:val="0"/>
          <w:numId w:val="4"/>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Collaborate with legal early to scope effort and reduce launch friction.</w:t>
      </w:r>
    </w:p>
    <w:p w:rsidR="00000000" w:rsidDel="00000000" w:rsidP="00000000" w:rsidRDefault="00000000" w:rsidRPr="00000000" w14:paraId="000001EF">
      <w:pPr>
        <w:pStyle w:val="Heading2"/>
        <w:keepNext w:val="0"/>
        <w:keepLines w:val="0"/>
        <w:spacing w:after="80" w:lineRule="auto"/>
        <w:rPr>
          <w:rFonts w:ascii="Nunito" w:cs="Nunito" w:eastAsia="Nunito" w:hAnsi="Nunito"/>
          <w:b w:val="1"/>
          <w:bCs w:val="1"/>
          <w:sz w:val="34"/>
          <w:szCs w:val="34"/>
        </w:rPr>
      </w:pPr>
      <w:bookmarkStart w:colFirst="0" w:colLast="0" w:name="_23am0dku59wc" w:id="60"/>
      <w:bookmarkEnd w:id="60"/>
      <w:r w:rsidDel="00000000" w:rsidR="00000000" w:rsidRPr="00000000">
        <w:rPr>
          <w:rFonts w:ascii="Nunito" w:cs="Nunito" w:eastAsia="Nunito" w:hAnsi="Nunito"/>
          <w:b w:val="1"/>
          <w:bCs w:val="1"/>
          <w:sz w:val="34"/>
          <w:szCs w:val="34"/>
          <w:rtl w:val="0"/>
        </w:rPr>
        <w:t xml:space="preserve">Machine Learning System Design Questions</w:t>
      </w:r>
    </w:p>
    <w:p w:rsidR="00000000" w:rsidDel="00000000" w:rsidP="00000000" w:rsidRDefault="00000000" w:rsidRPr="00000000" w14:paraId="000001F0">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section evaluates a candidate’s ability to reason through end-to-end system architecture, scalability, and performance trade-offs in AI/ML-powered platforms. Interviewers are looking for structured thinking, system-level awareness, and collaboration with engineering and data teams.</w:t>
      </w:r>
    </w:p>
    <w:p w:rsidR="00000000" w:rsidDel="00000000" w:rsidP="00000000" w:rsidRDefault="00000000" w:rsidRPr="00000000" w14:paraId="000001F1">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rFonts w:ascii="Nunito" w:cs="Nunito" w:eastAsia="Nunito" w:hAnsi="Nunito"/>
          <w:b w:val="1"/>
          <w:bCs w:val="1"/>
          <w:color w:val="000000"/>
          <w:sz w:val="26"/>
          <w:szCs w:val="26"/>
        </w:rPr>
      </w:pPr>
      <w:bookmarkStart w:colFirst="0" w:colLast="0" w:name="_56mylq6jyebi" w:id="61"/>
      <w:bookmarkEnd w:id="61"/>
      <w:r w:rsidDel="00000000" w:rsidR="00000000" w:rsidRPr="00000000">
        <w:rPr>
          <w:rFonts w:ascii="Nunito" w:cs="Nunito" w:eastAsia="Nunito" w:hAnsi="Nunito"/>
          <w:b w:val="1"/>
          <w:bCs w:val="1"/>
          <w:color w:val="000000"/>
          <w:sz w:val="26"/>
          <w:szCs w:val="26"/>
          <w:rtl w:val="0"/>
        </w:rPr>
        <w:t xml:space="preserve">1. Designing a Personalized News Feed for 100M Daily Active Users (DAUs)</w:t>
      </w:r>
    </w:p>
    <w:p w:rsidR="00000000" w:rsidDel="00000000" w:rsidP="00000000" w:rsidRDefault="00000000" w:rsidRPr="00000000" w14:paraId="000001F3">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would you design a real-time personalized news feed for 100 million users?</w:t>
      </w:r>
    </w:p>
    <w:p w:rsidR="00000000" w:rsidDel="00000000" w:rsidP="00000000" w:rsidRDefault="00000000" w:rsidRPr="00000000" w14:paraId="000001F4">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think at scale and balance model performance, latency, and data freshness.</w:t>
      </w:r>
    </w:p>
    <w:p w:rsidR="00000000" w:rsidDel="00000000" w:rsidP="00000000" w:rsidRDefault="00000000" w:rsidRPr="00000000" w14:paraId="000001F5">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1F6">
      <w:pPr>
        <w:numPr>
          <w:ilvl w:val="0"/>
          <w:numId w:val="31"/>
        </w:numPr>
        <w:spacing w:after="0" w:afterAutospacing="0" w:before="240" w:lineRule="auto"/>
        <w:ind w:left="720" w:hanging="360"/>
      </w:pPr>
      <w:r w:rsidDel="00000000" w:rsidR="00000000" w:rsidRPr="00000000">
        <w:rPr>
          <w:rFonts w:ascii="Nunito" w:cs="Nunito" w:eastAsia="Nunito" w:hAnsi="Nunito"/>
          <w:b w:val="1"/>
          <w:bCs w:val="1"/>
          <w:rtl w:val="0"/>
        </w:rPr>
        <w:t xml:space="preserve">Offline pipeline:</w:t>
      </w:r>
      <w:r w:rsidDel="00000000" w:rsidR="00000000" w:rsidRPr="00000000">
        <w:rPr>
          <w:rFonts w:ascii="Nunito" w:cs="Nunito" w:eastAsia="Nunito" w:hAnsi="Nunito"/>
          <w:rtl w:val="0"/>
        </w:rPr>
        <w:t xml:space="preserve"> Model training using user behavior logs, embeddings for users and content.</w:t>
      </w:r>
    </w:p>
    <w:p w:rsidR="00000000" w:rsidDel="00000000" w:rsidP="00000000" w:rsidRDefault="00000000" w:rsidRPr="00000000" w14:paraId="000001F7">
      <w:pPr>
        <w:numPr>
          <w:ilvl w:val="0"/>
          <w:numId w:val="31"/>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Online serving:</w:t>
      </w:r>
      <w:r w:rsidDel="00000000" w:rsidR="00000000" w:rsidRPr="00000000">
        <w:rPr>
          <w:rFonts w:ascii="Nunito" w:cs="Nunito" w:eastAsia="Nunito" w:hAnsi="Nunito"/>
          <w:rtl w:val="0"/>
        </w:rPr>
        <w:t xml:space="preserve"> Real-time scoring with latency under ~200ms.</w:t>
      </w:r>
    </w:p>
    <w:p w:rsidR="00000000" w:rsidDel="00000000" w:rsidP="00000000" w:rsidRDefault="00000000" w:rsidRPr="00000000" w14:paraId="000001F8">
      <w:pPr>
        <w:numPr>
          <w:ilvl w:val="0"/>
          <w:numId w:val="31"/>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Architecture:</w:t>
      </w:r>
      <w:r w:rsidDel="00000000" w:rsidR="00000000" w:rsidRPr="00000000">
        <w:rPr>
          <w:rFonts w:ascii="Nunito" w:cs="Nunito" w:eastAsia="Nunito" w:hAnsi="Nunito"/>
          <w:rtl w:val="0"/>
        </w:rPr>
        <w:t xml:space="preserve"> Use of message queues, caching layers, model versioning, and approximate nearest neighbor (ANN) search for recommendations.</w:t>
      </w:r>
    </w:p>
    <w:p w:rsidR="00000000" w:rsidDel="00000000" w:rsidP="00000000" w:rsidRDefault="00000000" w:rsidRPr="00000000" w14:paraId="000001F9">
      <w:pPr>
        <w:numPr>
          <w:ilvl w:val="0"/>
          <w:numId w:val="31"/>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Monitoring:</w:t>
      </w:r>
      <w:r w:rsidDel="00000000" w:rsidR="00000000" w:rsidRPr="00000000">
        <w:rPr>
          <w:rFonts w:ascii="Nunito" w:cs="Nunito" w:eastAsia="Nunito" w:hAnsi="Nunito"/>
          <w:rtl w:val="0"/>
        </w:rPr>
        <w:t xml:space="preserve"> CTR, engagement drop, latency spikes.</w:t>
      </w:r>
    </w:p>
    <w:p w:rsidR="00000000" w:rsidDel="00000000" w:rsidP="00000000" w:rsidRDefault="00000000" w:rsidRPr="00000000" w14:paraId="000001FA">
      <w:pPr>
        <w:numPr>
          <w:ilvl w:val="0"/>
          <w:numId w:val="31"/>
        </w:numPr>
        <w:spacing w:after="240" w:before="0" w:beforeAutospacing="0" w:lineRule="auto"/>
        <w:ind w:left="720" w:hanging="360"/>
      </w:pPr>
      <w:r w:rsidDel="00000000" w:rsidR="00000000" w:rsidRPr="00000000">
        <w:rPr>
          <w:rFonts w:ascii="Nunito" w:cs="Nunito" w:eastAsia="Nunito" w:hAnsi="Nunito"/>
          <w:b w:val="1"/>
          <w:bCs w:val="1"/>
          <w:rtl w:val="0"/>
        </w:rPr>
        <w:t xml:space="preserve">Challenges:</w:t>
      </w:r>
      <w:r w:rsidDel="00000000" w:rsidR="00000000" w:rsidRPr="00000000">
        <w:rPr>
          <w:rFonts w:ascii="Nunito" w:cs="Nunito" w:eastAsia="Nunito" w:hAnsi="Nunito"/>
          <w:rtl w:val="0"/>
        </w:rPr>
        <w:t xml:space="preserve"> Cold start, scalability, A/B testing, content moderation.</w:t>
      </w:r>
    </w:p>
    <w:p w:rsidR="00000000" w:rsidDel="00000000" w:rsidP="00000000" w:rsidRDefault="00000000" w:rsidRPr="00000000" w14:paraId="000001F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3"/>
        <w:keepNext w:val="0"/>
        <w:keepLines w:val="0"/>
        <w:spacing w:before="280" w:lineRule="auto"/>
        <w:rPr>
          <w:rFonts w:ascii="Nunito" w:cs="Nunito" w:eastAsia="Nunito" w:hAnsi="Nunito"/>
          <w:b w:val="1"/>
          <w:bCs w:val="1"/>
          <w:color w:val="000000"/>
          <w:sz w:val="26"/>
          <w:szCs w:val="26"/>
        </w:rPr>
      </w:pPr>
      <w:bookmarkStart w:colFirst="0" w:colLast="0" w:name="_h48oal7rnmd1" w:id="62"/>
      <w:bookmarkEnd w:id="62"/>
      <w:r w:rsidDel="00000000" w:rsidR="00000000" w:rsidRPr="00000000">
        <w:rPr>
          <w:rFonts w:ascii="Nunito" w:cs="Nunito" w:eastAsia="Nunito" w:hAnsi="Nunito"/>
          <w:b w:val="1"/>
          <w:bCs w:val="1"/>
          <w:color w:val="000000"/>
          <w:sz w:val="26"/>
          <w:szCs w:val="26"/>
          <w:rtl w:val="0"/>
        </w:rPr>
        <w:t xml:space="preserve">2. Search Ranking Stack Design</w:t>
      </w:r>
    </w:p>
    <w:p w:rsidR="00000000" w:rsidDel="00000000" w:rsidP="00000000" w:rsidRDefault="00000000" w:rsidRPr="00000000" w14:paraId="000001FD">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Sketch the components of a scalable search ranking system.</w:t>
      </w:r>
    </w:p>
    <w:p w:rsidR="00000000" w:rsidDel="00000000" w:rsidP="00000000" w:rsidRDefault="00000000" w:rsidRPr="00000000" w14:paraId="000001FE">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understanding of the separation between feature generation, model inference, and feedback loops.</w:t>
      </w:r>
    </w:p>
    <w:p w:rsidR="00000000" w:rsidDel="00000000" w:rsidP="00000000" w:rsidRDefault="00000000" w:rsidRPr="00000000" w14:paraId="000001FF">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200">
      <w:pPr>
        <w:numPr>
          <w:ilvl w:val="0"/>
          <w:numId w:val="63"/>
        </w:numPr>
        <w:spacing w:after="0" w:afterAutospacing="0" w:before="240" w:lineRule="auto"/>
        <w:ind w:left="720" w:hanging="360"/>
      </w:pPr>
      <w:r w:rsidDel="00000000" w:rsidR="00000000" w:rsidRPr="00000000">
        <w:rPr>
          <w:rFonts w:ascii="Nunito" w:cs="Nunito" w:eastAsia="Nunito" w:hAnsi="Nunito"/>
          <w:b w:val="1"/>
          <w:bCs w:val="1"/>
          <w:rtl w:val="0"/>
        </w:rPr>
        <w:t xml:space="preserve">Offline phase:</w:t>
      </w:r>
      <w:r w:rsidDel="00000000" w:rsidR="00000000" w:rsidRPr="00000000">
        <w:rPr>
          <w:rFonts w:ascii="Nunito" w:cs="Nunito" w:eastAsia="Nunito" w:hAnsi="Nunito"/>
          <w:rtl w:val="0"/>
        </w:rPr>
        <w:t xml:space="preserve"> Historical logs used to train ranking models.</w:t>
      </w:r>
    </w:p>
    <w:p w:rsidR="00000000" w:rsidDel="00000000" w:rsidP="00000000" w:rsidRDefault="00000000" w:rsidRPr="00000000" w14:paraId="00000201">
      <w:pPr>
        <w:numPr>
          <w:ilvl w:val="0"/>
          <w:numId w:val="63"/>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Feature engineering:</w:t>
      </w:r>
      <w:r w:rsidDel="00000000" w:rsidR="00000000" w:rsidRPr="00000000">
        <w:rPr>
          <w:rFonts w:ascii="Nunito" w:cs="Nunito" w:eastAsia="Nunito" w:hAnsi="Nunito"/>
          <w:rtl w:val="0"/>
        </w:rPr>
        <w:t xml:space="preserve"> Clickstream data, time decay, content type.</w:t>
      </w:r>
    </w:p>
    <w:p w:rsidR="00000000" w:rsidDel="00000000" w:rsidP="00000000" w:rsidRDefault="00000000" w:rsidRPr="00000000" w14:paraId="00000202">
      <w:pPr>
        <w:numPr>
          <w:ilvl w:val="0"/>
          <w:numId w:val="63"/>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Online phase:</w:t>
      </w:r>
      <w:r w:rsidDel="00000000" w:rsidR="00000000" w:rsidRPr="00000000">
        <w:rPr>
          <w:rFonts w:ascii="Nunito" w:cs="Nunito" w:eastAsia="Nunito" w:hAnsi="Nunito"/>
          <w:rtl w:val="0"/>
        </w:rPr>
        <w:t xml:space="preserve"> Feature lookup, real-time scoring, model ensemble.</w:t>
      </w:r>
    </w:p>
    <w:p w:rsidR="00000000" w:rsidDel="00000000" w:rsidP="00000000" w:rsidRDefault="00000000" w:rsidRPr="00000000" w14:paraId="00000203">
      <w:pPr>
        <w:numPr>
          <w:ilvl w:val="0"/>
          <w:numId w:val="63"/>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Infrastructure:</w:t>
      </w:r>
      <w:r w:rsidDel="00000000" w:rsidR="00000000" w:rsidRPr="00000000">
        <w:rPr>
          <w:rFonts w:ascii="Nunito" w:cs="Nunito" w:eastAsia="Nunito" w:hAnsi="Nunito"/>
          <w:rtl w:val="0"/>
        </w:rPr>
        <w:t xml:space="preserve"> Indexing layer (e.g., Elasticsearch), model service, A/B experimentation framework.</w:t>
      </w:r>
    </w:p>
    <w:p w:rsidR="00000000" w:rsidDel="00000000" w:rsidP="00000000" w:rsidRDefault="00000000" w:rsidRPr="00000000" w14:paraId="00000204">
      <w:pPr>
        <w:numPr>
          <w:ilvl w:val="0"/>
          <w:numId w:val="63"/>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Metrics:</w:t>
      </w:r>
      <w:r w:rsidDel="00000000" w:rsidR="00000000" w:rsidRPr="00000000">
        <w:rPr>
          <w:rFonts w:ascii="Nunito" w:cs="Nunito" w:eastAsia="Nunito" w:hAnsi="Nunito"/>
          <w:rtl w:val="0"/>
        </w:rPr>
        <w:t xml:space="preserve"> Relevance, latency, freshness, fairness.</w:t>
      </w:r>
    </w:p>
    <w:p w:rsidR="00000000" w:rsidDel="00000000" w:rsidP="00000000" w:rsidRDefault="00000000" w:rsidRPr="00000000" w14:paraId="00000205">
      <w:pPr>
        <w:numPr>
          <w:ilvl w:val="0"/>
          <w:numId w:val="63"/>
        </w:numPr>
        <w:spacing w:after="240" w:before="0" w:beforeAutospacing="0" w:lineRule="auto"/>
        <w:ind w:left="720" w:hanging="360"/>
      </w:pPr>
      <w:r w:rsidDel="00000000" w:rsidR="00000000" w:rsidRPr="00000000">
        <w:rPr>
          <w:rFonts w:ascii="Nunito" w:cs="Nunito" w:eastAsia="Nunito" w:hAnsi="Nunito"/>
          <w:b w:val="1"/>
          <w:bCs w:val="1"/>
          <w:rtl w:val="0"/>
        </w:rPr>
        <w:t xml:space="preserve">Mitigation:</w:t>
      </w:r>
      <w:r w:rsidDel="00000000" w:rsidR="00000000" w:rsidRPr="00000000">
        <w:rPr>
          <w:rFonts w:ascii="Nunito" w:cs="Nunito" w:eastAsia="Nunito" w:hAnsi="Nunito"/>
          <w:rtl w:val="0"/>
        </w:rPr>
        <w:t xml:space="preserve"> Backpressure handling, result diversity.</w:t>
      </w:r>
    </w:p>
    <w:p w:rsidR="00000000" w:rsidDel="00000000" w:rsidP="00000000" w:rsidRDefault="00000000" w:rsidRPr="00000000" w14:paraId="0000020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7">
      <w:pPr>
        <w:pStyle w:val="Heading3"/>
        <w:keepNext w:val="0"/>
        <w:keepLines w:val="0"/>
        <w:spacing w:before="280" w:lineRule="auto"/>
        <w:rPr>
          <w:rFonts w:ascii="Nunito" w:cs="Nunito" w:eastAsia="Nunito" w:hAnsi="Nunito"/>
          <w:b w:val="1"/>
          <w:bCs w:val="1"/>
          <w:color w:val="000000"/>
          <w:sz w:val="26"/>
          <w:szCs w:val="26"/>
        </w:rPr>
      </w:pPr>
      <w:bookmarkStart w:colFirst="0" w:colLast="0" w:name="_d2m9m6lykrm" w:id="63"/>
      <w:bookmarkEnd w:id="63"/>
      <w:r w:rsidDel="00000000" w:rsidR="00000000" w:rsidRPr="00000000">
        <w:rPr>
          <w:rFonts w:ascii="Nunito" w:cs="Nunito" w:eastAsia="Nunito" w:hAnsi="Nunito"/>
          <w:b w:val="1"/>
          <w:bCs w:val="1"/>
          <w:color w:val="000000"/>
          <w:sz w:val="26"/>
          <w:szCs w:val="26"/>
          <w:rtl w:val="0"/>
        </w:rPr>
        <w:t xml:space="preserve">3. ML Feature Lifecycle with Feature Store</w:t>
      </w:r>
    </w:p>
    <w:p w:rsidR="00000000" w:rsidDel="00000000" w:rsidP="00000000" w:rsidRDefault="00000000" w:rsidRPr="00000000" w14:paraId="00000208">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would you design a system to ensure consistency between training and serving features?</w:t>
      </w:r>
    </w:p>
    <w:p w:rsidR="00000000" w:rsidDel="00000000" w:rsidP="00000000" w:rsidRDefault="00000000" w:rsidRPr="00000000" w14:paraId="00000209">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familiarity with MLOps practices and infrastructure reliability.</w:t>
      </w:r>
    </w:p>
    <w:p w:rsidR="00000000" w:rsidDel="00000000" w:rsidP="00000000" w:rsidRDefault="00000000" w:rsidRPr="00000000" w14:paraId="0000020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20B">
      <w:pPr>
        <w:numPr>
          <w:ilvl w:val="0"/>
          <w:numId w:val="59"/>
        </w:numPr>
        <w:spacing w:after="0" w:afterAutospacing="0" w:before="240" w:lineRule="auto"/>
        <w:ind w:left="720" w:hanging="360"/>
      </w:pPr>
      <w:r w:rsidDel="00000000" w:rsidR="00000000" w:rsidRPr="00000000">
        <w:rPr>
          <w:rFonts w:ascii="Nunito" w:cs="Nunito" w:eastAsia="Nunito" w:hAnsi="Nunito"/>
          <w:b w:val="1"/>
          <w:bCs w:val="1"/>
          <w:rtl w:val="0"/>
        </w:rPr>
        <w:t xml:space="preserve">Feature store usage:</w:t>
      </w:r>
      <w:r w:rsidDel="00000000" w:rsidR="00000000" w:rsidRPr="00000000">
        <w:rPr>
          <w:rFonts w:ascii="Nunito" w:cs="Nunito" w:eastAsia="Nunito" w:hAnsi="Nunito"/>
          <w:rtl w:val="0"/>
        </w:rPr>
        <w:t xml:space="preserve"> Centralized storage of feature definitions, transformations, and metadata.</w:t>
      </w:r>
    </w:p>
    <w:p w:rsidR="00000000" w:rsidDel="00000000" w:rsidP="00000000" w:rsidRDefault="00000000" w:rsidRPr="00000000" w14:paraId="0000020C">
      <w:pPr>
        <w:numPr>
          <w:ilvl w:val="0"/>
          <w:numId w:val="59"/>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Training-serving skew prevention:</w:t>
      </w:r>
      <w:r w:rsidDel="00000000" w:rsidR="00000000" w:rsidRPr="00000000">
        <w:rPr>
          <w:rFonts w:ascii="Nunito" w:cs="Nunito" w:eastAsia="Nunito" w:hAnsi="Nunito"/>
          <w:rtl w:val="0"/>
        </w:rPr>
        <w:t xml:space="preserve"> Same code paths and transformation logic reused across environments.</w:t>
      </w:r>
    </w:p>
    <w:p w:rsidR="00000000" w:rsidDel="00000000" w:rsidP="00000000" w:rsidRDefault="00000000" w:rsidRPr="00000000" w14:paraId="0000020D">
      <w:pPr>
        <w:numPr>
          <w:ilvl w:val="0"/>
          <w:numId w:val="59"/>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Lineage tracking:</w:t>
      </w:r>
      <w:r w:rsidDel="00000000" w:rsidR="00000000" w:rsidRPr="00000000">
        <w:rPr>
          <w:rFonts w:ascii="Nunito" w:cs="Nunito" w:eastAsia="Nunito" w:hAnsi="Nunito"/>
          <w:rtl w:val="0"/>
        </w:rPr>
        <w:t xml:space="preserve"> Versioned features, data provenance, governance.</w:t>
      </w:r>
    </w:p>
    <w:p w:rsidR="00000000" w:rsidDel="00000000" w:rsidP="00000000" w:rsidRDefault="00000000" w:rsidRPr="00000000" w14:paraId="0000020E">
      <w:pPr>
        <w:numPr>
          <w:ilvl w:val="0"/>
          <w:numId w:val="59"/>
        </w:numPr>
        <w:spacing w:after="240" w:before="0" w:beforeAutospacing="0" w:lineRule="auto"/>
        <w:ind w:left="720" w:hanging="360"/>
      </w:pPr>
      <w:r w:rsidDel="00000000" w:rsidR="00000000" w:rsidRPr="00000000">
        <w:rPr>
          <w:rFonts w:ascii="Nunito" w:cs="Nunito" w:eastAsia="Nunito" w:hAnsi="Nunito"/>
          <w:b w:val="1"/>
          <w:bCs w:val="1"/>
          <w:rtl w:val="0"/>
        </w:rPr>
        <w:t xml:space="preserve">Scalability:</w:t>
      </w:r>
      <w:r w:rsidDel="00000000" w:rsidR="00000000" w:rsidRPr="00000000">
        <w:rPr>
          <w:rFonts w:ascii="Nunito" w:cs="Nunito" w:eastAsia="Nunito" w:hAnsi="Nunito"/>
          <w:rtl w:val="0"/>
        </w:rPr>
        <w:t xml:space="preserve"> Real-time vs. batch features, TTL (time to live) configs.</w:t>
      </w:r>
    </w:p>
    <w:p w:rsidR="00000000" w:rsidDel="00000000" w:rsidP="00000000" w:rsidRDefault="00000000" w:rsidRPr="00000000" w14:paraId="0000020F">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0">
      <w:pPr>
        <w:pStyle w:val="Heading3"/>
        <w:keepNext w:val="0"/>
        <w:keepLines w:val="0"/>
        <w:spacing w:before="280" w:lineRule="auto"/>
        <w:rPr>
          <w:rFonts w:ascii="Nunito" w:cs="Nunito" w:eastAsia="Nunito" w:hAnsi="Nunito"/>
          <w:b w:val="1"/>
          <w:bCs w:val="1"/>
          <w:color w:val="000000"/>
          <w:sz w:val="26"/>
          <w:szCs w:val="26"/>
        </w:rPr>
      </w:pPr>
      <w:bookmarkStart w:colFirst="0" w:colLast="0" w:name="_3wfoib3xr23p" w:id="64"/>
      <w:bookmarkEnd w:id="64"/>
      <w:r w:rsidDel="00000000" w:rsidR="00000000" w:rsidRPr="00000000">
        <w:rPr>
          <w:rFonts w:ascii="Nunito" w:cs="Nunito" w:eastAsia="Nunito" w:hAnsi="Nunito"/>
          <w:b w:val="1"/>
          <w:bCs w:val="1"/>
          <w:color w:val="000000"/>
          <w:sz w:val="26"/>
          <w:szCs w:val="26"/>
          <w:rtl w:val="0"/>
        </w:rPr>
        <w:t xml:space="preserve">4. Batch vs. Online Inference Use Case</w:t>
      </w:r>
    </w:p>
    <w:p w:rsidR="00000000" w:rsidDel="00000000" w:rsidP="00000000" w:rsidRDefault="00000000" w:rsidRPr="00000000" w14:paraId="00000211">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When would you use batch inference over online inference in a product?</w:t>
      </w:r>
    </w:p>
    <w:p w:rsidR="00000000" w:rsidDel="00000000" w:rsidP="00000000" w:rsidRDefault="00000000" w:rsidRPr="00000000" w14:paraId="00000212">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decision-making in balancing performance, latency, and cost.</w:t>
      </w:r>
    </w:p>
    <w:p w:rsidR="00000000" w:rsidDel="00000000" w:rsidP="00000000" w:rsidRDefault="00000000" w:rsidRPr="00000000" w14:paraId="00000213">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214">
      <w:pPr>
        <w:numPr>
          <w:ilvl w:val="0"/>
          <w:numId w:val="35"/>
        </w:numPr>
        <w:spacing w:after="0" w:afterAutospacing="0" w:before="240" w:lineRule="auto"/>
        <w:ind w:left="720" w:hanging="360"/>
      </w:pPr>
      <w:r w:rsidDel="00000000" w:rsidR="00000000" w:rsidRPr="00000000">
        <w:rPr>
          <w:rFonts w:ascii="Nunito" w:cs="Nunito" w:eastAsia="Nunito" w:hAnsi="Nunito"/>
          <w:b w:val="1"/>
          <w:bCs w:val="1"/>
          <w:rtl w:val="0"/>
        </w:rPr>
        <w:t xml:space="preserve">Batch inference:</w:t>
      </w:r>
      <w:r w:rsidDel="00000000" w:rsidR="00000000" w:rsidRPr="00000000">
        <w:rPr>
          <w:rFonts w:ascii="Nunito" w:cs="Nunito" w:eastAsia="Nunito" w:hAnsi="Nunito"/>
          <w:rtl w:val="0"/>
        </w:rPr>
        <w:t xml:space="preserve"> Nightly precomputing of recommendations, fraud scores, etc.</w:t>
      </w:r>
    </w:p>
    <w:p w:rsidR="00000000" w:rsidDel="00000000" w:rsidP="00000000" w:rsidRDefault="00000000" w:rsidRPr="00000000" w14:paraId="00000215">
      <w:pPr>
        <w:numPr>
          <w:ilvl w:val="0"/>
          <w:numId w:val="35"/>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Online inference:</w:t>
      </w:r>
      <w:r w:rsidDel="00000000" w:rsidR="00000000" w:rsidRPr="00000000">
        <w:rPr>
          <w:rFonts w:ascii="Nunito" w:cs="Nunito" w:eastAsia="Nunito" w:hAnsi="Nunito"/>
          <w:rtl w:val="0"/>
        </w:rPr>
        <w:t xml:space="preserve"> Real-time personalization, chat assistants, dynamic pricing.</w:t>
      </w:r>
    </w:p>
    <w:p w:rsidR="00000000" w:rsidDel="00000000" w:rsidP="00000000" w:rsidRDefault="00000000" w:rsidRPr="00000000" w14:paraId="00000216">
      <w:pPr>
        <w:numPr>
          <w:ilvl w:val="0"/>
          <w:numId w:val="35"/>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b w:val="1"/>
          <w:bCs w:val="1"/>
          <w:rtl w:val="0"/>
        </w:rPr>
        <w:t xml:space="preserve">Trade-offs:</w:t>
        <w:br w:type="textWrapping"/>
      </w:r>
    </w:p>
    <w:p w:rsidR="00000000" w:rsidDel="00000000" w:rsidP="00000000" w:rsidRDefault="00000000" w:rsidRPr="00000000" w14:paraId="00000217">
      <w:pPr>
        <w:numPr>
          <w:ilvl w:val="1"/>
          <w:numId w:val="35"/>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Latency vs. freshness</w:t>
      </w:r>
    </w:p>
    <w:p w:rsidR="00000000" w:rsidDel="00000000" w:rsidP="00000000" w:rsidRDefault="00000000" w:rsidRPr="00000000" w14:paraId="00000218">
      <w:pPr>
        <w:numPr>
          <w:ilvl w:val="1"/>
          <w:numId w:val="35"/>
        </w:numPr>
        <w:spacing w:after="0" w:afterAutospacing="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Compute cost vs. user experience</w:t>
      </w:r>
    </w:p>
    <w:p w:rsidR="00000000" w:rsidDel="00000000" w:rsidP="00000000" w:rsidRDefault="00000000" w:rsidRPr="00000000" w14:paraId="00000219">
      <w:pPr>
        <w:numPr>
          <w:ilvl w:val="1"/>
          <w:numId w:val="35"/>
        </w:numPr>
        <w:spacing w:after="240" w:before="0" w:beforeAutospacing="0" w:lineRule="auto"/>
        <w:ind w:left="1440" w:hanging="360"/>
        <w:rPr>
          <w:rFonts w:ascii="Nunito" w:cs="Nunito" w:eastAsia="Nunito" w:hAnsi="Nunito"/>
        </w:rPr>
      </w:pPr>
      <w:r w:rsidDel="00000000" w:rsidR="00000000" w:rsidRPr="00000000">
        <w:rPr>
          <w:rFonts w:ascii="Nunito" w:cs="Nunito" w:eastAsia="Nunito" w:hAnsi="Nunito"/>
          <w:rtl w:val="0"/>
        </w:rPr>
        <w:t xml:space="preserve">Consistency and system complexity</w:t>
      </w:r>
    </w:p>
    <w:p w:rsidR="00000000" w:rsidDel="00000000" w:rsidP="00000000" w:rsidRDefault="00000000" w:rsidRPr="00000000" w14:paraId="0000021A">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B">
      <w:pPr>
        <w:pStyle w:val="Heading3"/>
        <w:keepNext w:val="0"/>
        <w:keepLines w:val="0"/>
        <w:spacing w:before="280" w:lineRule="auto"/>
        <w:rPr>
          <w:rFonts w:ascii="Nunito" w:cs="Nunito" w:eastAsia="Nunito" w:hAnsi="Nunito"/>
          <w:b w:val="1"/>
          <w:bCs w:val="1"/>
          <w:color w:val="000000"/>
          <w:sz w:val="26"/>
          <w:szCs w:val="26"/>
        </w:rPr>
      </w:pPr>
      <w:bookmarkStart w:colFirst="0" w:colLast="0" w:name="_roy2x1pd6rey" w:id="65"/>
      <w:bookmarkEnd w:id="65"/>
      <w:r w:rsidDel="00000000" w:rsidR="00000000" w:rsidRPr="00000000">
        <w:rPr>
          <w:rFonts w:ascii="Nunito" w:cs="Nunito" w:eastAsia="Nunito" w:hAnsi="Nunito"/>
          <w:b w:val="1"/>
          <w:bCs w:val="1"/>
          <w:color w:val="000000"/>
          <w:sz w:val="26"/>
          <w:szCs w:val="26"/>
          <w:rtl w:val="0"/>
        </w:rPr>
        <w:t xml:space="preserve">5. Designing a Feedback Loop for Continuous Model Learning</w:t>
      </w:r>
    </w:p>
    <w:p w:rsidR="00000000" w:rsidDel="00000000" w:rsidP="00000000" w:rsidRDefault="00000000" w:rsidRPr="00000000" w14:paraId="0000021C">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would you architect a feedback loop that improves a recommendation system over time?</w:t>
      </w:r>
    </w:p>
    <w:p w:rsidR="00000000" w:rsidDel="00000000" w:rsidP="00000000" w:rsidRDefault="00000000" w:rsidRPr="00000000" w14:paraId="0000021D">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close the loop between predictions and real-world signals.</w:t>
      </w:r>
    </w:p>
    <w:p w:rsidR="00000000" w:rsidDel="00000000" w:rsidP="00000000" w:rsidRDefault="00000000" w:rsidRPr="00000000" w14:paraId="0000021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21F">
      <w:pPr>
        <w:numPr>
          <w:ilvl w:val="0"/>
          <w:numId w:val="66"/>
        </w:numPr>
        <w:spacing w:after="0" w:afterAutospacing="0" w:before="240" w:lineRule="auto"/>
        <w:ind w:left="720" w:hanging="360"/>
      </w:pPr>
      <w:r w:rsidDel="00000000" w:rsidR="00000000" w:rsidRPr="00000000">
        <w:rPr>
          <w:rFonts w:ascii="Nunito" w:cs="Nunito" w:eastAsia="Nunito" w:hAnsi="Nunito"/>
          <w:b w:val="1"/>
          <w:bCs w:val="1"/>
          <w:rtl w:val="0"/>
        </w:rPr>
        <w:t xml:space="preserve">Event logging:</w:t>
      </w:r>
      <w:r w:rsidDel="00000000" w:rsidR="00000000" w:rsidRPr="00000000">
        <w:rPr>
          <w:rFonts w:ascii="Nunito" w:cs="Nunito" w:eastAsia="Nunito" w:hAnsi="Nunito"/>
          <w:rtl w:val="0"/>
        </w:rPr>
        <w:t xml:space="preserve"> User interactions, skipped content, dwell time.</w:t>
      </w:r>
    </w:p>
    <w:p w:rsidR="00000000" w:rsidDel="00000000" w:rsidP="00000000" w:rsidRDefault="00000000" w:rsidRPr="00000000" w14:paraId="00000220">
      <w:pPr>
        <w:numPr>
          <w:ilvl w:val="0"/>
          <w:numId w:val="66"/>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Data labeling:</w:t>
      </w:r>
      <w:r w:rsidDel="00000000" w:rsidR="00000000" w:rsidRPr="00000000">
        <w:rPr>
          <w:rFonts w:ascii="Nunito" w:cs="Nunito" w:eastAsia="Nunito" w:hAnsi="Nunito"/>
          <w:rtl w:val="0"/>
        </w:rPr>
        <w:t xml:space="preserve"> Implicit feedback signals as proxy labels.</w:t>
      </w:r>
    </w:p>
    <w:p w:rsidR="00000000" w:rsidDel="00000000" w:rsidP="00000000" w:rsidRDefault="00000000" w:rsidRPr="00000000" w14:paraId="00000221">
      <w:pPr>
        <w:numPr>
          <w:ilvl w:val="0"/>
          <w:numId w:val="66"/>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Model retraining cadence:</w:t>
      </w:r>
      <w:r w:rsidDel="00000000" w:rsidR="00000000" w:rsidRPr="00000000">
        <w:rPr>
          <w:rFonts w:ascii="Nunito" w:cs="Nunito" w:eastAsia="Nunito" w:hAnsi="Nunito"/>
          <w:rtl w:val="0"/>
        </w:rPr>
        <w:t xml:space="preserve"> Based on engagement trends or data volume thresholds.</w:t>
      </w:r>
    </w:p>
    <w:p w:rsidR="00000000" w:rsidDel="00000000" w:rsidP="00000000" w:rsidRDefault="00000000" w:rsidRPr="00000000" w14:paraId="00000222">
      <w:pPr>
        <w:numPr>
          <w:ilvl w:val="0"/>
          <w:numId w:val="66"/>
        </w:numPr>
        <w:spacing w:after="240" w:before="0" w:beforeAutospacing="0" w:lineRule="auto"/>
        <w:ind w:left="720" w:hanging="360"/>
      </w:pPr>
      <w:r w:rsidDel="00000000" w:rsidR="00000000" w:rsidRPr="00000000">
        <w:rPr>
          <w:rFonts w:ascii="Nunito" w:cs="Nunito" w:eastAsia="Nunito" w:hAnsi="Nunito"/>
          <w:b w:val="1"/>
          <w:bCs w:val="1"/>
          <w:rtl w:val="0"/>
        </w:rPr>
        <w:t xml:space="preserve">Safeguards:</w:t>
      </w:r>
      <w:r w:rsidDel="00000000" w:rsidR="00000000" w:rsidRPr="00000000">
        <w:rPr>
          <w:rFonts w:ascii="Nunito" w:cs="Nunito" w:eastAsia="Nunito" w:hAnsi="Nunito"/>
          <w:rtl w:val="0"/>
        </w:rPr>
        <w:t xml:space="preserve"> Drift detection, offline validation, guardrails for unexpected model shifts.</w:t>
      </w:r>
    </w:p>
    <w:p w:rsidR="00000000" w:rsidDel="00000000" w:rsidP="00000000" w:rsidRDefault="00000000" w:rsidRPr="00000000" w14:paraId="00000223">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3"/>
        <w:keepNext w:val="0"/>
        <w:keepLines w:val="0"/>
        <w:spacing w:before="280" w:lineRule="auto"/>
        <w:rPr>
          <w:rFonts w:ascii="Nunito" w:cs="Nunito" w:eastAsia="Nunito" w:hAnsi="Nunito"/>
          <w:b w:val="1"/>
          <w:bCs w:val="1"/>
          <w:color w:val="000000"/>
          <w:sz w:val="26"/>
          <w:szCs w:val="26"/>
        </w:rPr>
      </w:pPr>
      <w:bookmarkStart w:colFirst="0" w:colLast="0" w:name="_s5hi4zjgw8d8" w:id="66"/>
      <w:bookmarkEnd w:id="66"/>
      <w:r w:rsidDel="00000000" w:rsidR="00000000" w:rsidRPr="00000000">
        <w:rPr>
          <w:rFonts w:ascii="Nunito" w:cs="Nunito" w:eastAsia="Nunito" w:hAnsi="Nunito"/>
          <w:b w:val="1"/>
          <w:bCs w:val="1"/>
          <w:color w:val="000000"/>
          <w:sz w:val="26"/>
          <w:szCs w:val="26"/>
          <w:rtl w:val="0"/>
        </w:rPr>
        <w:t xml:space="preserve">6. Multi-Model Serving Infrastructure</w:t>
      </w:r>
    </w:p>
    <w:p w:rsidR="00000000" w:rsidDel="00000000" w:rsidP="00000000" w:rsidRDefault="00000000" w:rsidRPr="00000000" w14:paraId="00000225">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Question:</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How would you design a system that serves multiple models (e.g., fraud detection, personalization, pricing) concurrently?</w:t>
      </w:r>
    </w:p>
    <w:p w:rsidR="00000000" w:rsidDel="00000000" w:rsidP="00000000" w:rsidRDefault="00000000" w:rsidRPr="00000000" w14:paraId="00000226">
      <w:pPr>
        <w:spacing w:after="240" w:before="240" w:lineRule="auto"/>
        <w:rPr>
          <w:rFonts w:ascii="Nunito" w:cs="Nunito" w:eastAsia="Nunito" w:hAnsi="Nunito"/>
        </w:rPr>
      </w:pPr>
      <w:r w:rsidDel="00000000" w:rsidR="00000000" w:rsidRPr="00000000">
        <w:rPr>
          <w:rFonts w:ascii="Nunito" w:cs="Nunito" w:eastAsia="Nunito" w:hAnsi="Nunito"/>
          <w:b w:val="1"/>
          <w:bCs w:val="1"/>
          <w:rtl w:val="0"/>
        </w:rPr>
        <w:t xml:space="preserve">What it Tests:</w:t>
        <w:br w:type="textWrapping"/>
      </w:r>
      <w:r w:rsidDel="00000000" w:rsidR="00000000" w:rsidRPr="00000000">
        <w:rPr>
          <w:rFonts w:ascii="Nunito" w:cs="Nunito" w:eastAsia="Nunito" w:hAnsi="Nunito"/>
          <w:rtl w:val="0"/>
        </w:rPr>
        <w:t xml:space="preserve"> Your ability to manage model orchestration and service reliability.</w:t>
      </w:r>
    </w:p>
    <w:p w:rsidR="00000000" w:rsidDel="00000000" w:rsidP="00000000" w:rsidRDefault="00000000" w:rsidRPr="00000000" w14:paraId="0000022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p>
    <w:p w:rsidR="00000000" w:rsidDel="00000000" w:rsidP="00000000" w:rsidRDefault="00000000" w:rsidRPr="00000000" w14:paraId="00000228">
      <w:pPr>
        <w:numPr>
          <w:ilvl w:val="0"/>
          <w:numId w:val="24"/>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Use model registries and API gateways for routing requests.</w:t>
      </w:r>
    </w:p>
    <w:p w:rsidR="00000000" w:rsidDel="00000000" w:rsidP="00000000" w:rsidRDefault="00000000" w:rsidRPr="00000000" w14:paraId="00000229">
      <w:pPr>
        <w:numPr>
          <w:ilvl w:val="0"/>
          <w:numId w:val="2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Containerized or serverless model hosting (e.g., using KServe, SageMaker).</w:t>
      </w:r>
    </w:p>
    <w:p w:rsidR="00000000" w:rsidDel="00000000" w:rsidP="00000000" w:rsidRDefault="00000000" w:rsidRPr="00000000" w14:paraId="0000022A">
      <w:pPr>
        <w:numPr>
          <w:ilvl w:val="0"/>
          <w:numId w:val="2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Model version control, rollback strategies.</w:t>
      </w:r>
    </w:p>
    <w:p w:rsidR="00000000" w:rsidDel="00000000" w:rsidP="00000000" w:rsidRDefault="00000000" w:rsidRPr="00000000" w14:paraId="0000022B">
      <w:pPr>
        <w:numPr>
          <w:ilvl w:val="0"/>
          <w:numId w:val="24"/>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Resource allocation (e.g., CPU/GPU pooling), autoscaling.</w:t>
      </w:r>
    </w:p>
    <w:p w:rsidR="00000000" w:rsidDel="00000000" w:rsidP="00000000" w:rsidRDefault="00000000" w:rsidRPr="00000000" w14:paraId="0000022C">
      <w:pPr>
        <w:numPr>
          <w:ilvl w:val="0"/>
          <w:numId w:val="24"/>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Unified logging, monitoring, alerting per model.</w:t>
        <w:br w:type="textWrapping"/>
      </w:r>
    </w:p>
    <w:p w:rsidR="00000000" w:rsidDel="00000000" w:rsidP="00000000" w:rsidRDefault="00000000" w:rsidRPr="00000000" w14:paraId="0000022D">
      <w:pPr>
        <w:pStyle w:val="Heading2"/>
        <w:keepNext w:val="0"/>
        <w:keepLines w:val="0"/>
        <w:spacing w:after="80" w:lineRule="auto"/>
        <w:rPr>
          <w:rFonts w:ascii="Nunito" w:cs="Nunito" w:eastAsia="Nunito" w:hAnsi="Nunito"/>
          <w:b w:val="1"/>
          <w:bCs w:val="1"/>
          <w:sz w:val="34"/>
          <w:szCs w:val="34"/>
        </w:rPr>
      </w:pPr>
      <w:bookmarkStart w:colFirst="0" w:colLast="0" w:name="_f6ah9lctk117" w:id="67"/>
      <w:bookmarkEnd w:id="67"/>
      <w:r w:rsidDel="00000000" w:rsidR="00000000" w:rsidRPr="00000000">
        <w:rPr>
          <w:rFonts w:ascii="Nunito" w:cs="Nunito" w:eastAsia="Nunito" w:hAnsi="Nunito"/>
          <w:b w:val="1"/>
          <w:bCs w:val="1"/>
          <w:sz w:val="34"/>
          <w:szCs w:val="34"/>
          <w:rtl w:val="0"/>
        </w:rPr>
        <w:t xml:space="preserve">Quick Technical Concepts</w:t>
      </w:r>
    </w:p>
    <w:p w:rsidR="00000000" w:rsidDel="00000000" w:rsidP="00000000" w:rsidRDefault="00000000" w:rsidRPr="00000000" w14:paraId="0000022E">
      <w:pPr>
        <w:spacing w:after="240" w:before="240" w:lineRule="auto"/>
        <w:rPr>
          <w:rFonts w:ascii="Nunito" w:cs="Nunito" w:eastAsia="Nunito" w:hAnsi="Nunito"/>
        </w:rPr>
      </w:pPr>
      <w:r w:rsidDel="00000000" w:rsidR="00000000" w:rsidRPr="00000000">
        <w:rPr>
          <w:rFonts w:ascii="Nunito" w:cs="Nunito" w:eastAsia="Nunito" w:hAnsi="Nunito"/>
          <w:rtl w:val="0"/>
        </w:rPr>
        <w:t xml:space="preserve">This section is designed to test your ability to explain common AI/ML terms and trade-offs clearly and concisely—especially in conversations with cross-functional stakeholders, executives, or during whiteboard-style interviews.</w:t>
      </w:r>
    </w:p>
    <w:p w:rsidR="00000000" w:rsidDel="00000000" w:rsidP="00000000" w:rsidRDefault="00000000" w:rsidRPr="00000000" w14:paraId="0000022F">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0">
      <w:pPr>
        <w:pStyle w:val="Heading3"/>
        <w:keepNext w:val="0"/>
        <w:keepLines w:val="0"/>
        <w:spacing w:before="280" w:lineRule="auto"/>
        <w:rPr>
          <w:rFonts w:ascii="Nunito" w:cs="Nunito" w:eastAsia="Nunito" w:hAnsi="Nunito"/>
          <w:b w:val="1"/>
          <w:bCs w:val="1"/>
          <w:color w:val="000000"/>
          <w:sz w:val="26"/>
          <w:szCs w:val="26"/>
        </w:rPr>
      </w:pPr>
      <w:bookmarkStart w:colFirst="0" w:colLast="0" w:name="_tq0k506zy3ob" w:id="68"/>
      <w:bookmarkEnd w:id="68"/>
      <w:r w:rsidDel="00000000" w:rsidR="00000000" w:rsidRPr="00000000">
        <w:rPr>
          <w:rFonts w:ascii="Nunito" w:cs="Nunito" w:eastAsia="Nunito" w:hAnsi="Nunito"/>
          <w:b w:val="1"/>
          <w:bCs w:val="1"/>
          <w:color w:val="000000"/>
          <w:sz w:val="26"/>
          <w:szCs w:val="26"/>
          <w:rtl w:val="0"/>
        </w:rPr>
        <w:t xml:space="preserve">1. ROC Curve vs. Precision-Recall Curve</w:t>
      </w:r>
    </w:p>
    <w:p w:rsidR="00000000" w:rsidDel="00000000" w:rsidP="00000000" w:rsidRDefault="00000000" w:rsidRPr="00000000" w14:paraId="00000231">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Prompt:</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When would you prefer a PR curve over an ROC curve in evaluating model performance?</w:t>
      </w:r>
    </w:p>
    <w:p w:rsidR="00000000" w:rsidDel="00000000" w:rsidP="00000000" w:rsidRDefault="00000000" w:rsidRPr="00000000" w14:paraId="0000023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233">
      <w:pPr>
        <w:numPr>
          <w:ilvl w:val="0"/>
          <w:numId w:val="28"/>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ROC curves are helpful when classes are balanced.</w:t>
      </w:r>
    </w:p>
    <w:p w:rsidR="00000000" w:rsidDel="00000000" w:rsidP="00000000" w:rsidRDefault="00000000" w:rsidRPr="00000000" w14:paraId="00000234">
      <w:pPr>
        <w:numPr>
          <w:ilvl w:val="0"/>
          <w:numId w:val="28"/>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Precision-Recall curves are more informative for imbalanced datasets (e.g., fraud detection, rare events).</w:t>
      </w:r>
    </w:p>
    <w:p w:rsidR="00000000" w:rsidDel="00000000" w:rsidP="00000000" w:rsidRDefault="00000000" w:rsidRPr="00000000" w14:paraId="00000235">
      <w:pPr>
        <w:numPr>
          <w:ilvl w:val="0"/>
          <w:numId w:val="28"/>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PR curves highlight how well the model captures positive instances without being overwhelmed by true negatives.</w:t>
      </w:r>
    </w:p>
    <w:p w:rsidR="00000000" w:rsidDel="00000000" w:rsidP="00000000" w:rsidRDefault="00000000" w:rsidRPr="00000000" w14:paraId="00000236">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7">
      <w:pPr>
        <w:pStyle w:val="Heading3"/>
        <w:keepNext w:val="0"/>
        <w:keepLines w:val="0"/>
        <w:spacing w:before="280" w:lineRule="auto"/>
        <w:rPr>
          <w:rFonts w:ascii="Nunito" w:cs="Nunito" w:eastAsia="Nunito" w:hAnsi="Nunito"/>
          <w:b w:val="1"/>
          <w:bCs w:val="1"/>
          <w:color w:val="000000"/>
          <w:sz w:val="26"/>
          <w:szCs w:val="26"/>
        </w:rPr>
      </w:pPr>
      <w:bookmarkStart w:colFirst="0" w:colLast="0" w:name="_lzuy8pyc20a" w:id="69"/>
      <w:bookmarkEnd w:id="69"/>
      <w:r w:rsidDel="00000000" w:rsidR="00000000" w:rsidRPr="00000000">
        <w:rPr>
          <w:rFonts w:ascii="Nunito" w:cs="Nunito" w:eastAsia="Nunito" w:hAnsi="Nunito"/>
          <w:b w:val="1"/>
          <w:bCs w:val="1"/>
          <w:color w:val="000000"/>
          <w:sz w:val="26"/>
          <w:szCs w:val="26"/>
          <w:rtl w:val="0"/>
        </w:rPr>
        <w:t xml:space="preserve">2. Overfitting and Regularization</w:t>
      </w:r>
    </w:p>
    <w:p w:rsidR="00000000" w:rsidDel="00000000" w:rsidP="00000000" w:rsidRDefault="00000000" w:rsidRPr="00000000" w14:paraId="00000238">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Prompt:</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Explain overfitting and how regularization helps prevent it.</w:t>
      </w:r>
    </w:p>
    <w:p w:rsidR="00000000" w:rsidDel="00000000" w:rsidP="00000000" w:rsidRDefault="00000000" w:rsidRPr="00000000" w14:paraId="00000239">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23A">
      <w:pPr>
        <w:numPr>
          <w:ilvl w:val="0"/>
          <w:numId w:val="29"/>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Overfitting occurs when a model learns noise in the training data.</w:t>
      </w:r>
    </w:p>
    <w:p w:rsidR="00000000" w:rsidDel="00000000" w:rsidP="00000000" w:rsidRDefault="00000000" w:rsidRPr="00000000" w14:paraId="0000023B">
      <w:pPr>
        <w:numPr>
          <w:ilvl w:val="0"/>
          <w:numId w:val="2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It performs poorly on new, unseen data.</w:t>
      </w:r>
    </w:p>
    <w:p w:rsidR="00000000" w:rsidDel="00000000" w:rsidP="00000000" w:rsidRDefault="00000000" w:rsidRPr="00000000" w14:paraId="0000023C">
      <w:pPr>
        <w:numPr>
          <w:ilvl w:val="0"/>
          <w:numId w:val="29"/>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Regularization (e.g., L1/L2 penalties) adds constraints to the model to reduce complexity and improve generalization.</w:t>
      </w:r>
    </w:p>
    <w:p w:rsidR="00000000" w:rsidDel="00000000" w:rsidP="00000000" w:rsidRDefault="00000000" w:rsidRPr="00000000" w14:paraId="0000023D">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3"/>
        <w:keepNext w:val="0"/>
        <w:keepLines w:val="0"/>
        <w:spacing w:before="280" w:lineRule="auto"/>
        <w:rPr>
          <w:rFonts w:ascii="Nunito" w:cs="Nunito" w:eastAsia="Nunito" w:hAnsi="Nunito"/>
          <w:b w:val="1"/>
          <w:bCs w:val="1"/>
          <w:color w:val="000000"/>
          <w:sz w:val="26"/>
          <w:szCs w:val="26"/>
        </w:rPr>
      </w:pPr>
      <w:bookmarkStart w:colFirst="0" w:colLast="0" w:name="_rvhj4mnemcot" w:id="70"/>
      <w:bookmarkEnd w:id="70"/>
      <w:r w:rsidDel="00000000" w:rsidR="00000000" w:rsidRPr="00000000">
        <w:rPr>
          <w:rFonts w:ascii="Nunito" w:cs="Nunito" w:eastAsia="Nunito" w:hAnsi="Nunito"/>
          <w:b w:val="1"/>
          <w:bCs w:val="1"/>
          <w:color w:val="000000"/>
          <w:sz w:val="26"/>
          <w:szCs w:val="26"/>
          <w:rtl w:val="0"/>
        </w:rPr>
        <w:t xml:space="preserve">3. Batch Inference vs. Online Inference</w:t>
      </w:r>
    </w:p>
    <w:p w:rsidR="00000000" w:rsidDel="00000000" w:rsidP="00000000" w:rsidRDefault="00000000" w:rsidRPr="00000000" w14:paraId="0000023F">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Prompt:</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Compare batch and online inference and give use cases for each.</w:t>
      </w:r>
    </w:p>
    <w:p w:rsidR="00000000" w:rsidDel="00000000" w:rsidP="00000000" w:rsidRDefault="00000000" w:rsidRPr="00000000" w14:paraId="00000240">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241">
      <w:pPr>
        <w:numPr>
          <w:ilvl w:val="0"/>
          <w:numId w:val="22"/>
        </w:numPr>
        <w:spacing w:after="0" w:afterAutospacing="0" w:before="240" w:lineRule="auto"/>
        <w:ind w:left="720" w:hanging="360"/>
      </w:pPr>
      <w:r w:rsidDel="00000000" w:rsidR="00000000" w:rsidRPr="00000000">
        <w:rPr>
          <w:rFonts w:ascii="Nunito" w:cs="Nunito" w:eastAsia="Nunito" w:hAnsi="Nunito"/>
          <w:b w:val="1"/>
          <w:bCs w:val="1"/>
          <w:rtl w:val="0"/>
        </w:rPr>
        <w:t xml:space="preserve">Batch inference:</w:t>
      </w:r>
      <w:r w:rsidDel="00000000" w:rsidR="00000000" w:rsidRPr="00000000">
        <w:rPr>
          <w:rFonts w:ascii="Nunito" w:cs="Nunito" w:eastAsia="Nunito" w:hAnsi="Nunito"/>
          <w:rtl w:val="0"/>
        </w:rPr>
        <w:t xml:space="preserve"> Scheduled model predictions at scale (e.g., nightly churn scores).</w:t>
      </w:r>
    </w:p>
    <w:p w:rsidR="00000000" w:rsidDel="00000000" w:rsidP="00000000" w:rsidRDefault="00000000" w:rsidRPr="00000000" w14:paraId="00000242">
      <w:pPr>
        <w:numPr>
          <w:ilvl w:val="0"/>
          <w:numId w:val="22"/>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Online inference:</w:t>
      </w:r>
      <w:r w:rsidDel="00000000" w:rsidR="00000000" w:rsidRPr="00000000">
        <w:rPr>
          <w:rFonts w:ascii="Nunito" w:cs="Nunito" w:eastAsia="Nunito" w:hAnsi="Nunito"/>
          <w:rtl w:val="0"/>
        </w:rPr>
        <w:t xml:space="preserve"> Real-time predictions (e.g., personalized recommendations).</w:t>
      </w:r>
    </w:p>
    <w:p w:rsidR="00000000" w:rsidDel="00000000" w:rsidP="00000000" w:rsidRDefault="00000000" w:rsidRPr="00000000" w14:paraId="00000243">
      <w:pPr>
        <w:numPr>
          <w:ilvl w:val="0"/>
          <w:numId w:val="22"/>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Trade-offs involve latency, cost, and model freshness.</w:t>
      </w:r>
    </w:p>
    <w:p w:rsidR="00000000" w:rsidDel="00000000" w:rsidP="00000000" w:rsidRDefault="00000000" w:rsidRPr="00000000" w14:paraId="00000244">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5">
      <w:pPr>
        <w:pStyle w:val="Heading3"/>
        <w:keepNext w:val="0"/>
        <w:keepLines w:val="0"/>
        <w:spacing w:before="280" w:lineRule="auto"/>
        <w:rPr>
          <w:rFonts w:ascii="Nunito" w:cs="Nunito" w:eastAsia="Nunito" w:hAnsi="Nunito"/>
          <w:b w:val="1"/>
          <w:bCs w:val="1"/>
          <w:color w:val="000000"/>
          <w:sz w:val="26"/>
          <w:szCs w:val="26"/>
        </w:rPr>
      </w:pPr>
      <w:bookmarkStart w:colFirst="0" w:colLast="0" w:name="_cdk6twlx6cb9" w:id="71"/>
      <w:bookmarkEnd w:id="71"/>
      <w:r w:rsidDel="00000000" w:rsidR="00000000" w:rsidRPr="00000000">
        <w:rPr>
          <w:rFonts w:ascii="Nunito" w:cs="Nunito" w:eastAsia="Nunito" w:hAnsi="Nunito"/>
          <w:b w:val="1"/>
          <w:bCs w:val="1"/>
          <w:color w:val="000000"/>
          <w:sz w:val="26"/>
          <w:szCs w:val="26"/>
          <w:rtl w:val="0"/>
        </w:rPr>
        <w:t xml:space="preserve">4. SHAP Values and Model Explainability</w:t>
      </w:r>
    </w:p>
    <w:p w:rsidR="00000000" w:rsidDel="00000000" w:rsidP="00000000" w:rsidRDefault="00000000" w:rsidRPr="00000000" w14:paraId="00000246">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Prompt:</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are SHAP values, and how would you use them in a stakeholder presentation?</w:t>
      </w:r>
    </w:p>
    <w:p w:rsidR="00000000" w:rsidDel="00000000" w:rsidP="00000000" w:rsidRDefault="00000000" w:rsidRPr="00000000" w14:paraId="00000247">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248">
      <w:pPr>
        <w:numPr>
          <w:ilvl w:val="0"/>
          <w:numId w:val="49"/>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SHAP (SHapley Additive exPlanations) values help explain the contribution of each feature to a model’s prediction.</w:t>
      </w:r>
    </w:p>
    <w:p w:rsidR="00000000" w:rsidDel="00000000" w:rsidP="00000000" w:rsidRDefault="00000000" w:rsidRPr="00000000" w14:paraId="00000249">
      <w:pPr>
        <w:numPr>
          <w:ilvl w:val="0"/>
          <w:numId w:val="4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Useful for debugging, transparency, and regulatory purposes.</w:t>
      </w:r>
    </w:p>
    <w:p w:rsidR="00000000" w:rsidDel="00000000" w:rsidP="00000000" w:rsidRDefault="00000000" w:rsidRPr="00000000" w14:paraId="0000024A">
      <w:pPr>
        <w:numPr>
          <w:ilvl w:val="0"/>
          <w:numId w:val="49"/>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Helps business and legal teams trust “why” the model made a decision.</w:t>
      </w:r>
    </w:p>
    <w:p w:rsidR="00000000" w:rsidDel="00000000" w:rsidP="00000000" w:rsidRDefault="00000000" w:rsidRPr="00000000" w14:paraId="0000024B">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3"/>
        <w:keepNext w:val="0"/>
        <w:keepLines w:val="0"/>
        <w:spacing w:before="280" w:lineRule="auto"/>
        <w:rPr>
          <w:rFonts w:ascii="Nunito" w:cs="Nunito" w:eastAsia="Nunito" w:hAnsi="Nunito"/>
          <w:b w:val="1"/>
          <w:bCs w:val="1"/>
          <w:color w:val="000000"/>
          <w:sz w:val="26"/>
          <w:szCs w:val="26"/>
        </w:rPr>
      </w:pPr>
      <w:bookmarkStart w:colFirst="0" w:colLast="0" w:name="_yiyc4bl0ancr" w:id="72"/>
      <w:bookmarkEnd w:id="72"/>
      <w:r w:rsidDel="00000000" w:rsidR="00000000" w:rsidRPr="00000000">
        <w:rPr>
          <w:rFonts w:ascii="Nunito" w:cs="Nunito" w:eastAsia="Nunito" w:hAnsi="Nunito"/>
          <w:b w:val="1"/>
          <w:bCs w:val="1"/>
          <w:color w:val="000000"/>
          <w:sz w:val="26"/>
          <w:szCs w:val="26"/>
          <w:rtl w:val="0"/>
        </w:rPr>
        <w:t xml:space="preserve">5. K-Fold vs. Time-Series Cross Validation</w:t>
      </w:r>
    </w:p>
    <w:p w:rsidR="00000000" w:rsidDel="00000000" w:rsidP="00000000" w:rsidRDefault="00000000" w:rsidRPr="00000000" w14:paraId="0000024D">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Prompt:</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When would you use time-series cross-validation over k-fold?</w:t>
      </w:r>
    </w:p>
    <w:p w:rsidR="00000000" w:rsidDel="00000000" w:rsidP="00000000" w:rsidRDefault="00000000" w:rsidRPr="00000000" w14:paraId="0000024E">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24F">
      <w:pPr>
        <w:numPr>
          <w:ilvl w:val="0"/>
          <w:numId w:val="40"/>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K-fold is suitable for i.i.d. datasets (independent and identically distributed).</w:t>
      </w:r>
    </w:p>
    <w:p w:rsidR="00000000" w:rsidDel="00000000" w:rsidP="00000000" w:rsidRDefault="00000000" w:rsidRPr="00000000" w14:paraId="00000250">
      <w:pPr>
        <w:numPr>
          <w:ilvl w:val="0"/>
          <w:numId w:val="40"/>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For temporal data (e.g., stock prices, sales forecasts), time-series CV ensures that training happens on past data and testing on future data.</w:t>
      </w:r>
    </w:p>
    <w:p w:rsidR="00000000" w:rsidDel="00000000" w:rsidP="00000000" w:rsidRDefault="00000000" w:rsidRPr="00000000" w14:paraId="00000251">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3"/>
        <w:keepNext w:val="0"/>
        <w:keepLines w:val="0"/>
        <w:spacing w:before="280" w:lineRule="auto"/>
        <w:rPr>
          <w:rFonts w:ascii="Nunito" w:cs="Nunito" w:eastAsia="Nunito" w:hAnsi="Nunito"/>
          <w:b w:val="1"/>
          <w:bCs w:val="1"/>
          <w:color w:val="000000"/>
          <w:sz w:val="26"/>
          <w:szCs w:val="26"/>
        </w:rPr>
      </w:pPr>
      <w:bookmarkStart w:colFirst="0" w:colLast="0" w:name="_27gu2jltoy0p" w:id="73"/>
      <w:bookmarkEnd w:id="73"/>
      <w:r w:rsidDel="00000000" w:rsidR="00000000" w:rsidRPr="00000000">
        <w:rPr>
          <w:rFonts w:ascii="Nunito" w:cs="Nunito" w:eastAsia="Nunito" w:hAnsi="Nunito"/>
          <w:b w:val="1"/>
          <w:bCs w:val="1"/>
          <w:color w:val="000000"/>
          <w:sz w:val="26"/>
          <w:szCs w:val="26"/>
          <w:rtl w:val="0"/>
        </w:rPr>
        <w:t xml:space="preserve">6. Embedding Drift and Drift Detection</w:t>
      </w:r>
    </w:p>
    <w:p w:rsidR="00000000" w:rsidDel="00000000" w:rsidP="00000000" w:rsidRDefault="00000000" w:rsidRPr="00000000" w14:paraId="00000253">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Prompt:</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is embedding drift and how do you detect it?</w:t>
      </w:r>
    </w:p>
    <w:p w:rsidR="00000000" w:rsidDel="00000000" w:rsidP="00000000" w:rsidRDefault="00000000" w:rsidRPr="00000000" w14:paraId="00000254">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255">
      <w:pPr>
        <w:numPr>
          <w:ilvl w:val="0"/>
          <w:numId w:val="16"/>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Embedding drift occurs when the meaning of vector representations shifts due to changes in user behavior or content.</w:t>
      </w:r>
    </w:p>
    <w:p w:rsidR="00000000" w:rsidDel="00000000" w:rsidP="00000000" w:rsidRDefault="00000000" w:rsidRPr="00000000" w14:paraId="00000256">
      <w:pPr>
        <w:numPr>
          <w:ilvl w:val="0"/>
          <w:numId w:val="16"/>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Detected using statistical tests or cosine similarity degradation.</w:t>
      </w:r>
    </w:p>
    <w:p w:rsidR="00000000" w:rsidDel="00000000" w:rsidP="00000000" w:rsidRDefault="00000000" w:rsidRPr="00000000" w14:paraId="00000257">
      <w:pPr>
        <w:numPr>
          <w:ilvl w:val="0"/>
          <w:numId w:val="16"/>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Important to track in recommendation and search systems.</w:t>
      </w:r>
    </w:p>
    <w:p w:rsidR="00000000" w:rsidDel="00000000" w:rsidP="00000000" w:rsidRDefault="00000000" w:rsidRPr="00000000" w14:paraId="00000258">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9">
      <w:pPr>
        <w:pStyle w:val="Heading3"/>
        <w:keepNext w:val="0"/>
        <w:keepLines w:val="0"/>
        <w:spacing w:before="280" w:lineRule="auto"/>
        <w:rPr>
          <w:rFonts w:ascii="Nunito" w:cs="Nunito" w:eastAsia="Nunito" w:hAnsi="Nunito"/>
          <w:b w:val="1"/>
          <w:bCs w:val="1"/>
          <w:color w:val="000000"/>
          <w:sz w:val="26"/>
          <w:szCs w:val="26"/>
        </w:rPr>
      </w:pPr>
      <w:bookmarkStart w:colFirst="0" w:colLast="0" w:name="_qd2n8fbp74c7" w:id="74"/>
      <w:bookmarkEnd w:id="74"/>
      <w:r w:rsidDel="00000000" w:rsidR="00000000" w:rsidRPr="00000000">
        <w:rPr>
          <w:rFonts w:ascii="Nunito" w:cs="Nunito" w:eastAsia="Nunito" w:hAnsi="Nunito"/>
          <w:b w:val="1"/>
          <w:bCs w:val="1"/>
          <w:color w:val="000000"/>
          <w:sz w:val="26"/>
          <w:szCs w:val="26"/>
          <w:rtl w:val="0"/>
        </w:rPr>
        <w:t xml:space="preserve">7. Prompt Engineering vs. Fine-Tuning vs. RAG</w:t>
      </w:r>
    </w:p>
    <w:p w:rsidR="00000000" w:rsidDel="00000000" w:rsidP="00000000" w:rsidRDefault="00000000" w:rsidRPr="00000000" w14:paraId="0000025A">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Prompt:</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Compare prompt engineering, fine-tuning, and retrieval-augmented generation (RAG) in LLM systems.</w:t>
      </w:r>
    </w:p>
    <w:p w:rsidR="00000000" w:rsidDel="00000000" w:rsidP="00000000" w:rsidRDefault="00000000" w:rsidRPr="00000000" w14:paraId="0000025B">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25C">
      <w:pPr>
        <w:numPr>
          <w:ilvl w:val="0"/>
          <w:numId w:val="68"/>
        </w:numPr>
        <w:spacing w:after="0" w:afterAutospacing="0" w:before="240" w:lineRule="auto"/>
        <w:ind w:left="720" w:hanging="360"/>
      </w:pPr>
      <w:r w:rsidDel="00000000" w:rsidR="00000000" w:rsidRPr="00000000">
        <w:rPr>
          <w:rFonts w:ascii="Nunito" w:cs="Nunito" w:eastAsia="Nunito" w:hAnsi="Nunito"/>
          <w:b w:val="1"/>
          <w:bCs w:val="1"/>
          <w:rtl w:val="0"/>
        </w:rPr>
        <w:t xml:space="preserve">Prompt engineering:</w:t>
      </w:r>
      <w:r w:rsidDel="00000000" w:rsidR="00000000" w:rsidRPr="00000000">
        <w:rPr>
          <w:rFonts w:ascii="Nunito" w:cs="Nunito" w:eastAsia="Nunito" w:hAnsi="Nunito"/>
          <w:rtl w:val="0"/>
        </w:rPr>
        <w:t xml:space="preserve"> Adjusting instructions to steer model output; fast and low-cost.</w:t>
      </w:r>
    </w:p>
    <w:p w:rsidR="00000000" w:rsidDel="00000000" w:rsidP="00000000" w:rsidRDefault="00000000" w:rsidRPr="00000000" w14:paraId="0000025D">
      <w:pPr>
        <w:numPr>
          <w:ilvl w:val="0"/>
          <w:numId w:val="68"/>
        </w:numPr>
        <w:spacing w:after="0" w:afterAutospacing="0" w:before="0" w:beforeAutospacing="0" w:lineRule="auto"/>
        <w:ind w:left="720" w:hanging="360"/>
      </w:pPr>
      <w:r w:rsidDel="00000000" w:rsidR="00000000" w:rsidRPr="00000000">
        <w:rPr>
          <w:rFonts w:ascii="Nunito" w:cs="Nunito" w:eastAsia="Nunito" w:hAnsi="Nunito"/>
          <w:b w:val="1"/>
          <w:bCs w:val="1"/>
          <w:rtl w:val="0"/>
        </w:rPr>
        <w:t xml:space="preserve">Fine-tuning:</w:t>
      </w:r>
      <w:r w:rsidDel="00000000" w:rsidR="00000000" w:rsidRPr="00000000">
        <w:rPr>
          <w:rFonts w:ascii="Nunito" w:cs="Nunito" w:eastAsia="Nunito" w:hAnsi="Nunito"/>
          <w:rtl w:val="0"/>
        </w:rPr>
        <w:t xml:space="preserve"> Retraining on custom data; high control, but costly and slow.</w:t>
      </w:r>
    </w:p>
    <w:p w:rsidR="00000000" w:rsidDel="00000000" w:rsidP="00000000" w:rsidRDefault="00000000" w:rsidRPr="00000000" w14:paraId="0000025E">
      <w:pPr>
        <w:numPr>
          <w:ilvl w:val="0"/>
          <w:numId w:val="68"/>
        </w:numPr>
        <w:spacing w:after="240" w:before="0" w:beforeAutospacing="0" w:lineRule="auto"/>
        <w:ind w:left="720" w:hanging="360"/>
      </w:pPr>
      <w:r w:rsidDel="00000000" w:rsidR="00000000" w:rsidRPr="00000000">
        <w:rPr>
          <w:rFonts w:ascii="Nunito" w:cs="Nunito" w:eastAsia="Nunito" w:hAnsi="Nunito"/>
          <w:b w:val="1"/>
          <w:bCs w:val="1"/>
          <w:rtl w:val="0"/>
        </w:rPr>
        <w:t xml:space="preserve">RAG:</w:t>
      </w:r>
      <w:r w:rsidDel="00000000" w:rsidR="00000000" w:rsidRPr="00000000">
        <w:rPr>
          <w:rFonts w:ascii="Nunito" w:cs="Nunito" w:eastAsia="Nunito" w:hAnsi="Nunito"/>
          <w:rtl w:val="0"/>
        </w:rPr>
        <w:t xml:space="preserve"> Combines LLMs with real-time external knowledge sources; improves factual accuracy without retraining.</w:t>
      </w:r>
    </w:p>
    <w:p w:rsidR="00000000" w:rsidDel="00000000" w:rsidP="00000000" w:rsidRDefault="00000000" w:rsidRPr="00000000" w14:paraId="0000025F">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0">
      <w:pPr>
        <w:pStyle w:val="Heading3"/>
        <w:keepNext w:val="0"/>
        <w:keepLines w:val="0"/>
        <w:spacing w:before="280" w:lineRule="auto"/>
        <w:rPr>
          <w:rFonts w:ascii="Nunito" w:cs="Nunito" w:eastAsia="Nunito" w:hAnsi="Nunito"/>
          <w:b w:val="1"/>
          <w:bCs w:val="1"/>
          <w:color w:val="000000"/>
          <w:sz w:val="26"/>
          <w:szCs w:val="26"/>
        </w:rPr>
      </w:pPr>
      <w:bookmarkStart w:colFirst="0" w:colLast="0" w:name="_yf4xa1c0b9lb" w:id="75"/>
      <w:bookmarkEnd w:id="75"/>
      <w:r w:rsidDel="00000000" w:rsidR="00000000" w:rsidRPr="00000000">
        <w:rPr>
          <w:rFonts w:ascii="Nunito" w:cs="Nunito" w:eastAsia="Nunito" w:hAnsi="Nunito"/>
          <w:b w:val="1"/>
          <w:bCs w:val="1"/>
          <w:color w:val="000000"/>
          <w:sz w:val="26"/>
          <w:szCs w:val="26"/>
          <w:rtl w:val="0"/>
        </w:rPr>
        <w:t xml:space="preserve">8. GPU Cost Planning for AI Projects</w:t>
      </w:r>
    </w:p>
    <w:p w:rsidR="00000000" w:rsidDel="00000000" w:rsidP="00000000" w:rsidRDefault="00000000" w:rsidRPr="00000000" w14:paraId="00000261">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Prompt:</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costs should you account for when budgeting an AI initiative involving GPUs?</w:t>
      </w:r>
    </w:p>
    <w:p w:rsidR="00000000" w:rsidDel="00000000" w:rsidP="00000000" w:rsidRDefault="00000000" w:rsidRPr="00000000" w14:paraId="00000262">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263">
      <w:pPr>
        <w:numPr>
          <w:ilvl w:val="0"/>
          <w:numId w:val="5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Training and inference compute (e.g., GPU hours or cloud credits).</w:t>
      </w:r>
    </w:p>
    <w:p w:rsidR="00000000" w:rsidDel="00000000" w:rsidP="00000000" w:rsidRDefault="00000000" w:rsidRPr="00000000" w14:paraId="00000264">
      <w:pPr>
        <w:numPr>
          <w:ilvl w:val="0"/>
          <w:numId w:val="5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Storage for datasets and model artifacts.</w:t>
      </w:r>
    </w:p>
    <w:p w:rsidR="00000000" w:rsidDel="00000000" w:rsidP="00000000" w:rsidRDefault="00000000" w:rsidRPr="00000000" w14:paraId="00000265">
      <w:pPr>
        <w:numPr>
          <w:ilvl w:val="0"/>
          <w:numId w:val="5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MLOps tooling, monitoring, and engineering time.</w:t>
      </w:r>
    </w:p>
    <w:p w:rsidR="00000000" w:rsidDel="00000000" w:rsidP="00000000" w:rsidRDefault="00000000" w:rsidRPr="00000000" w14:paraId="00000266">
      <w:pPr>
        <w:numPr>
          <w:ilvl w:val="0"/>
          <w:numId w:val="5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Optional: labeling, compliance, and annotation costs.</w:t>
      </w:r>
    </w:p>
    <w:p w:rsidR="00000000" w:rsidDel="00000000" w:rsidP="00000000" w:rsidRDefault="00000000" w:rsidRPr="00000000" w14:paraId="00000267">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8">
      <w:pPr>
        <w:pStyle w:val="Heading3"/>
        <w:keepNext w:val="0"/>
        <w:keepLines w:val="0"/>
        <w:spacing w:before="280" w:lineRule="auto"/>
        <w:rPr>
          <w:rFonts w:ascii="Nunito" w:cs="Nunito" w:eastAsia="Nunito" w:hAnsi="Nunito"/>
          <w:b w:val="1"/>
          <w:bCs w:val="1"/>
          <w:color w:val="000000"/>
          <w:sz w:val="26"/>
          <w:szCs w:val="26"/>
        </w:rPr>
      </w:pPr>
      <w:bookmarkStart w:colFirst="0" w:colLast="0" w:name="_acsd7leetsq" w:id="76"/>
      <w:bookmarkEnd w:id="76"/>
      <w:r w:rsidDel="00000000" w:rsidR="00000000" w:rsidRPr="00000000">
        <w:rPr>
          <w:rFonts w:ascii="Nunito" w:cs="Nunito" w:eastAsia="Nunito" w:hAnsi="Nunito"/>
          <w:b w:val="1"/>
          <w:bCs w:val="1"/>
          <w:color w:val="000000"/>
          <w:sz w:val="26"/>
          <w:szCs w:val="26"/>
          <w:rtl w:val="0"/>
        </w:rPr>
        <w:t xml:space="preserve">9. Human-in-the-Loop (HITL) Review</w:t>
      </w:r>
    </w:p>
    <w:p w:rsidR="00000000" w:rsidDel="00000000" w:rsidP="00000000" w:rsidRDefault="00000000" w:rsidRPr="00000000" w14:paraId="00000269">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Prompt:</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When would you recommend adding a human-in-the-loop system to an AI workflow?</w:t>
      </w:r>
    </w:p>
    <w:p w:rsidR="00000000" w:rsidDel="00000000" w:rsidP="00000000" w:rsidRDefault="00000000" w:rsidRPr="00000000" w14:paraId="0000026A">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26B">
      <w:pPr>
        <w:numPr>
          <w:ilvl w:val="0"/>
          <w:numId w:val="11"/>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Use HITL when stakes are high (e.g., medical diagnosis, legal reviews) or model confidence is low.</w:t>
      </w:r>
    </w:p>
    <w:p w:rsidR="00000000" w:rsidDel="00000000" w:rsidP="00000000" w:rsidRDefault="00000000" w:rsidRPr="00000000" w14:paraId="0000026C">
      <w:pPr>
        <w:numPr>
          <w:ilvl w:val="0"/>
          <w:numId w:val="11"/>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Humans validate or correct AI output.</w:t>
      </w:r>
    </w:p>
    <w:p w:rsidR="00000000" w:rsidDel="00000000" w:rsidP="00000000" w:rsidRDefault="00000000" w:rsidRPr="00000000" w14:paraId="0000026D">
      <w:pPr>
        <w:numPr>
          <w:ilvl w:val="0"/>
          <w:numId w:val="11"/>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Supports continuous learning and feedback collection.</w:t>
      </w:r>
    </w:p>
    <w:p w:rsidR="00000000" w:rsidDel="00000000" w:rsidP="00000000" w:rsidRDefault="00000000" w:rsidRPr="00000000" w14:paraId="0000026E">
      <w:pPr>
        <w:rPr>
          <w:rFonts w:ascii="Nunito" w:cs="Nunito" w:eastAsia="Nunito" w:hAnsi="Nuni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F">
      <w:pPr>
        <w:pStyle w:val="Heading3"/>
        <w:keepNext w:val="0"/>
        <w:keepLines w:val="0"/>
        <w:spacing w:before="280" w:lineRule="auto"/>
        <w:rPr>
          <w:rFonts w:ascii="Nunito" w:cs="Nunito" w:eastAsia="Nunito" w:hAnsi="Nunito"/>
          <w:b w:val="1"/>
          <w:bCs w:val="1"/>
          <w:color w:val="000000"/>
          <w:sz w:val="26"/>
          <w:szCs w:val="26"/>
        </w:rPr>
      </w:pPr>
      <w:bookmarkStart w:colFirst="0" w:colLast="0" w:name="_kgjrmr9eew46" w:id="77"/>
      <w:bookmarkEnd w:id="77"/>
      <w:r w:rsidDel="00000000" w:rsidR="00000000" w:rsidRPr="00000000">
        <w:rPr>
          <w:rFonts w:ascii="Nunito" w:cs="Nunito" w:eastAsia="Nunito" w:hAnsi="Nunito"/>
          <w:b w:val="1"/>
          <w:bCs w:val="1"/>
          <w:color w:val="000000"/>
          <w:sz w:val="26"/>
          <w:szCs w:val="26"/>
          <w:rtl w:val="0"/>
        </w:rPr>
        <w:t xml:space="preserve">10. Data Contracts in Microservices for ML</w:t>
      </w:r>
    </w:p>
    <w:p w:rsidR="00000000" w:rsidDel="00000000" w:rsidP="00000000" w:rsidRDefault="00000000" w:rsidRPr="00000000" w14:paraId="00000270">
      <w:pPr>
        <w:spacing w:after="240" w:before="240" w:lineRule="auto"/>
        <w:rPr>
          <w:rFonts w:ascii="Nunito" w:cs="Nunito" w:eastAsia="Nunito" w:hAnsi="Nunito"/>
          <w:i w:val="1"/>
          <w:iCs w:val="1"/>
        </w:rPr>
      </w:pPr>
      <w:r w:rsidDel="00000000" w:rsidR="00000000" w:rsidRPr="00000000">
        <w:rPr>
          <w:rFonts w:ascii="Nunito" w:cs="Nunito" w:eastAsia="Nunito" w:hAnsi="Nunito"/>
          <w:b w:val="1"/>
          <w:bCs w:val="1"/>
          <w:rtl w:val="0"/>
        </w:rPr>
        <w:t xml:space="preserve">Interview Prompt:</w:t>
        <w:br w:type="textWrapping"/>
      </w:r>
      <w:r w:rsidDel="00000000" w:rsidR="00000000" w:rsidRPr="00000000">
        <w:rPr>
          <w:rFonts w:ascii="Nunito" w:cs="Nunito" w:eastAsia="Nunito" w:hAnsi="Nunito"/>
          <w:rtl w:val="0"/>
        </w:rPr>
        <w:t xml:space="preserve"> </w:t>
      </w:r>
      <w:r w:rsidDel="00000000" w:rsidR="00000000" w:rsidRPr="00000000">
        <w:rPr>
          <w:rFonts w:ascii="Nunito" w:cs="Nunito" w:eastAsia="Nunito" w:hAnsi="Nunito"/>
          <w:i w:val="1"/>
          <w:iCs w:val="1"/>
          <w:rtl w:val="0"/>
        </w:rPr>
        <w:t xml:space="preserve">What are data contracts, and why are they important for ML systems?</w:t>
      </w:r>
    </w:p>
    <w:p w:rsidR="00000000" w:rsidDel="00000000" w:rsidP="00000000" w:rsidRDefault="00000000" w:rsidRPr="00000000" w14:paraId="00000271">
      <w:pPr>
        <w:spacing w:after="240" w:before="240" w:lineRule="auto"/>
        <w:rPr>
          <w:rFonts w:ascii="Nunito" w:cs="Nunito" w:eastAsia="Nunito" w:hAnsi="Nunito"/>
          <w:b w:val="1"/>
          <w:bCs w:val="1"/>
        </w:rPr>
      </w:pPr>
      <w:r w:rsidDel="00000000" w:rsidR="00000000" w:rsidRPr="00000000">
        <w:rPr>
          <w:rFonts w:ascii="Nunito" w:cs="Nunito" w:eastAsia="Nunito" w:hAnsi="Nunito"/>
          <w:b w:val="1"/>
          <w:bCs w:val="1"/>
          <w:rtl w:val="0"/>
        </w:rPr>
        <w:t xml:space="preserve">Core Talking Points</w:t>
      </w:r>
      <w:r w:rsidDel="00000000" w:rsidR="00000000" w:rsidRPr="00000000">
        <w:rPr>
          <w:rFonts w:ascii="Nunito" w:cs="Nunito" w:eastAsia="Nunito" w:hAnsi="Nunito"/>
          <w:b w:val="1"/>
          <w:bCs w:val="1"/>
          <w:rtl w:val="0"/>
        </w:rPr>
        <w:t xml:space="preserve">:</w:t>
      </w:r>
    </w:p>
    <w:p w:rsidR="00000000" w:rsidDel="00000000" w:rsidP="00000000" w:rsidRDefault="00000000" w:rsidRPr="00000000" w14:paraId="00000272">
      <w:pPr>
        <w:numPr>
          <w:ilvl w:val="0"/>
          <w:numId w:val="9"/>
        </w:numPr>
        <w:spacing w:after="0" w:afterAutospacing="0" w:before="240" w:lineRule="auto"/>
        <w:ind w:left="720" w:hanging="360"/>
        <w:rPr>
          <w:rFonts w:ascii="Nunito" w:cs="Nunito" w:eastAsia="Nunito" w:hAnsi="Nunito"/>
        </w:rPr>
      </w:pPr>
      <w:r w:rsidDel="00000000" w:rsidR="00000000" w:rsidRPr="00000000">
        <w:rPr>
          <w:rFonts w:ascii="Nunito" w:cs="Nunito" w:eastAsia="Nunito" w:hAnsi="Nunito"/>
          <w:rtl w:val="0"/>
        </w:rPr>
        <w:t xml:space="preserve">Data contracts define schema, format, and ownership of data between producers and consumers.</w:t>
      </w:r>
    </w:p>
    <w:p w:rsidR="00000000" w:rsidDel="00000000" w:rsidP="00000000" w:rsidRDefault="00000000" w:rsidRPr="00000000" w14:paraId="00000273">
      <w:pPr>
        <w:numPr>
          <w:ilvl w:val="0"/>
          <w:numId w:val="9"/>
        </w:numPr>
        <w:spacing w:after="0" w:afterAutospacing="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Critical to ensure reliability across ML pipelines.</w:t>
      </w:r>
    </w:p>
    <w:p w:rsidR="00000000" w:rsidDel="00000000" w:rsidP="00000000" w:rsidRDefault="00000000" w:rsidRPr="00000000" w14:paraId="00000274">
      <w:pPr>
        <w:numPr>
          <w:ilvl w:val="0"/>
          <w:numId w:val="9"/>
        </w:numPr>
        <w:spacing w:after="240" w:before="0" w:beforeAutospacing="0" w:lineRule="auto"/>
        <w:ind w:left="720" w:hanging="360"/>
        <w:rPr>
          <w:rFonts w:ascii="Nunito" w:cs="Nunito" w:eastAsia="Nunito" w:hAnsi="Nunito"/>
        </w:rPr>
      </w:pPr>
      <w:r w:rsidDel="00000000" w:rsidR="00000000" w:rsidRPr="00000000">
        <w:rPr>
          <w:rFonts w:ascii="Nunito" w:cs="Nunito" w:eastAsia="Nunito" w:hAnsi="Nunito"/>
          <w:rtl w:val="0"/>
        </w:rPr>
        <w:t xml:space="preserve">Help prevent “silent failures” due to upstream data changes.</w:t>
      </w:r>
    </w:p>
    <w:p w:rsidR="00000000" w:rsidDel="00000000" w:rsidP="00000000" w:rsidRDefault="00000000" w:rsidRPr="00000000" w14:paraId="00000275">
      <w:pPr>
        <w:rPr>
          <w:rFonts w:ascii="Nunito" w:cs="Nunito" w:eastAsia="Nunito" w:hAnsi="Nuni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