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863" w:rsidRPr="00910A0F" w:rsidRDefault="00D732A7">
      <w:pPr>
        <w:rPr>
          <w:rFonts w:ascii="Times New Roman" w:hAnsi="Times New Roman" w:cs="Times New Roman"/>
          <w:sz w:val="24"/>
          <w:szCs w:val="24"/>
        </w:rPr>
      </w:pPr>
      <w:r w:rsidRPr="00910A0F">
        <w:rPr>
          <w:rFonts w:ascii="Times New Roman" w:hAnsi="Times New Roman" w:cs="Times New Roman"/>
          <w:sz w:val="24"/>
          <w:szCs w:val="24"/>
        </w:rPr>
        <w:t xml:space="preserve">Why we are different </w:t>
      </w:r>
    </w:p>
    <w:p w:rsidR="00D732A7" w:rsidRPr="00910A0F" w:rsidRDefault="00D732A7" w:rsidP="00D732A7">
      <w:pPr>
        <w:pStyle w:val="Heading2"/>
        <w:spacing w:before="0" w:beforeAutospacing="0" w:after="600" w:afterAutospacing="0" w:line="310" w:lineRule="atLeast"/>
        <w:rPr>
          <w:b w:val="0"/>
          <w:bCs w:val="0"/>
          <w:color w:val="000000" w:themeColor="text1"/>
          <w:sz w:val="24"/>
          <w:szCs w:val="24"/>
        </w:rPr>
      </w:pPr>
      <w:r w:rsidRPr="00910A0F">
        <w:rPr>
          <w:color w:val="000000" w:themeColor="text1"/>
          <w:sz w:val="24"/>
          <w:szCs w:val="24"/>
        </w:rPr>
        <w:tab/>
      </w:r>
      <w:r w:rsidRPr="00910A0F">
        <w:rPr>
          <w:b w:val="0"/>
          <w:bCs w:val="0"/>
          <w:color w:val="000000" w:themeColor="text1"/>
          <w:sz w:val="24"/>
          <w:szCs w:val="24"/>
        </w:rPr>
        <w:t>Our Design &amp; Delivery approach, commitment to sustainability, and culture of excellence are unique. Clients benefit from our collaborative process and dedication to serving as trusted advisors.</w:t>
      </w:r>
    </w:p>
    <w:p w:rsidR="00D732A7" w:rsidRPr="00910A0F" w:rsidRDefault="00F44B0A" w:rsidP="00D732A7">
      <w:pPr>
        <w:numPr>
          <w:ilvl w:val="0"/>
          <w:numId w:val="1"/>
        </w:numPr>
        <w:spacing w:before="100" w:beforeAutospacing="1" w:after="100" w:afterAutospacing="1" w:line="240" w:lineRule="auto"/>
        <w:ind w:left="0"/>
        <w:rPr>
          <w:rFonts w:ascii="Times New Roman" w:eastAsia="Times New Roman" w:hAnsi="Times New Roman" w:cs="Times New Roman"/>
          <w:color w:val="000000" w:themeColor="text1"/>
          <w:sz w:val="24"/>
          <w:szCs w:val="24"/>
        </w:rPr>
      </w:pPr>
      <w:r w:rsidRPr="00910A0F">
        <w:rPr>
          <w:rFonts w:ascii="Times New Roman" w:eastAsia="Times New Roman" w:hAnsi="Times New Roman" w:cs="Times New Roman"/>
          <w:color w:val="000000" w:themeColor="text1"/>
          <w:sz w:val="24"/>
          <w:szCs w:val="24"/>
        </w:rPr>
        <w:t>In why choose us:</w:t>
      </w:r>
      <w:r w:rsidR="00D732A7" w:rsidRPr="00D732A7">
        <w:rPr>
          <w:rFonts w:ascii="Times New Roman" w:eastAsia="Times New Roman" w:hAnsi="Times New Roman" w:cs="Times New Roman"/>
          <w:color w:val="000000" w:themeColor="text1"/>
          <w:sz w:val="24"/>
          <w:szCs w:val="24"/>
        </w:rPr>
        <w:fldChar w:fldCharType="begin"/>
      </w:r>
      <w:r w:rsidR="00D732A7" w:rsidRPr="00D732A7">
        <w:rPr>
          <w:rFonts w:ascii="Times New Roman" w:eastAsia="Times New Roman" w:hAnsi="Times New Roman" w:cs="Times New Roman"/>
          <w:color w:val="000000" w:themeColor="text1"/>
          <w:sz w:val="24"/>
          <w:szCs w:val="24"/>
        </w:rPr>
        <w:instrText xml:space="preserve"> HYPERLINK "https://www.wightco.com/why-were-different" \l "design-delivery" </w:instrText>
      </w:r>
      <w:r w:rsidR="00D732A7" w:rsidRPr="00D732A7">
        <w:rPr>
          <w:rFonts w:ascii="Times New Roman" w:eastAsia="Times New Roman" w:hAnsi="Times New Roman" w:cs="Times New Roman"/>
          <w:color w:val="000000" w:themeColor="text1"/>
          <w:sz w:val="24"/>
          <w:szCs w:val="24"/>
        </w:rPr>
        <w:fldChar w:fldCharType="separate"/>
      </w:r>
    </w:p>
    <w:p w:rsidR="00D732A7" w:rsidRPr="00D732A7" w:rsidRDefault="00D732A7" w:rsidP="00D732A7">
      <w:pPr>
        <w:spacing w:after="150" w:line="154" w:lineRule="atLeast"/>
        <w:rPr>
          <w:rFonts w:ascii="Times New Roman" w:eastAsia="Times New Roman" w:hAnsi="Times New Roman" w:cs="Times New Roman"/>
          <w:b/>
          <w:color w:val="000000" w:themeColor="text1"/>
          <w:spacing w:val="-7"/>
          <w:sz w:val="28"/>
          <w:szCs w:val="28"/>
          <w:u w:val="single"/>
        </w:rPr>
      </w:pPr>
      <w:r w:rsidRPr="00D732A7">
        <w:rPr>
          <w:rFonts w:ascii="Times New Roman" w:eastAsia="Times New Roman" w:hAnsi="Times New Roman" w:cs="Times New Roman"/>
          <w:b/>
          <w:color w:val="000000" w:themeColor="text1"/>
          <w:spacing w:val="-7"/>
          <w:sz w:val="28"/>
          <w:szCs w:val="28"/>
          <w:u w:val="single"/>
        </w:rPr>
        <w:t>Design &amp; Delivery</w:t>
      </w:r>
    </w:p>
    <w:p w:rsidR="00D732A7" w:rsidRPr="00D732A7" w:rsidRDefault="00D732A7" w:rsidP="00D732A7">
      <w:pPr>
        <w:spacing w:after="150" w:line="295" w:lineRule="atLeast"/>
        <w:rPr>
          <w:rFonts w:ascii="Times New Roman" w:eastAsia="Times New Roman" w:hAnsi="Times New Roman" w:cs="Times New Roman"/>
          <w:color w:val="000000" w:themeColor="text1"/>
          <w:sz w:val="24"/>
          <w:szCs w:val="24"/>
        </w:rPr>
      </w:pPr>
      <w:r w:rsidRPr="00D732A7">
        <w:rPr>
          <w:rFonts w:ascii="Times New Roman" w:eastAsia="Times New Roman" w:hAnsi="Times New Roman" w:cs="Times New Roman"/>
          <w:color w:val="000000" w:themeColor="text1"/>
          <w:sz w:val="24"/>
          <w:szCs w:val="24"/>
        </w:rPr>
        <w:t>We bring together experts from different disciplines to work collaboratively as a single unit. This integrated approach simplifies the process of bringing buildings to life.</w:t>
      </w:r>
    </w:p>
    <w:p w:rsidR="00D732A7" w:rsidRPr="00D732A7" w:rsidRDefault="00D732A7" w:rsidP="00D732A7">
      <w:pPr>
        <w:spacing w:beforeAutospacing="1" w:after="0" w:afterAutospacing="1" w:line="240" w:lineRule="auto"/>
        <w:rPr>
          <w:rFonts w:ascii="Times New Roman" w:eastAsia="Times New Roman" w:hAnsi="Times New Roman" w:cs="Times New Roman"/>
          <w:color w:val="000000" w:themeColor="text1"/>
          <w:sz w:val="24"/>
          <w:szCs w:val="24"/>
        </w:rPr>
      </w:pPr>
      <w:r w:rsidRPr="00D732A7">
        <w:rPr>
          <w:rFonts w:ascii="Times New Roman" w:eastAsia="Times New Roman" w:hAnsi="Times New Roman" w:cs="Times New Roman"/>
          <w:color w:val="000000" w:themeColor="text1"/>
          <w:sz w:val="24"/>
          <w:szCs w:val="24"/>
        </w:rPr>
        <w:fldChar w:fldCharType="end"/>
      </w:r>
    </w:p>
    <w:p w:rsidR="00D732A7" w:rsidRPr="00910A0F" w:rsidRDefault="00F44B0A" w:rsidP="00910A0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10A0F">
        <w:rPr>
          <w:rFonts w:ascii="Times New Roman" w:eastAsia="Times New Roman" w:hAnsi="Times New Roman" w:cs="Times New Roman"/>
          <w:color w:val="000000" w:themeColor="text1"/>
          <w:sz w:val="24"/>
          <w:szCs w:val="24"/>
        </w:rPr>
        <w:t>In what you get</w:t>
      </w:r>
      <w:r w:rsidR="00D732A7" w:rsidRPr="00D732A7">
        <w:rPr>
          <w:rFonts w:ascii="Times New Roman" w:eastAsia="Times New Roman" w:hAnsi="Times New Roman" w:cs="Times New Roman"/>
          <w:color w:val="000000" w:themeColor="text1"/>
          <w:sz w:val="24"/>
          <w:szCs w:val="24"/>
        </w:rPr>
        <w:fldChar w:fldCharType="begin"/>
      </w:r>
      <w:r w:rsidR="00D732A7" w:rsidRPr="00D732A7">
        <w:rPr>
          <w:rFonts w:ascii="Times New Roman" w:eastAsia="Times New Roman" w:hAnsi="Times New Roman" w:cs="Times New Roman"/>
          <w:color w:val="000000" w:themeColor="text1"/>
          <w:sz w:val="24"/>
          <w:szCs w:val="24"/>
        </w:rPr>
        <w:instrText xml:space="preserve"> HYPERLINK "https://www.wightco.com/why-were-different" \l "culture" </w:instrText>
      </w:r>
      <w:r w:rsidR="00D732A7" w:rsidRPr="00D732A7">
        <w:rPr>
          <w:rFonts w:ascii="Times New Roman" w:eastAsia="Times New Roman" w:hAnsi="Times New Roman" w:cs="Times New Roman"/>
          <w:color w:val="000000" w:themeColor="text1"/>
          <w:sz w:val="24"/>
          <w:szCs w:val="24"/>
        </w:rPr>
        <w:fldChar w:fldCharType="separate"/>
      </w:r>
    </w:p>
    <w:p w:rsidR="00D732A7" w:rsidRPr="00D732A7" w:rsidRDefault="00D732A7" w:rsidP="00D732A7">
      <w:pPr>
        <w:spacing w:after="150" w:line="154" w:lineRule="atLeast"/>
        <w:rPr>
          <w:rFonts w:ascii="Times New Roman" w:eastAsia="Times New Roman" w:hAnsi="Times New Roman" w:cs="Times New Roman"/>
          <w:b/>
          <w:color w:val="000000" w:themeColor="text1"/>
          <w:spacing w:val="-7"/>
          <w:sz w:val="28"/>
          <w:szCs w:val="28"/>
          <w:u w:val="single"/>
        </w:rPr>
      </w:pPr>
      <w:r w:rsidRPr="00D732A7">
        <w:rPr>
          <w:rFonts w:ascii="Times New Roman" w:eastAsia="Times New Roman" w:hAnsi="Times New Roman" w:cs="Times New Roman"/>
          <w:b/>
          <w:color w:val="000000" w:themeColor="text1"/>
          <w:spacing w:val="-7"/>
          <w:sz w:val="28"/>
          <w:szCs w:val="28"/>
          <w:u w:val="single"/>
        </w:rPr>
        <w:t>Culture of Excellence</w:t>
      </w:r>
    </w:p>
    <w:p w:rsidR="00D732A7" w:rsidRPr="00D732A7" w:rsidRDefault="00D732A7" w:rsidP="00D732A7">
      <w:pPr>
        <w:spacing w:after="150" w:line="295" w:lineRule="atLeast"/>
        <w:rPr>
          <w:rFonts w:ascii="Times New Roman" w:eastAsia="Times New Roman" w:hAnsi="Times New Roman" w:cs="Times New Roman"/>
          <w:color w:val="000000" w:themeColor="text1"/>
          <w:sz w:val="24"/>
          <w:szCs w:val="24"/>
        </w:rPr>
      </w:pPr>
      <w:r w:rsidRPr="00D732A7">
        <w:rPr>
          <w:rFonts w:ascii="Times New Roman" w:eastAsia="Times New Roman" w:hAnsi="Times New Roman" w:cs="Times New Roman"/>
          <w:color w:val="000000" w:themeColor="text1"/>
          <w:sz w:val="24"/>
          <w:szCs w:val="24"/>
        </w:rPr>
        <w:t>Our culture of excellence extends throughout the organization, influencing our approach to project leadership, the way our teams collaborate with clients, and our commitment to innovation.</w:t>
      </w:r>
      <w:r w:rsidR="00F44B0A" w:rsidRPr="00910A0F">
        <w:rPr>
          <w:rFonts w:ascii="Times New Roman" w:hAnsi="Times New Roman" w:cs="Times New Roman"/>
          <w:color w:val="212529"/>
          <w:sz w:val="24"/>
          <w:szCs w:val="24"/>
          <w:shd w:val="clear" w:color="auto" w:fill="FFFFFF"/>
        </w:rPr>
        <w:t xml:space="preserve"> We are customer centric company, which starts and ends with the </w:t>
      </w:r>
      <w:proofErr w:type="spellStart"/>
      <w:r w:rsidR="00F44B0A" w:rsidRPr="00910A0F">
        <w:rPr>
          <w:rFonts w:ascii="Times New Roman" w:hAnsi="Times New Roman" w:cs="Times New Roman"/>
          <w:color w:val="212529"/>
          <w:sz w:val="24"/>
          <w:szCs w:val="24"/>
          <w:shd w:val="clear" w:color="auto" w:fill="FFFFFF"/>
        </w:rPr>
        <w:t>customerâ</w:t>
      </w:r>
      <w:proofErr w:type="spellEnd"/>
      <w:r w:rsidR="00F44B0A" w:rsidRPr="00910A0F">
        <w:rPr>
          <w:rFonts w:ascii="Times New Roman" w:hAnsi="Times New Roman" w:cs="Times New Roman"/>
          <w:color w:val="212529"/>
          <w:sz w:val="24"/>
          <w:szCs w:val="24"/>
          <w:shd w:val="clear" w:color="auto" w:fill="FFFFFF"/>
        </w:rPr>
        <w:t>€™s requirements, satisfaction and happiness. We ensure that we cater the company clients the best software solutions without making much of the difference.</w:t>
      </w:r>
    </w:p>
    <w:p w:rsidR="00D732A7" w:rsidRPr="00D732A7" w:rsidRDefault="00D732A7" w:rsidP="00D732A7">
      <w:pPr>
        <w:spacing w:beforeAutospacing="1" w:after="0" w:afterAutospacing="1" w:line="240" w:lineRule="auto"/>
        <w:rPr>
          <w:rFonts w:ascii="Times New Roman" w:eastAsia="Times New Roman" w:hAnsi="Times New Roman" w:cs="Times New Roman"/>
          <w:color w:val="000000" w:themeColor="text1"/>
          <w:sz w:val="32"/>
          <w:szCs w:val="32"/>
        </w:rPr>
      </w:pPr>
      <w:r w:rsidRPr="00D732A7">
        <w:rPr>
          <w:rFonts w:ascii="Times New Roman" w:eastAsia="Times New Roman" w:hAnsi="Times New Roman" w:cs="Times New Roman"/>
          <w:color w:val="000000" w:themeColor="text1"/>
          <w:sz w:val="24"/>
          <w:szCs w:val="24"/>
        </w:rPr>
        <w:fldChar w:fldCharType="end"/>
      </w:r>
      <w:r w:rsidR="00F44B0A" w:rsidRPr="00910A0F">
        <w:rPr>
          <w:rFonts w:ascii="Times New Roman" w:eastAsia="Times New Roman" w:hAnsi="Times New Roman" w:cs="Times New Roman"/>
          <w:color w:val="000000" w:themeColor="text1"/>
          <w:sz w:val="32"/>
          <w:szCs w:val="32"/>
        </w:rPr>
        <w:t xml:space="preserve">In </w:t>
      </w:r>
      <w:proofErr w:type="gramStart"/>
      <w:r w:rsidR="00F44B0A" w:rsidRPr="00910A0F">
        <w:rPr>
          <w:rFonts w:ascii="Times New Roman" w:eastAsia="Times New Roman" w:hAnsi="Times New Roman" w:cs="Times New Roman"/>
          <w:color w:val="000000" w:themeColor="text1"/>
          <w:sz w:val="32"/>
          <w:szCs w:val="32"/>
        </w:rPr>
        <w:t>Meet</w:t>
      </w:r>
      <w:proofErr w:type="gramEnd"/>
      <w:r w:rsidR="00F44B0A" w:rsidRPr="00910A0F">
        <w:rPr>
          <w:rFonts w:ascii="Times New Roman" w:eastAsia="Times New Roman" w:hAnsi="Times New Roman" w:cs="Times New Roman"/>
          <w:color w:val="000000" w:themeColor="text1"/>
          <w:sz w:val="32"/>
          <w:szCs w:val="32"/>
        </w:rPr>
        <w:t xml:space="preserve"> the energy</w:t>
      </w:r>
    </w:p>
    <w:p w:rsidR="00D732A7" w:rsidRPr="00D732A7" w:rsidRDefault="00D732A7" w:rsidP="00D732A7">
      <w:pPr>
        <w:shd w:val="clear" w:color="auto" w:fill="FFFFFF"/>
        <w:spacing w:after="0" w:line="240" w:lineRule="auto"/>
        <w:jc w:val="both"/>
        <w:rPr>
          <w:rFonts w:ascii="Times New Roman" w:eastAsia="Times New Roman" w:hAnsi="Times New Roman" w:cs="Times New Roman"/>
          <w:b/>
          <w:color w:val="212529"/>
          <w:sz w:val="32"/>
          <w:szCs w:val="32"/>
          <w:u w:val="single"/>
        </w:rPr>
      </w:pPr>
      <w:r w:rsidRPr="00D732A7">
        <w:rPr>
          <w:rFonts w:ascii="Times New Roman" w:eastAsia="Times New Roman" w:hAnsi="Times New Roman" w:cs="Times New Roman"/>
          <w:b/>
          <w:color w:val="212529"/>
          <w:sz w:val="32"/>
          <w:szCs w:val="32"/>
          <w:u w:val="single"/>
        </w:rPr>
        <w:t>Commitment</w:t>
      </w:r>
    </w:p>
    <w:p w:rsidR="00D732A7" w:rsidRPr="00D732A7" w:rsidRDefault="00D732A7" w:rsidP="00D732A7">
      <w:pPr>
        <w:spacing w:after="0" w:line="240" w:lineRule="auto"/>
        <w:rPr>
          <w:rFonts w:ascii="Times New Roman" w:eastAsia="Times New Roman" w:hAnsi="Times New Roman" w:cs="Times New Roman"/>
          <w:sz w:val="24"/>
          <w:szCs w:val="24"/>
        </w:rPr>
      </w:pPr>
      <w:r w:rsidRPr="00D732A7">
        <w:rPr>
          <w:rFonts w:ascii="Times New Roman" w:eastAsia="Times New Roman" w:hAnsi="Times New Roman" w:cs="Times New Roman"/>
          <w:color w:val="212529"/>
          <w:sz w:val="24"/>
          <w:szCs w:val="24"/>
        </w:rPr>
        <w:br/>
      </w:r>
    </w:p>
    <w:p w:rsidR="00D732A7" w:rsidRPr="00D732A7" w:rsidRDefault="00D732A7" w:rsidP="00D732A7">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D732A7">
        <w:rPr>
          <w:rFonts w:ascii="Times New Roman" w:eastAsia="Times New Roman" w:hAnsi="Times New Roman" w:cs="Times New Roman"/>
          <w:color w:val="212529"/>
          <w:sz w:val="24"/>
          <w:szCs w:val="24"/>
        </w:rPr>
        <w:t xml:space="preserve">We abide by all the commitments and offer the most competitive customer support to your clients. Our team comprising of experienced and skilled software professionals ensures that they understand the requirements of the clients the best and deliver the end to end solutions as per the whims and fancies. And our real task starts when we deliver the clients the software solution they wanted and help them to learn and understand to use the products delivered to our clientele. In other words, we are their service as and when they need up. In fact, with our persuasive policies especially designed for our clients will ensure that clients treat us as their genuine technology partners and not just any service provider. With such policies in </w:t>
      </w:r>
      <w:proofErr w:type="spellStart"/>
      <w:r w:rsidRPr="00D732A7">
        <w:rPr>
          <w:rFonts w:ascii="Times New Roman" w:eastAsia="Times New Roman" w:hAnsi="Times New Roman" w:cs="Times New Roman"/>
          <w:color w:val="212529"/>
          <w:sz w:val="24"/>
          <w:szCs w:val="24"/>
        </w:rPr>
        <w:t>practise</w:t>
      </w:r>
      <w:proofErr w:type="spellEnd"/>
      <w:r w:rsidRPr="00D732A7">
        <w:rPr>
          <w:rFonts w:ascii="Times New Roman" w:eastAsia="Times New Roman" w:hAnsi="Times New Roman" w:cs="Times New Roman"/>
          <w:color w:val="212529"/>
          <w:sz w:val="24"/>
          <w:szCs w:val="24"/>
        </w:rPr>
        <w:t>, we develop a long lasting bond with our clients, which is the result of quality solutions and effective customer service. Our creatively planned technology simply offers adaptability to the needs of our clients bringing out unique and innovative solutions to every business. With the help of persuasive team of software and web design &amp; development professionals, we are gradually shifting to position ourselves at our IT community horizon.</w:t>
      </w:r>
    </w:p>
    <w:p w:rsidR="00D732A7" w:rsidRPr="00D732A7" w:rsidRDefault="00D732A7" w:rsidP="00D732A7">
      <w:pPr>
        <w:spacing w:beforeAutospacing="1" w:after="0" w:afterAutospacing="1" w:line="240" w:lineRule="auto"/>
        <w:rPr>
          <w:rFonts w:ascii="Times New Roman" w:eastAsia="Times New Roman" w:hAnsi="Times New Roman" w:cs="Times New Roman"/>
          <w:color w:val="000000"/>
          <w:sz w:val="24"/>
          <w:szCs w:val="24"/>
        </w:rPr>
      </w:pPr>
    </w:p>
    <w:p w:rsidR="00125312" w:rsidRDefault="00125312" w:rsidP="00D732A7">
      <w:pPr>
        <w:pStyle w:val="Heading2"/>
        <w:spacing w:before="0" w:beforeAutospacing="0" w:after="600" w:afterAutospacing="0" w:line="310" w:lineRule="atLeast"/>
        <w:rPr>
          <w:b w:val="0"/>
          <w:bCs w:val="0"/>
          <w:color w:val="000000" w:themeColor="text1"/>
          <w:sz w:val="24"/>
          <w:szCs w:val="24"/>
        </w:rPr>
      </w:pPr>
      <w:r>
        <w:rPr>
          <w:b w:val="0"/>
          <w:bCs w:val="0"/>
          <w:color w:val="000000" w:themeColor="text1"/>
          <w:sz w:val="24"/>
          <w:szCs w:val="24"/>
        </w:rPr>
        <w:t>Happy Clients:</w:t>
      </w:r>
    </w:p>
    <w:p w:rsidR="00125312" w:rsidRDefault="00125312" w:rsidP="00D732A7">
      <w:pPr>
        <w:pStyle w:val="Heading2"/>
        <w:spacing w:before="0" w:beforeAutospacing="0" w:after="600" w:afterAutospacing="0" w:line="310" w:lineRule="atLeast"/>
        <w:rPr>
          <w:b w:val="0"/>
          <w:bCs w:val="0"/>
          <w:color w:val="000000" w:themeColor="text1"/>
          <w:sz w:val="24"/>
          <w:szCs w:val="24"/>
        </w:rPr>
      </w:pPr>
      <w:r>
        <w:rPr>
          <w:b w:val="0"/>
          <w:bCs w:val="0"/>
          <w:color w:val="000000" w:themeColor="text1"/>
          <w:sz w:val="24"/>
          <w:szCs w:val="24"/>
        </w:rPr>
        <w:t>DESIGN DEN</w:t>
      </w:r>
    </w:p>
    <w:p w:rsidR="00125312" w:rsidRDefault="00125312" w:rsidP="00D732A7">
      <w:pPr>
        <w:pStyle w:val="Heading2"/>
        <w:spacing w:before="0" w:beforeAutospacing="0" w:after="600" w:afterAutospacing="0" w:line="310" w:lineRule="atLeast"/>
        <w:rPr>
          <w:b w:val="0"/>
          <w:bCs w:val="0"/>
          <w:color w:val="000000" w:themeColor="text1"/>
          <w:sz w:val="24"/>
          <w:szCs w:val="24"/>
        </w:rPr>
      </w:pPr>
      <w:r>
        <w:rPr>
          <w:b w:val="0"/>
          <w:bCs w:val="0"/>
          <w:color w:val="000000" w:themeColor="text1"/>
          <w:sz w:val="24"/>
          <w:szCs w:val="24"/>
        </w:rPr>
        <w:t>SHREE LAXMI FASHION STUDIO</w:t>
      </w:r>
    </w:p>
    <w:p w:rsidR="00125312" w:rsidRDefault="008A3FEC" w:rsidP="00D732A7">
      <w:pPr>
        <w:pStyle w:val="Heading2"/>
        <w:spacing w:before="0" w:beforeAutospacing="0" w:after="600" w:afterAutospacing="0" w:line="310" w:lineRule="atLeast"/>
        <w:rPr>
          <w:b w:val="0"/>
          <w:bCs w:val="0"/>
          <w:color w:val="000000" w:themeColor="text1"/>
          <w:sz w:val="24"/>
          <w:szCs w:val="24"/>
        </w:rPr>
      </w:pPr>
      <w:r>
        <w:rPr>
          <w:b w:val="0"/>
          <w:bCs w:val="0"/>
          <w:color w:val="000000" w:themeColor="text1"/>
          <w:sz w:val="24"/>
          <w:szCs w:val="24"/>
        </w:rPr>
        <w:t>VISION ENGINEERING</w:t>
      </w:r>
    </w:p>
    <w:p w:rsidR="008A3FEC" w:rsidRDefault="008A3FEC" w:rsidP="00D732A7">
      <w:pPr>
        <w:pStyle w:val="Heading2"/>
        <w:spacing w:before="0" w:beforeAutospacing="0" w:after="600" w:afterAutospacing="0" w:line="310" w:lineRule="atLeast"/>
        <w:rPr>
          <w:b w:val="0"/>
          <w:bCs w:val="0"/>
          <w:color w:val="000000" w:themeColor="text1"/>
          <w:sz w:val="24"/>
          <w:szCs w:val="24"/>
        </w:rPr>
      </w:pPr>
      <w:r>
        <w:rPr>
          <w:b w:val="0"/>
          <w:bCs w:val="0"/>
          <w:color w:val="000000" w:themeColor="text1"/>
          <w:sz w:val="24"/>
          <w:szCs w:val="24"/>
        </w:rPr>
        <w:t>ABHASAHEB ENGLISH MEDIUM SCHOOL</w:t>
      </w:r>
    </w:p>
    <w:p w:rsidR="008A3FEC" w:rsidRDefault="008A3FEC" w:rsidP="00D732A7">
      <w:pPr>
        <w:pStyle w:val="Heading2"/>
        <w:spacing w:before="0" w:beforeAutospacing="0" w:after="600" w:afterAutospacing="0" w:line="310" w:lineRule="atLeast"/>
        <w:rPr>
          <w:b w:val="0"/>
          <w:bCs w:val="0"/>
          <w:color w:val="000000" w:themeColor="text1"/>
          <w:sz w:val="24"/>
          <w:szCs w:val="24"/>
        </w:rPr>
      </w:pPr>
      <w:r>
        <w:rPr>
          <w:b w:val="0"/>
          <w:bCs w:val="0"/>
          <w:color w:val="000000" w:themeColor="text1"/>
          <w:sz w:val="24"/>
          <w:szCs w:val="24"/>
        </w:rPr>
        <w:t>AMBATECH ENGINEERING</w:t>
      </w:r>
    </w:p>
    <w:p w:rsidR="008A3FEC" w:rsidRDefault="008A3FEC" w:rsidP="00D732A7">
      <w:pPr>
        <w:pStyle w:val="Heading2"/>
        <w:spacing w:before="0" w:beforeAutospacing="0" w:after="600" w:afterAutospacing="0" w:line="310" w:lineRule="atLeast"/>
        <w:rPr>
          <w:b w:val="0"/>
          <w:bCs w:val="0"/>
          <w:color w:val="000000" w:themeColor="text1"/>
          <w:sz w:val="24"/>
          <w:szCs w:val="24"/>
        </w:rPr>
      </w:pPr>
    </w:p>
    <w:p w:rsidR="008A3FEC" w:rsidRPr="008A3FEC" w:rsidRDefault="008A3FEC" w:rsidP="00D732A7">
      <w:pPr>
        <w:pStyle w:val="Heading2"/>
        <w:spacing w:before="0" w:beforeAutospacing="0" w:after="600" w:afterAutospacing="0" w:line="310" w:lineRule="atLeast"/>
        <w:rPr>
          <w:bCs w:val="0"/>
          <w:color w:val="000000" w:themeColor="text1"/>
          <w:sz w:val="40"/>
          <w:szCs w:val="40"/>
          <w:u w:val="single"/>
        </w:rPr>
      </w:pPr>
      <w:r w:rsidRPr="008A3FEC">
        <w:rPr>
          <w:bCs w:val="0"/>
          <w:color w:val="000000" w:themeColor="text1"/>
          <w:sz w:val="40"/>
          <w:szCs w:val="40"/>
          <w:u w:val="single"/>
        </w:rPr>
        <w:t>SERVICES</w:t>
      </w:r>
    </w:p>
    <w:p w:rsidR="008A3FEC" w:rsidRDefault="008A3FEC" w:rsidP="00D732A7">
      <w:pPr>
        <w:pStyle w:val="Heading2"/>
        <w:spacing w:before="0" w:beforeAutospacing="0" w:after="600" w:afterAutospacing="0" w:line="310" w:lineRule="atLeast"/>
        <w:rPr>
          <w:b w:val="0"/>
          <w:bCs w:val="0"/>
          <w:color w:val="000000" w:themeColor="text1"/>
          <w:sz w:val="24"/>
          <w:szCs w:val="24"/>
        </w:rPr>
      </w:pPr>
      <w:hyperlink r:id="rId5" w:history="1">
        <w:r w:rsidRPr="00EB23E5">
          <w:rPr>
            <w:rStyle w:val="Hyperlink"/>
            <w:b w:val="0"/>
            <w:bCs w:val="0"/>
            <w:sz w:val="24"/>
            <w:szCs w:val="24"/>
          </w:rPr>
          <w:t>http://sujeets.in/services.html</w:t>
        </w:r>
      </w:hyperlink>
    </w:p>
    <w:p w:rsidR="008A3FEC" w:rsidRDefault="008A3FEC" w:rsidP="00D732A7">
      <w:pPr>
        <w:pStyle w:val="Heading2"/>
        <w:spacing w:before="0" w:beforeAutospacing="0" w:after="600" w:afterAutospacing="0" w:line="310" w:lineRule="atLeast"/>
        <w:rPr>
          <w:b w:val="0"/>
          <w:bCs w:val="0"/>
          <w:color w:val="000000" w:themeColor="text1"/>
          <w:sz w:val="24"/>
          <w:szCs w:val="24"/>
        </w:rPr>
      </w:pPr>
      <w:r>
        <w:rPr>
          <w:b w:val="0"/>
          <w:bCs w:val="0"/>
          <w:color w:val="000000" w:themeColor="text1"/>
          <w:sz w:val="24"/>
          <w:szCs w:val="24"/>
        </w:rPr>
        <w:t xml:space="preserve">Same copy </w:t>
      </w:r>
      <w:proofErr w:type="spellStart"/>
      <w:r>
        <w:rPr>
          <w:b w:val="0"/>
          <w:bCs w:val="0"/>
          <w:color w:val="000000" w:themeColor="text1"/>
          <w:sz w:val="24"/>
          <w:szCs w:val="24"/>
        </w:rPr>
        <w:t>kar</w:t>
      </w:r>
      <w:proofErr w:type="spellEnd"/>
    </w:p>
    <w:p w:rsidR="008A3FEC" w:rsidRDefault="008A3FEC" w:rsidP="00D732A7">
      <w:pPr>
        <w:pStyle w:val="Heading2"/>
        <w:spacing w:before="0" w:beforeAutospacing="0" w:after="600" w:afterAutospacing="0" w:line="310" w:lineRule="atLeast"/>
        <w:rPr>
          <w:b w:val="0"/>
          <w:bCs w:val="0"/>
          <w:color w:val="000000" w:themeColor="text1"/>
          <w:sz w:val="24"/>
          <w:szCs w:val="24"/>
        </w:rPr>
      </w:pPr>
      <w:proofErr w:type="spellStart"/>
      <w:proofErr w:type="gramStart"/>
      <w:r>
        <w:rPr>
          <w:b w:val="0"/>
          <w:bCs w:val="0"/>
          <w:color w:val="000000" w:themeColor="text1"/>
          <w:sz w:val="24"/>
          <w:szCs w:val="24"/>
        </w:rPr>
        <w:t>Reamin</w:t>
      </w:r>
      <w:proofErr w:type="spellEnd"/>
      <w:r>
        <w:rPr>
          <w:b w:val="0"/>
          <w:bCs w:val="0"/>
          <w:color w:val="000000" w:themeColor="text1"/>
          <w:sz w:val="24"/>
          <w:szCs w:val="24"/>
        </w:rPr>
        <w:t xml:space="preserve"> same header of </w:t>
      </w:r>
      <w:r w:rsidRPr="008A3FEC">
        <w:rPr>
          <w:bCs w:val="0"/>
          <w:color w:val="000000" w:themeColor="text1"/>
          <w:sz w:val="32"/>
          <w:szCs w:val="32"/>
        </w:rPr>
        <w:t>timer.</w:t>
      </w:r>
      <w:proofErr w:type="gramEnd"/>
      <w:r>
        <w:rPr>
          <w:b w:val="0"/>
          <w:bCs w:val="0"/>
          <w:color w:val="000000" w:themeColor="text1"/>
          <w:sz w:val="24"/>
          <w:szCs w:val="24"/>
        </w:rPr>
        <w:t xml:space="preserve"> </w:t>
      </w:r>
      <w:proofErr w:type="gramStart"/>
      <w:r>
        <w:rPr>
          <w:b w:val="0"/>
          <w:bCs w:val="0"/>
          <w:color w:val="000000" w:themeColor="text1"/>
          <w:sz w:val="24"/>
          <w:szCs w:val="24"/>
        </w:rPr>
        <w:t xml:space="preserve">Body content like </w:t>
      </w:r>
      <w:proofErr w:type="spellStart"/>
      <w:r w:rsidRPr="008A3FEC">
        <w:rPr>
          <w:bCs w:val="0"/>
          <w:color w:val="000000" w:themeColor="text1"/>
          <w:sz w:val="32"/>
          <w:szCs w:val="32"/>
        </w:rPr>
        <w:t>sujeet’s</w:t>
      </w:r>
      <w:proofErr w:type="spellEnd"/>
      <w:r>
        <w:rPr>
          <w:b w:val="0"/>
          <w:bCs w:val="0"/>
          <w:color w:val="000000" w:themeColor="text1"/>
          <w:sz w:val="24"/>
          <w:szCs w:val="24"/>
        </w:rPr>
        <w:t xml:space="preserve"> website.</w:t>
      </w:r>
      <w:proofErr w:type="gramEnd"/>
    </w:p>
    <w:p w:rsidR="008A3FEC" w:rsidRPr="00910A0F" w:rsidRDefault="008A3FEC" w:rsidP="00D732A7">
      <w:pPr>
        <w:pStyle w:val="Heading2"/>
        <w:spacing w:before="0" w:beforeAutospacing="0" w:after="600" w:afterAutospacing="0" w:line="310" w:lineRule="atLeast"/>
        <w:rPr>
          <w:b w:val="0"/>
          <w:bCs w:val="0"/>
          <w:color w:val="000000" w:themeColor="text1"/>
          <w:sz w:val="24"/>
          <w:szCs w:val="24"/>
        </w:rPr>
      </w:pPr>
    </w:p>
    <w:p w:rsidR="00D732A7" w:rsidRPr="00910A0F" w:rsidRDefault="00D732A7">
      <w:pPr>
        <w:rPr>
          <w:rFonts w:ascii="Times New Roman" w:hAnsi="Times New Roman" w:cs="Times New Roman"/>
          <w:sz w:val="24"/>
          <w:szCs w:val="24"/>
        </w:rPr>
      </w:pPr>
    </w:p>
    <w:sectPr w:rsidR="00D732A7" w:rsidRPr="00910A0F" w:rsidSect="00C078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B2ED0"/>
    <w:multiLevelType w:val="multilevel"/>
    <w:tmpl w:val="637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32A7"/>
    <w:rsid w:val="00125312"/>
    <w:rsid w:val="00460FD5"/>
    <w:rsid w:val="008A3FEC"/>
    <w:rsid w:val="00910A0F"/>
    <w:rsid w:val="00B63FEC"/>
    <w:rsid w:val="00C078C8"/>
    <w:rsid w:val="00D732A7"/>
    <w:rsid w:val="00F44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8C8"/>
  </w:style>
  <w:style w:type="paragraph" w:styleId="Heading2">
    <w:name w:val="heading 2"/>
    <w:basedOn w:val="Normal"/>
    <w:link w:val="Heading2Char"/>
    <w:uiPriority w:val="9"/>
    <w:qFormat/>
    <w:rsid w:val="00D73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2A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732A7"/>
    <w:rPr>
      <w:color w:val="0000FF"/>
      <w:u w:val="single"/>
    </w:rPr>
  </w:style>
  <w:style w:type="paragraph" w:customStyle="1" w:styleId="heading">
    <w:name w:val="heading"/>
    <w:basedOn w:val="Normal"/>
    <w:rsid w:val="00D732A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732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5858593">
      <w:bodyDiv w:val="1"/>
      <w:marLeft w:val="0"/>
      <w:marRight w:val="0"/>
      <w:marTop w:val="0"/>
      <w:marBottom w:val="0"/>
      <w:divBdr>
        <w:top w:val="none" w:sz="0" w:space="0" w:color="auto"/>
        <w:left w:val="none" w:sz="0" w:space="0" w:color="auto"/>
        <w:bottom w:val="none" w:sz="0" w:space="0" w:color="auto"/>
        <w:right w:val="none" w:sz="0" w:space="0" w:color="auto"/>
      </w:divBdr>
    </w:div>
    <w:div w:id="461266632">
      <w:bodyDiv w:val="1"/>
      <w:marLeft w:val="0"/>
      <w:marRight w:val="0"/>
      <w:marTop w:val="0"/>
      <w:marBottom w:val="0"/>
      <w:divBdr>
        <w:top w:val="none" w:sz="0" w:space="0" w:color="auto"/>
        <w:left w:val="none" w:sz="0" w:space="0" w:color="auto"/>
        <w:bottom w:val="none" w:sz="0" w:space="0" w:color="auto"/>
        <w:right w:val="none" w:sz="0" w:space="0" w:color="auto"/>
      </w:divBdr>
    </w:div>
    <w:div w:id="740445359">
      <w:bodyDiv w:val="1"/>
      <w:marLeft w:val="0"/>
      <w:marRight w:val="0"/>
      <w:marTop w:val="0"/>
      <w:marBottom w:val="0"/>
      <w:divBdr>
        <w:top w:val="none" w:sz="0" w:space="0" w:color="auto"/>
        <w:left w:val="none" w:sz="0" w:space="0" w:color="auto"/>
        <w:bottom w:val="none" w:sz="0" w:space="0" w:color="auto"/>
        <w:right w:val="none" w:sz="0" w:space="0" w:color="auto"/>
      </w:divBdr>
    </w:div>
    <w:div w:id="87072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jeets.in/servi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mCode</dc:creator>
  <cp:lastModifiedBy>mCode</cp:lastModifiedBy>
  <cp:revision>5</cp:revision>
  <dcterms:created xsi:type="dcterms:W3CDTF">2018-09-05T16:16:00Z</dcterms:created>
  <dcterms:modified xsi:type="dcterms:W3CDTF">2018-09-05T16:48:00Z</dcterms:modified>
</cp:coreProperties>
</file>