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s-cylinder-weight-monitor"/>
    <w:p>
      <w:pPr>
        <w:pStyle w:val="Heading1"/>
      </w:pPr>
      <w:r>
        <w:t xml:space="preserve">GAS CYLINDER WEIGHT MONITOR</w:t>
      </w:r>
    </w:p>
    <w:bookmarkEnd w:id="20"/>
    <w:bookmarkStart w:id="23" w:name="master-design-document-mdd"/>
    <w:p>
      <w:pPr>
        <w:pStyle w:val="Heading1"/>
      </w:pPr>
      <w:r>
        <w:t xml:space="preserve">MASTER DESIGN DOCUMENT (MDD)</w:t>
      </w:r>
    </w:p>
    <w:bookmarkStart w:id="21" w:name="version-2.0"/>
    <w:p>
      <w:pPr>
        <w:pStyle w:val="Heading2"/>
      </w:pPr>
      <w:r>
        <w:t xml:space="preserve">Version 2.0</w:t>
      </w:r>
    </w:p>
    <w:bookmarkEnd w:id="21"/>
    <w:bookmarkStart w:id="22" w:name="X4cd0bea4a89ec456d7a7af514befe4531c4ab5b"/>
    <w:p>
      <w:pPr>
        <w:pStyle w:val="Heading2"/>
      </w:pPr>
      <w:r>
        <w:t xml:space="preserve">PART 4 — SYSTEM ARCHITECTURE, DATA FLOW &amp; OPERATIONAL MODEL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troduction"/>
    <w:p>
      <w:pPr>
        <w:pStyle w:val="Heading1"/>
      </w:pPr>
      <w:r>
        <w:t xml:space="preserve">54. INTRODUCTION</w:t>
      </w:r>
    </w:p>
    <w:p>
      <w:pPr>
        <w:pStyle w:val="FirstParagraph"/>
      </w:pPr>
      <w:r>
        <w:t xml:space="preserve">Previous sections answered:</w:t>
      </w:r>
    </w:p>
    <w:p>
      <w:pPr>
        <w:pStyle w:val="BodyText"/>
      </w:pPr>
      <w:r>
        <w:t xml:space="preserve">Part 1:</w:t>
      </w:r>
      <w:r>
        <w:t xml:space="preserve"> </w:t>
      </w:r>
      <w:r>
        <w:t xml:space="preserve">Why the product exists.</w:t>
      </w:r>
    </w:p>
    <w:p>
      <w:pPr>
        <w:pStyle w:val="BodyText"/>
      </w:pPr>
      <w:r>
        <w:t xml:space="preserve">Part 2:</w:t>
      </w:r>
      <w:r>
        <w:t xml:space="preserve"> </w:t>
      </w:r>
      <w:r>
        <w:t xml:space="preserve">How gas estimation works.</w:t>
      </w:r>
    </w:p>
    <w:p>
      <w:pPr>
        <w:pStyle w:val="BodyText"/>
      </w:pPr>
      <w:r>
        <w:t xml:space="preserve">Part 3:</w:t>
      </w:r>
      <w:r>
        <w:t xml:space="preserve"> </w:t>
      </w:r>
      <w:r>
        <w:t xml:space="preserve">How trustworthy weight is produced.</w:t>
      </w:r>
    </w:p>
    <w:p>
      <w:pPr>
        <w:pStyle w:val="BodyText"/>
      </w:pPr>
      <w:r>
        <w:t xml:space="preserve">This section answers:</w:t>
      </w:r>
    </w:p>
    <w:p>
      <w:pPr>
        <w:pStyle w:val="BodyText"/>
      </w:pPr>
      <w:r>
        <w:t xml:space="preserve">How the entire system operates as a coordinated whole.</w:t>
      </w:r>
    </w:p>
    <w:p>
      <w:r>
        <w:pict>
          <v:rect style="width:0;height:1.5pt" o:hralign="center" o:hrstd="t" o:hr="t"/>
        </w:pict>
      </w:r>
    </w:p>
    <w:bookmarkEnd w:id="24"/>
    <w:bookmarkStart w:id="26" w:name="architectural-philosophy"/>
    <w:p>
      <w:pPr>
        <w:pStyle w:val="Heading1"/>
      </w:pPr>
      <w:r>
        <w:t xml:space="preserve">55. ARCHITECTURAL PHILOSOPHY</w:t>
      </w:r>
    </w:p>
    <w:p>
      <w:pPr>
        <w:pStyle w:val="FirstParagraph"/>
      </w:pPr>
      <w:r>
        <w:t xml:space="preserve">The system intentionally separates:</w:t>
      </w:r>
    </w:p>
    <w:p>
      <w:pPr>
        <w:pStyle w:val="BodyText"/>
      </w:pPr>
      <w:r>
        <w:t xml:space="preserve">Measurement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Understanding</w:t>
      </w:r>
    </w:p>
    <w:p>
      <w:r>
        <w:pict>
          <v:rect style="width:0;height:1.5pt" o:hralign="center" o:hrstd="t" o:hr="t"/>
        </w:pict>
      </w:r>
    </w:p>
    <w:bookmarkStart w:id="25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The responsibilities are fundamentally different.</w:t>
      </w:r>
    </w:p>
    <w:p>
      <w:pPr>
        <w:pStyle w:val="BodyText"/>
      </w:pPr>
      <w:r>
        <w:t xml:space="preserve">Measurement requires:</w:t>
      </w:r>
    </w:p>
    <w:p>
      <w:pPr>
        <w:pStyle w:val="Compact"/>
        <w:numPr>
          <w:ilvl w:val="0"/>
          <w:numId w:val="1001"/>
        </w:numPr>
      </w:pPr>
      <w:r>
        <w:t xml:space="preserve">Determinism</w:t>
      </w:r>
    </w:p>
    <w:p>
      <w:pPr>
        <w:pStyle w:val="Compact"/>
        <w:numPr>
          <w:ilvl w:val="0"/>
          <w:numId w:val="1001"/>
        </w:numPr>
      </w:pPr>
      <w:r>
        <w:t xml:space="preserve">Timing accuracy</w:t>
      </w:r>
    </w:p>
    <w:p>
      <w:pPr>
        <w:pStyle w:val="Compact"/>
        <w:numPr>
          <w:ilvl w:val="0"/>
          <w:numId w:val="1001"/>
        </w:numPr>
      </w:pPr>
      <w:r>
        <w:t xml:space="preserve">Hardware interaction</w:t>
      </w:r>
    </w:p>
    <w:p>
      <w:pPr>
        <w:pStyle w:val="FirstParagraph"/>
      </w:pPr>
      <w:r>
        <w:t xml:space="preserve">Understanding requires:</w:t>
      </w:r>
    </w:p>
    <w:p>
      <w:pPr>
        <w:pStyle w:val="Compact"/>
        <w:numPr>
          <w:ilvl w:val="0"/>
          <w:numId w:val="1002"/>
        </w:numPr>
      </w:pPr>
      <w:r>
        <w:t xml:space="preserve">Storage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Prediction</w:t>
      </w:r>
    </w:p>
    <w:p>
      <w:pPr>
        <w:pStyle w:val="Compact"/>
        <w:numPr>
          <w:ilvl w:val="0"/>
          <w:numId w:val="1002"/>
        </w:numPr>
      </w:pPr>
      <w:r>
        <w:t xml:space="preserve">User interfaces</w:t>
      </w:r>
    </w:p>
    <w:p>
      <w:pPr>
        <w:pStyle w:val="FirstParagraph"/>
      </w:pPr>
      <w:r>
        <w:t xml:space="preserve">Combining them increases complexity.</w:t>
      </w:r>
    </w:p>
    <w:p>
      <w:pPr>
        <w:pStyle w:val="BodyText"/>
      </w:pPr>
      <w:r>
        <w:t xml:space="preserve">Separating them simplifies reasoning.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stem-architecture"/>
    <w:p>
      <w:pPr>
        <w:pStyle w:val="Heading1"/>
      </w:pPr>
      <w:r>
        <w:t xml:space="preserve">56. SYSTEM ARCHITECTURE</w:t>
      </w:r>
    </w:p>
    <w:p>
      <w:pPr>
        <w:pStyle w:val="FirstParagraph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Load Cell(s)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HX711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ESP32-C3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Transport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UNO Q Hub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Storage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Analytics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Prediction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Presentation Layer</w:t>
      </w:r>
    </w:p>
    <w:p>
      <w:r>
        <w:pict>
          <v:rect style="width:0;height:1.5pt" o:hralign="center" o:hrstd="t" o:hr="t"/>
        </w:pict>
      </w:r>
    </w:p>
    <w:bookmarkEnd w:id="27"/>
    <w:bookmarkStart w:id="30" w:name="architectural-responsibilities"/>
    <w:p>
      <w:pPr>
        <w:pStyle w:val="Heading1"/>
      </w:pPr>
      <w:r>
        <w:t xml:space="preserve">57. ARCHITECTURAL RESPONSIBILITIES</w:t>
      </w:r>
    </w:p>
    <w:p>
      <w:pPr>
        <w:pStyle w:val="FirstParagraph"/>
      </w:pPr>
      <w:r>
        <w:t xml:space="preserve">The architecture intentionally creates two independent systems.</w:t>
      </w:r>
    </w:p>
    <w:p>
      <w:r>
        <w:pict>
          <v:rect style="width:0;height:1.5pt" o:hralign="center" o:hrstd="t" o:hr="t"/>
        </w:pict>
      </w:r>
    </w:p>
    <w:bookmarkStart w:id="28" w:name="sensor-system"/>
    <w:p>
      <w:pPr>
        <w:pStyle w:val="Heading2"/>
      </w:pPr>
      <w:r>
        <w:t xml:space="preserve">Sensor System</w:t>
      </w:r>
    </w:p>
    <w:p>
      <w:pPr>
        <w:pStyle w:val="FirstParagraph"/>
      </w:pPr>
      <w:r>
        <w:t xml:space="preserve">Mission:</w:t>
      </w:r>
    </w:p>
    <w:p>
      <w:pPr>
        <w:pStyle w:val="BodyText"/>
      </w:pPr>
      <w:r>
        <w:t xml:space="preserve">Determine weight.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Load Cell</w:t>
      </w:r>
    </w:p>
    <w:p>
      <w:pPr>
        <w:pStyle w:val="BodyText"/>
      </w:pPr>
      <w:r>
        <w:t xml:space="preserve">HX711</w:t>
      </w:r>
    </w:p>
    <w:p>
      <w:pPr>
        <w:pStyle w:val="BodyText"/>
      </w:pPr>
      <w:r>
        <w:t xml:space="preserve">ESP32-C3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 Answered:</w:t>
      </w:r>
    </w:p>
    <w:p>
      <w:pPr>
        <w:pStyle w:val="BodyText"/>
      </w:pPr>
      <w:r>
        <w:t xml:space="preserve">“What is the weight right now?”</w:t>
      </w:r>
    </w:p>
    <w:p>
      <w:r>
        <w:pict>
          <v:rect style="width:0;height:1.5pt" o:hralign="center" o:hrstd="t" o:hr="t"/>
        </w:pict>
      </w:r>
    </w:p>
    <w:bookmarkEnd w:id="28"/>
    <w:bookmarkStart w:id="29" w:name="intelligence-system"/>
    <w:p>
      <w:pPr>
        <w:pStyle w:val="Heading2"/>
      </w:pPr>
      <w:r>
        <w:t xml:space="preserve">Intelligence System</w:t>
      </w:r>
    </w:p>
    <w:p>
      <w:pPr>
        <w:pStyle w:val="FirstParagraph"/>
      </w:pPr>
      <w:r>
        <w:t xml:space="preserve">Mission:</w:t>
      </w:r>
    </w:p>
    <w:p>
      <w:pPr>
        <w:pStyle w:val="BodyText"/>
      </w:pPr>
      <w:r>
        <w:t xml:space="preserve">Determine meaning.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UNO Q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 Answered:</w:t>
      </w:r>
    </w:p>
    <w:p>
      <w:pPr>
        <w:pStyle w:val="BodyText"/>
      </w:pPr>
      <w:r>
        <w:t xml:space="preserve">“What should the user do?”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nsor-node-design"/>
    <w:p>
      <w:pPr>
        <w:pStyle w:val="Heading1"/>
      </w:pPr>
      <w:r>
        <w:t xml:space="preserve">58. SENSOR NODE DESIGN</w:t>
      </w:r>
    </w:p>
    <w:p>
      <w:pPr>
        <w:pStyle w:val="FirstParagraph"/>
      </w:pPr>
      <w:r>
        <w:t xml:space="preserve">The ESP32-C3 becomes a dedicated sensor appliance.</w:t>
      </w:r>
    </w:p>
    <w:p>
      <w:r>
        <w:pict>
          <v:rect style="width:0;height:1.5pt" o:hralign="center" o:hrstd="t" o:hr="t"/>
        </w:pict>
      </w:r>
    </w:p>
    <w:bookmarkStart w:id="31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HX711 readings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Time synchronization</w:t>
      </w:r>
    </w:p>
    <w:p>
      <w:pPr>
        <w:pStyle w:val="BodyText"/>
      </w:pPr>
      <w:r>
        <w:t xml:space="preserve">Commands from hub</w:t>
      </w:r>
    </w:p>
    <w:p>
      <w:r>
        <w:pict>
          <v:rect style="width:0;height:1.5pt" o:hralign="center" o:hrstd="t" o:hr="t"/>
        </w:pict>
      </w:r>
    </w:p>
    <w:bookmarkEnd w:id="31"/>
    <w:bookmarkStart w:id="32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Weight readings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Health reports</w:t>
      </w:r>
    </w:p>
    <w:p>
      <w:pPr>
        <w:pStyle w:val="BodyText"/>
      </w:pPr>
      <w:r>
        <w:t xml:space="preserve">Diagnostics</w:t>
      </w:r>
    </w:p>
    <w:p>
      <w:r>
        <w:pict>
          <v:rect style="width:0;height:1.5pt" o:hralign="center" o:hrstd="t" o:hr="t"/>
        </w:pict>
      </w:r>
    </w:p>
    <w:bookmarkEnd w:id="32"/>
    <w:bookmarkStart w:id="33" w:name="responsibilities"/>
    <w:p>
      <w:pPr>
        <w:pStyle w:val="Heading2"/>
      </w:pPr>
      <w:r>
        <w:t xml:space="preserve">Responsibilities</w:t>
      </w:r>
    </w:p>
    <w:p>
      <w:pPr>
        <w:pStyle w:val="FirstParagraph"/>
      </w:pPr>
      <w:r>
        <w:t xml:space="preserve">Read sensor</w:t>
      </w:r>
    </w:p>
    <w:p>
      <w:pPr>
        <w:pStyle w:val="BodyText"/>
      </w:pPr>
      <w:r>
        <w:t xml:space="preserve">Validate data</w:t>
      </w:r>
    </w:p>
    <w:p>
      <w:pPr>
        <w:pStyle w:val="BodyText"/>
      </w:pPr>
      <w:r>
        <w:t xml:space="preserve">Filter corruption</w:t>
      </w:r>
    </w:p>
    <w:p>
      <w:pPr>
        <w:pStyle w:val="BodyText"/>
      </w:pPr>
      <w:r>
        <w:t xml:space="preserve">Detect events</w:t>
      </w:r>
    </w:p>
    <w:p>
      <w:pPr>
        <w:pStyle w:val="BodyText"/>
      </w:pPr>
      <w:r>
        <w:t xml:space="preserve">Transmit results</w:t>
      </w:r>
    </w:p>
    <w:p>
      <w:r>
        <w:pict>
          <v:rect style="width:0;height:1.5pt" o:hralign="center" o:hrstd="t" o:hr="t"/>
        </w:pict>
      </w:r>
    </w:p>
    <w:bookmarkEnd w:id="33"/>
    <w:bookmarkStart w:id="34" w:name="non-responsibilities"/>
    <w:p>
      <w:pPr>
        <w:pStyle w:val="Heading2"/>
      </w:pPr>
      <w:r>
        <w:t xml:space="preserve">Non-Responsibilities</w:t>
      </w:r>
    </w:p>
    <w:p>
      <w:pPr>
        <w:pStyle w:val="FirstParagraph"/>
      </w:pPr>
      <w:r>
        <w:t xml:space="preserve">Prediction</w:t>
      </w:r>
    </w:p>
    <w:p>
      <w:pPr>
        <w:pStyle w:val="BodyText"/>
      </w:pPr>
      <w:r>
        <w:t xml:space="preserve">Long-term storage</w:t>
      </w:r>
    </w:p>
    <w:p>
      <w:pPr>
        <w:pStyle w:val="BodyText"/>
      </w:pPr>
      <w:r>
        <w:t xml:space="preserve">Business logic</w:t>
      </w:r>
    </w:p>
    <w:p>
      <w:pPr>
        <w:pStyle w:val="BodyText"/>
      </w:pPr>
      <w:r>
        <w:t xml:space="preserve">Complex analytics</w:t>
      </w:r>
    </w:p>
    <w:p>
      <w:pPr>
        <w:pStyle w:val="BodyText"/>
      </w:pPr>
      <w:r>
        <w:t xml:space="preserve">Cloud management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hub-design"/>
    <w:p>
      <w:pPr>
        <w:pStyle w:val="Heading1"/>
      </w:pPr>
      <w:r>
        <w:t xml:space="preserve">59. HUB DESIGN</w:t>
      </w:r>
    </w:p>
    <w:p>
      <w:pPr>
        <w:pStyle w:val="FirstParagraph"/>
      </w:pPr>
      <w:r>
        <w:t xml:space="preserve">The UNO Q becomes the intelligence hub.</w:t>
      </w:r>
    </w:p>
    <w:p>
      <w:r>
        <w:pict>
          <v:rect style="width:0;height:1.5pt" o:hralign="center" o:hrstd="t" o:hr="t"/>
        </w:pict>
      </w:r>
    </w:p>
    <w:bookmarkStart w:id="36" w:name="inputs-1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Sensor data</w:t>
      </w:r>
    </w:p>
    <w:p>
      <w:pPr>
        <w:pStyle w:val="BodyText"/>
      </w:pPr>
      <w:r>
        <w:t xml:space="preserve">Historical data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User actions</w:t>
      </w:r>
    </w:p>
    <w:p>
      <w:r>
        <w:pict>
          <v:rect style="width:0;height:1.5pt" o:hralign="center" o:hrstd="t" o:hr="t"/>
        </w:pict>
      </w:r>
    </w:p>
    <w:bookmarkEnd w:id="36"/>
    <w:bookmarkStart w:id="37" w:name="outputs-1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Insights</w:t>
      </w:r>
    </w:p>
    <w:p>
      <w:pPr>
        <w:pStyle w:val="BodyText"/>
      </w:pPr>
      <w:r>
        <w:t xml:space="preserve">Predictions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Dashboards</w:t>
      </w:r>
    </w:p>
    <w:p>
      <w:pPr>
        <w:pStyle w:val="BodyText"/>
      </w:pPr>
      <w:r>
        <w:t xml:space="preserve">Alerts</w:t>
      </w:r>
    </w:p>
    <w:p>
      <w:r>
        <w:pict>
          <v:rect style="width:0;height:1.5pt" o:hralign="center" o:hrstd="t" o:hr="t"/>
        </w:pict>
      </w:r>
    </w:p>
    <w:bookmarkEnd w:id="37"/>
    <w:bookmarkStart w:id="38" w:name="responsibilities-1"/>
    <w:p>
      <w:pPr>
        <w:pStyle w:val="Heading2"/>
      </w:pPr>
      <w:r>
        <w:t xml:space="preserve">Responsibilities</w:t>
      </w:r>
    </w:p>
    <w:p>
      <w:pPr>
        <w:pStyle w:val="FirstParagraph"/>
      </w:pPr>
      <w:r>
        <w:t xml:space="preserve">Store history</w:t>
      </w:r>
    </w:p>
    <w:p>
      <w:pPr>
        <w:pStyle w:val="BodyText"/>
      </w:pPr>
      <w:r>
        <w:t xml:space="preserve">Analyze usage</w:t>
      </w:r>
    </w:p>
    <w:p>
      <w:pPr>
        <w:pStyle w:val="BodyText"/>
      </w:pPr>
      <w:r>
        <w:t xml:space="preserve">Predict depletion</w:t>
      </w:r>
    </w:p>
    <w:p>
      <w:pPr>
        <w:pStyle w:val="BodyText"/>
      </w:pPr>
      <w:r>
        <w:t xml:space="preserve">Serve interfaces</w:t>
      </w:r>
    </w:p>
    <w:p>
      <w:pPr>
        <w:pStyle w:val="BodyText"/>
      </w:pPr>
      <w:r>
        <w:t xml:space="preserve">Coordinate devices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why-the-hub-exists"/>
    <w:p>
      <w:pPr>
        <w:pStyle w:val="Heading1"/>
      </w:pPr>
      <w:r>
        <w:t xml:space="preserve">60. WHY THE HUB EXISTS</w:t>
      </w:r>
    </w:p>
    <w:p>
      <w:pPr>
        <w:pStyle w:val="FirstParagraph"/>
      </w:pPr>
      <w:r>
        <w:t xml:space="preserve">Without a hub:</w:t>
      </w:r>
    </w:p>
    <w:p>
      <w:pPr>
        <w:pStyle w:val="BodyText"/>
      </w:pPr>
      <w:r>
        <w:t xml:space="preserve">The ESP32 would need to perform: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User interaction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would increase:</w:t>
      </w:r>
    </w:p>
    <w:p>
      <w:pPr>
        <w:pStyle w:val="BodyText"/>
      </w:pPr>
      <w:r>
        <w:t xml:space="preserve">Complexity</w:t>
      </w:r>
    </w:p>
    <w:p>
      <w:pPr>
        <w:pStyle w:val="BodyText"/>
      </w:pPr>
      <w:r>
        <w:t xml:space="preserve">Power consumption</w:t>
      </w:r>
    </w:p>
    <w:p>
      <w:pPr>
        <w:pStyle w:val="BodyText"/>
      </w:pPr>
      <w:r>
        <w:t xml:space="preserve">Maintenance burden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hub centralizes intelligence.</w:t>
      </w:r>
    </w:p>
    <w:p>
      <w:pPr>
        <w:pStyle w:val="BodyText"/>
      </w:pPr>
      <w:r>
        <w:t xml:space="preserve">The node remains simple.</w:t>
      </w:r>
    </w:p>
    <w:p>
      <w:r>
        <w:pict>
          <v:rect style="width:0;height:1.5pt" o:hralign="center" o:hrstd="t" o:hr="t"/>
        </w:pict>
      </w:r>
    </w:p>
    <w:bookmarkEnd w:id="40"/>
    <w:bookmarkStart w:id="41" w:name="data-flow"/>
    <w:p>
      <w:pPr>
        <w:pStyle w:val="Heading1"/>
      </w:pPr>
      <w:r>
        <w:t xml:space="preserve">61. DATA FLOW</w:t>
      </w:r>
    </w:p>
    <w:p>
      <w:pPr>
        <w:pStyle w:val="FirstParagraph"/>
      </w:pPr>
      <w:r>
        <w:t xml:space="preserve">The system follows a pipeline.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Measurement Flow</w:t>
      </w:r>
    </w:p>
    <w:p>
      <w:pPr>
        <w:pStyle w:val="SourceCode"/>
      </w:pPr>
      <w:r>
        <w:rPr>
          <w:rStyle w:val="VerbatimChar"/>
        </w:rPr>
        <w:t xml:space="preserve">Load Cell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HX711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ESP32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Validated Weight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Transport Flow</w:t>
      </w:r>
    </w:p>
    <w:p>
      <w:pPr>
        <w:pStyle w:val="SourceCode"/>
      </w:pPr>
      <w:r>
        <w:rPr>
          <w:rStyle w:val="VerbatimChar"/>
        </w:rPr>
        <w:t xml:space="preserve">Validated Weight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Network Message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UNO Q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Intelligence Flow</w:t>
      </w:r>
    </w:p>
    <w:p>
      <w:pPr>
        <w:pStyle w:val="SourceCode"/>
      </w:pP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Gas Estimate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Prediction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Presentation Flow</w:t>
      </w:r>
    </w:p>
    <w:p>
      <w:pPr>
        <w:pStyle w:val="SourceCode"/>
      </w:pP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41"/>
    <w:bookmarkStart w:id="42" w:name="command-flow"/>
    <w:p>
      <w:pPr>
        <w:pStyle w:val="Heading1"/>
      </w:pPr>
      <w:r>
        <w:t xml:space="preserve">62. COMMAND FLOW</w:t>
      </w:r>
    </w:p>
    <w:p>
      <w:pPr>
        <w:pStyle w:val="FirstParagraph"/>
      </w:pPr>
      <w:r>
        <w:t xml:space="preserve">Data does not only move upward.</w:t>
      </w:r>
    </w:p>
    <w:p>
      <w:pPr>
        <w:pStyle w:val="BodyText"/>
      </w:pPr>
      <w:r>
        <w:t xml:space="preserve">Commands also move downward.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requests current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ESP32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Fresh Reading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called a Pull Request.</w:t>
      </w:r>
    </w:p>
    <w:p>
      <w:r>
        <w:pict>
          <v:rect style="width:0;height:1.5pt" o:hralign="center" o:hrstd="t" o:hr="t"/>
        </w:pict>
      </w:r>
    </w:p>
    <w:bookmarkEnd w:id="42"/>
    <w:bookmarkStart w:id="43" w:name="event-flow"/>
    <w:p>
      <w:pPr>
        <w:pStyle w:val="Heading1"/>
      </w:pPr>
      <w:r>
        <w:t xml:space="preserve">63. EVENT FLOW</w:t>
      </w:r>
    </w:p>
    <w:p>
      <w:pPr>
        <w:pStyle w:val="FirstParagraph"/>
      </w:pPr>
      <w:r>
        <w:t xml:space="preserve">Some information originates from the node.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Cylinder Installed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ESP32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 Detection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called Event Push.</w:t>
      </w:r>
    </w:p>
    <w:p>
      <w:r>
        <w:pict>
          <v:rect style="width:0;height:1.5pt" o:hralign="center" o:hrstd="t" o:hr="t"/>
        </w:pict>
      </w:r>
    </w:p>
    <w:bookmarkEnd w:id="43"/>
    <w:bookmarkStart w:id="46" w:name="hybrid-communication-model"/>
    <w:p>
      <w:pPr>
        <w:pStyle w:val="Heading1"/>
      </w:pPr>
      <w:r>
        <w:t xml:space="preserve">64. HYBRID COMMUNICATION MODEL</w:t>
      </w:r>
    </w:p>
    <w:p>
      <w:pPr>
        <w:pStyle w:val="FirstParagraph"/>
      </w:pPr>
      <w:r>
        <w:t xml:space="preserve">The project uses both:</w:t>
      </w:r>
    </w:p>
    <w:p>
      <w:pPr>
        <w:pStyle w:val="BodyText"/>
      </w:pPr>
      <w:r>
        <w:t xml:space="preserve">Pull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Push</w:t>
      </w:r>
    </w:p>
    <w:p>
      <w:r>
        <w:pict>
          <v:rect style="width:0;height:1.5pt" o:hralign="center" o:hrstd="t" o:hr="t"/>
        </w:pict>
      </w:r>
    </w:p>
    <w:bookmarkStart w:id="44" w:name="pull"/>
    <w:p>
      <w:pPr>
        <w:pStyle w:val="Heading2"/>
      </w:pPr>
      <w:r>
        <w:t xml:space="preserve">Pull</w:t>
      </w:r>
    </w:p>
    <w:p>
      <w:pPr>
        <w:pStyle w:val="FirstParagraph"/>
      </w:pPr>
      <w:r>
        <w:t xml:space="preserve">User requests information.</w:t>
      </w:r>
    </w:p>
    <w:p>
      <w:pPr>
        <w:pStyle w:val="BodyText"/>
      </w:pPr>
      <w:r>
        <w:t xml:space="preserve">System responds.</w:t>
      </w:r>
    </w:p>
    <w:p>
      <w:r>
        <w:pict>
          <v:rect style="width:0;height:1.5pt" o:hralign="center" o:hrstd="t" o:hr="t"/>
        </w:pict>
      </w:r>
    </w:p>
    <w:bookmarkEnd w:id="44"/>
    <w:bookmarkStart w:id="45" w:name="push"/>
    <w:p>
      <w:pPr>
        <w:pStyle w:val="Heading2"/>
      </w:pPr>
      <w:r>
        <w:t xml:space="preserve">Push</w:t>
      </w:r>
    </w:p>
    <w:p>
      <w:pPr>
        <w:pStyle w:val="FirstParagraph"/>
      </w:pPr>
      <w:r>
        <w:t xml:space="preserve">System detects something important.</w:t>
      </w:r>
    </w:p>
    <w:p>
      <w:pPr>
        <w:pStyle w:val="BodyText"/>
      </w:pPr>
      <w:r>
        <w:t xml:space="preserve">System informs the user.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Both are necessary.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ampling-architecture"/>
    <w:p>
      <w:pPr>
        <w:pStyle w:val="Heading1"/>
      </w:pPr>
      <w:r>
        <w:t xml:space="preserve">65. SAMPLING ARCHITECTURE</w:t>
      </w:r>
    </w:p>
    <w:p>
      <w:pPr>
        <w:pStyle w:val="FirstParagraph"/>
      </w:pPr>
      <w:r>
        <w:t xml:space="preserve">One of the most important design decisions.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project separates:</w:t>
      </w:r>
    </w:p>
    <w:p>
      <w:pPr>
        <w:pStyle w:val="BodyText"/>
      </w:pPr>
      <w:r>
        <w:t xml:space="preserve">Reading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Recording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systems incorrectly combine them.</w:t>
      </w:r>
    </w:p>
    <w:p>
      <w:r>
        <w:pict>
          <v:rect style="width:0;height:1.5pt" o:hralign="center" o:hrstd="t" o:hr="t"/>
        </w:pict>
      </w:r>
    </w:p>
    <w:bookmarkEnd w:id="47"/>
    <w:bookmarkStart w:id="48" w:name="internal-reads"/>
    <w:p>
      <w:pPr>
        <w:pStyle w:val="Heading1"/>
      </w:pPr>
      <w:r>
        <w:t xml:space="preserve">66. INTERNAL READS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awareness.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Characteristics</w:t>
      </w:r>
    </w:p>
    <w:p>
      <w:pPr>
        <w:pStyle w:val="BodyText"/>
      </w:pPr>
      <w:r>
        <w:t xml:space="preserve">Fast</w:t>
      </w:r>
    </w:p>
    <w:p>
      <w:pPr>
        <w:pStyle w:val="BodyText"/>
      </w:pPr>
      <w:r>
        <w:t xml:space="preserve">Frequent</w:t>
      </w:r>
    </w:p>
    <w:p>
      <w:pPr>
        <w:pStyle w:val="BodyText"/>
      </w:pPr>
      <w:r>
        <w:t xml:space="preserve">Not Stored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Uses</w:t>
      </w:r>
    </w:p>
    <w:p>
      <w:pPr>
        <w:pStyle w:val="BodyText"/>
      </w:pPr>
      <w:r>
        <w:t xml:space="preserve">Event detection</w:t>
      </w:r>
    </w:p>
    <w:p>
      <w:pPr>
        <w:pStyle w:val="BodyText"/>
      </w:pPr>
      <w:r>
        <w:t xml:space="preserve">Pull requests</w:t>
      </w:r>
    </w:p>
    <w:p>
      <w:pPr>
        <w:pStyle w:val="BodyText"/>
      </w:pPr>
      <w:r>
        <w:t xml:space="preserve">Health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 Answered</w:t>
      </w:r>
    </w:p>
    <w:p>
      <w:pPr>
        <w:pStyle w:val="BodyText"/>
      </w:pPr>
      <w:r>
        <w:t xml:space="preserve">“What is happening right now?”</w:t>
      </w:r>
    </w:p>
    <w:p>
      <w:r>
        <w:pict>
          <v:rect style="width:0;height:1.5pt" o:hralign="center" o:hrstd="t" o:hr="t"/>
        </w:pict>
      </w:r>
    </w:p>
    <w:bookmarkEnd w:id="48"/>
    <w:bookmarkStart w:id="49" w:name="heartbeat-records"/>
    <w:p>
      <w:pPr>
        <w:pStyle w:val="Heading1"/>
      </w:pPr>
      <w:r>
        <w:t xml:space="preserve">67. HEARTBEAT RECORDS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Characteristics</w:t>
      </w:r>
    </w:p>
    <w:p>
      <w:pPr>
        <w:pStyle w:val="BodyText"/>
      </w:pPr>
      <w:r>
        <w:t xml:space="preserve">Slow</w:t>
      </w:r>
    </w:p>
    <w:p>
      <w:pPr>
        <w:pStyle w:val="BodyText"/>
      </w:pPr>
      <w:r>
        <w:t xml:space="preserve">Regular</w:t>
      </w:r>
    </w:p>
    <w:p>
      <w:pPr>
        <w:pStyle w:val="BodyText"/>
      </w:pPr>
      <w:r>
        <w:t xml:space="preserve">Stored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Design</w:t>
      </w:r>
    </w:p>
    <w:p>
      <w:pPr>
        <w:pStyle w:val="BodyText"/>
      </w:pPr>
      <w:r>
        <w:t xml:space="preserve">15-minute interval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Trend analysis</w:t>
      </w:r>
    </w:p>
    <w:p>
      <w:pPr>
        <w:pStyle w:val="BodyText"/>
      </w:pPr>
      <w:r>
        <w:t xml:space="preserve">Leak detection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 Answered</w:t>
      </w:r>
    </w:p>
    <w:p>
      <w:pPr>
        <w:pStyle w:val="BodyText"/>
      </w:pPr>
      <w:r>
        <w:t xml:space="preserve">“What happened over time?”</w:t>
      </w:r>
    </w:p>
    <w:p>
      <w:r>
        <w:pict>
          <v:rect style="width:0;height:1.5pt" o:hralign="center" o:hrstd="t" o:hr="t"/>
        </w:pict>
      </w:r>
    </w:p>
    <w:bookmarkEnd w:id="49"/>
    <w:bookmarkStart w:id="50" w:name="event-records"/>
    <w:p>
      <w:pPr>
        <w:pStyle w:val="Heading1"/>
      </w:pPr>
      <w:r>
        <w:t xml:space="preserve">68. EVENT RECORDS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Capture significant moments.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Install</w:t>
      </w:r>
    </w:p>
    <w:p>
      <w:pPr>
        <w:pStyle w:val="BodyText"/>
      </w:pPr>
      <w:r>
        <w:t xml:space="preserve">Removal</w:t>
      </w:r>
    </w:p>
    <w:p>
      <w:pPr>
        <w:pStyle w:val="BodyText"/>
      </w:pPr>
      <w:r>
        <w:t xml:space="preserve">Session start</w:t>
      </w:r>
    </w:p>
    <w:p>
      <w:pPr>
        <w:pStyle w:val="BodyText"/>
      </w:pPr>
      <w:r>
        <w:t xml:space="preserve">Session end</w:t>
      </w:r>
    </w:p>
    <w:p>
      <w:pPr>
        <w:pStyle w:val="BodyText"/>
      </w:pPr>
      <w:r>
        <w:t xml:space="preserve">Low gas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Characteristics</w:t>
      </w:r>
    </w:p>
    <w:p>
      <w:pPr>
        <w:pStyle w:val="BodyText"/>
      </w:pPr>
      <w:r>
        <w:t xml:space="preserve">Sparse</w:t>
      </w:r>
    </w:p>
    <w:p>
      <w:pPr>
        <w:pStyle w:val="BodyText"/>
      </w:pPr>
      <w:r>
        <w:t xml:space="preserve">High value</w:t>
      </w:r>
    </w:p>
    <w:p>
      <w:pPr>
        <w:pStyle w:val="BodyText"/>
      </w:pPr>
      <w:r>
        <w:t xml:space="preserve">Context-rich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 Answered</w:t>
      </w:r>
    </w:p>
    <w:p>
      <w:pPr>
        <w:pStyle w:val="BodyText"/>
      </w:pPr>
      <w:r>
        <w:t xml:space="preserve">“What important thing happened?”</w:t>
      </w:r>
    </w:p>
    <w:p>
      <w:r>
        <w:pict>
          <v:rect style="width:0;height:1.5pt" o:hralign="center" o:hrstd="t" o:hr="t"/>
        </w:pict>
      </w:r>
    </w:p>
    <w:bookmarkEnd w:id="50"/>
    <w:bookmarkStart w:id="51" w:name="why-three-data-streams-exist"/>
    <w:p>
      <w:pPr>
        <w:pStyle w:val="Heading1"/>
      </w:pPr>
      <w:r>
        <w:t xml:space="preserve">69. WHY THREE DATA STREAMS EXIST</w:t>
      </w:r>
    </w:p>
    <w:p>
      <w:pPr>
        <w:pStyle w:val="FirstParagraph"/>
      </w:pPr>
      <w:r>
        <w:t xml:space="preserve">Internal Reads</w:t>
      </w:r>
    </w:p>
    <w:p>
      <w:pPr>
        <w:pStyle w:val="BodyText"/>
      </w:pPr>
      <w:r>
        <w:t xml:space="preserve">Answer:</w:t>
      </w:r>
      <w:r>
        <w:t xml:space="preserve"> </w:t>
      </w:r>
      <w:r>
        <w:t xml:space="preserve">Now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Heartbeat Records</w:t>
      </w:r>
    </w:p>
    <w:p>
      <w:pPr>
        <w:pStyle w:val="BodyText"/>
      </w:pPr>
      <w:r>
        <w:t xml:space="preserve">Answer:</w:t>
      </w:r>
      <w:r>
        <w:t xml:space="preserve"> </w:t>
      </w:r>
      <w:r>
        <w:t xml:space="preserve">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 Records</w:t>
      </w:r>
    </w:p>
    <w:p>
      <w:pPr>
        <w:pStyle w:val="BodyText"/>
      </w:pPr>
      <w:r>
        <w:t xml:space="preserve">Answer:</w:t>
      </w:r>
      <w:r>
        <w:t xml:space="preserve"> </w:t>
      </w:r>
      <w:r>
        <w:t xml:space="preserve">Meaning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Combining them creates confusion.</w:t>
      </w:r>
    </w:p>
    <w:p>
      <w:pPr>
        <w:pStyle w:val="BodyText"/>
      </w:pPr>
      <w:r>
        <w:t xml:space="preserve">Separating them creates clarity.</w:t>
      </w:r>
    </w:p>
    <w:p>
      <w:r>
        <w:pict>
          <v:rect style="width:0;height:1.5pt" o:hralign="center" o:hrstd="t" o:hr="t"/>
        </w:pict>
      </w:r>
    </w:p>
    <w:bookmarkEnd w:id="51"/>
    <w:bookmarkStart w:id="52" w:name="state-machines"/>
    <w:p>
      <w:pPr>
        <w:pStyle w:val="Heading1"/>
      </w:pPr>
      <w:r>
        <w:t xml:space="preserve">70. STATE MACHINES</w:t>
      </w:r>
    </w:p>
    <w:p>
      <w:pPr>
        <w:pStyle w:val="FirstParagraph"/>
      </w:pPr>
      <w:r>
        <w:t xml:space="preserve">The system behaves differently depending on state.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State machines formalize this behavior.</w:t>
      </w:r>
    </w:p>
    <w:p>
      <w:r>
        <w:pict>
          <v:rect style="width:0;height:1.5pt" o:hralign="center" o:hrstd="t" o:hr="t"/>
        </w:pict>
      </w:r>
    </w:p>
    <w:bookmarkEnd w:id="52"/>
    <w:bookmarkStart w:id="53" w:name="node-state-machine"/>
    <w:p>
      <w:pPr>
        <w:pStyle w:val="Heading1"/>
      </w:pPr>
      <w:r>
        <w:t xml:space="preserve">71. NODE STATE MACHINE</w:t>
      </w:r>
    </w:p>
    <w:p>
      <w:pPr>
        <w:pStyle w:val="FirstParagraph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BOOT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INITIALISING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MEASURING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BOOT</w:t>
      </w:r>
    </w:p>
    <w:p>
      <w:pPr>
        <w:pStyle w:val="BodyText"/>
      </w:pPr>
      <w:r>
        <w:t xml:space="preserve">Power-up.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INITIALISING</w:t>
      </w:r>
    </w:p>
    <w:p>
      <w:pPr>
        <w:pStyle w:val="BodyText"/>
      </w:pPr>
      <w:r>
        <w:t xml:space="preserve">Loading configuration.</w:t>
      </w:r>
    </w:p>
    <w:p>
      <w:pPr>
        <w:pStyle w:val="BodyText"/>
      </w:pPr>
      <w:r>
        <w:t xml:space="preserve">Checking hardware.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READY</w:t>
      </w:r>
    </w:p>
    <w:p>
      <w:pPr>
        <w:pStyle w:val="BodyText"/>
      </w:pPr>
      <w:r>
        <w:t xml:space="preserve">Waiting for activity.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MEASURING</w:t>
      </w:r>
    </w:p>
    <w:p>
      <w:pPr>
        <w:pStyle w:val="BodyText"/>
      </w:pPr>
      <w:r>
        <w:t xml:space="preserve">Actively collecting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DEGRADED</w:t>
      </w:r>
    </w:p>
    <w:p>
      <w:pPr>
        <w:pStyle w:val="BodyText"/>
      </w:pPr>
      <w:r>
        <w:t xml:space="preserve">Reduced confidence.</w:t>
      </w:r>
    </w:p>
    <w:p>
      <w:pPr>
        <w:pStyle w:val="BodyText"/>
      </w:pPr>
      <w:r>
        <w:t xml:space="preserve">Higher noise.</w:t>
      </w:r>
    </w:p>
    <w:p>
      <w:pPr>
        <w:pStyle w:val="BodyText"/>
      </w:pPr>
      <w:r>
        <w:t xml:space="preserve">Partial functionality.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FAILED</w:t>
      </w:r>
    </w:p>
    <w:p>
      <w:pPr>
        <w:pStyle w:val="BodyText"/>
      </w:pPr>
      <w:r>
        <w:t xml:space="preserve">Measurement cannot be trusted.</w:t>
      </w:r>
    </w:p>
    <w:p>
      <w:r>
        <w:pict>
          <v:rect style="width:0;height:1.5pt" o:hralign="center" o:hrstd="t" o:hr="t"/>
        </w:pict>
      </w:r>
    </w:p>
    <w:bookmarkEnd w:id="53"/>
    <w:bookmarkStart w:id="54" w:name="cylinder-state-machine"/>
    <w:p>
      <w:pPr>
        <w:pStyle w:val="Heading1"/>
      </w:pPr>
      <w:r>
        <w:t xml:space="preserve">72. CYLINDER STATE MACHINE</w:t>
      </w:r>
    </w:p>
    <w:p>
      <w:pPr>
        <w:pStyle w:val="FirstParagraph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REMOVED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REPLACED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UNKNOWN</w:t>
      </w:r>
    </w:p>
    <w:p>
      <w:pPr>
        <w:pStyle w:val="BodyText"/>
      </w:pPr>
      <w:r>
        <w:t xml:space="preserve">No reliable anchor.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FULL</w:t>
      </w:r>
    </w:p>
    <w:p>
      <w:pPr>
        <w:pStyle w:val="BodyText"/>
      </w:pPr>
      <w:r>
        <w:t xml:space="preserve">Fresh install detected.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ACTIVE</w:t>
      </w:r>
    </w:p>
    <w:p>
      <w:pPr>
        <w:pStyle w:val="BodyText"/>
      </w:pPr>
      <w:r>
        <w:t xml:space="preserve">Normal usage.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</w:t>
      </w:r>
    </w:p>
    <w:p>
      <w:pPr>
        <w:pStyle w:val="BodyText"/>
      </w:pPr>
      <w:r>
        <w:t xml:space="preserve">Approaching depletion.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EMPTY</w:t>
      </w:r>
    </w:p>
    <w:p>
      <w:pPr>
        <w:pStyle w:val="BodyText"/>
      </w:pPr>
      <w:r>
        <w:t xml:space="preserve">Gas effectively exhausted.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REMOVED</w:t>
      </w:r>
    </w:p>
    <w:p>
      <w:pPr>
        <w:pStyle w:val="BodyText"/>
      </w:pPr>
      <w:r>
        <w:t xml:space="preserve">Cylinder removed.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REPLACED</w:t>
      </w:r>
    </w:p>
    <w:p>
      <w:pPr>
        <w:pStyle w:val="BodyText"/>
      </w:pPr>
      <w:r>
        <w:t xml:space="preserve">New cylinder installed.</w:t>
      </w:r>
    </w:p>
    <w:p>
      <w:r>
        <w:pict>
          <v:rect style="width:0;height:1.5pt" o:hralign="center" o:hrstd="t" o:hr="t"/>
        </w:pict>
      </w:r>
    </w:p>
    <w:bookmarkEnd w:id="54"/>
    <w:bookmarkStart w:id="55" w:name="measurement-state-machine"/>
    <w:p>
      <w:pPr>
        <w:pStyle w:val="Heading1"/>
      </w:pPr>
      <w:r>
        <w:t xml:space="preserve">73. MEASUREMENT STATE MACHINE</w:t>
      </w:r>
    </w:p>
    <w:p>
      <w:pPr>
        <w:pStyle w:val="FirstParagraph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UNSTABLE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SETTLING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CAPTURED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UNSTABLE</w:t>
      </w:r>
    </w:p>
    <w:p>
      <w:pPr>
        <w:pStyle w:val="BodyText"/>
      </w:pPr>
      <w:r>
        <w:t xml:space="preserve">Weight changing.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SETTLING</w:t>
      </w:r>
    </w:p>
    <w:p>
      <w:pPr>
        <w:pStyle w:val="BodyText"/>
      </w:pPr>
      <w:r>
        <w:t xml:space="preserve">Movement stopped.</w:t>
      </w:r>
    </w:p>
    <w:p>
      <w:pPr>
        <w:pStyle w:val="BodyText"/>
      </w:pPr>
      <w:r>
        <w:t xml:space="preserve">Verifying stability.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STABLE</w:t>
      </w:r>
    </w:p>
    <w:p>
      <w:pPr>
        <w:pStyle w:val="BodyText"/>
      </w:pPr>
      <w:r>
        <w:t xml:space="preserve">Measurement trusted.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CAPTURED</w:t>
      </w:r>
    </w:p>
    <w:p>
      <w:pPr>
        <w:pStyle w:val="BodyText"/>
      </w:pPr>
      <w:r>
        <w:t xml:space="preserve">Stored or transmitted.</w:t>
      </w:r>
    </w:p>
    <w:p>
      <w:r>
        <w:pict>
          <v:rect style="width:0;height:1.5pt" o:hralign="center" o:hrstd="t" o:hr="t"/>
        </w:pict>
      </w:r>
    </w:p>
    <w:bookmarkEnd w:id="55"/>
    <w:bookmarkStart w:id="56" w:name="health-state-machine"/>
    <w:p>
      <w:pPr>
        <w:pStyle w:val="Heading1"/>
      </w:pPr>
      <w:r>
        <w:t xml:space="preserve">74. HEALTH STATE MACHINE</w:t>
      </w:r>
    </w:p>
    <w:p>
      <w:pPr>
        <w:pStyle w:val="FirstParagraph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Expected operation.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WARNING</w:t>
      </w:r>
    </w:p>
    <w:p>
      <w:pPr>
        <w:pStyle w:val="BodyText"/>
      </w:pPr>
      <w:r>
        <w:t xml:space="preserve">Potential issue emerging.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DEGRADED</w:t>
      </w:r>
    </w:p>
    <w:p>
      <w:pPr>
        <w:pStyle w:val="BodyText"/>
      </w:pPr>
      <w:r>
        <w:t xml:space="preserve">Accuracy affected.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FAILED</w:t>
      </w:r>
    </w:p>
    <w:p>
      <w:pPr>
        <w:pStyle w:val="BodyText"/>
      </w:pPr>
      <w:r>
        <w:t xml:space="preserve">Service unavailable.</w:t>
      </w:r>
    </w:p>
    <w:p>
      <w:r>
        <w:pict>
          <v:rect style="width:0;height:1.5pt" o:hralign="center" o:hrstd="t" o:hr="t"/>
        </w:pict>
      </w:r>
    </w:p>
    <w:bookmarkEnd w:id="56"/>
    <w:bookmarkStart w:id="57" w:name="failure-philosophy"/>
    <w:p>
      <w:pPr>
        <w:pStyle w:val="Heading1"/>
      </w:pPr>
      <w:r>
        <w:t xml:space="preserve">75. FAILURE PHILOSOPHY</w:t>
      </w:r>
    </w:p>
    <w:p>
      <w:pPr>
        <w:pStyle w:val="FirstParagraph"/>
      </w:pPr>
      <w:r>
        <w:t xml:space="preserve">Systems fail.</w:t>
      </w:r>
    </w:p>
    <w:p>
      <w:pPr>
        <w:pStyle w:val="BodyText"/>
      </w:pPr>
      <w:r>
        <w:t xml:space="preserve">This is expected.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design goal is not:</w:t>
      </w:r>
    </w:p>
    <w:p>
      <w:pPr>
        <w:pStyle w:val="BodyText"/>
      </w:pPr>
      <w:r>
        <w:t xml:space="preserve">Prevent all failures.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design goal is:</w:t>
      </w:r>
    </w:p>
    <w:p>
      <w:pPr>
        <w:pStyle w:val="BodyText"/>
      </w:pPr>
      <w:r>
        <w:t xml:space="preserve">Fail predictably.</w:t>
      </w:r>
    </w:p>
    <w:p>
      <w:pPr>
        <w:pStyle w:val="BodyText"/>
      </w:pPr>
      <w:r>
        <w:t xml:space="preserve">Fail visibly.</w:t>
      </w:r>
    </w:p>
    <w:p>
      <w:pPr>
        <w:pStyle w:val="BodyText"/>
      </w:pPr>
      <w:r>
        <w:t xml:space="preserve">Recover automatically.</w:t>
      </w:r>
    </w:p>
    <w:p>
      <w:r>
        <w:pict>
          <v:rect style="width:0;height:1.5pt" o:hralign="center" o:hrstd="t" o:hr="t"/>
        </w:pict>
      </w:r>
    </w:p>
    <w:bookmarkEnd w:id="57"/>
    <w:bookmarkStart w:id="58" w:name="failure-categories"/>
    <w:p>
      <w:pPr>
        <w:pStyle w:val="Heading1"/>
      </w:pPr>
      <w:r>
        <w:t xml:space="preserve">76. FAILURE CATEGORIES</w:t>
      </w:r>
    </w:p>
    <w:p>
      <w:pPr>
        <w:pStyle w:val="FirstParagraph"/>
      </w:pPr>
      <w:r>
        <w:t xml:space="preserve">Sensor Failure</w:t>
      </w:r>
    </w:p>
    <w:p>
      <w:pPr>
        <w:pStyle w:val="BodyText"/>
      </w:pPr>
      <w:r>
        <w:t xml:space="preserve">Transport Failure</w:t>
      </w:r>
    </w:p>
    <w:p>
      <w:pPr>
        <w:pStyle w:val="BodyText"/>
      </w:pPr>
      <w:r>
        <w:t xml:space="preserve">Storage Failure</w:t>
      </w:r>
    </w:p>
    <w:p>
      <w:pPr>
        <w:pStyle w:val="BodyText"/>
      </w:pPr>
      <w:r>
        <w:t xml:space="preserve">Calibration Failure</w:t>
      </w:r>
    </w:p>
    <w:p>
      <w:pPr>
        <w:pStyle w:val="BodyText"/>
      </w:pPr>
      <w:r>
        <w:t xml:space="preserve">Prediction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category requires different recovery behavior.</w:t>
      </w:r>
    </w:p>
    <w:p>
      <w:r>
        <w:pict>
          <v:rect style="width:0;height:1.5pt" o:hralign="center" o:hrstd="t" o:hr="t"/>
        </w:pict>
      </w:r>
    </w:p>
    <w:bookmarkEnd w:id="58"/>
    <w:bookmarkStart w:id="59" w:name="transport-failure"/>
    <w:p>
      <w:pPr>
        <w:pStyle w:val="Heading1"/>
      </w:pPr>
      <w:r>
        <w:t xml:space="preserve">77. TRANSPORT FAILURE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WiFi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Node behavior:</w:t>
      </w:r>
    </w:p>
    <w:p>
      <w:pPr>
        <w:pStyle w:val="BodyText"/>
      </w:pPr>
      <w:r>
        <w:t xml:space="preserve">Continue measuring.</w:t>
      </w:r>
    </w:p>
    <w:p>
      <w:pPr>
        <w:pStyle w:val="BodyText"/>
      </w:pPr>
      <w:r>
        <w:t xml:space="preserve">Buffer data.</w:t>
      </w:r>
    </w:p>
    <w:p>
      <w:pPr>
        <w:pStyle w:val="BodyText"/>
      </w:pPr>
      <w:r>
        <w:t xml:space="preserve">Retry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Hub behavior:</w:t>
      </w:r>
    </w:p>
    <w:p>
      <w:pPr>
        <w:pStyle w:val="BodyText"/>
      </w:pPr>
      <w:r>
        <w:t xml:space="preserve">Mark node offline.</w:t>
      </w:r>
    </w:p>
    <w:p>
      <w:pPr>
        <w:pStyle w:val="BodyText"/>
      </w:pPr>
      <w:r>
        <w:t xml:space="preserve">Preserve history.</w:t>
      </w:r>
    </w:p>
    <w:p>
      <w:r>
        <w:pict>
          <v:rect style="width:0;height:1.5pt" o:hralign="center" o:hrstd="t" o:hr="t"/>
        </w:pict>
      </w:r>
    </w:p>
    <w:bookmarkEnd w:id="59"/>
    <w:bookmarkStart w:id="60" w:name="sensor-failure"/>
    <w:p>
      <w:pPr>
        <w:pStyle w:val="Heading1"/>
      </w:pPr>
      <w:r>
        <w:t xml:space="preserve">78. SENSOR FAILURE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HX711 stops responding.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should:</w:t>
      </w:r>
    </w:p>
    <w:p>
      <w:pPr>
        <w:pStyle w:val="BodyText"/>
      </w:pPr>
      <w:r>
        <w:t xml:space="preserve">Detect</w:t>
      </w:r>
    </w:p>
    <w:p>
      <w:pPr>
        <w:pStyle w:val="BodyText"/>
      </w:pPr>
      <w:r>
        <w:t xml:space="preserve">Report</w:t>
      </w:r>
    </w:p>
    <w:p>
      <w:pPr>
        <w:pStyle w:val="BodyText"/>
      </w:pPr>
      <w:r>
        <w:t xml:space="preserve">Isolate</w:t>
      </w:r>
    </w:p>
    <w:p>
      <w:pPr>
        <w:pStyle w:val="BodyText"/>
      </w:pPr>
      <w:r>
        <w:t xml:space="preserve">Recover if possible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silently continue.</w:t>
      </w:r>
    </w:p>
    <w:p>
      <w:r>
        <w:pict>
          <v:rect style="width:0;height:1.5pt" o:hralign="center" o:hrstd="t" o:hr="t"/>
        </w:pict>
      </w:r>
    </w:p>
    <w:bookmarkEnd w:id="60"/>
    <w:bookmarkStart w:id="61" w:name="storage-failure"/>
    <w:p>
      <w:pPr>
        <w:pStyle w:val="Heading1"/>
      </w:pPr>
      <w:r>
        <w:t xml:space="preserve">79. STORAGE FAILURE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Database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should:</w:t>
      </w:r>
    </w:p>
    <w:p>
      <w:pPr>
        <w:pStyle w:val="BodyText"/>
      </w:pPr>
      <w:r>
        <w:t xml:space="preserve">Protect incoming data.</w:t>
      </w:r>
    </w:p>
    <w:p>
      <w:pPr>
        <w:pStyle w:val="BodyText"/>
      </w:pPr>
      <w:r>
        <w:t xml:space="preserve">Attempt recovery.</w:t>
      </w:r>
    </w:p>
    <w:p>
      <w:pPr>
        <w:pStyle w:val="BodyText"/>
      </w:pPr>
      <w:r>
        <w:t xml:space="preserve">Log diagnostics.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Measurement should continue.</w:t>
      </w:r>
    </w:p>
    <w:p>
      <w:r>
        <w:pict>
          <v:rect style="width:0;height:1.5pt" o:hralign="center" o:hrstd="t" o:hr="t"/>
        </w:pict>
      </w:r>
    </w:p>
    <w:bookmarkEnd w:id="61"/>
    <w:bookmarkStart w:id="62" w:name="recovery-philosophy"/>
    <w:p>
      <w:pPr>
        <w:pStyle w:val="Heading1"/>
      </w:pPr>
      <w:r>
        <w:t xml:space="preserve">80. RECOVERY PHILOSOPHY</w:t>
      </w:r>
    </w:p>
    <w:p>
      <w:pPr>
        <w:pStyle w:val="FirstParagraph"/>
      </w:pPr>
      <w:r>
        <w:t xml:space="preserve">Every failure should have:</w:t>
      </w:r>
    </w:p>
    <w:p>
      <w:pPr>
        <w:pStyle w:val="BodyText"/>
      </w:pPr>
      <w:r>
        <w:t xml:space="preserve">Detection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recovered system must prove it is healthy again.</w:t>
      </w:r>
    </w:p>
    <w:p>
      <w:r>
        <w:pict>
          <v:rect style="width:0;height:1.5pt" o:hralign="center" o:hrstd="t" o:hr="t"/>
        </w:pict>
      </w:r>
    </w:p>
    <w:bookmarkEnd w:id="62"/>
    <w:bookmarkStart w:id="63" w:name="configuration-philosophy"/>
    <w:p>
      <w:pPr>
        <w:pStyle w:val="Heading1"/>
      </w:pPr>
      <w:r>
        <w:t xml:space="preserve">81. CONFIGURATION PHILOSOPHY</w:t>
      </w:r>
    </w:p>
    <w:p>
      <w:pPr>
        <w:pStyle w:val="FirstParagraph"/>
      </w:pPr>
      <w:r>
        <w:t xml:space="preserve">Configuration should contain:</w:t>
      </w:r>
    </w:p>
    <w:p>
      <w:pPr>
        <w:pStyle w:val="BodyText"/>
      </w:pPr>
      <w:r>
        <w:t xml:space="preserve">Node identity</w:t>
      </w:r>
    </w:p>
    <w:p>
      <w:pPr>
        <w:pStyle w:val="BodyText"/>
      </w:pPr>
      <w:r>
        <w:t xml:space="preserve">Calibration values</w:t>
      </w:r>
    </w:p>
    <w:p>
      <w:pPr>
        <w:pStyle w:val="BodyText"/>
      </w:pPr>
      <w:r>
        <w:t xml:space="preserve">Thresholds</w:t>
      </w:r>
    </w:p>
    <w:p>
      <w:pPr>
        <w:pStyle w:val="BodyText"/>
      </w:pPr>
      <w:r>
        <w:t xml:space="preserve">Network 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Configuration should not contain:</w:t>
      </w:r>
    </w:p>
    <w:p>
      <w:pPr>
        <w:pStyle w:val="BodyText"/>
      </w:pPr>
      <w:r>
        <w:t xml:space="preserve">Hidden logic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Hardcoded assumptions</w:t>
      </w:r>
    </w:p>
    <w:p>
      <w:r>
        <w:pict>
          <v:rect style="width:0;height:1.5pt" o:hralign="center" o:hrstd="t" o:hr="t"/>
        </w:pict>
      </w:r>
    </w:p>
    <w:bookmarkEnd w:id="63"/>
    <w:bookmarkStart w:id="64" w:name="future-expansion"/>
    <w:p>
      <w:pPr>
        <w:pStyle w:val="Heading1"/>
      </w:pPr>
      <w:r>
        <w:t xml:space="preserve">82. FUTURE EXPANSION</w:t>
      </w:r>
    </w:p>
    <w:p>
      <w:pPr>
        <w:pStyle w:val="FirstParagraph"/>
      </w:pPr>
      <w:r>
        <w:t xml:space="preserve">The architecture intentionally supports growth.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One Node</w:t>
      </w:r>
    </w:p>
    <w:p>
      <w:pPr>
        <w:pStyle w:val="BodyText"/>
      </w:pPr>
      <w:r>
        <w:t xml:space="preserve">One Cylinder</w:t>
      </w:r>
    </w:p>
    <w:p>
      <w:pPr>
        <w:pStyle w:val="BodyText"/>
      </w:pPr>
      <w:r>
        <w:t xml:space="preserve">One 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Multiple Nodes</w:t>
      </w:r>
    </w:p>
    <w:p>
      <w:pPr>
        <w:pStyle w:val="BodyText"/>
      </w:pPr>
      <w:r>
        <w:t xml:space="preserve">Multiple Cylinders</w:t>
      </w:r>
    </w:p>
    <w:p>
      <w:pPr>
        <w:pStyle w:val="BodyText"/>
      </w:pPr>
      <w:r>
        <w:t xml:space="preserve">Multiple Hubs</w:t>
      </w:r>
    </w:p>
    <w:p>
      <w:pPr>
        <w:pStyle w:val="BodyText"/>
      </w:pPr>
      <w:r>
        <w:t xml:space="preserve">Cloud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architectural redesign should be required.</w:t>
      </w:r>
    </w:p>
    <w:p>
      <w:r>
        <w:pict>
          <v:rect style="width:0;height:1.5pt" o:hralign="center" o:hrstd="t" o:hr="t"/>
        </w:pict>
      </w:r>
    </w:p>
    <w:bookmarkEnd w:id="64"/>
    <w:bookmarkStart w:id="65" w:name="system-architecture-summary"/>
    <w:p>
      <w:pPr>
        <w:pStyle w:val="Heading1"/>
      </w:pPr>
      <w:r>
        <w:t xml:space="preserve">83. SYSTEM ARCHITECTURE SUMMARY</w:t>
      </w:r>
    </w:p>
    <w:p>
      <w:pPr>
        <w:pStyle w:val="FirstParagraph"/>
      </w:pPr>
      <w:r>
        <w:t xml:space="preserve">The architecture separates:</w:t>
      </w:r>
    </w:p>
    <w:p>
      <w:pPr>
        <w:pStyle w:val="BodyText"/>
      </w:pPr>
      <w:r>
        <w:t xml:space="preserve">Measurement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Intelligence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Data Collection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Data Understanding.</w:t>
      </w:r>
    </w:p>
    <w:p>
      <w:pPr>
        <w:pStyle w:val="BodyText"/>
      </w:pPr>
      <w:r>
        <w:t xml:space="preserve">The ESP32 answers:</w:t>
      </w:r>
    </w:p>
    <w:p>
      <w:pPr>
        <w:pStyle w:val="BodyText"/>
      </w:pPr>
      <w:r>
        <w:t xml:space="preserve">“What is the weight?”</w:t>
      </w:r>
    </w:p>
    <w:p>
      <w:pPr>
        <w:pStyle w:val="BodyText"/>
      </w:pPr>
      <w:r>
        <w:t xml:space="preserve">The UNO Q answers:</w:t>
      </w:r>
    </w:p>
    <w:p>
      <w:pPr>
        <w:pStyle w:val="BodyText"/>
      </w:pPr>
      <w:r>
        <w:t xml:space="preserve">“What does the weight mean?”</w:t>
      </w:r>
    </w:p>
    <w:p>
      <w:pPr>
        <w:pStyle w:val="BodyText"/>
      </w:pPr>
      <w:r>
        <w:t xml:space="preserve">This separation creates a system that is easier to reason about, easier to test, easier to expand, and more resilient to future changes.</w:t>
      </w:r>
    </w:p>
    <w:p>
      <w:pPr>
        <w:pStyle w:val="BodyText"/>
      </w:pPr>
      <w:r>
        <w:t xml:space="preserve">END OF PART 4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2026-06-03T06:51:40Z</dcterms:created>
  <dcterms:modified xsi:type="dcterms:W3CDTF">2026-06-03T06:51:40Z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