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Xac4c424cd19095c53e7b7f73b6f38cd7aced71f"/>
    <w:p>
      <w:pPr>
        <w:pStyle w:val="Heading2"/>
      </w:pPr>
      <w:r>
        <w:t xml:space="preserve">PART 5 — DATA MODEL, ANALYTICS ENGINE &amp; PREDICTION SYSTEM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roduction"/>
    <w:p>
      <w:pPr>
        <w:pStyle w:val="Heading1"/>
      </w:pPr>
      <w:r>
        <w:t xml:space="preserve">84. INTRODUCTION</w:t>
      </w:r>
    </w:p>
    <w:p>
      <w:pPr>
        <w:pStyle w:val="FirstParagraph"/>
      </w:pPr>
      <w:r>
        <w:t xml:space="preserve">The measurement layer answers:</w:t>
      </w:r>
    </w:p>
    <w:p>
      <w:pPr>
        <w:pStyle w:val="BodyText"/>
      </w:pPr>
      <w:r>
        <w:t xml:space="preserve">“What is the weight?”</w:t>
      </w:r>
    </w:p>
    <w:p>
      <w:pPr>
        <w:pStyle w:val="BodyText"/>
      </w:pPr>
      <w:r>
        <w:t xml:space="preserve">The gas estimation layer answers:</w:t>
      </w:r>
    </w:p>
    <w:p>
      <w:pPr>
        <w:pStyle w:val="BodyText"/>
      </w:pPr>
      <w:r>
        <w:t xml:space="preserve">“How much gas remains?”</w:t>
      </w:r>
    </w:p>
    <w:p>
      <w:pPr>
        <w:pStyle w:val="BodyText"/>
      </w:pPr>
      <w:r>
        <w:t xml:space="preserve">The intelligence layer answers:</w:t>
      </w:r>
    </w:p>
    <w:p>
      <w:pPr>
        <w:pStyle w:val="BodyText"/>
      </w:pPr>
      <w:r>
        <w:t xml:space="preserve">“What can we learn from that information?”</w:t>
      </w:r>
    </w:p>
    <w:p>
      <w:pPr>
        <w:pStyle w:val="BodyText"/>
      </w:pPr>
      <w:r>
        <w:t xml:space="preserve">This section defines the intelligence layer.</w:t>
      </w:r>
    </w:p>
    <w:p>
      <w:r>
        <w:pict>
          <v:rect style="width:0;height:1.5pt" o:hralign="center" o:hrstd="t" o:hr="t"/>
        </w:pict>
      </w:r>
    </w:p>
    <w:bookmarkEnd w:id="24"/>
    <w:bookmarkStart w:id="26" w:name="intelligence-philosophy"/>
    <w:p>
      <w:pPr>
        <w:pStyle w:val="Heading1"/>
      </w:pPr>
      <w:r>
        <w:t xml:space="preserve">85. INTELLIGENCE PHILOSOPHY</w:t>
      </w:r>
    </w:p>
    <w:p>
      <w:pPr>
        <w:pStyle w:val="FirstParagraph"/>
      </w:pPr>
      <w:r>
        <w:t xml:space="preserve">The purpose of intelligence is not complexity.</w:t>
      </w:r>
    </w:p>
    <w:p>
      <w:pPr>
        <w:pStyle w:val="BodyText"/>
      </w:pPr>
      <w:r>
        <w:t xml:space="preserve">The purpose is decision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help answer:</w:t>
      </w:r>
    </w:p>
    <w:p>
      <w:pPr>
        <w:pStyle w:val="BodyText"/>
      </w:pPr>
      <w:r>
        <w:t xml:space="preserve">How much gas remains?</w:t>
      </w:r>
    </w:p>
    <w:p>
      <w:pPr>
        <w:pStyle w:val="BodyText"/>
      </w:pPr>
      <w:r>
        <w:t xml:space="preserve">How fast is it being used?</w:t>
      </w:r>
    </w:p>
    <w:p>
      <w:pPr>
        <w:pStyle w:val="BodyText"/>
      </w:pPr>
      <w:r>
        <w:t xml:space="preserve">When will it run out?</w:t>
      </w:r>
    </w:p>
    <w:p>
      <w:pPr>
        <w:pStyle w:val="BodyText"/>
      </w:pPr>
      <w:r>
        <w:t xml:space="preserve">Is current behavior normal?</w:t>
      </w:r>
    </w:p>
    <w:p>
      <w:pPr>
        <w:pStyle w:val="BodyText"/>
      </w:pPr>
      <w:r>
        <w:t xml:space="preserve">Should the user take action?</w:t>
      </w:r>
    </w:p>
    <w:p>
      <w:r>
        <w:pict>
          <v:rect style="width:0;height:1.5pt" o:hralign="center" o:hrstd="t" o:hr="t"/>
        </w:pict>
      </w:r>
    </w:p>
    <w:bookmarkStart w:id="25" w:name="important-principle"/>
    <w:p>
      <w:pPr>
        <w:pStyle w:val="Heading2"/>
      </w:pPr>
      <w:r>
        <w:t xml:space="preserve">Important Principle</w:t>
      </w:r>
    </w:p>
    <w:p>
      <w:pPr>
        <w:pStyle w:val="FirstParagraph"/>
      </w:pPr>
      <w:r>
        <w:t xml:space="preserve">Every insight must be traceable to measurements.</w:t>
      </w:r>
    </w:p>
    <w:p>
      <w:pPr>
        <w:pStyle w:val="BodyText"/>
      </w:pPr>
      <w:r>
        <w:t xml:space="preserve">No fabricated intelligence.</w:t>
      </w:r>
    </w:p>
    <w:p>
      <w:pPr>
        <w:pStyle w:val="BodyText"/>
      </w:pPr>
      <w:r>
        <w:t xml:space="preserve">No invented certainty.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ta-hierarchy"/>
    <w:p>
      <w:pPr>
        <w:pStyle w:val="Heading1"/>
      </w:pPr>
      <w:r>
        <w:t xml:space="preserve">86. DATA HIERARCHY</w:t>
      </w:r>
    </w:p>
    <w:p>
      <w:pPr>
        <w:pStyle w:val="FirstParagraph"/>
      </w:pPr>
      <w:r>
        <w:t xml:space="preserve">The system stores information at multiple levels.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Raw 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Derived 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Predictions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layer builds upon the previous layer.</w:t>
      </w:r>
    </w:p>
    <w:p>
      <w:r>
        <w:pict>
          <v:rect style="width:0;height:1.5pt" o:hralign="center" o:hrstd="t" o:hr="t"/>
        </w:pict>
      </w:r>
    </w:p>
    <w:bookmarkEnd w:id="27"/>
    <w:bookmarkStart w:id="29" w:name="raw-data-model"/>
    <w:p>
      <w:pPr>
        <w:pStyle w:val="Heading1"/>
      </w:pPr>
      <w:r>
        <w:t xml:space="preserve">87. RAW DATA MODEL</w:t>
      </w:r>
    </w:p>
    <w:p>
      <w:pPr>
        <w:pStyle w:val="FirstParagraph"/>
      </w:pPr>
      <w:r>
        <w:t xml:space="preserve">Raw data represents observations.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Noise Metrics</w:t>
      </w:r>
    </w:p>
    <w:p>
      <w:pPr>
        <w:pStyle w:val="BodyText"/>
      </w:pPr>
      <w:r>
        <w:t xml:space="preserve">Health State</w:t>
      </w:r>
    </w:p>
    <w:p>
      <w:pPr>
        <w:pStyle w:val="BodyText"/>
      </w:pPr>
      <w:r>
        <w:t xml:space="preserve">Node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what was measured.</w:t>
      </w:r>
    </w:p>
    <w:p>
      <w:r>
        <w:pict>
          <v:rect style="width:0;height:1.5pt" o:hralign="center" o:hrstd="t" o:hr="t"/>
        </w:pict>
      </w:r>
    </w:p>
    <w:bookmarkStart w:id="28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Raw measurements are never modified.</w:t>
      </w:r>
    </w:p>
    <w:p>
      <w:pPr>
        <w:pStyle w:val="BodyText"/>
      </w:pPr>
      <w:r>
        <w:t xml:space="preserve">If recalculation is required:</w:t>
      </w:r>
    </w:p>
    <w:p>
      <w:pPr>
        <w:pStyle w:val="BodyText"/>
      </w:pPr>
      <w:r>
        <w:t xml:space="preserve">Create new derived data.</w:t>
      </w:r>
    </w:p>
    <w:p>
      <w:pPr>
        <w:pStyle w:val="BodyText"/>
      </w:pPr>
      <w:r>
        <w:t xml:space="preserve">Preserve original observations.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rived-data-model"/>
    <w:p>
      <w:pPr>
        <w:pStyle w:val="Heading1"/>
      </w:pPr>
      <w:r>
        <w:t xml:space="preserve">88. DERIVED DATA MODEL</w:t>
      </w:r>
    </w:p>
    <w:p>
      <w:pPr>
        <w:pStyle w:val="FirstParagraph"/>
      </w:pPr>
      <w:r>
        <w:t xml:space="preserve">Derived data is calculated from measurements.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Gas Remaining</w:t>
      </w:r>
    </w:p>
    <w:p>
      <w:pPr>
        <w:pStyle w:val="BodyText"/>
      </w:pPr>
      <w:r>
        <w:t xml:space="preserve">Gas Percentage</w:t>
      </w:r>
    </w:p>
    <w:p>
      <w:pPr>
        <w:pStyle w:val="BodyText"/>
      </w:pPr>
      <w:r>
        <w:t xml:space="preserve">Consumption Delta</w:t>
      </w:r>
    </w:p>
    <w:p>
      <w:pPr>
        <w:pStyle w:val="BodyText"/>
      </w:pPr>
      <w:r>
        <w:t xml:space="preserve">Daily Usage</w:t>
      </w:r>
    </w:p>
    <w:p>
      <w:pPr>
        <w:pStyle w:val="BodyText"/>
      </w:pPr>
      <w:r>
        <w:t xml:space="preserve">Burn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interpretation.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data answers:</w:t>
      </w:r>
    </w:p>
    <w:p>
      <w:pPr>
        <w:pStyle w:val="BodyText"/>
      </w:pPr>
      <w:r>
        <w:t xml:space="preserve">What happened?</w:t>
      </w:r>
    </w:p>
    <w:p>
      <w:pPr>
        <w:pStyle w:val="BodyText"/>
      </w:pPr>
      <w:r>
        <w:t xml:space="preserve">Derived data answers:</w:t>
      </w:r>
    </w:p>
    <w:p>
      <w:pPr>
        <w:pStyle w:val="BodyText"/>
      </w:pPr>
      <w:r>
        <w:t xml:space="preserve">What does it mean?</w:t>
      </w:r>
    </w:p>
    <w:p>
      <w:r>
        <w:pict>
          <v:rect style="width:0;height:1.5pt" o:hralign="center" o:hrstd="t" o:hr="t"/>
        </w:pict>
      </w:r>
    </w:p>
    <w:bookmarkEnd w:id="30"/>
    <w:bookmarkStart w:id="32" w:name="event-data-model"/>
    <w:p>
      <w:pPr>
        <w:pStyle w:val="Heading1"/>
      </w:pPr>
      <w:r>
        <w:t xml:space="preserve">89. EVENT DATA MODEL</w:t>
      </w:r>
    </w:p>
    <w:p>
      <w:pPr>
        <w:pStyle w:val="FirstParagraph"/>
      </w:pPr>
      <w:r>
        <w:t xml:space="preserve">Events represent significant moments.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Cylinder Installed</w:t>
      </w:r>
    </w:p>
    <w:p>
      <w:pPr>
        <w:pStyle w:val="BodyText"/>
      </w:pPr>
      <w:r>
        <w:t xml:space="preserve">Cylinder Removed</w:t>
      </w:r>
    </w:p>
    <w:p>
      <w:pPr>
        <w:pStyle w:val="BodyText"/>
      </w:pPr>
      <w:r>
        <w:t xml:space="preserve">Low Gas Warning</w:t>
      </w:r>
    </w:p>
    <w:p>
      <w:pPr>
        <w:pStyle w:val="BodyText"/>
      </w:pPr>
      <w:r>
        <w:t xml:space="preserve">Refill Detected</w:t>
      </w:r>
    </w:p>
    <w:p>
      <w:pPr>
        <w:pStyle w:val="BodyText"/>
      </w:pPr>
      <w:r>
        <w:t xml:space="preserve">Node Failure</w:t>
      </w:r>
    </w:p>
    <w:p>
      <w:pPr>
        <w:pStyle w:val="BodyText"/>
      </w:pPr>
      <w:r>
        <w:t xml:space="preserve">Calibration Updated</w:t>
      </w:r>
    </w:p>
    <w:p>
      <w:r>
        <w:pict>
          <v:rect style="width:0;height:1.5pt" o:hralign="center" o:hrstd="t" o:hr="t"/>
        </w:pict>
      </w:r>
    </w:p>
    <w:bookmarkStart w:id="3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Rare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High informational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become the narrative of the system.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nalytical-data-model"/>
    <w:p>
      <w:pPr>
        <w:pStyle w:val="Heading1"/>
      </w:pPr>
      <w:r>
        <w:t xml:space="preserve">90. ANALYTICAL DATA MODEL</w:t>
      </w:r>
    </w:p>
    <w:p>
      <w:pPr>
        <w:pStyle w:val="FirstParagraph"/>
      </w:pPr>
      <w:r>
        <w:t xml:space="preserve">Analytics represent learned patterns.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Average Daily Usage</w:t>
      </w:r>
    </w:p>
    <w:p>
      <w:pPr>
        <w:pStyle w:val="BodyText"/>
      </w:pPr>
      <w:r>
        <w:t xml:space="preserve">Peak Usage Day</w:t>
      </w:r>
    </w:p>
    <w:p>
      <w:pPr>
        <w:pStyle w:val="BodyText"/>
      </w:pPr>
      <w:r>
        <w:t xml:space="preserve">Weekly Trend</w:t>
      </w:r>
    </w:p>
    <w:p>
      <w:pPr>
        <w:pStyle w:val="BodyText"/>
      </w:pPr>
      <w:r>
        <w:t xml:space="preserve">Monthly Trend</w:t>
      </w:r>
    </w:p>
    <w:p>
      <w:pPr>
        <w:pStyle w:val="BodyText"/>
      </w:pPr>
      <w:r>
        <w:t xml:space="preserve">Consumption Variability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Transform observations into understanding.</w:t>
      </w:r>
    </w:p>
    <w:p>
      <w:r>
        <w:pict>
          <v:rect style="width:0;height:1.5pt" o:hralign="center" o:hrstd="t" o:hr="t"/>
        </w:pict>
      </w:r>
    </w:p>
    <w:bookmarkEnd w:id="33"/>
    <w:bookmarkStart w:id="34" w:name="prediction-data-model"/>
    <w:p>
      <w:pPr>
        <w:pStyle w:val="Heading1"/>
      </w:pPr>
      <w:r>
        <w:t xml:space="preserve">91. PREDICTION DATA MODEL</w:t>
      </w:r>
    </w:p>
    <w:p>
      <w:pPr>
        <w:pStyle w:val="FirstParagraph"/>
      </w:pPr>
      <w:r>
        <w:t xml:space="preserve">Predictions represent future expectations.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Days Remaining</w:t>
      </w:r>
    </w:p>
    <w:p>
      <w:pPr>
        <w:pStyle w:val="BodyText"/>
      </w:pPr>
      <w:r>
        <w:t xml:space="preserve">Expected Empty Date</w:t>
      </w:r>
    </w:p>
    <w:p>
      <w:pPr>
        <w:pStyle w:val="BodyText"/>
      </w:pPr>
      <w:r>
        <w:t xml:space="preserve">Confidence Score</w:t>
      </w:r>
    </w:p>
    <w:p>
      <w:pPr>
        <w:pStyle w:val="BodyText"/>
      </w:pPr>
      <w:r>
        <w:t xml:space="preserve">Prediction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Transform understanding into action.</w:t>
      </w:r>
    </w:p>
    <w:p>
      <w:r>
        <w:pict>
          <v:rect style="width:0;height:1.5pt" o:hralign="center" o:hrstd="t" o:hr="t"/>
        </w:pict>
      </w:r>
    </w:p>
    <w:bookmarkEnd w:id="34"/>
    <w:bookmarkStart w:id="35" w:name="storage-philosophy"/>
    <w:p>
      <w:pPr>
        <w:pStyle w:val="Heading1"/>
      </w:pPr>
      <w:r>
        <w:t xml:space="preserve">92. STORAGE PHILOSOPHY</w:t>
      </w:r>
    </w:p>
    <w:p>
      <w:pPr>
        <w:pStyle w:val="FirstParagraph"/>
      </w:pPr>
      <w:r>
        <w:t xml:space="preserve">Storage is cheap.</w:t>
      </w:r>
    </w:p>
    <w:p>
      <w:pPr>
        <w:pStyle w:val="BodyText"/>
      </w:pPr>
      <w:r>
        <w:t xml:space="preserve">Lost information is expensive.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preserve:</w:t>
      </w:r>
    </w:p>
    <w:p>
      <w:pPr>
        <w:pStyle w:val="BodyText"/>
      </w:pPr>
      <w:r>
        <w:t xml:space="preserve">Measurements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algorithms can always recompute.</w:t>
      </w:r>
    </w:p>
    <w:p>
      <w:pPr>
        <w:pStyle w:val="BodyText"/>
      </w:pPr>
      <w:r>
        <w:t xml:space="preserve">Lost data cannot be recovered.</w:t>
      </w:r>
    </w:p>
    <w:p>
      <w:r>
        <w:pict>
          <v:rect style="width:0;height:1.5pt" o:hralign="center" o:hrstd="t" o:hr="t"/>
        </w:pict>
      </w:r>
    </w:p>
    <w:bookmarkEnd w:id="35"/>
    <w:bookmarkStart w:id="36" w:name="why-history-matters"/>
    <w:p>
      <w:pPr>
        <w:pStyle w:val="Heading1"/>
      </w:pPr>
      <w:r>
        <w:t xml:space="preserve">93. WHY HISTORY MATTERS</w:t>
      </w:r>
    </w:p>
    <w:p>
      <w:pPr>
        <w:pStyle w:val="FirstParagraph"/>
      </w:pPr>
      <w:r>
        <w:t xml:space="preserve">A single measurement has limited value.</w:t>
      </w:r>
    </w:p>
    <w:p>
      <w:pPr>
        <w:pStyle w:val="BodyText"/>
      </w:pPr>
      <w:r>
        <w:t xml:space="preserve">A long history has enormous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One measurement:</w:t>
      </w:r>
    </w:p>
    <w:p>
      <w:pPr>
        <w:pStyle w:val="BodyText"/>
      </w:pPr>
      <w:r>
        <w:t xml:space="preserve">22.4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Useful?</w:t>
      </w:r>
    </w:p>
    <w:p>
      <w:pPr>
        <w:pStyle w:val="BodyText"/>
      </w:pPr>
      <w:r>
        <w:t xml:space="preserve">Slightly.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month of measurements:</w:t>
      </w:r>
    </w:p>
    <w:p>
      <w:pPr>
        <w:pStyle w:val="BodyText"/>
      </w:pPr>
      <w:r>
        <w:t xml:space="preserve">Now we know:</w:t>
      </w:r>
    </w:p>
    <w:p>
      <w:pPr>
        <w:pStyle w:val="BodyText"/>
      </w:pPr>
      <w:r>
        <w:t xml:space="preserve">Usage rate</w:t>
      </w:r>
    </w:p>
    <w:p>
      <w:pPr>
        <w:pStyle w:val="BodyText"/>
      </w:pPr>
      <w:r>
        <w:t xml:space="preserve">Patterns</w:t>
      </w:r>
    </w:p>
    <w:p>
      <w:pPr>
        <w:pStyle w:val="BodyText"/>
      </w:pPr>
      <w:r>
        <w:t xml:space="preserve">Prediction accuracy</w:t>
      </w:r>
    </w:p>
    <w:p>
      <w:pPr>
        <w:pStyle w:val="BodyText"/>
      </w:pPr>
      <w:r>
        <w:t xml:space="preserve">Anomalies</w:t>
      </w:r>
    </w:p>
    <w:p>
      <w:pPr>
        <w:pStyle w:val="BodyText"/>
      </w:pPr>
      <w:r>
        <w:t xml:space="preserve">Behavior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History creates intelligence.</w:t>
      </w:r>
    </w:p>
    <w:p>
      <w:r>
        <w:pict>
          <v:rect style="width:0;height:1.5pt" o:hralign="center" o:hrstd="t" o:hr="t"/>
        </w:pict>
      </w:r>
    </w:p>
    <w:bookmarkEnd w:id="36"/>
    <w:bookmarkStart w:id="37" w:name="heartbeat-database"/>
    <w:p>
      <w:pPr>
        <w:pStyle w:val="Heading1"/>
      </w:pPr>
      <w:r>
        <w:t xml:space="preserve">94. HEARTBEAT DATABASE</w:t>
      </w:r>
    </w:p>
    <w:p>
      <w:pPr>
        <w:pStyle w:val="FirstParagraph"/>
      </w:pPr>
      <w:r>
        <w:t xml:space="preserve">The heartbeat becomes the authoritative timeline.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Design</w:t>
      </w:r>
    </w:p>
    <w:p>
      <w:pPr>
        <w:pStyle w:val="BodyText"/>
      </w:pPr>
      <w:r>
        <w:t xml:space="preserve">One record every 15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</w:t>
      </w:r>
    </w:p>
    <w:p>
      <w:pPr>
        <w:pStyle w:val="BodyText"/>
      </w:pPr>
      <w:r>
        <w:t xml:space="preserve">Predictable spacing</w:t>
      </w:r>
    </w:p>
    <w:p>
      <w:pPr>
        <w:pStyle w:val="BodyText"/>
      </w:pPr>
      <w:r>
        <w:t xml:space="preserve">Easy aggregation</w:t>
      </w:r>
    </w:p>
    <w:p>
      <w:pPr>
        <w:pStyle w:val="BodyText"/>
      </w:pPr>
      <w:r>
        <w:t xml:space="preserve">Consistent analytics</w:t>
      </w:r>
    </w:p>
    <w:p>
      <w:pPr>
        <w:pStyle w:val="BodyText"/>
      </w:pPr>
      <w:r>
        <w:t xml:space="preserve">Simple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the backbone of the system.</w:t>
      </w:r>
    </w:p>
    <w:p>
      <w:r>
        <w:pict>
          <v:rect style="width:0;height:1.5pt" o:hralign="center" o:hrstd="t" o:hr="t"/>
        </w:pict>
      </w:r>
    </w:p>
    <w:bookmarkEnd w:id="37"/>
    <w:bookmarkStart w:id="38" w:name="event-database"/>
    <w:p>
      <w:pPr>
        <w:pStyle w:val="Heading1"/>
      </w:pPr>
      <w:r>
        <w:t xml:space="preserve">95. EVENT DATABASE</w:t>
      </w:r>
    </w:p>
    <w:p>
      <w:pPr>
        <w:pStyle w:val="FirstParagraph"/>
      </w:pPr>
      <w:r>
        <w:t xml:space="preserve">Events complement the heartbeat.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Heartbeat answers:</w:t>
      </w:r>
    </w:p>
    <w:p>
      <w:pPr>
        <w:pStyle w:val="BodyText"/>
      </w:pPr>
      <w:r>
        <w:t xml:space="preserve">What was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answer:</w:t>
      </w:r>
    </w:p>
    <w:p>
      <w:pPr>
        <w:pStyle w:val="BodyText"/>
      </w:pPr>
      <w:r>
        <w:t xml:space="preserve">What changed?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Install</w:t>
      </w:r>
    </w:p>
    <w:p>
      <w:pPr>
        <w:pStyle w:val="BodyText"/>
      </w:pPr>
      <w:r>
        <w:t xml:space="preserve">Removal</w:t>
      </w:r>
    </w:p>
    <w:p>
      <w:pPr>
        <w:pStyle w:val="BodyText"/>
      </w:pPr>
      <w:r>
        <w:t xml:space="preserve">Low Gas</w:t>
      </w:r>
    </w:p>
    <w:p>
      <w:pPr>
        <w:pStyle w:val="BodyText"/>
      </w:pPr>
      <w:r>
        <w:t xml:space="preserve">Calibration Change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create context.</w:t>
      </w:r>
    </w:p>
    <w:p>
      <w:r>
        <w:pict>
          <v:rect style="width:0;height:1.5pt" o:hralign="center" o:hrstd="t" o:hr="t"/>
        </w:pict>
      </w:r>
    </w:p>
    <w:bookmarkEnd w:id="38"/>
    <w:bookmarkStart w:id="39" w:name="daily-summaries"/>
    <w:p>
      <w:pPr>
        <w:pStyle w:val="Heading1"/>
      </w:pPr>
      <w:r>
        <w:t xml:space="preserve">96. DAILY SUMMARIES</w:t>
      </w:r>
    </w:p>
    <w:p>
      <w:pPr>
        <w:pStyle w:val="FirstParagraph"/>
      </w:pPr>
      <w:r>
        <w:t xml:space="preserve">Raw data accumulates rapidly.</w:t>
      </w:r>
    </w:p>
    <w:p>
      <w:pPr>
        <w:pStyle w:val="BodyText"/>
      </w:pPr>
      <w:r>
        <w:t xml:space="preserve">Daily summaries compress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Gas Used Today</w:t>
      </w:r>
    </w:p>
    <w:p>
      <w:pPr>
        <w:pStyle w:val="BodyText"/>
      </w:pPr>
      <w:r>
        <w:t xml:space="preserve">Average Weight</w:t>
      </w:r>
    </w:p>
    <w:p>
      <w:pPr>
        <w:pStyle w:val="BodyText"/>
      </w:pPr>
      <w:r>
        <w:t xml:space="preserve">Number of Sessions</w:t>
      </w:r>
    </w:p>
    <w:p>
      <w:pPr>
        <w:pStyle w:val="BodyText"/>
      </w:pPr>
      <w:r>
        <w:t xml:space="preserve">Prediction Snapshot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Faster reporting.</w:t>
      </w:r>
    </w:p>
    <w:p>
      <w:pPr>
        <w:pStyle w:val="BodyText"/>
      </w:pPr>
      <w:r>
        <w:t xml:space="preserve">Historical understanding.</w:t>
      </w:r>
    </w:p>
    <w:p>
      <w:r>
        <w:pict>
          <v:rect style="width:0;height:1.5pt" o:hralign="center" o:hrstd="t" o:hr="t"/>
        </w:pict>
      </w:r>
    </w:p>
    <w:bookmarkEnd w:id="39"/>
    <w:bookmarkStart w:id="40" w:name="cylinder-history"/>
    <w:p>
      <w:pPr>
        <w:pStyle w:val="Heading1"/>
      </w:pPr>
      <w:r>
        <w:t xml:space="preserve">97. CYLINDER HISTORY</w:t>
      </w:r>
    </w:p>
    <w:p>
      <w:pPr>
        <w:pStyle w:val="FirstParagraph"/>
      </w:pPr>
      <w:r>
        <w:t xml:space="preserve">Each cylinder cycle creates knowledge.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Install</w:t>
      </w:r>
    </w:p>
    <w:p>
      <w:pPr>
        <w:pStyle w:val="BodyText"/>
      </w:pPr>
      <w:r>
        <w:t xml:space="preserve">Usage</w:t>
      </w:r>
    </w:p>
    <w:p>
      <w:pPr>
        <w:pStyle w:val="BodyText"/>
      </w:pPr>
      <w:r>
        <w:t xml:space="preserve">Depletion</w:t>
      </w:r>
    </w:p>
    <w:p>
      <w:pPr>
        <w:pStyle w:val="BodyText"/>
      </w:pPr>
      <w:r>
        <w:t xml:space="preserve">Replacement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information:</w:t>
      </w:r>
    </w:p>
    <w:p>
      <w:pPr>
        <w:pStyle w:val="BodyText"/>
      </w:pPr>
      <w:r>
        <w:t xml:space="preserve">Install Weight</w:t>
      </w:r>
    </w:p>
    <w:p>
      <w:pPr>
        <w:pStyle w:val="BodyText"/>
      </w:pPr>
      <w:r>
        <w:t xml:space="preserve">Derived Steel Weight</w:t>
      </w:r>
    </w:p>
    <w:p>
      <w:pPr>
        <w:pStyle w:val="BodyText"/>
      </w:pPr>
      <w:r>
        <w:t xml:space="preserve">Lifetime Usage</w:t>
      </w:r>
    </w:p>
    <w:p>
      <w:pPr>
        <w:pStyle w:val="BodyText"/>
      </w:pPr>
      <w:r>
        <w:t xml:space="preserve">Cycle Duration</w:t>
      </w:r>
    </w:p>
    <w:p>
      <w:pPr>
        <w:pStyle w:val="BodyText"/>
      </w:pPr>
      <w:r>
        <w:t xml:space="preserve">Prediction Accuracy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 time:</w:t>
      </w:r>
    </w:p>
    <w:p>
      <w:pPr>
        <w:pStyle w:val="BodyText"/>
      </w:pPr>
      <w:r>
        <w:t xml:space="preserve">The system learns from every cylinder.</w:t>
      </w:r>
    </w:p>
    <w:p>
      <w:r>
        <w:pict>
          <v:rect style="width:0;height:1.5pt" o:hralign="center" o:hrstd="t" o:hr="t"/>
        </w:pict>
      </w:r>
    </w:p>
    <w:bookmarkEnd w:id="40"/>
    <w:bookmarkStart w:id="41" w:name="delta-analytics"/>
    <w:p>
      <w:pPr>
        <w:pStyle w:val="Heading1"/>
      </w:pPr>
      <w:r>
        <w:t xml:space="preserve">98. DELTA ANALYTICS</w:t>
      </w:r>
    </w:p>
    <w:p>
      <w:pPr>
        <w:pStyle w:val="FirstParagraph"/>
      </w:pPr>
      <w:r>
        <w:t xml:space="preserve">One of the most powerful concepts in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Recall:</w:t>
      </w:r>
    </w:p>
    <w:p>
      <w:pPr>
        <w:pStyle w:val="BodyText"/>
      </w:pPr>
      <w:r>
        <w:t xml:space="preserve">Steel cancels.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Used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Previous Weight</w:t>
      </w:r>
    </w:p>
    <w:p>
      <w:pPr>
        <w:pStyle w:val="BodyText"/>
      </w:pPr>
      <w:r>
        <w:t xml:space="preserve">−</w:t>
      </w:r>
    </w:p>
    <w:p>
      <w:pPr>
        <w:pStyle w:val="BodyText"/>
      </w:pPr>
      <w:r>
        <w:t xml:space="preserve">Current 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Consumption can be measured immediately.</w:t>
      </w:r>
    </w:p>
    <w:p>
      <w:pPr>
        <w:pStyle w:val="BodyText"/>
      </w:pPr>
      <w:r>
        <w:t xml:space="preserve">Even before steel is known.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allows analytics to start on Day 1.</w:t>
      </w:r>
    </w:p>
    <w:p>
      <w:r>
        <w:pict>
          <v:rect style="width:0;height:1.5pt" o:hralign="center" o:hrstd="t" o:hr="t"/>
        </w:pict>
      </w:r>
    </w:p>
    <w:bookmarkEnd w:id="41"/>
    <w:bookmarkStart w:id="42" w:name="daily-consumption"/>
    <w:p>
      <w:pPr>
        <w:pStyle w:val="Heading1"/>
      </w:pPr>
      <w:r>
        <w:t xml:space="preserve">99. DAILY CONSUMPTION</w:t>
      </w:r>
    </w:p>
    <w:p>
      <w:pPr>
        <w:pStyle w:val="FirstParagraph"/>
      </w:pPr>
      <w:r>
        <w:t xml:space="preserve">The first meaningful metric.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</w:t>
      </w:r>
    </w:p>
    <w:p>
      <w:pPr>
        <w:pStyle w:val="BodyText"/>
      </w:pPr>
      <w:r>
        <w:t xml:space="preserve">Gas consumed during a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Uses</w:t>
      </w:r>
    </w:p>
    <w:p>
      <w:pPr>
        <w:pStyle w:val="BodyText"/>
      </w:pPr>
      <w:r>
        <w:t xml:space="preserve">Trend analysis</w:t>
      </w:r>
    </w:p>
    <w:p>
      <w:pPr>
        <w:pStyle w:val="BodyText"/>
      </w:pPr>
      <w:r>
        <w:t xml:space="preserve">Burn-rate estimation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Behavior 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a foundational metric.</w:t>
      </w:r>
    </w:p>
    <w:p>
      <w:r>
        <w:pict>
          <v:rect style="width:0;height:1.5pt" o:hralign="center" o:hrstd="t" o:hr="t"/>
        </w:pict>
      </w:r>
    </w:p>
    <w:bookmarkEnd w:id="42"/>
    <w:bookmarkStart w:id="43" w:name="weekly-consumption"/>
    <w:p>
      <w:pPr>
        <w:pStyle w:val="Heading1"/>
      </w:pPr>
      <w:r>
        <w:t xml:space="preserve">100. WEEKLY CONSUMPTION</w:t>
      </w:r>
    </w:p>
    <w:p>
      <w:pPr>
        <w:pStyle w:val="FirstParagraph"/>
      </w:pPr>
      <w:r>
        <w:t xml:space="preserve">Weekly aggregation reduces 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</w:t>
      </w:r>
    </w:p>
    <w:p>
      <w:pPr>
        <w:pStyle w:val="BodyText"/>
      </w:pPr>
      <w:r>
        <w:t xml:space="preserve">More stable trends</w:t>
      </w:r>
    </w:p>
    <w:p>
      <w:pPr>
        <w:pStyle w:val="BodyText"/>
      </w:pPr>
      <w:r>
        <w:t xml:space="preserve">Less sensitivity to unusual days</w:t>
      </w:r>
    </w:p>
    <w:p>
      <w:pPr>
        <w:pStyle w:val="BodyText"/>
      </w:pPr>
      <w:r>
        <w:t xml:space="preserve">Better prediction input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Often more informative than daily values.</w:t>
      </w:r>
    </w:p>
    <w:p>
      <w:r>
        <w:pict>
          <v:rect style="width:0;height:1.5pt" o:hralign="center" o:hrstd="t" o:hr="t"/>
        </w:pict>
      </w:r>
    </w:p>
    <w:bookmarkEnd w:id="43"/>
    <w:bookmarkStart w:id="44" w:name="monthly-consumption"/>
    <w:p>
      <w:pPr>
        <w:pStyle w:val="Heading1"/>
      </w:pPr>
      <w:r>
        <w:t xml:space="preserve">101. MONTHLY CONSUMPTION</w:t>
      </w:r>
    </w:p>
    <w:p>
      <w:pPr>
        <w:pStyle w:val="FirstParagraph"/>
      </w:pPr>
      <w:r>
        <w:t xml:space="preserve">Long-term behavior metric.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Lifestyle changes</w:t>
      </w:r>
    </w:p>
    <w:p>
      <w:pPr>
        <w:pStyle w:val="BodyText"/>
      </w:pPr>
      <w:r>
        <w:t xml:space="preserve">Family size changes</w:t>
      </w:r>
    </w:p>
    <w:p>
      <w:pPr>
        <w:pStyle w:val="BodyText"/>
      </w:pPr>
      <w:r>
        <w:t xml:space="preserve">Seasonal shifts</w:t>
      </w:r>
    </w:p>
    <w:p>
      <w:pPr>
        <w:pStyle w:val="BodyText"/>
      </w:pPr>
      <w:r>
        <w:t xml:space="preserve">Travel 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Monthly trends reveal structural behavior.</w:t>
      </w:r>
    </w:p>
    <w:p>
      <w:r>
        <w:pict>
          <v:rect style="width:0;height:1.5pt" o:hralign="center" o:hrstd="t" o:hr="t"/>
        </w:pict>
      </w:r>
    </w:p>
    <w:bookmarkEnd w:id="44"/>
    <w:bookmarkStart w:id="45" w:name="burn-rate"/>
    <w:p>
      <w:pPr>
        <w:pStyle w:val="Heading1"/>
      </w:pPr>
      <w:r>
        <w:t xml:space="preserve">102. BURN RATE</w:t>
      </w:r>
    </w:p>
    <w:p>
      <w:pPr>
        <w:pStyle w:val="FirstParagraph"/>
      </w:pPr>
      <w:r>
        <w:t xml:space="preserve">Burn rate is the most important derived metric.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</w:t>
      </w:r>
    </w:p>
    <w:p>
      <w:pPr>
        <w:pStyle w:val="BodyText"/>
      </w:pPr>
      <w:r>
        <w:t xml:space="preserve">Average gas consumption per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14.2 kg consumed over 30 days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473 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This number must be measured.</w:t>
      </w:r>
    </w:p>
    <w:p>
      <w:pPr>
        <w:pStyle w:val="BodyText"/>
      </w:pPr>
      <w:r>
        <w:t xml:space="preserve">Never assumed.</w:t>
      </w:r>
    </w:p>
    <w:p>
      <w:r>
        <w:pict>
          <v:rect style="width:0;height:1.5pt" o:hralign="center" o:hrstd="t" o:hr="t"/>
        </w:pict>
      </w:r>
    </w:p>
    <w:bookmarkEnd w:id="45"/>
    <w:bookmarkStart w:id="46" w:name="rejection-of-population-averages"/>
    <w:p>
      <w:pPr>
        <w:pStyle w:val="Heading1"/>
      </w:pPr>
      <w:r>
        <w:t xml:space="preserve">103. REJECTION OF POPULATION AVERAGES</w:t>
      </w:r>
    </w:p>
    <w:p>
      <w:pPr>
        <w:pStyle w:val="FirstParagraph"/>
      </w:pPr>
      <w:r>
        <w:t xml:space="preserve">The project intentionally rejects:</w:t>
      </w:r>
    </w:p>
    <w:p>
      <w:pPr>
        <w:pStyle w:val="BodyText"/>
      </w:pPr>
      <w:r>
        <w:t xml:space="preserve">National averages</w:t>
      </w:r>
    </w:p>
    <w:p>
      <w:pPr>
        <w:pStyle w:val="BodyText"/>
      </w:pPr>
      <w:r>
        <w:t xml:space="preserve">Supplier averages</w:t>
      </w:r>
    </w:p>
    <w:p>
      <w:pPr>
        <w:pStyle w:val="BodyText"/>
      </w:pPr>
      <w:r>
        <w:t xml:space="preserve">Internet averages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Every household behaves differently.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measures actual behavior.</w:t>
      </w:r>
    </w:p>
    <w:p>
      <w:pPr>
        <w:pStyle w:val="BodyText"/>
      </w:pPr>
      <w:r>
        <w:t xml:space="preserve">Not population behavior.</w:t>
      </w:r>
    </w:p>
    <w:p>
      <w:r>
        <w:pict>
          <v:rect style="width:0;height:1.5pt" o:hralign="center" o:hrstd="t" o:hr="t"/>
        </w:pict>
      </w:r>
    </w:p>
    <w:bookmarkEnd w:id="46"/>
    <w:bookmarkStart w:id="47" w:name="consumption-variability"/>
    <w:p>
      <w:pPr>
        <w:pStyle w:val="Heading1"/>
      </w:pPr>
      <w:r>
        <w:t xml:space="preserve">104. CONSUMPTION VARIABILITY</w:t>
      </w:r>
    </w:p>
    <w:p>
      <w:pPr>
        <w:pStyle w:val="FirstParagraph"/>
      </w:pPr>
      <w:r>
        <w:t xml:space="preserve">Not all days are equal.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Weekday</w:t>
      </w:r>
    </w:p>
    <w:p>
      <w:pPr>
        <w:pStyle w:val="BodyText"/>
      </w:pPr>
      <w:r>
        <w:t xml:space="preserve">Weekend</w:t>
      </w:r>
    </w:p>
    <w:p>
      <w:pPr>
        <w:pStyle w:val="BodyText"/>
      </w:pPr>
      <w:r>
        <w:t xml:space="preserve">Festival</w:t>
      </w:r>
    </w:p>
    <w:p>
      <w:pPr>
        <w:pStyle w:val="BodyText"/>
      </w:pPr>
      <w:r>
        <w:t xml:space="preserve">Vacation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Consumption varies.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Variability itself is valuable information.</w:t>
      </w:r>
    </w:p>
    <w:p>
      <w:r>
        <w:pict>
          <v:rect style="width:0;height:1.5pt" o:hralign="center" o:hrstd="t" o:hr="t"/>
        </w:pict>
      </w:r>
    </w:p>
    <w:bookmarkEnd w:id="47"/>
    <w:bookmarkStart w:id="48" w:name="usage-patterns"/>
    <w:p>
      <w:pPr>
        <w:pStyle w:val="Heading1"/>
      </w:pPr>
      <w:r>
        <w:t xml:space="preserve">105. USAGE PATTERNS</w:t>
      </w:r>
    </w:p>
    <w:p>
      <w:pPr>
        <w:pStyle w:val="FirstParagraph"/>
      </w:pPr>
      <w:r>
        <w:t xml:space="preserve">Over time the system learns:</w:t>
      </w:r>
    </w:p>
    <w:p>
      <w:pPr>
        <w:pStyle w:val="BodyText"/>
      </w:pPr>
      <w:r>
        <w:t xml:space="preserve">High-use periods</w:t>
      </w:r>
    </w:p>
    <w:p>
      <w:pPr>
        <w:pStyle w:val="BodyText"/>
      </w:pPr>
      <w:r>
        <w:t xml:space="preserve">Low-use periods</w:t>
      </w:r>
    </w:p>
    <w:p>
      <w:pPr>
        <w:pStyle w:val="BodyText"/>
      </w:pPr>
      <w:r>
        <w:t xml:space="preserve">Stable periods</w:t>
      </w:r>
    </w:p>
    <w:p>
      <w:pPr>
        <w:pStyle w:val="BodyText"/>
      </w:pPr>
      <w:r>
        <w:t xml:space="preserve">Unusual 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Patterns improve prediction quality.</w:t>
      </w:r>
    </w:p>
    <w:p>
      <w:r>
        <w:pict>
          <v:rect style="width:0;height:1.5pt" o:hralign="center" o:hrstd="t" o:hr="t"/>
        </w:pict>
      </w:r>
    </w:p>
    <w:bookmarkEnd w:id="48"/>
    <w:bookmarkStart w:id="49" w:name="anomaly-detection"/>
    <w:p>
      <w:pPr>
        <w:pStyle w:val="Heading1"/>
      </w:pPr>
      <w:r>
        <w:t xml:space="preserve">106. ANOMALY DETECTION</w:t>
      </w:r>
    </w:p>
    <w:p>
      <w:pPr>
        <w:pStyle w:val="FirstParagraph"/>
      </w:pPr>
      <w:r>
        <w:t xml:space="preserve">The system should detect unusual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Unexpected usage spike</w:t>
      </w:r>
    </w:p>
    <w:p>
      <w:pPr>
        <w:pStyle w:val="BodyText"/>
      </w:pPr>
      <w:r>
        <w:t xml:space="preserve">Unexpected inactivity</w:t>
      </w:r>
    </w:p>
    <w:p>
      <w:pPr>
        <w:pStyle w:val="BodyText"/>
      </w:pPr>
      <w:r>
        <w:t xml:space="preserve">Measurement inconsistency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Anomalies do not imply faults.</w:t>
      </w:r>
    </w:p>
    <w:p>
      <w:pPr>
        <w:pStyle w:val="BodyText"/>
      </w:pPr>
      <w:r>
        <w:t xml:space="preserve">They imply investigation.</w:t>
      </w:r>
    </w:p>
    <w:p>
      <w:r>
        <w:pict>
          <v:rect style="width:0;height:1.5pt" o:hralign="center" o:hrstd="t" o:hr="t"/>
        </w:pict>
      </w:r>
    </w:p>
    <w:bookmarkEnd w:id="49"/>
    <w:bookmarkStart w:id="50" w:name="leak-detection"/>
    <w:p>
      <w:pPr>
        <w:pStyle w:val="Heading1"/>
      </w:pPr>
      <w:r>
        <w:t xml:space="preserve">107. LEAK DETECTION</w:t>
      </w:r>
    </w:p>
    <w:p>
      <w:pPr>
        <w:pStyle w:val="FirstParagraph"/>
      </w:pPr>
      <w:r>
        <w:t xml:space="preserve">Future capability.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Concept</w:t>
      </w:r>
    </w:p>
    <w:p>
      <w:pPr>
        <w:pStyle w:val="BodyText"/>
      </w:pPr>
      <w:r>
        <w:t xml:space="preserve">Detect weight loss inconsistent with normal cooking.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Indicators</w:t>
      </w:r>
    </w:p>
    <w:p>
      <w:pPr>
        <w:pStyle w:val="BodyText"/>
      </w:pPr>
      <w:r>
        <w:t xml:space="preserve">Continuous decline</w:t>
      </w:r>
    </w:p>
    <w:p>
      <w:pPr>
        <w:pStyle w:val="BodyText"/>
      </w:pPr>
      <w:r>
        <w:t xml:space="preserve">Night-time consumption</w:t>
      </w:r>
    </w:p>
    <w:p>
      <w:pPr>
        <w:pStyle w:val="BodyText"/>
      </w:pPr>
      <w:r>
        <w:t xml:space="preserve">Unusual persistence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Leak detection is built on analytics.</w:t>
      </w:r>
    </w:p>
    <w:p>
      <w:pPr>
        <w:pStyle w:val="BodyText"/>
      </w:pPr>
      <w:r>
        <w:t xml:space="preserve">Not separate hardware.</w:t>
      </w:r>
    </w:p>
    <w:p>
      <w:r>
        <w:pict>
          <v:rect style="width:0;height:1.5pt" o:hralign="center" o:hrstd="t" o:hr="t"/>
        </w:pict>
      </w:r>
    </w:p>
    <w:bookmarkEnd w:id="50"/>
    <w:bookmarkStart w:id="51" w:name="prediction-philosophy"/>
    <w:p>
      <w:pPr>
        <w:pStyle w:val="Heading1"/>
      </w:pPr>
      <w:r>
        <w:t xml:space="preserve">108. PREDICTION PHILOSOPHY</w:t>
      </w:r>
    </w:p>
    <w:p>
      <w:pPr>
        <w:pStyle w:val="FirstParagraph"/>
      </w:pPr>
      <w:r>
        <w:t xml:space="preserve">Predictions are estimates.</w:t>
      </w:r>
    </w:p>
    <w:p>
      <w:pPr>
        <w:pStyle w:val="BodyText"/>
      </w:pPr>
      <w:r>
        <w:t xml:space="preserve">Not guarantees.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must communicate uncertainty.</w:t>
      </w:r>
    </w:p>
    <w:p>
      <w:pPr>
        <w:pStyle w:val="BodyText"/>
      </w:pPr>
      <w:r>
        <w:t xml:space="preserve">Never certainty.</w:t>
      </w:r>
    </w:p>
    <w:p>
      <w:r>
        <w:pict>
          <v:rect style="width:0;height:1.5pt" o:hralign="center" o:hrstd="t" o:hr="t"/>
        </w:pict>
      </w:r>
    </w:p>
    <w:bookmarkEnd w:id="51"/>
    <w:bookmarkStart w:id="52" w:name="prediction-v0.1"/>
    <w:p>
      <w:pPr>
        <w:pStyle w:val="Heading1"/>
      </w:pPr>
      <w:r>
        <w:t xml:space="preserve">109. PREDICTION V0.1</w:t>
      </w:r>
    </w:p>
    <w:p>
      <w:pPr>
        <w:pStyle w:val="FirstParagraph"/>
      </w:pPr>
      <w:r>
        <w:t xml:space="preserve">Simplest possible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Days Remaining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Remaining Gas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Average Burn 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intentionally simple.</w:t>
      </w:r>
    </w:p>
    <w:p>
      <w:r>
        <w:pict>
          <v:rect style="width:0;height:1.5pt" o:hralign="center" o:hrstd="t" o:hr="t"/>
        </w:pict>
      </w:r>
    </w:p>
    <w:bookmarkEnd w:id="52"/>
    <w:bookmarkStart w:id="53" w:name="example-prediction"/>
    <w:p>
      <w:pPr>
        <w:pStyle w:val="Heading1"/>
      </w:pPr>
      <w:r>
        <w:t xml:space="preserve">110. EXAMPLE PREDICTION</w:t>
      </w:r>
    </w:p>
    <w:p>
      <w:pPr>
        <w:pStyle w:val="FirstParagraph"/>
      </w:pPr>
      <w:r>
        <w:t xml:space="preserve">Remaining Gas</w:t>
      </w:r>
    </w:p>
    <w:p>
      <w:pPr>
        <w:pStyle w:val="BodyText"/>
      </w:pPr>
      <w:r>
        <w:t xml:space="preserve">6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Burn Rate</w:t>
      </w:r>
    </w:p>
    <w:p>
      <w:pPr>
        <w:pStyle w:val="BodyText"/>
      </w:pPr>
      <w:r>
        <w:t xml:space="preserve">0.5 kg/day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Days Remaining</w:t>
      </w:r>
    </w:p>
    <w:p>
      <w:pPr>
        <w:pStyle w:val="BodyText"/>
      </w:pPr>
      <w:r>
        <w:t xml:space="preserve">12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Simple.</w:t>
      </w:r>
    </w:p>
    <w:p>
      <w:pPr>
        <w:pStyle w:val="BodyText"/>
      </w:pPr>
      <w:r>
        <w:t xml:space="preserve">Understandable.</w:t>
      </w:r>
    </w:p>
    <w:p>
      <w:pPr>
        <w:pStyle w:val="BodyText"/>
      </w:pPr>
      <w:r>
        <w:t xml:space="preserve">Useful.</w:t>
      </w:r>
    </w:p>
    <w:p>
      <w:r>
        <w:pict>
          <v:rect style="width:0;height:1.5pt" o:hralign="center" o:hrstd="t" o:hr="t"/>
        </w:pict>
      </w:r>
    </w:p>
    <w:bookmarkEnd w:id="53"/>
    <w:bookmarkStart w:id="54" w:name="prediction-evolution"/>
    <w:p>
      <w:pPr>
        <w:pStyle w:val="Heading1"/>
      </w:pPr>
      <w:r>
        <w:t xml:space="preserve">111. PREDICTION EVOLUTION</w:t>
      </w:r>
    </w:p>
    <w:p>
      <w:pPr>
        <w:pStyle w:val="FirstParagraph"/>
      </w:pPr>
      <w:r>
        <w:t xml:space="preserve">Prediction quality improves with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1</w:t>
      </w:r>
    </w:p>
    <w:p>
      <w:pPr>
        <w:pStyle w:val="BodyText"/>
      </w:pPr>
      <w:r>
        <w:t xml:space="preserve">Almost no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 1</w:t>
      </w:r>
    </w:p>
    <w:p>
      <w:pPr>
        <w:pStyle w:val="BodyText"/>
      </w:pPr>
      <w:r>
        <w:t xml:space="preserve">Basic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Reasonable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Cycles</w:t>
      </w:r>
    </w:p>
    <w:p>
      <w:pPr>
        <w:pStyle w:val="BodyText"/>
      </w:pPr>
      <w:r>
        <w:t xml:space="preserve">Personalized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becomes smarter naturally.</w:t>
      </w:r>
    </w:p>
    <w:p>
      <w:r>
        <w:pict>
          <v:rect style="width:0;height:1.5pt" o:hralign="center" o:hrstd="t" o:hr="t"/>
        </w:pict>
      </w:r>
    </w:p>
    <w:bookmarkEnd w:id="54"/>
    <w:bookmarkStart w:id="55" w:name="confidence"/>
    <w:p>
      <w:pPr>
        <w:pStyle w:val="Heading1"/>
      </w:pPr>
      <w:r>
        <w:t xml:space="preserve">112. CONFIDENCE</w:t>
      </w:r>
    </w:p>
    <w:p>
      <w:pPr>
        <w:pStyle w:val="FirstParagraph"/>
      </w:pPr>
      <w:r>
        <w:t xml:space="preserve">Every prediction should have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High Confidence</w:t>
      </w:r>
    </w:p>
    <w:p>
      <w:pPr>
        <w:pStyle w:val="BodyText"/>
      </w:pPr>
      <w:r>
        <w:t xml:space="preserve">Medium Confidence</w:t>
      </w:r>
    </w:p>
    <w:p>
      <w:pPr>
        <w:pStyle w:val="BodyText"/>
      </w:pPr>
      <w:r>
        <w:t xml:space="preserve">Low 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 depends on:</w:t>
      </w:r>
    </w:p>
    <w:p>
      <w:pPr>
        <w:pStyle w:val="BodyText"/>
      </w:pPr>
      <w:r>
        <w:t xml:space="preserve">History depth</w:t>
      </w:r>
    </w:p>
    <w:p>
      <w:pPr>
        <w:pStyle w:val="BodyText"/>
      </w:pPr>
      <w:r>
        <w:t xml:space="preserve">Measurement quality</w:t>
      </w:r>
    </w:p>
    <w:p>
      <w:pPr>
        <w:pStyle w:val="BodyText"/>
      </w:pPr>
      <w:r>
        <w:t xml:space="preserve">Behavior stability</w:t>
      </w:r>
    </w:p>
    <w:p>
      <w:r>
        <w:pict>
          <v:rect style="width:0;height:1.5pt" o:hralign="center" o:hrstd="t" o:hr="t"/>
        </w:pict>
      </w:r>
    </w:p>
    <w:bookmarkEnd w:id="55"/>
    <w:bookmarkStart w:id="56" w:name="prediction-history"/>
    <w:p>
      <w:pPr>
        <w:pStyle w:val="Heading1"/>
      </w:pPr>
      <w:r>
        <w:t xml:space="preserve">113. PREDICTION HISTORY</w:t>
      </w:r>
    </w:p>
    <w:p>
      <w:pPr>
        <w:pStyle w:val="FirstParagraph"/>
      </w:pPr>
      <w:r>
        <w:t xml:space="preserve">Store every prediction.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Evaluate accuracy.</w:t>
      </w:r>
    </w:p>
    <w:p>
      <w:pPr>
        <w:pStyle w:val="BodyText"/>
      </w:pPr>
      <w:r>
        <w:t xml:space="preserve">Improve models.</w:t>
      </w:r>
    </w:p>
    <w:p>
      <w:pPr>
        <w:pStyle w:val="BodyText"/>
      </w:pPr>
      <w:r>
        <w:t xml:space="preserve">Measure trustworthiness.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learn from prediction errors.</w:t>
      </w:r>
    </w:p>
    <w:p>
      <w:r>
        <w:pict>
          <v:rect style="width:0;height:1.5pt" o:hralign="center" o:hrstd="t" o:hr="t"/>
        </w:pict>
      </w:r>
    </w:p>
    <w:bookmarkEnd w:id="56"/>
    <w:bookmarkStart w:id="57" w:name="early-warning-system"/>
    <w:p>
      <w:pPr>
        <w:pStyle w:val="Heading1"/>
      </w:pPr>
      <w:r>
        <w:t xml:space="preserve">114. EARLY WARNING SYSTEM</w:t>
      </w:r>
    </w:p>
    <w:p>
      <w:pPr>
        <w:pStyle w:val="FirstParagraph"/>
      </w:pPr>
      <w:r>
        <w:t xml:space="preserve">Predictions become useful when linked to 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10 Days Remaining</w:t>
      </w:r>
    </w:p>
    <w:p>
      <w:pPr>
        <w:pStyle w:val="BodyText"/>
      </w:pPr>
      <w:r>
        <w:t xml:space="preserve">5 Days Remaining</w:t>
      </w:r>
    </w:p>
    <w:p>
      <w:pPr>
        <w:pStyle w:val="BodyText"/>
      </w:pPr>
      <w:r>
        <w:t xml:space="preserve">2 Days Remaining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Warnings should be configurable.</w:t>
      </w:r>
    </w:p>
    <w:p>
      <w:r>
        <w:pict>
          <v:rect style="width:0;height:1.5pt" o:hralign="center" o:hrstd="t" o:hr="t"/>
        </w:pict>
      </w:r>
    </w:p>
    <w:bookmarkEnd w:id="57"/>
    <w:bookmarkStart w:id="58" w:name="alert-philosophy"/>
    <w:p>
      <w:pPr>
        <w:pStyle w:val="Heading1"/>
      </w:pPr>
      <w:r>
        <w:t xml:space="preserve">115. ALERT PHILOSOPHY</w:t>
      </w:r>
    </w:p>
    <w:p>
      <w:pPr>
        <w:pStyle w:val="FirstParagraph"/>
      </w:pPr>
      <w:r>
        <w:t xml:space="preserve">Alerts should be:</w:t>
      </w:r>
    </w:p>
    <w:p>
      <w:pPr>
        <w:pStyle w:val="BodyText"/>
      </w:pPr>
      <w:r>
        <w:t xml:space="preserve">Actionable</w:t>
      </w:r>
    </w:p>
    <w:p>
      <w:pPr>
        <w:pStyle w:val="BodyText"/>
      </w:pPr>
      <w:r>
        <w:t xml:space="preserve">Relevant</w:t>
      </w:r>
    </w:p>
    <w:p>
      <w:pPr>
        <w:pStyle w:val="BodyText"/>
      </w:pPr>
      <w:r>
        <w:t xml:space="preserve">Rare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 many alerts create alert fatigue.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 few alerts create risk.</w:t>
      </w:r>
    </w:p>
    <w:p>
      <w:r>
        <w:pict>
          <v:rect style="width:0;height:1.5pt" o:hralign="center" o:hrstd="t" o:hr="t"/>
        </w:pict>
      </w:r>
    </w:p>
    <w:bookmarkEnd w:id="58"/>
    <w:bookmarkStart w:id="59" w:name="dashboard-philosophy"/>
    <w:p>
      <w:pPr>
        <w:pStyle w:val="Heading1"/>
      </w:pPr>
      <w:r>
        <w:t xml:space="preserve">116. DASHBOARD PHILOSOPHY</w:t>
      </w:r>
    </w:p>
    <w:p>
      <w:pPr>
        <w:pStyle w:val="FirstParagraph"/>
      </w:pPr>
      <w:r>
        <w:t xml:space="preserve">The dashboard should answer:</w:t>
      </w:r>
    </w:p>
    <w:p>
      <w:pPr>
        <w:pStyle w:val="BodyText"/>
      </w:pPr>
      <w:r>
        <w:t xml:space="preserve">How much gas remains?</w:t>
      </w:r>
    </w:p>
    <w:p>
      <w:pPr>
        <w:pStyle w:val="BodyText"/>
      </w:pPr>
      <w:r>
        <w:t xml:space="preserve">How fast am I using it?</w:t>
      </w:r>
    </w:p>
    <w:p>
      <w:pPr>
        <w:pStyle w:val="BodyText"/>
      </w:pPr>
      <w:r>
        <w:t xml:space="preserve">When will it run out?</w:t>
      </w:r>
    </w:p>
    <w:p>
      <w:pPr>
        <w:pStyle w:val="BodyText"/>
      </w:pPr>
      <w:r>
        <w:t xml:space="preserve">What changed recently?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is secondary.</w:t>
      </w:r>
    </w:p>
    <w:p>
      <w:r>
        <w:pict>
          <v:rect style="width:0;height:1.5pt" o:hralign="center" o:hrstd="t" o:hr="t"/>
        </w:pict>
      </w:r>
    </w:p>
    <w:bookmarkEnd w:id="59"/>
    <w:bookmarkStart w:id="60" w:name="reporting-layers"/>
    <w:p>
      <w:pPr>
        <w:pStyle w:val="Heading1"/>
      </w:pPr>
      <w:r>
        <w:t xml:space="preserve">117. REPORTING LAYERS</w:t>
      </w:r>
    </w:p>
    <w:p>
      <w:pPr>
        <w:pStyle w:val="FirstParagraph"/>
      </w:pPr>
      <w:r>
        <w:t xml:space="preserve">Operational View</w:t>
      </w:r>
    </w:p>
    <w:p>
      <w:pPr>
        <w:pStyle w:val="BodyText"/>
      </w:pPr>
      <w:r>
        <w:t xml:space="preserve">Current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Analytical View</w:t>
      </w:r>
    </w:p>
    <w:p>
      <w:pPr>
        <w:pStyle w:val="BodyText"/>
      </w:pPr>
      <w:r>
        <w:t xml:space="preserve">Behavior 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Predictive View</w:t>
      </w:r>
    </w:p>
    <w:p>
      <w:pPr>
        <w:pStyle w:val="BodyText"/>
      </w:pPr>
      <w:r>
        <w:t xml:space="preserve">Future expectations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serve different needs.</w:t>
      </w:r>
    </w:p>
    <w:p>
      <w:r>
        <w:pict>
          <v:rect style="width:0;height:1.5pt" o:hralign="center" o:hrstd="t" o:hr="t"/>
        </w:pict>
      </w:r>
    </w:p>
    <w:bookmarkEnd w:id="60"/>
    <w:bookmarkStart w:id="61" w:name="multi-cycle-learning"/>
    <w:p>
      <w:pPr>
        <w:pStyle w:val="Heading1"/>
      </w:pPr>
      <w:r>
        <w:t xml:space="preserve">118. MULTI-CYCLE LEARNING</w:t>
      </w:r>
    </w:p>
    <w:p>
      <w:pPr>
        <w:pStyle w:val="FirstParagraph"/>
      </w:pPr>
      <w:r>
        <w:t xml:space="preserve">Every completed cylinder cycle becomes training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accumulates:</w:t>
      </w:r>
    </w:p>
    <w:p>
      <w:pPr>
        <w:pStyle w:val="BodyText"/>
      </w:pPr>
      <w:r>
        <w:t xml:space="preserve">Steel estimates</w:t>
      </w:r>
    </w:p>
    <w:p>
      <w:pPr>
        <w:pStyle w:val="BodyText"/>
      </w:pPr>
      <w:r>
        <w:t xml:space="preserve">Burn rates</w:t>
      </w:r>
    </w:p>
    <w:p>
      <w:pPr>
        <w:pStyle w:val="BodyText"/>
      </w:pPr>
      <w:r>
        <w:t xml:space="preserve">Prediction accuracy</w:t>
      </w:r>
    </w:p>
    <w:p>
      <w:pPr>
        <w:pStyle w:val="BodyText"/>
      </w:pPr>
      <w:r>
        <w:t xml:space="preserve">Behavior 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compounds over time.</w:t>
      </w:r>
    </w:p>
    <w:p>
      <w:r>
        <w:pict>
          <v:rect style="width:0;height:1.5pt" o:hralign="center" o:hrstd="t" o:hr="t"/>
        </w:pict>
      </w:r>
    </w:p>
    <w:bookmarkEnd w:id="61"/>
    <w:bookmarkStart w:id="62" w:name="intelligence-layer-summary"/>
    <w:p>
      <w:pPr>
        <w:pStyle w:val="Heading1"/>
      </w:pPr>
      <w:r>
        <w:t xml:space="preserve">119. INTELLIGENCE LAYER SUMMARY</w:t>
      </w:r>
    </w:p>
    <w:p>
      <w:pPr>
        <w:pStyle w:val="FirstParagraph"/>
      </w:pPr>
      <w:r>
        <w:t xml:space="preserve">The intelligence layer transforms:</w:t>
      </w:r>
    </w:p>
    <w:p>
      <w:pPr>
        <w:pStyle w:val="BodyText"/>
      </w:pPr>
      <w:r>
        <w:t xml:space="preserve">Measurements</w:t>
      </w:r>
    </w:p>
    <w:p>
      <w:pPr>
        <w:pStyle w:val="BodyText"/>
      </w:pPr>
      <w:r>
        <w:t xml:space="preserve">into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It does this through: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The ultimate goal is not to tell the user what the cylinder weighs.</w:t>
      </w:r>
    </w:p>
    <w:p>
      <w:pPr>
        <w:pStyle w:val="BodyText"/>
      </w:pPr>
      <w:r>
        <w:t xml:space="preserve">The goal is to help the user understand what that weight means and what actions should be taken next.</w:t>
      </w:r>
    </w:p>
    <w:p>
      <w:pPr>
        <w:pStyle w:val="BodyText"/>
      </w:pPr>
      <w:r>
        <w:t xml:space="preserve">END OF PART 5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2026-06-03T06:52:36Z</dcterms:created>
  <dcterms:modified xsi:type="dcterms:W3CDTF">2026-06-03T06:52:36Z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