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ransport_specification.md"/>
    <w:p>
      <w:pPr>
        <w:pStyle w:val="Heading1"/>
      </w:pPr>
      <w:r>
        <w:t xml:space="preserve">TRANSPORT_SPECIFICATION.md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communication between:</w:t>
      </w:r>
    </w:p>
    <w:p>
      <w:pPr>
        <w:pStyle w:val="BodyText"/>
      </w:pPr>
      <w:r>
        <w:t xml:space="preserve">ESP32-C3 Sensor Node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UNO Q 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specifies:</w:t>
      </w:r>
    </w:p>
    <w:p>
      <w:pPr>
        <w:pStyle w:val="Compact"/>
        <w:numPr>
          <w:ilvl w:val="0"/>
          <w:numId w:val="1001"/>
        </w:numPr>
      </w:pPr>
      <w:r>
        <w:t xml:space="preserve">Message contracts</w:t>
      </w:r>
    </w:p>
    <w:p>
      <w:pPr>
        <w:pStyle w:val="Compact"/>
        <w:numPr>
          <w:ilvl w:val="0"/>
          <w:numId w:val="1001"/>
        </w:numPr>
      </w:pPr>
      <w:r>
        <w:t xml:space="preserve">Transport behavior</w:t>
      </w:r>
    </w:p>
    <w:p>
      <w:pPr>
        <w:pStyle w:val="Compact"/>
        <w:numPr>
          <w:ilvl w:val="0"/>
          <w:numId w:val="1001"/>
        </w:numPr>
      </w:pPr>
      <w:r>
        <w:t xml:space="preserve">Heartbeats</w:t>
      </w:r>
    </w:p>
    <w:p>
      <w:pPr>
        <w:pStyle w:val="Compact"/>
        <w:numPr>
          <w:ilvl w:val="0"/>
          <w:numId w:val="1001"/>
        </w:numPr>
      </w:pPr>
      <w:r>
        <w:t xml:space="preserve">Event delivery</w:t>
      </w:r>
    </w:p>
    <w:p>
      <w:pPr>
        <w:pStyle w:val="Compact"/>
        <w:numPr>
          <w:ilvl w:val="0"/>
          <w:numId w:val="1001"/>
        </w:numPr>
      </w:pPr>
      <w:r>
        <w:t xml:space="preserve">Retry mechanisms</w:t>
      </w:r>
    </w:p>
    <w:p>
      <w:pPr>
        <w:pStyle w:val="Compact"/>
        <w:numPr>
          <w:ilvl w:val="0"/>
          <w:numId w:val="1001"/>
        </w:numPr>
      </w:pPr>
      <w:r>
        <w:t xml:space="preserve">Offline behavior</w:t>
      </w:r>
    </w:p>
    <w:p>
      <w:pPr>
        <w:pStyle w:val="Compact"/>
        <w:numPr>
          <w:ilvl w:val="0"/>
          <w:numId w:val="1001"/>
        </w:numPr>
      </w:pPr>
      <w:r>
        <w:t xml:space="preserve">Node identity</w:t>
      </w:r>
    </w:p>
    <w:p>
      <w:pPr>
        <w:pStyle w:val="Compact"/>
        <w:numPr>
          <w:ilvl w:val="0"/>
          <w:numId w:val="1001"/>
        </w:numPr>
      </w:pPr>
      <w:r>
        <w:t xml:space="preserve">Future scalability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intentionally does not define:</w:t>
      </w:r>
    </w:p>
    <w:p>
      <w:pPr>
        <w:pStyle w:val="Compact"/>
        <w:numPr>
          <w:ilvl w:val="0"/>
          <w:numId w:val="1002"/>
        </w:numPr>
      </w:pPr>
      <w:r>
        <w:t xml:space="preserve">Sensor calibration</w:t>
      </w:r>
    </w:p>
    <w:p>
      <w:pPr>
        <w:pStyle w:val="Compact"/>
        <w:numPr>
          <w:ilvl w:val="0"/>
          <w:numId w:val="1002"/>
        </w:numPr>
      </w:pPr>
      <w:r>
        <w:t xml:space="preserve">Gas estimation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Prediction</w:t>
      </w:r>
    </w:p>
    <w:p>
      <w:pPr>
        <w:pStyle w:val="FirstParagraph"/>
      </w:pPr>
      <w:r>
        <w:t xml:space="preserve">Those belong elsewhere.</w:t>
      </w:r>
    </w:p>
    <w:p>
      <w:r>
        <w:pict>
          <v:rect style="width:0;height:1.5pt" o:hralign="center" o:hrstd="t" o:hr="t"/>
        </w:pict>
      </w:r>
    </w:p>
    <w:bookmarkEnd w:id="23"/>
    <w:bookmarkStart w:id="24" w:name="transport-philosophy"/>
    <w:p>
      <w:pPr>
        <w:pStyle w:val="Heading1"/>
      </w:pPr>
      <w:r>
        <w:t xml:space="preserve">2. TRANSPORT PHILOSOPHY</w:t>
      </w:r>
    </w:p>
    <w:p>
      <w:pPr>
        <w:pStyle w:val="FirstParagraph"/>
      </w:pPr>
      <w:r>
        <w:t xml:space="preserve">The transport layer exists to move information.</w:t>
      </w:r>
    </w:p>
    <w:p>
      <w:pPr>
        <w:pStyle w:val="BodyText"/>
      </w:pPr>
      <w:r>
        <w:t xml:space="preserve">It does not:</w:t>
      </w:r>
    </w:p>
    <w:p>
      <w:pPr>
        <w:pStyle w:val="BodyText"/>
      </w:pPr>
      <w:r>
        <w:t xml:space="preserve">Interpret information</w:t>
      </w:r>
    </w:p>
    <w:p>
      <w:pPr>
        <w:pStyle w:val="BodyText"/>
      </w:pPr>
      <w:r>
        <w:t xml:space="preserve">Modify information</w:t>
      </w:r>
    </w:p>
    <w:p>
      <w:pPr>
        <w:pStyle w:val="BodyText"/>
      </w:pPr>
      <w:r>
        <w:t xml:space="preserve">Create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should be transparent.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goal"/>
    <w:p>
      <w:pPr>
        <w:pStyle w:val="Heading1"/>
      </w:pPr>
      <w:r>
        <w:t xml:space="preserve">3. PRIMARY GOAL</w:t>
      </w:r>
    </w:p>
    <w:p>
      <w:pPr>
        <w:pStyle w:val="FirstParagraph"/>
      </w:pPr>
      <w:r>
        <w:t xml:space="preserve">Transport must reliably answer:</w:t>
      </w:r>
    </w:p>
    <w:p>
      <w:pPr>
        <w:pStyle w:val="BodyText"/>
      </w:pPr>
      <w:r>
        <w:rPr>
          <w:rStyle w:val="VerbatimChar"/>
        </w:rPr>
        <w:t xml:space="preserve">text id="tv4gfq" Can the hub trust that a measurement produced by a node was delivered correctly?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Reliability over speed.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Correctness over optimization.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Recoverability over perfection.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Simplicity over cleverness.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"/>
    <w:p>
      <w:pPr>
        <w:pStyle w:val="Heading1"/>
      </w:pPr>
      <w:r>
        <w:t xml:space="preserve">5. ARCHITECTURE</w:t>
      </w:r>
    </w:p>
    <w:p>
      <w:pPr>
        <w:pStyle w:val="FirstParagraph"/>
      </w:pPr>
      <w:r>
        <w:rPr>
          <w:rStyle w:val="VerbatimChar"/>
        </w:rPr>
        <w:t xml:space="preserve">text id="e6gl2v" ESP32 Node       ↓ Transport Layer       ↓ UNO Q 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is a bridge.</w:t>
      </w:r>
    </w:p>
    <w:p>
      <w:pPr>
        <w:pStyle w:val="BodyText"/>
      </w:pPr>
      <w:r>
        <w:t xml:space="preserve">Nothing more.</w:t>
      </w:r>
    </w:p>
    <w:p>
      <w:pPr>
        <w:pStyle w:val="BodyText"/>
      </w:pPr>
      <w:r>
        <w:t xml:space="preserve">Nothing less.</w:t>
      </w:r>
    </w:p>
    <w:p>
      <w:r>
        <w:pict>
          <v:rect style="width:0;height:1.5pt" o:hralign="center" o:hrstd="t" o:hr="t"/>
        </w:pict>
      </w:r>
    </w:p>
    <w:bookmarkEnd w:id="27"/>
    <w:bookmarkStart w:id="28" w:name="communication-model"/>
    <w:p>
      <w:pPr>
        <w:pStyle w:val="Heading1"/>
      </w:pPr>
      <w:r>
        <w:t xml:space="preserve">6. COMMUNICATION MODEL</w:t>
      </w:r>
    </w:p>
    <w:p>
      <w:pPr>
        <w:pStyle w:val="FirstParagraph"/>
      </w:pPr>
      <w:r>
        <w:t xml:space="preserve">The project adopts a hybrid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</w:t>
      </w:r>
    </w:p>
    <w:p>
      <w:pPr>
        <w:pStyle w:val="BodyText"/>
      </w:pPr>
      <w:r>
        <w:t xml:space="preserve">Node initiates communication.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Pull</w:t>
      </w:r>
    </w:p>
    <w:p>
      <w:pPr>
        <w:pStyle w:val="BodyText"/>
      </w:pPr>
      <w:r>
        <w:t xml:space="preserve">Hub initiates communication.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are required.</w:t>
      </w:r>
    </w:p>
    <w:p>
      <w:r>
        <w:pict>
          <v:rect style="width:0;height:1.5pt" o:hralign="center" o:hrstd="t" o:hr="t"/>
        </w:pict>
      </w:r>
    </w:p>
    <w:bookmarkEnd w:id="28"/>
    <w:bookmarkStart w:id="29" w:name="push-model"/>
    <w:p>
      <w:pPr>
        <w:pStyle w:val="Heading1"/>
      </w:pPr>
      <w:r>
        <w:t xml:space="preserve">7. PUSH MODEL</w:t>
      </w:r>
    </w:p>
    <w:p>
      <w:pPr>
        <w:pStyle w:val="FirstParagraph"/>
      </w:pPr>
      <w:r>
        <w:t xml:space="preserve">Node detects something important.</w:t>
      </w:r>
    </w:p>
    <w:p>
      <w:pPr>
        <w:pStyle w:val="BodyText"/>
      </w:pPr>
      <w:r>
        <w:t xml:space="preserve">Node sends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Install detected</w:t>
      </w:r>
    </w:p>
    <w:p>
      <w:pPr>
        <w:pStyle w:val="BodyText"/>
      </w:pPr>
      <w:r>
        <w:t xml:space="preserve">Removal detected</w:t>
      </w:r>
    </w:p>
    <w:p>
      <w:pPr>
        <w:pStyle w:val="BodyText"/>
      </w:pPr>
      <w:r>
        <w:t xml:space="preserve">Low gas event</w:t>
      </w:r>
    </w:p>
    <w:p>
      <w:pPr>
        <w:pStyle w:val="BodyText"/>
      </w:pPr>
      <w:r>
        <w:t xml:space="preserve">Sensor fault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Reduce latency.</w:t>
      </w:r>
    </w:p>
    <w:p>
      <w:r>
        <w:pict>
          <v:rect style="width:0;height:1.5pt" o:hralign="center" o:hrstd="t" o:hr="t"/>
        </w:pict>
      </w:r>
    </w:p>
    <w:bookmarkEnd w:id="29"/>
    <w:bookmarkStart w:id="30" w:name="pull-model"/>
    <w:p>
      <w:pPr>
        <w:pStyle w:val="Heading1"/>
      </w:pPr>
      <w:r>
        <w:t xml:space="preserve">8. PULL MODEL</w:t>
      </w:r>
    </w:p>
    <w:p>
      <w:pPr>
        <w:pStyle w:val="FirstParagraph"/>
      </w:pPr>
      <w:r>
        <w:t xml:space="preserve">Hub requests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Current weight</w:t>
      </w:r>
    </w:p>
    <w:p>
      <w:pPr>
        <w:pStyle w:val="BodyText"/>
      </w:pPr>
      <w:r>
        <w:t xml:space="preserve">Node diagnostics</w:t>
      </w:r>
    </w:p>
    <w:p>
      <w:pPr>
        <w:pStyle w:val="BodyText"/>
      </w:pPr>
      <w:r>
        <w:t xml:space="preserve">Configuration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Support on-demand access.</w:t>
      </w:r>
    </w:p>
    <w:p>
      <w:r>
        <w:pict>
          <v:rect style="width:0;height:1.5pt" o:hralign="center" o:hrstd="t" o:hr="t"/>
        </w:pict>
      </w:r>
    </w:p>
    <w:bookmarkEnd w:id="30"/>
    <w:bookmarkStart w:id="31" w:name="message-categories"/>
    <w:p>
      <w:pPr>
        <w:pStyle w:val="Heading1"/>
      </w:pPr>
      <w:r>
        <w:t xml:space="preserve">9. MESSAGE CATEGORIES</w:t>
      </w:r>
    </w:p>
    <w:p>
      <w:pPr>
        <w:pStyle w:val="FirstParagraph"/>
      </w:pPr>
      <w:r>
        <w:t xml:space="preserve">All transport traffic should belong to one category.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Heartbeat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Command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Diagnostic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simplifies routing.</w:t>
      </w:r>
    </w:p>
    <w:p>
      <w:r>
        <w:pict>
          <v:rect style="width:0;height:1.5pt" o:hralign="center" o:hrstd="t" o:hr="t"/>
        </w:pict>
      </w:r>
    </w:p>
    <w:bookmarkEnd w:id="31"/>
    <w:bookmarkStart w:id="32" w:name="node-identity"/>
    <w:p>
      <w:pPr>
        <w:pStyle w:val="Heading1"/>
      </w:pPr>
      <w:r>
        <w:t xml:space="preserve">10. NODE IDENTITY</w:t>
      </w:r>
    </w:p>
    <w:p>
      <w:pPr>
        <w:pStyle w:val="FirstParagraph"/>
      </w:pPr>
      <w:r>
        <w:t xml:space="preserve">Every node must possess a unique identifier.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rPr>
          <w:rStyle w:val="VerbatimChar"/>
        </w:rPr>
        <w:t xml:space="preserve">text id="pdmqj7" cylinder_node_001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Routing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Diagnostics</w:t>
      </w:r>
    </w:p>
    <w:p>
      <w:pPr>
        <w:pStyle w:val="BodyText"/>
      </w:pPr>
      <w:r>
        <w:t xml:space="preserve">Future multi-node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Node identity is mandatory.</w:t>
      </w:r>
    </w:p>
    <w:p>
      <w:r>
        <w:pict>
          <v:rect style="width:0;height:1.5pt" o:hralign="center" o:hrstd="t" o:hr="t"/>
        </w:pict>
      </w:r>
    </w:p>
    <w:bookmarkEnd w:id="32"/>
    <w:bookmarkStart w:id="33" w:name="timestamp-policy"/>
    <w:p>
      <w:pPr>
        <w:pStyle w:val="Heading1"/>
      </w:pPr>
      <w:r>
        <w:t xml:space="preserve">11. TIMESTAMP POLICY</w:t>
      </w:r>
    </w:p>
    <w:p>
      <w:pPr>
        <w:pStyle w:val="FirstParagraph"/>
      </w:pPr>
      <w:r>
        <w:t xml:space="preserve">Every message must contain:</w:t>
      </w:r>
    </w:p>
    <w:p>
      <w:pPr>
        <w:pStyle w:val="BodyText"/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Without time:</w:t>
      </w:r>
    </w:p>
    <w:p>
      <w:pPr>
        <w:pStyle w:val="BodyText"/>
      </w:pPr>
      <w:r>
        <w:t xml:space="preserve">Data becomes meaningless.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Time is first-class metadata.</w:t>
      </w:r>
    </w:p>
    <w:p>
      <w:r>
        <w:pict>
          <v:rect style="width:0;height:1.5pt" o:hralign="center" o:hrstd="t" o:hr="t"/>
        </w:pict>
      </w:r>
    </w:p>
    <w:bookmarkEnd w:id="33"/>
    <w:bookmarkStart w:id="34" w:name="measurement-message"/>
    <w:p>
      <w:pPr>
        <w:pStyle w:val="Heading1"/>
      </w:pPr>
      <w:r>
        <w:t xml:space="preserve">12. MEASUREMENT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Transmit weight observations.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Required Fields</w:t>
      </w:r>
    </w:p>
    <w:p>
      <w:pPr>
        <w:pStyle w:val="BodyText"/>
      </w:pPr>
      <w:r>
        <w:t xml:space="preserve">Node 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Health State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"measurement"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"cylinder_node_001"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"weight_g"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24520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"GOOD"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heartbeat-message"/>
    <w:p>
      <w:pPr>
        <w:pStyle w:val="Heading1"/>
      </w:pPr>
      <w:r>
        <w:t xml:space="preserve">13. HEARTBEAT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Prove liveness.</w:t>
      </w:r>
    </w:p>
    <w:p>
      <w:pPr>
        <w:pStyle w:val="BodyText"/>
      </w:pPr>
      <w:r>
        <w:t xml:space="preserve">Create history.</w:t>
      </w:r>
    </w:p>
    <w:p>
      <w:pPr>
        <w:pStyle w:val="BodyText"/>
      </w:pPr>
      <w:r>
        <w:t xml:space="preserve">Maintain synchronization.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Interval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Heartbeat is mandatory.</w:t>
      </w:r>
    </w:p>
    <w:p>
      <w:r>
        <w:pict>
          <v:rect style="width:0;height:1.5pt" o:hralign="center" o:hrstd="t" o:hr="t"/>
        </w:pict>
      </w:r>
    </w:p>
    <w:bookmarkEnd w:id="35"/>
    <w:bookmarkStart w:id="36" w:name="heartbeat-content"/>
    <w:p>
      <w:pPr>
        <w:pStyle w:val="Heading1"/>
      </w:pPr>
      <w:r>
        <w:t xml:space="preserve">14. HEARTBEAT CONTENT</w:t>
      </w:r>
    </w:p>
    <w:p>
      <w:pPr>
        <w:pStyle w:val="FirstParagraph"/>
      </w:pPr>
      <w:r>
        <w:t xml:space="preserve">Minimum Fields</w:t>
      </w:r>
    </w:p>
    <w:p>
      <w:pPr>
        <w:pStyle w:val="BodyText"/>
      </w:pPr>
      <w:r>
        <w:t xml:space="preserve">Node ID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Firmware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heartbeat becomes the authoritative timeline.</w:t>
      </w:r>
    </w:p>
    <w:p>
      <w:r>
        <w:pict>
          <v:rect style="width:0;height:1.5pt" o:hralign="center" o:hrstd="t" o:hr="t"/>
        </w:pict>
      </w:r>
    </w:p>
    <w:bookmarkEnd w:id="36"/>
    <w:bookmarkStart w:id="37" w:name="event-message"/>
    <w:p>
      <w:pPr>
        <w:pStyle w:val="Heading1"/>
      </w:pPr>
      <w:r>
        <w:t xml:space="preserve">15. EVENT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Transmit important state transitions.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Install</w:t>
      </w:r>
    </w:p>
    <w:p>
      <w:pPr>
        <w:pStyle w:val="BodyText"/>
      </w:pPr>
      <w:r>
        <w:t xml:space="preserve">Removal</w:t>
      </w:r>
    </w:p>
    <w:p>
      <w:pPr>
        <w:pStyle w:val="BodyText"/>
      </w:pPr>
      <w:r>
        <w:t xml:space="preserve">Refill</w:t>
      </w:r>
    </w:p>
    <w:p>
      <w:pPr>
        <w:pStyle w:val="BodyText"/>
      </w:pPr>
      <w:r>
        <w:t xml:space="preserve">Low Gas</w:t>
      </w:r>
    </w:p>
    <w:p>
      <w:pPr>
        <w:pStyle w:val="BodyText"/>
      </w:pPr>
      <w:r>
        <w:t xml:space="preserve">Calibration Update</w:t>
      </w:r>
    </w:p>
    <w:p>
      <w:pPr>
        <w:pStyle w:val="BodyText"/>
      </w:pPr>
      <w:r>
        <w:t xml:space="preserve">Sensor Fault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are sparse.</w:t>
      </w:r>
    </w:p>
    <w:p>
      <w:pPr>
        <w:pStyle w:val="BodyText"/>
      </w:pPr>
      <w:r>
        <w:t xml:space="preserve">Events are meaningful.</w:t>
      </w:r>
    </w:p>
    <w:p>
      <w:r>
        <w:pict>
          <v:rect style="width:0;height:1.5pt" o:hralign="center" o:hrstd="t" o:hr="t"/>
        </w:pict>
      </w:r>
    </w:p>
    <w:bookmarkEnd w:id="37"/>
    <w:bookmarkStart w:id="38" w:name="event-structure"/>
    <w:p>
      <w:pPr>
        <w:pStyle w:val="Heading1"/>
      </w:pPr>
      <w:r>
        <w:t xml:space="preserve">16. EVENT STRUCTURE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"cylinder_node_001"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Payloads may vary by event type.</w:t>
      </w:r>
    </w:p>
    <w:p>
      <w:r>
        <w:pict>
          <v:rect style="width:0;height:1.5pt" o:hralign="center" o:hrstd="t" o:hr="t"/>
        </w:pict>
      </w:r>
    </w:p>
    <w:bookmarkEnd w:id="38"/>
    <w:bookmarkStart w:id="39" w:name="command-message"/>
    <w:p>
      <w:pPr>
        <w:pStyle w:val="Heading1"/>
      </w:pPr>
      <w:r>
        <w:t xml:space="preserve">17. COMMAND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Allow hub control.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Request Reading</w:t>
      </w:r>
    </w:p>
    <w:p>
      <w:pPr>
        <w:pStyle w:val="BodyText"/>
      </w:pPr>
      <w:r>
        <w:t xml:space="preserve">Request Diagnostics</w:t>
      </w:r>
    </w:p>
    <w:p>
      <w:pPr>
        <w:pStyle w:val="BodyText"/>
      </w:pPr>
      <w:r>
        <w:t xml:space="preserve">Request Health</w:t>
      </w:r>
    </w:p>
    <w:p>
      <w:pPr>
        <w:pStyle w:val="BodyText"/>
      </w:pPr>
      <w:r>
        <w:t xml:space="preserve">Request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Commands originate from the hub.</w:t>
      </w:r>
    </w:p>
    <w:p>
      <w:r>
        <w:pict>
          <v:rect style="width:0;height:1.5pt" o:hralign="center" o:hrstd="t" o:hr="t"/>
        </w:pict>
      </w:r>
    </w:p>
    <w:bookmarkEnd w:id="39"/>
    <w:bookmarkStart w:id="40" w:name="response-message"/>
    <w:p>
      <w:pPr>
        <w:pStyle w:val="Heading1"/>
      </w:pPr>
      <w:r>
        <w:t xml:space="preserve">18. RESPONSE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Answer commands.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command should generate: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silent outcomes.</w:t>
      </w:r>
    </w:p>
    <w:p>
      <w:r>
        <w:pict>
          <v:rect style="width:0;height:1.5pt" o:hralign="center" o:hrstd="t" o:hr="t"/>
        </w:pict>
      </w:r>
    </w:p>
    <w:bookmarkEnd w:id="40"/>
    <w:bookmarkStart w:id="41" w:name="diagnostic-message"/>
    <w:p>
      <w:pPr>
        <w:pStyle w:val="Heading1"/>
      </w:pPr>
      <w:r>
        <w:t xml:space="preserve">19. DIAGNOSTIC MESSAGE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Expose internal node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Noise Metrics</w:t>
      </w:r>
    </w:p>
    <w:p>
      <w:pPr>
        <w:pStyle w:val="BodyText"/>
      </w:pPr>
      <w:r>
        <w:t xml:space="preserve">Calibration Information</w:t>
      </w:r>
    </w:p>
    <w:p>
      <w:pPr>
        <w:pStyle w:val="BodyText"/>
      </w:pPr>
      <w:r>
        <w:t xml:space="preserve">Sensor Status</w:t>
      </w:r>
    </w:p>
    <w:p>
      <w:pPr>
        <w:pStyle w:val="BodyText"/>
      </w:pPr>
      <w:r>
        <w:t xml:space="preserve">Transport Statistics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 for troubleshooting.</w:t>
      </w:r>
    </w:p>
    <w:p>
      <w:r>
        <w:pict>
          <v:rect style="width:0;height:1.5pt" o:hralign="center" o:hrstd="t" o:hr="t"/>
        </w:pict>
      </w:r>
    </w:p>
    <w:bookmarkEnd w:id="41"/>
    <w:bookmarkStart w:id="42" w:name="message-versioning"/>
    <w:p>
      <w:pPr>
        <w:pStyle w:val="Heading1"/>
      </w:pPr>
      <w:r>
        <w:t xml:space="preserve">20. MESSAGE VERSIONING</w:t>
      </w:r>
    </w:p>
    <w:p>
      <w:pPr>
        <w:pStyle w:val="FirstParagraph"/>
      </w:pPr>
      <w:r>
        <w:t xml:space="preserve">All messages should include:</w:t>
      </w:r>
    </w:p>
    <w:p>
      <w:pPr>
        <w:pStyle w:val="BodyText"/>
      </w:pPr>
      <w:r>
        <w:t xml:space="preserve">Protocol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Future compatibility.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delivery-guarantee"/>
    <w:p>
      <w:pPr>
        <w:pStyle w:val="Heading1"/>
      </w:pPr>
      <w:r>
        <w:t xml:space="preserve">21. DELIVERY GUARANTEE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At-Least-Once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Missing measurements are worse than duplicates.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Duplicates can be handled.</w:t>
      </w:r>
    </w:p>
    <w:p>
      <w:pPr>
        <w:pStyle w:val="BodyText"/>
      </w:pPr>
      <w:r>
        <w:t xml:space="preserve">Lost information cannot.</w:t>
      </w:r>
    </w:p>
    <w:p>
      <w:r>
        <w:pict>
          <v:rect style="width:0;height:1.5pt" o:hralign="center" o:hrstd="t" o:hr="t"/>
        </w:pict>
      </w:r>
    </w:p>
    <w:bookmarkEnd w:id="43"/>
    <w:bookmarkStart w:id="44" w:name="duplicate-handling"/>
    <w:p>
      <w:pPr>
        <w:pStyle w:val="Heading1"/>
      </w:pPr>
      <w:r>
        <w:t xml:space="preserve">22. DUPLICATE HANDLING</w:t>
      </w:r>
    </w:p>
    <w:p>
      <w:pPr>
        <w:pStyle w:val="FirstParagraph"/>
      </w:pPr>
      <w:r>
        <w:t xml:space="preserve">Messages should possess unique identifiers.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Deduplication.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hub decides:</w:t>
      </w:r>
    </w:p>
    <w:p>
      <w:pPr>
        <w:pStyle w:val="BodyText"/>
      </w:pPr>
      <w:r>
        <w:t xml:space="preserve">Already Processed?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New Message?</w:t>
      </w:r>
    </w:p>
    <w:p>
      <w:r>
        <w:pict>
          <v:rect style="width:0;height:1.5pt" o:hralign="center" o:hrstd="t" o:hr="t"/>
        </w:pict>
      </w:r>
    </w:p>
    <w:bookmarkEnd w:id="44"/>
    <w:bookmarkStart w:id="45" w:name="acknowledgement-model"/>
    <w:p>
      <w:pPr>
        <w:pStyle w:val="Heading1"/>
      </w:pPr>
      <w:r>
        <w:t xml:space="preserve">23. ACKNOWLEDGEMENT MODEL</w:t>
      </w:r>
    </w:p>
    <w:p>
      <w:pPr>
        <w:pStyle w:val="FirstParagraph"/>
      </w:pPr>
      <w:r>
        <w:t xml:space="preserve">Node Sends</w:t>
      </w:r>
      <w:r>
        <w:t xml:space="preserve"> </w:t>
      </w:r>
      <w:r>
        <w:t xml:space="preserve">↓</w:t>
      </w:r>
      <w:r>
        <w:t xml:space="preserve"> </w:t>
      </w:r>
      <w:r>
        <w:t xml:space="preserve">Hub Receives</w:t>
      </w:r>
      <w:r>
        <w:t xml:space="preserve"> </w:t>
      </w:r>
      <w:r>
        <w:t xml:space="preserve">↓</w:t>
      </w:r>
      <w:r>
        <w:t xml:space="preserve"> </w:t>
      </w:r>
      <w:r>
        <w:t xml:space="preserve">Hub Acknowledges</w:t>
      </w:r>
      <w:r>
        <w:t xml:space="preserve"> </w:t>
      </w:r>
      <w:r>
        <w:t xml:space="preserve">↓</w:t>
      </w:r>
      <w:r>
        <w:t xml:space="preserve"> </w:t>
      </w:r>
      <w:r>
        <w:t xml:space="preserve">Node Clears Buffer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Acknowledgement confirms delivery.</w:t>
      </w:r>
    </w:p>
    <w:p>
      <w:r>
        <w:pict>
          <v:rect style="width:0;height:1.5pt" o:hralign="center" o:hrstd="t" o:hr="t"/>
        </w:pict>
      </w:r>
    </w:p>
    <w:bookmarkEnd w:id="45"/>
    <w:bookmarkStart w:id="46" w:name="retry-strategy"/>
    <w:p>
      <w:pPr>
        <w:pStyle w:val="Heading1"/>
      </w:pPr>
      <w:r>
        <w:t xml:space="preserve">24. RETRY STRATEGY</w:t>
      </w:r>
    </w:p>
    <w:p>
      <w:pPr>
        <w:pStyle w:val="FirstParagraph"/>
      </w:pPr>
      <w:r>
        <w:t xml:space="preserve">If acknowledgement absent:</w:t>
      </w:r>
    </w:p>
    <w:p>
      <w:pPr>
        <w:pStyle w:val="BodyText"/>
      </w:pPr>
      <w:r>
        <w:t xml:space="preserve">Retry.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assume success.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Retries should be bounded.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 infinite loops.</w:t>
      </w:r>
    </w:p>
    <w:p>
      <w:r>
        <w:pict>
          <v:rect style="width:0;height:1.5pt" o:hralign="center" o:hrstd="t" o:hr="t"/>
        </w:pict>
      </w:r>
    </w:p>
    <w:bookmarkEnd w:id="46"/>
    <w:bookmarkStart w:id="47" w:name="offline-node-behavior"/>
    <w:p>
      <w:pPr>
        <w:pStyle w:val="Heading1"/>
      </w:pPr>
      <w:r>
        <w:t xml:space="preserve">25. OFFLINE NODE BEHAVIOR</w:t>
      </w:r>
    </w:p>
    <w:p>
      <w:pPr>
        <w:pStyle w:val="FirstParagraph"/>
      </w:pPr>
      <w:r>
        <w:t xml:space="preserve">If transport unavailable:</w:t>
      </w:r>
    </w:p>
    <w:p>
      <w:pPr>
        <w:pStyle w:val="BodyText"/>
      </w:pPr>
      <w:r>
        <w:t xml:space="preserve">Continue measuring.</w:t>
      </w:r>
    </w:p>
    <w:p>
      <w:pPr>
        <w:pStyle w:val="BodyText"/>
      </w:pPr>
      <w:r>
        <w:t xml:space="preserve">Continue buffering.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 should never stop because networking failed.</w:t>
      </w:r>
    </w:p>
    <w:p>
      <w:r>
        <w:pict>
          <v:rect style="width:0;height:1.5pt" o:hralign="center" o:hrstd="t" o:hr="t"/>
        </w:pict>
      </w:r>
    </w:p>
    <w:bookmarkEnd w:id="47"/>
    <w:bookmarkStart w:id="48" w:name="offline-hub-behavior"/>
    <w:p>
      <w:pPr>
        <w:pStyle w:val="Heading1"/>
      </w:pPr>
      <w:r>
        <w:t xml:space="preserve">26. OFFLINE HUB BEHAVIOR</w:t>
      </w:r>
    </w:p>
    <w:p>
      <w:pPr>
        <w:pStyle w:val="FirstParagraph"/>
      </w:pPr>
      <w:r>
        <w:t xml:space="preserve">If hub unavailable:</w:t>
      </w:r>
    </w:p>
    <w:p>
      <w:pPr>
        <w:pStyle w:val="BodyText"/>
      </w:pPr>
      <w:r>
        <w:t xml:space="preserve">Node stores pending messages.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connection returns:</w:t>
      </w:r>
    </w:p>
    <w:p>
      <w:pPr>
        <w:pStyle w:val="BodyText"/>
      </w:pPr>
      <w:r>
        <w:t xml:space="preserve">Replay buffered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measurement loss.</w:t>
      </w:r>
    </w:p>
    <w:p>
      <w:r>
        <w:pict>
          <v:rect style="width:0;height:1.5pt" o:hralign="center" o:hrstd="t" o:hr="t"/>
        </w:pict>
      </w:r>
    </w:p>
    <w:bookmarkEnd w:id="48"/>
    <w:bookmarkStart w:id="49" w:name="buffering-strategy"/>
    <w:p>
      <w:pPr>
        <w:pStyle w:val="Heading1"/>
      </w:pPr>
      <w:r>
        <w:t xml:space="preserve">27. BUFFERING STRATEGY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Protect against temporary outages.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Buffer Contents</w:t>
      </w:r>
    </w:p>
    <w:p>
      <w:pPr>
        <w:pStyle w:val="BodyText"/>
      </w:pPr>
      <w:r>
        <w:t xml:space="preserve">Heartbeats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Diagnostics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Measurements remain valuable even after delayed delivery.</w:t>
      </w:r>
    </w:p>
    <w:p>
      <w:r>
        <w:pict>
          <v:rect style="width:0;height:1.5pt" o:hralign="center" o:hrstd="t" o:hr="t"/>
        </w:pict>
      </w:r>
    </w:p>
    <w:bookmarkEnd w:id="49"/>
    <w:bookmarkStart w:id="50" w:name="buffer-overflow-policy"/>
    <w:p>
      <w:pPr>
        <w:pStyle w:val="Heading1"/>
      </w:pPr>
      <w:r>
        <w:t xml:space="preserve">28. BUFFER OVERFLOW POLICY</w:t>
      </w:r>
    </w:p>
    <w:p>
      <w:pPr>
        <w:pStyle w:val="FirstParagraph"/>
      </w:pPr>
      <w:r>
        <w:t xml:space="preserve">If storage fills:</w:t>
      </w:r>
    </w:p>
    <w:p>
      <w:pPr>
        <w:pStyle w:val="BodyText"/>
      </w:pPr>
      <w:r>
        <w:t xml:space="preserve">Preserve newest data.</w:t>
      </w:r>
    </w:p>
    <w:p>
      <w:pPr>
        <w:pStyle w:val="BodyText"/>
      </w:pPr>
      <w:r>
        <w:t xml:space="preserve">Log overflow event.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loss should be explicit.</w:t>
      </w:r>
    </w:p>
    <w:p>
      <w:pPr>
        <w:pStyle w:val="BodyText"/>
      </w:pPr>
      <w:r>
        <w:t xml:space="preserve">Never silent.</w:t>
      </w:r>
    </w:p>
    <w:p>
      <w:r>
        <w:pict>
          <v:rect style="width:0;height:1.5pt" o:hralign="center" o:hrstd="t" o:hr="t"/>
        </w:pict>
      </w:r>
    </w:p>
    <w:bookmarkEnd w:id="50"/>
    <w:bookmarkStart w:id="51" w:name="reconnect-strategy"/>
    <w:p>
      <w:pPr>
        <w:pStyle w:val="Heading1"/>
      </w:pPr>
      <w:r>
        <w:t xml:space="preserve">29. RECONNECT STRATEGY</w:t>
      </w:r>
    </w:p>
    <w:p>
      <w:pPr>
        <w:pStyle w:val="FirstParagraph"/>
      </w:pPr>
      <w:r>
        <w:t xml:space="preserve">When connection restored:</w:t>
      </w:r>
    </w:p>
    <w:p>
      <w:pPr>
        <w:pStyle w:val="BodyText"/>
      </w:pPr>
      <w:r>
        <w:t xml:space="preserve">Authenticate</w:t>
      </w:r>
    </w:p>
    <w:p>
      <w:pPr>
        <w:pStyle w:val="BodyText"/>
      </w:pPr>
      <w:r>
        <w:t xml:space="preserve">Synchronize</w:t>
      </w:r>
    </w:p>
    <w:p>
      <w:pPr>
        <w:pStyle w:val="BodyText"/>
      </w:pPr>
      <w:r>
        <w:t xml:space="preserve">Replay backlog</w:t>
      </w:r>
    </w:p>
    <w:p>
      <w:pPr>
        <w:pStyle w:val="BodyText"/>
      </w:pPr>
      <w:r>
        <w:t xml:space="preserve">Resume normal operation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must be automatic.</w:t>
      </w:r>
    </w:p>
    <w:p>
      <w:r>
        <w:pict>
          <v:rect style="width:0;height:1.5pt" o:hralign="center" o:hrstd="t" o:hr="t"/>
        </w:pict>
      </w:r>
    </w:p>
    <w:bookmarkEnd w:id="51"/>
    <w:bookmarkStart w:id="52" w:name="liveness-detection"/>
    <w:p>
      <w:pPr>
        <w:pStyle w:val="Heading1"/>
      </w:pPr>
      <w:r>
        <w:t xml:space="preserve">30. LIVENESS DETECTION</w:t>
      </w:r>
    </w:p>
    <w:p>
      <w:pPr>
        <w:pStyle w:val="FirstParagraph"/>
      </w:pPr>
      <w:r>
        <w:t xml:space="preserve">Question</w:t>
      </w:r>
    </w:p>
    <w:p>
      <w:pPr>
        <w:pStyle w:val="BodyText"/>
      </w:pPr>
      <w:r>
        <w:t xml:space="preserve">Is the node alive?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Answer</w:t>
      </w:r>
    </w:p>
    <w:p>
      <w:pPr>
        <w:pStyle w:val="BodyText"/>
      </w:pPr>
      <w:r>
        <w:t xml:space="preserve">Heartbeat received within expected interval.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heartbeat:</w:t>
      </w:r>
    </w:p>
    <w:p>
      <w:pPr>
        <w:pStyle w:val="BodyText"/>
      </w:pPr>
      <w:r>
        <w:t xml:space="preserve">Node may be offline.</w:t>
      </w:r>
    </w:p>
    <w:p>
      <w:r>
        <w:pict>
          <v:rect style="width:0;height:1.5pt" o:hralign="center" o:hrstd="t" o:hr="t"/>
        </w:pict>
      </w:r>
    </w:p>
    <w:bookmarkEnd w:id="52"/>
    <w:bookmarkStart w:id="53" w:name="health-reporting"/>
    <w:p>
      <w:pPr>
        <w:pStyle w:val="Heading1"/>
      </w:pPr>
      <w:r>
        <w:t xml:space="preserve">31. HEALTH REPORTING</w:t>
      </w:r>
    </w:p>
    <w:p>
      <w:pPr>
        <w:pStyle w:val="FirstParagraph"/>
      </w:pPr>
      <w:r>
        <w:t xml:space="preserve">Node reports:</w:t>
      </w:r>
    </w:p>
    <w:p>
      <w:pPr>
        <w:pStyle w:val="BodyText"/>
      </w:pPr>
      <w:r>
        <w:t xml:space="preserve">Sensor Health</w:t>
      </w:r>
    </w:p>
    <w:p>
      <w:pPr>
        <w:pStyle w:val="BodyText"/>
      </w:pPr>
      <w:r>
        <w:t xml:space="preserve">Transport Health</w:t>
      </w:r>
    </w:p>
    <w:p>
      <w:pPr>
        <w:pStyle w:val="BodyText"/>
      </w:pPr>
      <w:r>
        <w:t xml:space="preserve">Measurement Health</w:t>
      </w:r>
    </w:p>
    <w:p>
      <w:pPr>
        <w:pStyle w:val="BodyText"/>
      </w:pPr>
      <w:r>
        <w:t xml:space="preserve">Calibration 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Trust assessment.</w:t>
      </w:r>
    </w:p>
    <w:p>
      <w:r>
        <w:pict>
          <v:rect style="width:0;height:1.5pt" o:hralign="center" o:hrstd="t" o:hr="t"/>
        </w:pict>
      </w:r>
    </w:p>
    <w:bookmarkEnd w:id="53"/>
    <w:bookmarkStart w:id="54" w:name="configuration-transport"/>
    <w:p>
      <w:pPr>
        <w:pStyle w:val="Heading1"/>
      </w:pPr>
      <w:r>
        <w:t xml:space="preserve">32. CONFIGURATION TRANSPORT</w:t>
      </w:r>
    </w:p>
    <w:p>
      <w:pPr>
        <w:pStyle w:val="FirstParagraph"/>
      </w:pPr>
      <w:r>
        <w:t xml:space="preserve">Future capability.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Threshold updates</w:t>
      </w:r>
    </w:p>
    <w:p>
      <w:pPr>
        <w:pStyle w:val="BodyText"/>
      </w:pPr>
      <w:r>
        <w:t xml:space="preserve">Heartbeat interval</w:t>
      </w:r>
    </w:p>
    <w:p>
      <w:pPr>
        <w:pStyle w:val="BodyText"/>
      </w:pPr>
      <w:r>
        <w:t xml:space="preserve">Feature flags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Configuration should be transportable.</w:t>
      </w:r>
    </w:p>
    <w:p>
      <w:r>
        <w:pict>
          <v:rect style="width:0;height:1.5pt" o:hralign="center" o:hrstd="t" o:hr="t"/>
        </w:pict>
      </w:r>
    </w:p>
    <w:bookmarkEnd w:id="54"/>
    <w:bookmarkStart w:id="55" w:name="security-philosophy"/>
    <w:p>
      <w:pPr>
        <w:pStyle w:val="Heading1"/>
      </w:pPr>
      <w:r>
        <w:t xml:space="preserve">33. SECURITY PHILOSOPHY</w:t>
      </w:r>
    </w:p>
    <w:p>
      <w:pPr>
        <w:pStyle w:val="FirstParagraph"/>
      </w:pPr>
      <w:r>
        <w:t xml:space="preserve">V1</w:t>
      </w:r>
    </w:p>
    <w:p>
      <w:pPr>
        <w:pStyle w:val="BodyText"/>
      </w:pPr>
      <w:r>
        <w:t xml:space="preserve">Trusted household network.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Focus</w:t>
      </w:r>
    </w:p>
    <w:p>
      <w:pPr>
        <w:pStyle w:val="BodyText"/>
      </w:pPr>
      <w:r>
        <w:t xml:space="preserve">Reliability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enhancements deferred.</w:t>
      </w:r>
    </w:p>
    <w:p>
      <w:r>
        <w:pict>
          <v:rect style="width:0;height:1.5pt" o:hralign="center" o:hrstd="t" o:hr="t"/>
        </w:pict>
      </w:r>
    </w:p>
    <w:bookmarkEnd w:id="55"/>
    <w:bookmarkStart w:id="56" w:name="time-synchronization"/>
    <w:p>
      <w:pPr>
        <w:pStyle w:val="Heading1"/>
      </w:pPr>
      <w:r>
        <w:t xml:space="preserve">34. TIME SYNCHRONIZATION</w:t>
      </w:r>
    </w:p>
    <w:p>
      <w:pPr>
        <w:pStyle w:val="FirstParagraph"/>
      </w:pPr>
      <w:r>
        <w:t xml:space="preserve">Accurate timestamps matter.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Potential Sources</w:t>
      </w:r>
    </w:p>
    <w:p>
      <w:pPr>
        <w:pStyle w:val="BodyText"/>
      </w:pPr>
      <w:r>
        <w:t xml:space="preserve">Hub time</w:t>
      </w:r>
    </w:p>
    <w:p>
      <w:pPr>
        <w:pStyle w:val="BodyText"/>
      </w:pPr>
      <w:r>
        <w:t xml:space="preserve">Network time</w:t>
      </w:r>
    </w:p>
    <w:p>
      <w:pPr>
        <w:pStyle w:val="BodyText"/>
      </w:pPr>
      <w:r>
        <w:t xml:space="preserve">RTC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deferred.</w:t>
      </w:r>
    </w:p>
    <w:p>
      <w:r>
        <w:pict>
          <v:rect style="width:0;height:1.5pt" o:hralign="center" o:hrstd="t" o:hr="t"/>
        </w:pict>
      </w:r>
    </w:p>
    <w:bookmarkEnd w:id="56"/>
    <w:bookmarkStart w:id="57" w:name="future-multi-node-support"/>
    <w:p>
      <w:pPr>
        <w:pStyle w:val="Heading1"/>
      </w:pPr>
      <w:r>
        <w:t xml:space="preserve">35. FUTURE MULTI-NODE SUPPORT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1 Node</w:t>
      </w:r>
    </w:p>
    <w:p>
      <w:pPr>
        <w:pStyle w:val="BodyText"/>
      </w:pPr>
      <w:r>
        <w:t xml:space="preserve">1 Cylinder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N Nodes</w:t>
      </w:r>
    </w:p>
    <w:p>
      <w:pPr>
        <w:pStyle w:val="BodyText"/>
      </w:pPr>
      <w:r>
        <w:t xml:space="preserve">N Cylinders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Node identity enables expansion.</w:t>
      </w:r>
    </w:p>
    <w:p>
      <w:r>
        <w:pict>
          <v:rect style="width:0;height:1.5pt" o:hralign="center" o:hrstd="t" o:hr="t"/>
        </w:pict>
      </w:r>
    </w:p>
    <w:bookmarkEnd w:id="57"/>
    <w:bookmarkStart w:id="58" w:name="transport-failure-states"/>
    <w:p>
      <w:pPr>
        <w:pStyle w:val="Heading1"/>
      </w:pPr>
      <w:r>
        <w:t xml:space="preserve">36. TRANSPORT FAILURE STATES</w:t>
      </w:r>
    </w:p>
    <w:p>
      <w:pPr>
        <w:pStyle w:val="FirstParagraph"/>
      </w:pPr>
      <w:r>
        <w:t xml:space="preserve">Possible Failures</w:t>
      </w:r>
    </w:p>
    <w:p>
      <w:pPr>
        <w:pStyle w:val="BodyText"/>
      </w:pPr>
      <w:r>
        <w:t xml:space="preserve">Disconnected</w:t>
      </w:r>
    </w:p>
    <w:p>
      <w:pPr>
        <w:pStyle w:val="BodyText"/>
      </w:pPr>
      <w:r>
        <w:t xml:space="preserve">Slow</w:t>
      </w:r>
    </w:p>
    <w:p>
      <w:pPr>
        <w:pStyle w:val="BodyText"/>
      </w:pPr>
      <w:r>
        <w:t xml:space="preserve">Intermittent</w:t>
      </w:r>
    </w:p>
    <w:p>
      <w:pPr>
        <w:pStyle w:val="BodyText"/>
      </w:pPr>
      <w:r>
        <w:t xml:space="preserve">Unreachable</w:t>
      </w:r>
    </w:p>
    <w:p>
      <w:pPr>
        <w:pStyle w:val="BodyText"/>
      </w:pPr>
      <w:r>
        <w:t xml:space="preserve">Corrupted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requires classification.</w:t>
      </w:r>
    </w:p>
    <w:p>
      <w:r>
        <w:pict>
          <v:rect style="width:0;height:1.5pt" o:hralign="center" o:hrstd="t" o:hr="t"/>
        </w:pict>
      </w:r>
    </w:p>
    <w:bookmarkEnd w:id="58"/>
    <w:bookmarkStart w:id="59" w:name="transport-health-states"/>
    <w:p>
      <w:pPr>
        <w:pStyle w:val="Heading1"/>
      </w:pPr>
      <w:r>
        <w:t xml:space="preserve">37. TRANSPORT HEALTH STATES</w:t>
      </w:r>
    </w:p>
    <w:p>
      <w:pPr>
        <w:pStyle w:val="FirstParagraph"/>
      </w:pPr>
      <w:r>
        <w:t xml:space="preserve">GOOD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DEGRADED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Visible to analytics.</w:t>
      </w:r>
    </w:p>
    <w:p>
      <w:r>
        <w:pict>
          <v:rect style="width:0;height:1.5pt" o:hralign="center" o:hrstd="t" o:hr="t"/>
        </w:pict>
      </w:r>
    </w:p>
    <w:bookmarkEnd w:id="59"/>
    <w:bookmarkStart w:id="60" w:name="acceptance-criteria"/>
    <w:p>
      <w:pPr>
        <w:pStyle w:val="Heading1"/>
      </w:pPr>
      <w:r>
        <w:t xml:space="preserve">38. ACCEPTANCE CRITERIA</w:t>
      </w:r>
    </w:p>
    <w:p>
      <w:pPr>
        <w:pStyle w:val="FirstParagraph"/>
      </w:pPr>
      <w:r>
        <w:t xml:space="preserve">Transport accepted when:</w:t>
      </w:r>
    </w:p>
    <w:p>
      <w:pPr>
        <w:pStyle w:val="BodyText"/>
      </w:pPr>
      <w:r>
        <w:t xml:space="preserve">Measurements delivered</w:t>
      </w:r>
    </w:p>
    <w:p>
      <w:pPr>
        <w:pStyle w:val="BodyText"/>
      </w:pPr>
      <w:r>
        <w:t xml:space="preserve">Events delivered</w:t>
      </w:r>
    </w:p>
    <w:p>
      <w:pPr>
        <w:pStyle w:val="BodyText"/>
      </w:pPr>
      <w:r>
        <w:t xml:space="preserve">Heartbeats reliable</w:t>
      </w:r>
    </w:p>
    <w:p>
      <w:pPr>
        <w:pStyle w:val="BodyText"/>
      </w:pPr>
      <w:r>
        <w:t xml:space="preserve">Retries functional</w:t>
      </w:r>
    </w:p>
    <w:p>
      <w:pPr>
        <w:pStyle w:val="BodyText"/>
      </w:pPr>
      <w:r>
        <w:t xml:space="preserve">Buffering functional</w:t>
      </w:r>
    </w:p>
    <w:p>
      <w:pPr>
        <w:pStyle w:val="BodyText"/>
      </w:pPr>
      <w:r>
        <w:t xml:space="preserve">Recovery automatic</w:t>
      </w:r>
    </w:p>
    <w:p>
      <w:r>
        <w:pict>
          <v:rect style="width:0;height:1.5pt" o:hralign="center" o:hrstd="t" o:hr="t"/>
        </w:pict>
      </w:r>
    </w:p>
    <w:bookmarkEnd w:id="60"/>
    <w:bookmarkStart w:id="61" w:name="e-003-acceptance-criteria"/>
    <w:p>
      <w:pPr>
        <w:pStyle w:val="Heading1"/>
      </w:pPr>
      <w:r>
        <w:t xml:space="preserve">39. E-003 ACCEPTANCE CRITERIA</w:t>
      </w:r>
    </w:p>
    <w:p>
      <w:pPr>
        <w:pStyle w:val="FirstParagraph"/>
      </w:pPr>
      <w:r>
        <w:t xml:space="preserve">One successful path:</w:t>
      </w:r>
    </w:p>
    <w:p>
      <w:pPr>
        <w:pStyle w:val="BodyText"/>
      </w:pPr>
      <w:r>
        <w:t xml:space="preserve">ESP32</w:t>
      </w:r>
      <w:r>
        <w:t xml:space="preserve"> </w:t>
      </w:r>
      <w:r>
        <w:t xml:space="preserve">↓</w:t>
      </w:r>
      <w:r>
        <w:t xml:space="preserve"> </w:t>
      </w:r>
      <w:r>
        <w:t xml:space="preserve">Transport</w:t>
      </w:r>
      <w:r>
        <w:t xml:space="preserve"> </w:t>
      </w:r>
      <w:r>
        <w:t xml:space="preserve">↓</w:t>
      </w:r>
      <w:r>
        <w:t xml:space="preserve"> </w:t>
      </w:r>
      <w:r>
        <w:t xml:space="preserve">UNO Q</w:t>
      </w:r>
      <w:r>
        <w:t xml:space="preserve"> </w:t>
      </w:r>
      <w:r>
        <w:t xml:space="preserve">↓</w:t>
      </w:r>
      <w:r>
        <w:t xml:space="preserve"> </w:t>
      </w:r>
      <w:r>
        <w:t xml:space="preserve">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Must be reliable.</w:t>
      </w:r>
    </w:p>
    <w:p>
      <w:pPr>
        <w:pStyle w:val="BodyText"/>
      </w:pPr>
      <w:r>
        <w:t xml:space="preserve">Not merely functional.</w:t>
      </w:r>
    </w:p>
    <w:p>
      <w:r>
        <w:pict>
          <v:rect style="width:0;height:1.5pt" o:hralign="center" o:hrstd="t" o:hr="t"/>
        </w:pict>
      </w:r>
    </w:p>
    <w:bookmarkEnd w:id="61"/>
    <w:bookmarkStart w:id="62" w:name="transport-summary"/>
    <w:p>
      <w:pPr>
        <w:pStyle w:val="Heading1"/>
      </w:pPr>
      <w:r>
        <w:t xml:space="preserve">40. TRANSPORT SUMMARY</w:t>
      </w:r>
    </w:p>
    <w:p>
      <w:pPr>
        <w:pStyle w:val="FirstParagraph"/>
      </w:pPr>
      <w:r>
        <w:t xml:space="preserve">The transport layer exists to move trusted information from the measurement layer to the intelligence layer.</w:t>
      </w:r>
    </w:p>
    <w:p>
      <w:pPr>
        <w:pStyle w:val="BodyText"/>
      </w:pPr>
      <w:r>
        <w:t xml:space="preserve">Its responsibilities are: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Synchronization</w:t>
      </w:r>
    </w:p>
    <w:p>
      <w:pPr>
        <w:pStyle w:val="BodyText"/>
      </w:pPr>
      <w:r>
        <w:t xml:space="preserve">Liveness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It should remain simple, observable, and reliable.</w:t>
      </w:r>
    </w:p>
    <w:p>
      <w:pPr>
        <w:pStyle w:val="BodyText"/>
      </w:pPr>
      <w:r>
        <w:t xml:space="preserve">Transport should never become the source of business logic.</w:t>
      </w:r>
    </w:p>
    <w:p>
      <w:pPr>
        <w:pStyle w:val="BodyText"/>
      </w:pPr>
      <w:r>
        <w:t xml:space="preserve">END OF TRANSPORT_SPECIFICATION.md v1.0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2026-06-03T06:56:18Z</dcterms:created>
  <dcterms:modified xsi:type="dcterms:W3CDTF">2026-06-03T06:56:18Z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