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Gas Cylinder Monitor</w:t>
      </w:r>
    </w:p>
    <w:p>
      <w:pPr>
        <w:spacing w:after="120"/>
        <w:jc w:val="center"/>
      </w:pPr>
      <w:r>
        <w:rPr>
          <w:rFonts w:ascii="Arial" w:cs="Arial" w:eastAsia="Arial" w:hAnsi="Arial"/>
          <w:color w:val="4A6741"/>
          <w:sz w:val="32"/>
          <w:szCs w:val="32"/>
        </w:rPr>
        <w:t xml:space="preserve">Session Decisions &amp; Architecture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Chat session: 2026-06-16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Gratian Technologies / Project13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Platform: ESP32-C3 node + Arduino UNO Q AQ3 hub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captures every design decision, first-principles derivation, architecture choice, and backlog item discussed in the 2026-06-16 session. It is the authoritative single reference — read this before asking any question that was covered in this session.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The Cold-Start Problem — First Principles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fundamental constraint of the system: the HX711 outputs raw ADC counts. To convert counts to grams, a cal_factor is needed. To compute gas%, steel tare must be known. On day 1 with no history, neither is available from sensor data alone.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core equation: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 (gross) = S (steel) + g (gas)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gas% = (G - S) / 14200 *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equation. Two unknowns (S and g). Cannot be solved from a single reading. This is not a software problem — it is physics. Any system that claims to solve it without at least one external reference is hiding the reference somewhere.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references come from — three legitimate sources: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 IS 3196 law: net gas = exactly 14.2 kg for every domestic cylinder in India. This is the free reference for fresh cylinders.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Stamped tare on cylinder collar: steel weight physically stamped under Legal Metrology rules. One-time user 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Refill anchor event: hub observes raw_full and raw_empty across a complete cycle. cal_factor = (raw_full - raw_empty) / 14200. Available after first refill only.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Three Product Versions — Cold-Start Strategy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versions handle the one-time first-install scenario differently. After the first fresh cylinder is delivered and the anchor event fires, all three versions are permanently identical — V1 logic runs forever.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100"/>
        <w:gridCol w:w="1400"/>
        <w:gridCol w:w="1500"/>
        <w:gridCol w:w="11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Condition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Steel is Known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Input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anchor_exact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Fresh full cylinder delivered at install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 = G_install - 14.2 (BIS law). Exact.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 from first 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 cylinder, brand 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selects brand (HP/Bharat/Indane) OR types stamped tare 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Once at first boot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~±1-3% until first anchor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 →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 cylinder, fully blind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Interval: gas ∈ [G-15.8, G-14.5]. Midpoint S=15.15kg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±5% interval until anchor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 → true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V2 Methods — Two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 A — Stamped tare: user reads kg stamped on cylinder collar, types into dashboard once. S = stamped_value. Exact.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 B — Brand selection: user presses HP / Bharat / Indane button once. System uses brand average steel from lookup table.</w:t>
      </w:r>
    </w:p>
    <w:p>
      <w:pPr>
        <w:spacing w:after="1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Steel (kg)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Gas%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Indane (IOC)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±1-3%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HP (HPCL)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±1-3%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Bharat (BPCL)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±1-3%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V3 Interval Formula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gas_min = gross - 15.8 kg   (steel_max)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gas_max = gross - 14.5 kg   (steel_min)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Both clamped to [0, 14200g]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Interval width = ~650g = ~5%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interval position IS the classification. No branching logic needed. Near top = nearly full. Near middle = about half. Near zero = nearly empty. Always report conservative (low-gas) end for warnings — never tell user they have more gas than they do.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Delta tracking works from day 1 in ALL versions: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used = weight_earlier - weight_now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Steel cancels in subtraction. Burn rate, sessions, days_remaining all exact immediately.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the absolute gas% gauge is fuzzy in V3 until the anchor event.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Special Cases the Hub Must Handle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 Behaviour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 same brand at install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selects brand → V2 Method B. Steel from lookup. anchor_exact: false. Heals at next refill.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 different/unknown brand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cannot identify brand → falls to V3 interval mode. Heals at next refill.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Non-domestic cylinder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Derived S outside 14.5-15.8 kg range → FLAG alert. Do NOT write poisoned steel to config.json. Do not compute gas%.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Old cylinder not fully empty when new one arrives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G-jump AND G&gt;26kg both required. Partial-swap cannot trigger anchor. Safe.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Cylinder already on platform at first boot (V1)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ignores it. Stays UNINSTALLED. Waits for next fresh delivery G-jump.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Threshold Derivations — First Principles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thresholds are derived from the physical weight space of Indian domestic LPG cylinders. No magic numbers. No assumptions.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Physical Weight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Range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Noise, dust, residual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Kitchen objects (pots, bags)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0.5 - 5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Largest credible false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5 - 14.5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Nothing real lives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 cylinder (steel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14.5 - 15.8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Indane min to HP 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 cylinders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15.8 - 29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Various gas levels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domestic cylinder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29.0 - 30.0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Steel + 14.2 kg gas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CYLINDER_REMOVED_KG = 2 kg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Separates: empty platform (max ~1 kg) from lightest real cylinder (14.5 kg steel). Gap = 13.5 kg. Pick 2 kg — sits comfortably low in the gap. Rejects false empty declarations. Accepts no real cylinder as empty.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REFILL_THRESHOLD_KG = 6 kg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Separates: largest false jump (5 kg pot) from real cylinder jump (~29 kg). Gap = 24 kg. Pick 6 kg — just above noise ceiling. First-principles rule: set threshold at minimum safe distance above noise ceiling, not arbitrarily high. 10 kg or 12 kg also work, but buy nothing extra while reducing sensitivity margin unnecessarily.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FRESH_CYLINDER_MIN_KG = 26 kg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Guards against partial-cylinder swap false trigger. Lightest full domestic cylinder: Indane 14.8 + 14.2 = 29.0 kg. Heaviest partial: HP 15.7 + ~12 kg gas = ~27.7 kg. Gap = 1.3 kg. Pick 26 kg — 3 kg below lightest full cylinder (measurement headroom), above heaviest partial.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Why Both Conditions Are Required (AND gate)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Jump &gt; 6 kg alone: passes on partial swap (e.g. 20 kg removed, 27 kg placed — jump = 7 kg).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 &gt; 26 kg alone: passes on cylinder already on platform at boot (no jump event, but weight present).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together: unambiguously identifies only one real-world event — a fresh full domestic cylinder placed on an empty platform.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Stability Gate — 3 Consecutive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conditions must hold for 3 consecutive measurement windows before anchor fires. Prevents spurious triggers from mechanical bounce, vibration, or transient readings during cylinder placement.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V1 Hub State Machine — Complete Design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500"/>
        <w:gridCol w:w="34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Condition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cylinder block in config.json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Dashboard: Place new cylinder. No gas outputs.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G-jump &gt; 6 kg AND G_new &gt; 26 kg AND stable 3 windows →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cylinder block present in config.json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gas_kg, gas_pct, burn_rate (after 24h), days_remaining (after 24h)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 &lt; 2 kg → UNINSTALLED | gas &lt; 2 kg OR days &lt; 10 → LOW GAS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gas_kg &lt; LOW_GAS_KG or days &lt; LOW_GAS_DAYS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as TRACKING + BLE alert + WebUI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G-jump &gt; 6 kg (refill) → TRACKING | G &lt; 2 kg → UNINSTALLED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Anchor Event — What Fires When Fresh Cylinder Detected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G-jump &gt; 6 kg AND G_new &gt; 26 kg both true for 3 consecutive windows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 = G_new - 14.2 kg computed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S in range [14.5, 15.8] kg. Outside range = non-domestic → FLAG, abort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 written to config.json cylinder block. anchor_exact: true.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transitions UNINSTALLED →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gas_kg and gas_pct go live immediately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Cylinder Change Calibration Sequence (4 Steps, Locked Order)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Fires on every cylinder removal + replacement. Order is critical — cal_factor must be validated BEFORE G_new is measured.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800"/>
        <w:gridCol w:w="21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 &lt; 2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Capture raw_empty. Lock empty platform reading.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capture before any re-zeroing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Auto-tare. Update tare_raw to empty platform. Corrects zero-drift silently.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tare before validating cal_factor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Step 2 (skip on first cylinder ever)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cal_factor vs previous cycle data. If drift &gt; 3%, update and log.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validate before measuring new cylinder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cylinder placed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 G_new with fresh tare + validated cal_factor. Derive new 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Measurement must use corrected references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Locked Constants — Never Change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Justification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CAPACITY_KG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14.2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BIS IS 3196 — legally mandated net gas weight for Indian domestic cylinders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REFILL_THRESHOLD_KG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Derived: above max kitchen noise (5 kg), well below min real jump (29 kg)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FRESH_CYLINDER_MIN_KG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26.0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Derived: below lightest full cylinder (29 kg), above heaviest partial (27.7 kg)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CYLINDER_REMOVED_KG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Derived: above empty platform noise (&lt;1 kg), below lightest cylinder (14.5 kg)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LOW_GAS_KG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fires when gas remaining &lt; 2 kg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LOW_GAS_DAYS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fires when days remaining &lt;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STEEL_MIN_KG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14.5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plausible domestic steel (Indane)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STEEL_MAX_KG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15.8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plausible domestic steel (HP)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MIN_HOURS_BURNRATE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Burn rate not shown until 24h of real data exists. Never assume.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BURN_RATE_WINDOW_DAYS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Rolling 7-day average for burn rate after initial 24h 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473 g/day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NEVER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Government average. Banned from system. Every number from this household only.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Complete Backlog — What Remains to Build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Organised by layer. Build order is top to bottom — nothing in a layer can be built until the layer below it is verified.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1 — Node Foundation (ESP32-C3)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1A — Modular sketch 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004 modular done on STM32. Must port hx711/tare/noise/cal/weight as .h/.cpp to ESP32-C3 3-cell. Verify identical output.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1B — Load cell health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 per-cell failures: open wire (zero output), stuck reading, erratic variance. Flag in quality field. Not designed.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1C — Timing instrumentation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each boot phase with millis(): settle_ms, tare_ms, noise_char_ms, cal_ms. Emit in journal. No RTC — sequence-stamped durations only.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1D — Structured Serial journal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Format: [BOOT] phase=TARE result=SUCCESS spread=142 ms=2341. Every phase, every quality decision, every error. Not designed.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2 — Experiments (all must run on 3-cell ESP32-C3 — single-cell results void)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Answers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3E-001 cal_factor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~36 raw/g. 3-cell parallel. Locked.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3E-002 noise floor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STD 4.64g BLE-on. Threshold 18.54g. Locked.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E-005 linearity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 200-1700g. One cal_factor valid across range. Locked.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3E-004 cal+run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Self-calibrating boot. ±7g accuracy verified. Production sketch.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3E-006B min detectable removal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is the smallest weight removal the system reliably detects? Needs water container + measuring cup.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3E-007B false positive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many false triggers over 30 min stable load? Validates threshold_g derivation.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3E-008 temperature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much does cal_factor and zero shift with kitchen temperature variation?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3E-009 long-run 6hr stability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Baseline wander + mechanical creep under real load for 6 hours.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3E-010 load cell failure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DESIGNED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Disconnect one cell deliberately. Does health module detect and flag it correctly?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3E-005 V1 anchor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Simulate fresh cylinder with water container. Hub detects G-jump, derives steel, gas% live. End-to-end gate for Group 4.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3 — Hub (AQ3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 subscriber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{grams, quality, sigma} from ESP32-C3. Deployed.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+ WebUI skeleton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Deployed at AQ3:7000. No gas outputs yet.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Hub timestamp discipline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Hub must stamp ALL receipts with Python datetime on receipt. ESP32 has no RTC. Verify working end-to-end.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Hub structured event journal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every anchor event, state transition, quality=FAILED receipt, cal_factor update. Searchable audit trail.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quality=FAILED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DESIGNED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does hub do when node reports FAILED? Skip reading? Alert? Defined behaviour needed.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 4 — Domain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Steel derivation + state machine UNINSTALLED/TRACKING/LOW GAS. Gate: 3E-005 must pass first.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 5 —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consumption from heartbeat spine. Rolling 7-day burn rate. 24h gate enforced.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 6 — Prediction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days_remaining = gas_remaining / burn_rate. Shows — until 24h gate. Confidence interval.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 7 — WebUI outputs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gauge (% + kg), state display, days remaining, trend chart. Live via Socket.IO.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 cold-start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lookup table + stamped tare input flow. anchor_exact: false path. Heals at anchor.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V3 cold-start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Interval estimation formula. Conservative bias. Delta tracking exact from day 1.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Correct Build Order — Nothing Skipped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sequence. Each step must be verified before the next starts. No jumping ahead.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1A — Modular sketch port to 3-cell ESP32-C3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1B — Load cell health detection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1C — Timing instrumentation (millis() per phase)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1D — Structured Serial journal on node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3E-006B — Min detectable removal experiment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3E-007B — False positive rate experiment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3E-008 — Temperature drift experiment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3E-009 — Long-run 6hr stability experiment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3E-010 — Load cell failure injection experiment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 timestamp discipline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 structured event journal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 quality=FAILED handling design + implementation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4 domain logic (steel derivation + state machine)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3E-005 — V1 anchor validation experiment (water container simulation)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5 — Analytics (burn rate from real 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6 — Prediction (days remaining)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7 — WebUI outputs (gas gauge, trend, state)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 cold-start logic (brand lookup + stamped tare path)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V3 cold-start logic (interval estimation)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Water Container Simulation — Experiment Design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3E-005 and 3E-006B, we simulate a fresh cylinder using a water container. The hub sees only grams — it cannot tell the difference between a cylinder and a container of the same weight.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Structural Equivalence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Cylinder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 Container Simulation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Steel shell: ~15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Heavy object: any known 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Gas: 14.2 kg (BIS fixed)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Water: exactly 14.2 kg = 14.2 litres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Gross: ~29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Total: heavy object + water = same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gas% = (G - S) / 14.2 *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Identical formula — water removed = gas consumed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Critical Constraint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Water must be exactly 14.2 kg — weigh on kitchen scale before starting experiment, not measured by volume. Total weight must exceed 26 kg for FRESH_CYLINDER_MIN_KG condition to pass.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Scaled Simulation Option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14.2 kg water + 15 kg object is impractical, scale down: use smaller water weight and adjust CAPACITY_KG constant in hub for the experiment only. Change it back after. Physics and logic are identical — only numbers scale.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Key Engineering Principles — Locked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hardcoding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cal_factor and tare always derived from hardware. Never written as a literal constant.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HX711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 bit-bang only. Three corrupt filters always: LONG_MIN, -1, 0x7FFFFF.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government averages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473 g/day never used. Every number from this household's actual readings.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gas% without steel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Never compute gross/full_gross*100. Always subtract steel first.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discard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all raw readings. Summary aggregates lose information needed for future intelligence layers.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timestamps on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ESP32-C3 has no RTC. Hub stamps all readings on receipt with Python datetime.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premature prediction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Burn rate and days_remaining show — until MIN_HOURS_BURNRATE (24h) of real data exists.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Graduated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module returns GOOD / DEGRADED / FAILED. Never just bool. State machine reads quality and routes.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Conservative bias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uncertain, report lower gas estimate. False pessimism causes early ordering. False optimism causes outages. Outages are worse.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Honest flagging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 prefix on all approximate outputs. Removed automatically when anchor_exact becomes true. Never hide uncertainty.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Non-domestic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Derived S outside [14.5, 15.8] kg → FLAG and abort. Do not poison config.json.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order discipline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each layer before building on top of it. No jumping ahead.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Hardware Reference — Locked</w:t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ESP32-C3 SuperMini — RISC-V, 3.3V GPIO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cells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3× YZC-161A 20 kg, parallel wiring on fibre 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GISLAB HX711 — 3.3V VCC ONLY. Never 5V.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GPIO4 = DT (DOUT). GPIO3 = SCK. Locked permanently.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Arduino UNO Q AQ3 — arduino@AQ3 (never IP)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 only. No WiFi. BlueZ on QRB2210 Linux side.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 Service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aa206b91-235b-42aa-b370-453a3feedf35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 Char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b9b25bb1-f2a9-4545-b48f-295ab2789f41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Device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GasCylMonitor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Payload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{"grams": float, "quality": "GOOD|DEGRADED|FAILED", "sigma": float}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sketch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3E004_cal_and_run.ino — node/3E004_cal_and_run/ on AQ3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Arduino 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v3.0.7 on Windows. Board: ESP32C3 Dev Module. Port: COM11. USB CDC On Boot: ENABLED.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4057" w:sz="6" w:space="1"/>
        </w:pBdr>
        <w:spacing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Session Reference — Gas Cylinder Monitor — 2026-06-16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67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2026-06-16T05:07:48.861Z</dcterms:created>
  <dcterms:modified xsi:type="dcterms:W3CDTF">2026-06-16T05:07:48.862Z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