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7D1" w:rsidRDefault="00787658">
      <w:pPr>
        <w:pStyle w:val="Heading1"/>
      </w:pPr>
      <w:r>
        <w:t xml:space="preserve"> </w:t>
      </w:r>
      <w:r w:rsidR="00996308">
        <w:t>Business Requirements Document (BRD) – Power BI Analytics Dashboard</w:t>
      </w:r>
    </w:p>
    <w:p w:rsidR="000E17D1" w:rsidRDefault="00996308">
      <w:pPr>
        <w:pStyle w:val="Heading2"/>
      </w:pPr>
      <w:r>
        <w:t>1. Project Overview</w:t>
      </w:r>
    </w:p>
    <w:p w:rsidR="000E17D1" w:rsidRDefault="00996308">
      <w:r>
        <w:t>This BRD outlines the requirements for building a Power BI Analytics Dashboard using Walmart dataset.</w:t>
      </w:r>
    </w:p>
    <w:p w:rsidR="000E17D1" w:rsidRDefault="00996308">
      <w:r>
        <w:t>The dashboard aims to provide insights into sales trends, customer behavior, store performance, and product profitability.</w:t>
      </w:r>
    </w:p>
    <w:p w:rsidR="000E17D1" w:rsidRDefault="00996308">
      <w:pPr>
        <w:pStyle w:val="Heading2"/>
      </w:pPr>
      <w:r>
        <w:t>2. Objectives</w:t>
      </w:r>
    </w:p>
    <w:p w:rsidR="000E17D1" w:rsidRDefault="00996308">
      <w:r>
        <w:t xml:space="preserve">• Provide a unified view of business performance  </w:t>
      </w:r>
    </w:p>
    <w:p w:rsidR="000E17D1" w:rsidRDefault="00996308">
      <w:r>
        <w:t xml:space="preserve">• Identify top-selling products and categories  </w:t>
      </w:r>
    </w:p>
    <w:p w:rsidR="000E17D1" w:rsidRDefault="00996308">
      <w:r>
        <w:t xml:space="preserve">• Analyze store-wise profitability  </w:t>
      </w:r>
    </w:p>
    <w:p w:rsidR="000E17D1" w:rsidRDefault="00996308">
      <w:r>
        <w:t xml:space="preserve">• Improve demand forecasting  </w:t>
      </w:r>
    </w:p>
    <w:p w:rsidR="000E17D1" w:rsidRDefault="00996308">
      <w:r>
        <w:t xml:space="preserve">• Track regional sales performance  </w:t>
      </w:r>
    </w:p>
    <w:p w:rsidR="000E17D1" w:rsidRDefault="00996308">
      <w:r>
        <w:t>• Support data-driven decisions</w:t>
      </w:r>
    </w:p>
    <w:p w:rsidR="000E17D1" w:rsidRDefault="00996308">
      <w:pPr>
        <w:pStyle w:val="Heading2"/>
      </w:pPr>
      <w:r>
        <w:t>3. Data Sources</w:t>
      </w:r>
    </w:p>
    <w:p w:rsidR="000E17D1" w:rsidRDefault="00996308">
      <w:r>
        <w:t xml:space="preserve">Primary Dataset: walmart_clean_data.csv  </w:t>
      </w:r>
    </w:p>
    <w:p w:rsidR="000E17D1" w:rsidRDefault="00996308">
      <w:r>
        <w:t>Key Columns:</w:t>
      </w:r>
    </w:p>
    <w:p w:rsidR="000E17D1" w:rsidRDefault="00996308">
      <w:r>
        <w:t xml:space="preserve">• Invoice ID  </w:t>
      </w:r>
    </w:p>
    <w:p w:rsidR="000E17D1" w:rsidRDefault="00996308">
      <w:r>
        <w:t xml:space="preserve">• Branch  </w:t>
      </w:r>
    </w:p>
    <w:p w:rsidR="000E17D1" w:rsidRDefault="00996308">
      <w:r>
        <w:t xml:space="preserve">• City  </w:t>
      </w:r>
    </w:p>
    <w:p w:rsidR="000E17D1" w:rsidRDefault="00996308">
      <w:r>
        <w:t xml:space="preserve">• Customer Type  </w:t>
      </w:r>
    </w:p>
    <w:p w:rsidR="000E17D1" w:rsidRDefault="00996308">
      <w:r>
        <w:t xml:space="preserve">• Gender  </w:t>
      </w:r>
    </w:p>
    <w:p w:rsidR="000E17D1" w:rsidRDefault="00996308">
      <w:r>
        <w:t xml:space="preserve">• Product Line  </w:t>
      </w:r>
    </w:p>
    <w:p w:rsidR="000E17D1" w:rsidRDefault="00996308">
      <w:r>
        <w:t xml:space="preserve">• Unit Price  </w:t>
      </w:r>
    </w:p>
    <w:p w:rsidR="000E17D1" w:rsidRDefault="00996308">
      <w:r>
        <w:t xml:space="preserve">• Quantity  </w:t>
      </w:r>
    </w:p>
    <w:p w:rsidR="000E17D1" w:rsidRDefault="00996308">
      <w:r>
        <w:t xml:space="preserve">• Tax  </w:t>
      </w:r>
    </w:p>
    <w:p w:rsidR="000E17D1" w:rsidRDefault="00996308">
      <w:r>
        <w:t xml:space="preserve">• Total  </w:t>
      </w:r>
    </w:p>
    <w:p w:rsidR="000E17D1" w:rsidRDefault="00996308">
      <w:r>
        <w:t xml:space="preserve">• Date  </w:t>
      </w:r>
    </w:p>
    <w:p w:rsidR="000E17D1" w:rsidRDefault="00996308">
      <w:r>
        <w:lastRenderedPageBreak/>
        <w:t xml:space="preserve">• Time  </w:t>
      </w:r>
    </w:p>
    <w:p w:rsidR="000E17D1" w:rsidRDefault="00996308">
      <w:r>
        <w:t xml:space="preserve">• Payment Method  </w:t>
      </w:r>
    </w:p>
    <w:p w:rsidR="000E17D1" w:rsidRDefault="00996308">
      <w:r>
        <w:t>• Rating</w:t>
      </w:r>
    </w:p>
    <w:p w:rsidR="000E17D1" w:rsidRDefault="00996308">
      <w:pPr>
        <w:pStyle w:val="Heading2"/>
      </w:pPr>
      <w:r>
        <w:t>4. KPIs (Key Performance Indicators)</w:t>
      </w:r>
    </w:p>
    <w:p w:rsidR="000E17D1" w:rsidRDefault="00996308">
      <w:r>
        <w:t xml:space="preserve">• Total Sales  </w:t>
      </w:r>
    </w:p>
    <w:p w:rsidR="000E17D1" w:rsidRDefault="00996308">
      <w:r>
        <w:t xml:space="preserve">• Total Quantity Sold  </w:t>
      </w:r>
    </w:p>
    <w:p w:rsidR="000E17D1" w:rsidRDefault="00996308">
      <w:r>
        <w:t xml:space="preserve">• Average Order Value (AOV)  </w:t>
      </w:r>
    </w:p>
    <w:p w:rsidR="000E17D1" w:rsidRDefault="00996308">
      <w:r>
        <w:t xml:space="preserve">• Average Customer Rating  </w:t>
      </w:r>
    </w:p>
    <w:p w:rsidR="000E17D1" w:rsidRDefault="00996308">
      <w:r>
        <w:t xml:space="preserve">• Sales by City  </w:t>
      </w:r>
    </w:p>
    <w:p w:rsidR="000E17D1" w:rsidRDefault="00996308">
      <w:r>
        <w:t xml:space="preserve">• Sales by Product Line  </w:t>
      </w:r>
    </w:p>
    <w:p w:rsidR="000E17D1" w:rsidRDefault="00996308">
      <w:r>
        <w:t xml:space="preserve">• Sales by Payment Method  </w:t>
      </w:r>
    </w:p>
    <w:p w:rsidR="000E17D1" w:rsidRDefault="00996308">
      <w:r>
        <w:t>• Peak Hours / Peak Days</w:t>
      </w:r>
    </w:p>
    <w:p w:rsidR="000E17D1" w:rsidRDefault="00996308">
      <w:pPr>
        <w:pStyle w:val="Heading2"/>
      </w:pPr>
      <w:r>
        <w:t>5. Required Power BI Visuals (Chart Suggestions)</w:t>
      </w:r>
    </w:p>
    <w:p w:rsidR="000E17D1" w:rsidRDefault="00996308">
      <w:r>
        <w:t xml:space="preserve">1. **Sales Trend Over Time** – Line Chart  </w:t>
      </w:r>
    </w:p>
    <w:p w:rsidR="000E17D1" w:rsidRDefault="00996308">
      <w:r>
        <w:t xml:space="preserve">2. **Sales by Branch** – Column Chart  </w:t>
      </w:r>
    </w:p>
    <w:p w:rsidR="000E17D1" w:rsidRDefault="00996308">
      <w:r>
        <w:t xml:space="preserve">3. **Sales by City** – Map or Filled Map  </w:t>
      </w:r>
    </w:p>
    <w:p w:rsidR="000E17D1" w:rsidRDefault="00996308">
      <w:r>
        <w:t xml:space="preserve">4. **Top 10 Products by Sales** – Bar Chart  </w:t>
      </w:r>
    </w:p>
    <w:p w:rsidR="000E17D1" w:rsidRDefault="00996308">
      <w:r>
        <w:t xml:space="preserve">5. **Customer Type Comparison** – Donut Chart  </w:t>
      </w:r>
    </w:p>
    <w:p w:rsidR="000E17D1" w:rsidRDefault="00996308">
      <w:r>
        <w:t xml:space="preserve">6. **Payment Method Distribution** – Pie Chart  </w:t>
      </w:r>
    </w:p>
    <w:p w:rsidR="000E17D1" w:rsidRDefault="00996308">
      <w:r>
        <w:t xml:space="preserve">7. **Product Line Performance** – Bar/Column Chart  </w:t>
      </w:r>
    </w:p>
    <w:p w:rsidR="000E17D1" w:rsidRDefault="00996308">
      <w:r>
        <w:t xml:space="preserve">8. **Average Rating by Product Line** – Clustered Column  </w:t>
      </w:r>
    </w:p>
    <w:p w:rsidR="000E17D1" w:rsidRDefault="00996308">
      <w:r>
        <w:t xml:space="preserve">9. **Heatmap: Sales by Day vs Hour** – Matrix  </w:t>
      </w:r>
    </w:p>
    <w:p w:rsidR="000E17D1" w:rsidRDefault="00996308">
      <w:r>
        <w:t>10. **Filter Pane** – Slicers for:</w:t>
      </w:r>
    </w:p>
    <w:p w:rsidR="000E17D1" w:rsidRDefault="00996308">
      <w:r>
        <w:t xml:space="preserve">    • City  </w:t>
      </w:r>
    </w:p>
    <w:p w:rsidR="000E17D1" w:rsidRDefault="00996308">
      <w:r>
        <w:t xml:space="preserve">    • Gender  </w:t>
      </w:r>
    </w:p>
    <w:p w:rsidR="000E17D1" w:rsidRDefault="00996308">
      <w:r>
        <w:t xml:space="preserve">    • Branch  </w:t>
      </w:r>
    </w:p>
    <w:p w:rsidR="000E17D1" w:rsidRDefault="00996308">
      <w:r>
        <w:t xml:space="preserve">    • Product Line  </w:t>
      </w:r>
      <w:bookmarkStart w:id="0" w:name="_GoBack"/>
      <w:bookmarkEnd w:id="0"/>
    </w:p>
    <w:p w:rsidR="000E17D1" w:rsidRDefault="00996308">
      <w:r>
        <w:lastRenderedPageBreak/>
        <w:t xml:space="preserve">    • Date</w:t>
      </w:r>
    </w:p>
    <w:p w:rsidR="000E17D1" w:rsidRDefault="00996308">
      <w:pPr>
        <w:pStyle w:val="Heading2"/>
      </w:pPr>
      <w:r>
        <w:t>6. Business Rules</w:t>
      </w:r>
    </w:p>
    <w:p w:rsidR="000E17D1" w:rsidRDefault="00996308">
      <w:r>
        <w:t xml:space="preserve">• Total = (Unit Price × Quantity) + Tax  </w:t>
      </w:r>
    </w:p>
    <w:p w:rsidR="000E17D1" w:rsidRDefault="00996308">
      <w:r>
        <w:t xml:space="preserve">• Ratings range from 1–10  </w:t>
      </w:r>
    </w:p>
    <w:p w:rsidR="000E17D1" w:rsidRDefault="00996308">
      <w:r>
        <w:t xml:space="preserve">• Time must be converted into Morning/Afternoon/Evening for time-slot analysis  </w:t>
      </w:r>
    </w:p>
    <w:p w:rsidR="000E17D1" w:rsidRDefault="00996308">
      <w:r>
        <w:t>• Date hierarchy: Year &gt; Month &gt; Day</w:t>
      </w:r>
    </w:p>
    <w:p w:rsidR="000E17D1" w:rsidRDefault="00996308">
      <w:pPr>
        <w:pStyle w:val="Heading2"/>
      </w:pPr>
      <w:r>
        <w:t>7. User Roles</w:t>
      </w:r>
    </w:p>
    <w:p w:rsidR="000E17D1" w:rsidRDefault="00996308">
      <w:r>
        <w:t xml:space="preserve">• Business Analysts  </w:t>
      </w:r>
    </w:p>
    <w:p w:rsidR="000E17D1" w:rsidRDefault="00996308">
      <w:r>
        <w:t xml:space="preserve">• Store Managers  </w:t>
      </w:r>
    </w:p>
    <w:p w:rsidR="000E17D1" w:rsidRDefault="00996308">
      <w:r>
        <w:t xml:space="preserve">• Finance Team  </w:t>
      </w:r>
    </w:p>
    <w:p w:rsidR="000E17D1" w:rsidRDefault="00996308">
      <w:r>
        <w:t>• Leadership / Executives</w:t>
      </w:r>
    </w:p>
    <w:p w:rsidR="000E17D1" w:rsidRDefault="00996308">
      <w:pPr>
        <w:pStyle w:val="Heading2"/>
      </w:pPr>
      <w:r>
        <w:t>8. Acceptance Criteria</w:t>
      </w:r>
    </w:p>
    <w:p w:rsidR="000E17D1" w:rsidRDefault="00996308">
      <w:r>
        <w:t xml:space="preserve">✓ Dashboard loads within 5 seconds  </w:t>
      </w:r>
    </w:p>
    <w:p w:rsidR="000E17D1" w:rsidRDefault="00996308">
      <w:r>
        <w:t xml:space="preserve">✓ KPIs must auto-refresh when filters are applied  </w:t>
      </w:r>
    </w:p>
    <w:p w:rsidR="000E17D1" w:rsidRDefault="00996308">
      <w:r>
        <w:t xml:space="preserve">✓ User can drill down by city, branch, or product line  </w:t>
      </w:r>
    </w:p>
    <w:p w:rsidR="000E17D1" w:rsidRDefault="00996308">
      <w:r>
        <w:t>✓ Data should update daily</w:t>
      </w:r>
    </w:p>
    <w:p w:rsidR="000E17D1" w:rsidRDefault="00996308">
      <w:pPr>
        <w:pStyle w:val="Heading2"/>
      </w:pPr>
      <w:r>
        <w:t>9. Assumptions &amp; Dependencies</w:t>
      </w:r>
    </w:p>
    <w:p w:rsidR="000E17D1" w:rsidRDefault="00996308">
      <w:r>
        <w:t xml:space="preserve">• Data quality is already cleaned  </w:t>
      </w:r>
    </w:p>
    <w:p w:rsidR="000E17D1" w:rsidRDefault="00996308">
      <w:r>
        <w:t xml:space="preserve">• All users have Power BI Pro licenses  </w:t>
      </w:r>
    </w:p>
    <w:p w:rsidR="000E17D1" w:rsidRDefault="00996308">
      <w:r>
        <w:t>• Source data refresh frequency is daily</w:t>
      </w:r>
    </w:p>
    <w:p w:rsidR="000E17D1" w:rsidRDefault="00996308">
      <w:pPr>
        <w:pStyle w:val="Heading2"/>
      </w:pPr>
      <w:r>
        <w:t>10. Appendix</w:t>
      </w:r>
    </w:p>
    <w:p w:rsidR="000E17D1" w:rsidRDefault="00996308">
      <w:r>
        <w:t xml:space="preserve">Dashboard mockups and DAX formulas </w:t>
      </w:r>
      <w:proofErr w:type="gramStart"/>
      <w:r>
        <w:t>can be added</w:t>
      </w:r>
      <w:proofErr w:type="gramEnd"/>
      <w:r>
        <w:t xml:space="preserve"> later as needed.</w:t>
      </w:r>
    </w:p>
    <w:p w:rsidR="00C434AB" w:rsidRDefault="00C434AB"/>
    <w:p w:rsidR="00C434AB" w:rsidRDefault="00C434AB"/>
    <w:p w:rsidR="00C434AB" w:rsidRDefault="00C434AB"/>
    <w:p w:rsidR="00C434AB" w:rsidRDefault="00C434AB"/>
    <w:p w:rsidR="00C434AB" w:rsidRDefault="00C434AB"/>
    <w:p w:rsidR="00C434AB" w:rsidRDefault="00C434AB" w:rsidP="00C434AB">
      <w:pPr>
        <w:pStyle w:val="Heading2"/>
      </w:pPr>
      <w:r>
        <w:lastRenderedPageBreak/>
        <w:t>1. Introduction</w:t>
      </w:r>
    </w:p>
    <w:p w:rsidR="00C434AB" w:rsidRDefault="00C434AB" w:rsidP="00C434AB">
      <w:pPr>
        <w:pStyle w:val="Heading3"/>
      </w:pPr>
      <w:r>
        <w:t>1.1 Purpose of Document</w:t>
      </w:r>
    </w:p>
    <w:p w:rsidR="00C434AB" w:rsidRDefault="00C434AB" w:rsidP="00C434AB">
      <w:pPr>
        <w:pStyle w:val="NormalWeb"/>
      </w:pPr>
      <w:r>
        <w:t xml:space="preserve">The purpose of this Business Requirements Document (BRD) is to define the functional and non-functional requirements for the </w:t>
      </w:r>
      <w:r>
        <w:rPr>
          <w:b/>
          <w:bCs/>
        </w:rPr>
        <w:t>Walmart Sales Performance Dashboard</w:t>
      </w:r>
      <w:r>
        <w:t xml:space="preserve">, which </w:t>
      </w:r>
      <w:proofErr w:type="gramStart"/>
      <w:r>
        <w:t>will be developed</w:t>
      </w:r>
      <w:proofErr w:type="gramEnd"/>
      <w:r>
        <w:t xml:space="preserve"> using Power BI. This dashboard </w:t>
      </w:r>
      <w:proofErr w:type="gramStart"/>
      <w:r>
        <w:t>is intended</w:t>
      </w:r>
      <w:proofErr w:type="gramEnd"/>
      <w:r>
        <w:t xml:space="preserve"> to provide critical insights into sales trends, profitability, and customer </w:t>
      </w:r>
      <w:proofErr w:type="spellStart"/>
      <w:r>
        <w:t>behavior</w:t>
      </w:r>
      <w:proofErr w:type="spellEnd"/>
      <w:r>
        <w:t xml:space="preserve"> across various Walmart branches and product categories.</w:t>
      </w:r>
    </w:p>
    <w:p w:rsidR="00C434AB" w:rsidRDefault="00C434AB" w:rsidP="00C434AB">
      <w:pPr>
        <w:pStyle w:val="Heading3"/>
      </w:pPr>
      <w:r>
        <w:t>1.2 Scope</w:t>
      </w:r>
    </w:p>
    <w:p w:rsidR="00C434AB" w:rsidRDefault="00C434AB" w:rsidP="00C434AB">
      <w:pPr>
        <w:pStyle w:val="NormalWeb"/>
      </w:pPr>
      <w:r>
        <w:t xml:space="preserve">The dashboard will utilize sales transaction data from the </w:t>
      </w:r>
      <w:r>
        <w:rPr>
          <w:rStyle w:val="HTMLCode"/>
          <w:b/>
          <w:bCs/>
        </w:rPr>
        <w:t>walmart_clean_data.csv</w:t>
      </w:r>
      <w:r>
        <w:t xml:space="preserve"> file to create an interactive report for business users, including store managers, regional leads, and analysts. The scope is limited to the data fields and metrics defined in this document.</w:t>
      </w:r>
    </w:p>
    <w:p w:rsidR="00C434AB" w:rsidRDefault="00C434AB" w:rsidP="00C434AB">
      <w:pPr>
        <w:pStyle w:val="Heading3"/>
      </w:pPr>
      <w:r>
        <w:t>1.3 Target Audience</w:t>
      </w:r>
    </w:p>
    <w:p w:rsidR="00C434AB" w:rsidRDefault="00C434AB" w:rsidP="00C434AB">
      <w:pPr>
        <w:pStyle w:val="NormalWeb"/>
        <w:numPr>
          <w:ilvl w:val="0"/>
          <w:numId w:val="10"/>
        </w:numPr>
      </w:pPr>
      <w:r>
        <w:t>Store Managers (Operational insights on their branch)</w:t>
      </w:r>
    </w:p>
    <w:p w:rsidR="00C434AB" w:rsidRDefault="00C434AB" w:rsidP="00C434AB">
      <w:pPr>
        <w:pStyle w:val="NormalWeb"/>
        <w:numPr>
          <w:ilvl w:val="0"/>
          <w:numId w:val="10"/>
        </w:numPr>
      </w:pPr>
      <w:r>
        <w:t>Regional Leads (Comparative analysis across cities/branches)</w:t>
      </w:r>
    </w:p>
    <w:p w:rsidR="00C434AB" w:rsidRDefault="00C434AB" w:rsidP="00C434AB">
      <w:pPr>
        <w:pStyle w:val="NormalWeb"/>
        <w:numPr>
          <w:ilvl w:val="0"/>
          <w:numId w:val="10"/>
        </w:numPr>
      </w:pPr>
      <w:r>
        <w:t>Business Analysts (Deep dive into trends and profitability drivers)</w:t>
      </w:r>
    </w:p>
    <w:p w:rsidR="00C434AB" w:rsidRDefault="001A3C53" w:rsidP="00C434AB">
      <w:r>
        <w:pict>
          <v:rect id="_x0000_i1025" style="width:0;height:1.5pt" o:hralign="center" o:hrstd="t" o:hr="t" fillcolor="#a0a0a0" stroked="f"/>
        </w:pict>
      </w:r>
    </w:p>
    <w:p w:rsidR="00C434AB" w:rsidRDefault="00C434AB" w:rsidP="00C434AB">
      <w:pPr>
        <w:pStyle w:val="Heading2"/>
      </w:pPr>
      <w:r>
        <w:t>2. Business Goals and Objectives</w:t>
      </w:r>
    </w:p>
    <w:p w:rsidR="00C434AB" w:rsidRDefault="00C434AB" w:rsidP="00C434AB">
      <w:pPr>
        <w:pStyle w:val="NormalWeb"/>
      </w:pPr>
      <w:r>
        <w:t>The primary objective is to transform raw sales data into actionable business intelligence.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"/>
        <w:gridCol w:w="2377"/>
        <w:gridCol w:w="2177"/>
        <w:gridCol w:w="3828"/>
      </w:tblGrid>
      <w:tr w:rsidR="00C434AB" w:rsidTr="00C434A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Strong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Strong"/>
              </w:rPr>
              <w:t>Goal/Objective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Strong"/>
              </w:rPr>
              <w:t>Metric(s) to Track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Strong"/>
              </w:rPr>
              <w:t>Success Criteria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G1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 xml:space="preserve">Monitor overall </w:t>
            </w:r>
            <w:r>
              <w:rPr>
                <w:b/>
                <w:bCs/>
              </w:rPr>
              <w:t>Sales Performance</w:t>
            </w:r>
            <w:r>
              <w:t xml:space="preserve"> and identify trends.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Total Sales</w:t>
            </w:r>
            <w:r>
              <w:t xml:space="preserve">, </w:t>
            </w:r>
            <w:r>
              <w:rPr>
                <w:b/>
                <w:bCs/>
              </w:rPr>
              <w:t>Quantity</w:t>
            </w:r>
            <w:r>
              <w:t xml:space="preserve"> sold.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 xml:space="preserve">The dashboard must allow users </w:t>
            </w:r>
            <w:proofErr w:type="gramStart"/>
            <w:r>
              <w:t>to clearly identify</w:t>
            </w:r>
            <w:proofErr w:type="gramEnd"/>
            <w:r>
              <w:t xml:space="preserve"> monthly, quarterly, and yearly trends and anomalies within 5 seconds of loading.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G2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 xml:space="preserve">Evaluate </w:t>
            </w:r>
            <w:r>
              <w:rPr>
                <w:b/>
                <w:bCs/>
              </w:rPr>
              <w:t>Profitability</w:t>
            </w:r>
            <w:r>
              <w:t xml:space="preserve"> across product lines and locations.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Total Profit Margin</w:t>
            </w:r>
            <w:r>
              <w:t xml:space="preserve">, </w:t>
            </w:r>
            <w:r>
              <w:rPr>
                <w:b/>
                <w:bCs/>
              </w:rPr>
              <w:t>Profit Margin Percentage</w:t>
            </w:r>
            <w:r>
              <w:t xml:space="preserve"> (calculated).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Pinpoint the top 3 and bottom 3 performing categories/cities by profit margin.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lastRenderedPageBreak/>
              <w:t>G3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 xml:space="preserve">Assess the effectiveness of </w:t>
            </w:r>
            <w:r>
              <w:rPr>
                <w:b/>
                <w:bCs/>
              </w:rPr>
              <w:t>Payment Methods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Sales by Payment Method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Understand customer payment preferences to inform checkout process optimization.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G4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 xml:space="preserve">Analyze </w:t>
            </w:r>
            <w:r>
              <w:rPr>
                <w:b/>
                <w:bCs/>
              </w:rPr>
              <w:t>Customer Satisfaction</w:t>
            </w:r>
            <w:r>
              <w:t xml:space="preserve"> levels.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Average Rating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Monitor average store and product ratings to inform service improvement strategies and track changes over time.</w:t>
            </w:r>
          </w:p>
        </w:tc>
      </w:tr>
    </w:tbl>
    <w:p w:rsidR="00C434AB" w:rsidRDefault="001A3C53" w:rsidP="00C434AB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C434AB" w:rsidRDefault="00C434AB" w:rsidP="00C434AB">
      <w:pPr>
        <w:pStyle w:val="Heading2"/>
      </w:pPr>
      <w:r>
        <w:t>3. Data Requirements</w:t>
      </w:r>
    </w:p>
    <w:p w:rsidR="00C434AB" w:rsidRDefault="00C434AB" w:rsidP="00C434AB">
      <w:pPr>
        <w:pStyle w:val="Heading3"/>
      </w:pPr>
      <w:r>
        <w:t>3.1 Data Source</w:t>
      </w:r>
    </w:p>
    <w:p w:rsidR="00C434AB" w:rsidRDefault="00C434AB" w:rsidP="00C434AB">
      <w:pPr>
        <w:pStyle w:val="NormalWeb"/>
        <w:numPr>
          <w:ilvl w:val="0"/>
          <w:numId w:val="11"/>
        </w:numPr>
      </w:pPr>
      <w:r>
        <w:rPr>
          <w:b/>
          <w:bCs/>
        </w:rPr>
        <w:t>Source:</w:t>
      </w:r>
      <w:r>
        <w:t xml:space="preserve"> </w:t>
      </w:r>
      <w:r>
        <w:rPr>
          <w:rStyle w:val="HTMLCode"/>
        </w:rPr>
        <w:t>walmart_clean_data.csv</w:t>
      </w:r>
      <w:r>
        <w:t xml:space="preserve"> (CSV File)</w:t>
      </w:r>
    </w:p>
    <w:p w:rsidR="00C434AB" w:rsidRDefault="00C434AB" w:rsidP="00C434AB">
      <w:pPr>
        <w:pStyle w:val="NormalWeb"/>
        <w:numPr>
          <w:ilvl w:val="0"/>
          <w:numId w:val="11"/>
        </w:numPr>
      </w:pPr>
      <w:r>
        <w:rPr>
          <w:b/>
          <w:bCs/>
        </w:rPr>
        <w:t>Update Frequency:</w:t>
      </w:r>
      <w:r>
        <w:t xml:space="preserve"> To be determined (Initial load is static based on the provided file).</w:t>
      </w:r>
    </w:p>
    <w:p w:rsidR="00C434AB" w:rsidRDefault="00C434AB" w:rsidP="00C434AB">
      <w:pPr>
        <w:pStyle w:val="Heading3"/>
      </w:pPr>
      <w:r>
        <w:t>3.2 Required Data Fields</w:t>
      </w:r>
    </w:p>
    <w:p w:rsidR="00C434AB" w:rsidRDefault="00C434AB" w:rsidP="00C434AB">
      <w:pPr>
        <w:pStyle w:val="NormalWeb"/>
      </w:pPr>
      <w:r>
        <w:t>The following fields from the source data are mandatory for dashboard construction: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390"/>
        <w:gridCol w:w="1629"/>
        <w:gridCol w:w="3955"/>
      </w:tblGrid>
      <w:tr w:rsidR="00C434AB" w:rsidTr="00C434A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Strong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Strong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Strong"/>
              </w:rPr>
              <w:t>Required Transformation/Calculation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proofErr w:type="spellStart"/>
            <w:r>
              <w:rPr>
                <w:rStyle w:val="HTMLCode"/>
                <w:rFonts w:eastAsiaTheme="minorEastAsia"/>
              </w:rPr>
              <w:t>invoice_id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Text/Number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Unique transaction ID.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None (used for counting transactions).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HTMLCode"/>
                <w:rFonts w:eastAsiaTheme="minorEastAsia"/>
                <w:b/>
                <w:bCs/>
              </w:rPr>
              <w:t>Branch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Store branch identifier.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None (used for filtering and grouping).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HTMLCode"/>
                <w:rFonts w:eastAsiaTheme="minorEastAsia"/>
                <w:b/>
                <w:bCs/>
              </w:rP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Location of the store.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None (used for filtering and grouping).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HTMLCode"/>
                <w:rFonts w:eastAsiaTheme="minorEastAsia"/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Product category.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None (used for breakdown analysis).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proofErr w:type="spellStart"/>
            <w:r>
              <w:rPr>
                <w:rStyle w:val="HTMLCode"/>
                <w:rFonts w:eastAsiaTheme="minorEastAsia"/>
              </w:rPr>
              <w:t>unit_price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Numeric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Price per unit.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None.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HTMLCode"/>
                <w:rFonts w:eastAsiaTheme="minorEastAsia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Numeric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Number of units sold.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Total Quantity Sold</w:t>
            </w:r>
            <w:r>
              <w:t xml:space="preserve"> (SUM).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HTMLCode"/>
                <w:rFonts w:eastAsiaTheme="minorEastAsia"/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Date of the transaction.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Date Hierarchy</w:t>
            </w:r>
            <w:r>
              <w:t xml:space="preserve"> (Year, Quarter, Month, Day).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HTMLCode"/>
                <w:rFonts w:eastAsiaTheme="minorEastAsia"/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Time of the transaction.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Time Bucket</w:t>
            </w:r>
            <w:r>
              <w:t xml:space="preserve"> (e.g., Morning, Afternoon, </w:t>
            </w:r>
            <w:proofErr w:type="gramStart"/>
            <w:r>
              <w:t>Evening</w:t>
            </w:r>
            <w:proofErr w:type="gramEnd"/>
            <w:r>
              <w:t>) for analysis.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proofErr w:type="spellStart"/>
            <w:r>
              <w:rPr>
                <w:rStyle w:val="HTMLCode"/>
                <w:rFonts w:eastAsiaTheme="minorEastAsia"/>
                <w:b/>
                <w:bCs/>
              </w:rPr>
              <w:t>payment_method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Method of payment.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None (used for breakdown analysis).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HTMLCode"/>
                <w:rFonts w:eastAsiaTheme="minorEastAsia"/>
                <w:b/>
                <w:bCs/>
              </w:rPr>
              <w:t>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Numeric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Customer rating (1-10).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Average Rating</w:t>
            </w:r>
            <w:r>
              <w:t xml:space="preserve"> (AVG).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proofErr w:type="spellStart"/>
            <w:r>
              <w:rPr>
                <w:rStyle w:val="HTMLCode"/>
                <w:rFonts w:eastAsiaTheme="minorEastAsia"/>
                <w:b/>
                <w:bCs/>
              </w:rPr>
              <w:t>profit_margin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Numeric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Profit margin value.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Total Profit Margin</w:t>
            </w:r>
            <w:r>
              <w:t xml:space="preserve"> (SUM).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HTMLCode"/>
                <w:rFonts w:eastAsiaTheme="minorEastAsia"/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Numeric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Total sales revenue.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Total Sales</w:t>
            </w:r>
            <w:r>
              <w:t xml:space="preserve"> (SUM).</w:t>
            </w:r>
          </w:p>
        </w:tc>
      </w:tr>
    </w:tbl>
    <w:p w:rsidR="00C434AB" w:rsidRDefault="001A3C53" w:rsidP="00C434AB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C434AB" w:rsidRDefault="00C434AB" w:rsidP="00C434AB">
      <w:pPr>
        <w:pStyle w:val="Heading2"/>
      </w:pPr>
      <w:r>
        <w:lastRenderedPageBreak/>
        <w:t>4. Functional Requirements: Dashboard Pages and Visuals</w:t>
      </w:r>
    </w:p>
    <w:p w:rsidR="00C434AB" w:rsidRDefault="00C434AB" w:rsidP="00C434AB">
      <w:pPr>
        <w:pStyle w:val="NormalWeb"/>
      </w:pPr>
      <w:r>
        <w:t xml:space="preserve">The dashboard </w:t>
      </w:r>
      <w:proofErr w:type="gramStart"/>
      <w:r>
        <w:t>will be organized</w:t>
      </w:r>
      <w:proofErr w:type="gramEnd"/>
      <w:r>
        <w:t xml:space="preserve"> into two main pages: </w:t>
      </w:r>
      <w:r>
        <w:rPr>
          <w:b/>
          <w:bCs/>
        </w:rPr>
        <w:t>Sales Overview</w:t>
      </w:r>
      <w:r>
        <w:t xml:space="preserve"> and </w:t>
      </w:r>
      <w:r>
        <w:rPr>
          <w:b/>
          <w:bCs/>
        </w:rPr>
        <w:t>Profitability &amp; Customer Analysis</w:t>
      </w:r>
      <w:r>
        <w:t>.</w:t>
      </w:r>
    </w:p>
    <w:p w:rsidR="00C434AB" w:rsidRDefault="00C434AB" w:rsidP="00C434AB">
      <w:pPr>
        <w:pStyle w:val="Heading3"/>
      </w:pPr>
      <w:r>
        <w:t>4.1 Page 1: Sales Overview</w:t>
      </w:r>
    </w:p>
    <w:p w:rsidR="00C434AB" w:rsidRDefault="00C434AB" w:rsidP="00C434AB">
      <w:pPr>
        <w:pStyle w:val="NormalWeb"/>
      </w:pPr>
      <w:r>
        <w:t>This page must provide an executive summary of sales performance.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2000"/>
        <w:gridCol w:w="3222"/>
        <w:gridCol w:w="3116"/>
      </w:tblGrid>
      <w:tr w:rsidR="00C434AB" w:rsidTr="00C434A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Strong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Strong"/>
              </w:rPr>
              <w:t>Metric/Visual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Strong"/>
              </w:rPr>
              <w:t>Power BI Visual Suggestion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M1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Total Sales (KPI)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 xml:space="preserve">Sum of the </w:t>
            </w:r>
            <w:r>
              <w:rPr>
                <w:rStyle w:val="HTMLCode"/>
                <w:rFonts w:eastAsiaTheme="minorEastAsia"/>
              </w:rPr>
              <w:t>total</w:t>
            </w:r>
            <w:r>
              <w:t xml:space="preserve"> column.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Card</w:t>
            </w:r>
            <w:r>
              <w:t xml:space="preserve"> (Prominent size)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M2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Total Quantity Sold (KPI)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 xml:space="preserve">Sum of the </w:t>
            </w:r>
            <w:r>
              <w:rPr>
                <w:rStyle w:val="HTMLCode"/>
                <w:rFonts w:eastAsiaTheme="minorEastAsia"/>
              </w:rPr>
              <w:t>quantity</w:t>
            </w:r>
            <w:r>
              <w:t xml:space="preserve"> column.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Card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V1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Sales Trend Over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 xml:space="preserve">Displays </w:t>
            </w:r>
            <w:r>
              <w:rPr>
                <w:b/>
                <w:bCs/>
              </w:rPr>
              <w:t>Total Sales</w:t>
            </w:r>
            <w:r>
              <w:t xml:space="preserve"> over a selected date range.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Line Chart</w:t>
            </w:r>
            <w:r>
              <w:t xml:space="preserve"> (X-axis: Date/Month, Y-axis: Total Sales)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V2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Sales by Product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 xml:space="preserve">Distribution and ranking of </w:t>
            </w:r>
            <w:r>
              <w:rPr>
                <w:b/>
                <w:bCs/>
              </w:rPr>
              <w:t>Total Sales</w:t>
            </w:r>
            <w:r>
              <w:t xml:space="preserve"> by </w:t>
            </w:r>
            <w:r>
              <w:rPr>
                <w:rStyle w:val="HTMLCode"/>
                <w:rFonts w:eastAsiaTheme="minorEastAsia"/>
              </w:rPr>
              <w:t>category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Bar Chart</w:t>
            </w:r>
            <w:r>
              <w:t xml:space="preserve"> (Horizontal) or </w:t>
            </w:r>
            <w:r>
              <w:rPr>
                <w:b/>
                <w:bCs/>
              </w:rPr>
              <w:t>Donut Chart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V3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Sales by 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 xml:space="preserve">Ranking of </w:t>
            </w:r>
            <w:r>
              <w:rPr>
                <w:b/>
                <w:bCs/>
              </w:rPr>
              <w:t>Total Sales</w:t>
            </w:r>
            <w:r>
              <w:t xml:space="preserve"> across different </w:t>
            </w:r>
            <w:r>
              <w:rPr>
                <w:rStyle w:val="HTMLCode"/>
                <w:rFonts w:eastAsiaTheme="minorEastAsia"/>
              </w:rPr>
              <w:t>City</w:t>
            </w:r>
            <w:r>
              <w:t xml:space="preserve"> locations.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Clustered Column Chart</w:t>
            </w:r>
            <w:r>
              <w:t xml:space="preserve"> (Sorted by Sales)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V4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Sales by Time of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 xml:space="preserve">Analysis of </w:t>
            </w:r>
            <w:r>
              <w:rPr>
                <w:b/>
                <w:bCs/>
              </w:rPr>
              <w:t>Total Sales</w:t>
            </w:r>
            <w:r>
              <w:t xml:space="preserve"> across different time buckets.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Area Chart</w:t>
            </w:r>
            <w:r>
              <w:t xml:space="preserve"> or </w:t>
            </w:r>
            <w:r>
              <w:rPr>
                <w:b/>
                <w:bCs/>
              </w:rPr>
              <w:t>Column Chart</w:t>
            </w:r>
          </w:p>
        </w:tc>
      </w:tr>
    </w:tbl>
    <w:p w:rsidR="00C434AB" w:rsidRDefault="00C434AB" w:rsidP="00C434AB">
      <w:pPr>
        <w:pStyle w:val="Heading3"/>
      </w:pPr>
      <w:r>
        <w:t>4.2 Page 2: Profitability &amp; Customer Analysis</w:t>
      </w:r>
    </w:p>
    <w:p w:rsidR="00C434AB" w:rsidRDefault="00C434AB" w:rsidP="00C434AB">
      <w:pPr>
        <w:pStyle w:val="NormalWeb"/>
      </w:pPr>
      <w:r>
        <w:t>This page must provide a deeper dive into financial and customer experience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1890"/>
        <w:gridCol w:w="4266"/>
        <w:gridCol w:w="2182"/>
      </w:tblGrid>
      <w:tr w:rsidR="00C434AB" w:rsidTr="00C434A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Strong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Strong"/>
              </w:rPr>
              <w:t>Metric/Visual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Strong"/>
              </w:rPr>
              <w:t>Power BI Visual Suggestion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M3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Total Profit Margin (KPI)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 xml:space="preserve">Sum of the </w:t>
            </w:r>
            <w:proofErr w:type="spellStart"/>
            <w:r>
              <w:rPr>
                <w:rStyle w:val="HTMLCode"/>
                <w:rFonts w:eastAsiaTheme="minorEastAsia"/>
              </w:rPr>
              <w:t>profit_margin</w:t>
            </w:r>
            <w:proofErr w:type="spellEnd"/>
            <w:r>
              <w:t xml:space="preserve"> column.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Card</w:t>
            </w:r>
            <w:r>
              <w:t xml:space="preserve"> (Prominent size)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M4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Average Rating (KPI)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 xml:space="preserve">Average of the </w:t>
            </w:r>
            <w:r>
              <w:rPr>
                <w:rStyle w:val="HTMLCode"/>
                <w:rFonts w:eastAsiaTheme="minorEastAsia"/>
              </w:rPr>
              <w:t>rating</w:t>
            </w:r>
            <w:r>
              <w:t xml:space="preserve"> column.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Card</w:t>
            </w:r>
            <w:r>
              <w:t xml:space="preserve"> or </w:t>
            </w:r>
            <w:r>
              <w:rPr>
                <w:b/>
                <w:bCs/>
              </w:rPr>
              <w:t>Gauge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V5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Profitability by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 xml:space="preserve">Comparison of </w:t>
            </w:r>
            <w:r>
              <w:rPr>
                <w:b/>
                <w:bCs/>
              </w:rPr>
              <w:t>Total Profit Margin</w:t>
            </w:r>
            <w:r>
              <w:t xml:space="preserve"> by product </w:t>
            </w:r>
            <w:r>
              <w:rPr>
                <w:rStyle w:val="HTMLCode"/>
                <w:rFonts w:eastAsiaTheme="minorEastAsia"/>
              </w:rPr>
              <w:t>category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Bar Chart</w:t>
            </w:r>
            <w:r>
              <w:t xml:space="preserve"> (Horizontal, sorted descending)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V6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Profitability vs. Sales by 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 xml:space="preserve">A dual axis or comparative visual showing both </w:t>
            </w:r>
            <w:r>
              <w:rPr>
                <w:b/>
                <w:bCs/>
              </w:rPr>
              <w:t>Total Sales</w:t>
            </w:r>
            <w:r>
              <w:t xml:space="preserve"> and </w:t>
            </w:r>
            <w:r>
              <w:rPr>
                <w:b/>
                <w:bCs/>
              </w:rPr>
              <w:t>Total Profit Margin</w:t>
            </w:r>
            <w:r>
              <w:t xml:space="preserve"> for each </w:t>
            </w:r>
            <w:r>
              <w:rPr>
                <w:rStyle w:val="HTMLCode"/>
                <w:rFonts w:eastAsiaTheme="minorEastAsia"/>
              </w:rPr>
              <w:t>City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Clustered Column Chart</w:t>
            </w:r>
            <w:r>
              <w:t xml:space="preserve"> or </w:t>
            </w:r>
            <w:r>
              <w:rPr>
                <w:b/>
                <w:bCs/>
              </w:rPr>
              <w:t>Scatter Chart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V7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Sales by Payment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 xml:space="preserve">Distribution of </w:t>
            </w:r>
            <w:r>
              <w:rPr>
                <w:b/>
                <w:bCs/>
              </w:rPr>
              <w:t>Total Sales</w:t>
            </w:r>
            <w:r>
              <w:t xml:space="preserve"> by </w:t>
            </w:r>
            <w:proofErr w:type="spellStart"/>
            <w:r>
              <w:rPr>
                <w:rStyle w:val="HTMLCode"/>
                <w:rFonts w:eastAsiaTheme="minorEastAsia"/>
              </w:rPr>
              <w:t>payment_method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Donut Chart</w:t>
            </w:r>
            <w:r>
              <w:t xml:space="preserve"> or </w:t>
            </w:r>
            <w:proofErr w:type="spellStart"/>
            <w:r>
              <w:rPr>
                <w:b/>
                <w:bCs/>
              </w:rPr>
              <w:t>Treemap</w:t>
            </w:r>
            <w:proofErr w:type="spellEnd"/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V8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Rating Distribution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 xml:space="preserve">Count of transactions across each </w:t>
            </w:r>
            <w:r>
              <w:rPr>
                <w:rStyle w:val="HTMLCode"/>
                <w:rFonts w:eastAsiaTheme="minorEastAsia"/>
              </w:rPr>
              <w:t>rating</w:t>
            </w:r>
            <w:r>
              <w:t xml:space="preserve"> score (e.g., how many transactions got a 9.0 rating).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Column Chart</w:t>
            </w:r>
            <w:r>
              <w:t xml:space="preserve"> (X-axis: Rating Score)</w:t>
            </w:r>
          </w:p>
        </w:tc>
      </w:tr>
    </w:tbl>
    <w:p w:rsidR="00C434AB" w:rsidRDefault="001A3C53" w:rsidP="00C434AB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C434AB" w:rsidRDefault="00C434AB" w:rsidP="00C434AB">
      <w:pPr>
        <w:pStyle w:val="Heading2"/>
      </w:pPr>
      <w:r>
        <w:t>5. Non-Functional Requirements</w:t>
      </w:r>
    </w:p>
    <w:p w:rsidR="00C434AB" w:rsidRDefault="00C434AB" w:rsidP="00C434AB">
      <w:pPr>
        <w:pStyle w:val="Heading3"/>
      </w:pPr>
      <w:r>
        <w:t>5.1 Performance</w:t>
      </w:r>
    </w:p>
    <w:p w:rsidR="00C434AB" w:rsidRDefault="00C434AB" w:rsidP="00C434AB">
      <w:pPr>
        <w:pStyle w:val="NormalWeb"/>
        <w:numPr>
          <w:ilvl w:val="0"/>
          <w:numId w:val="12"/>
        </w:numPr>
      </w:pPr>
      <w:r>
        <w:t xml:space="preserve">The dashboard pages must load completely within a maximum of </w:t>
      </w:r>
      <w:r>
        <w:rPr>
          <w:b/>
          <w:bCs/>
        </w:rPr>
        <w:t>5 seconds</w:t>
      </w:r>
      <w:r>
        <w:t>.</w:t>
      </w:r>
    </w:p>
    <w:p w:rsidR="00C434AB" w:rsidRDefault="00C434AB" w:rsidP="00C434AB">
      <w:pPr>
        <w:pStyle w:val="NormalWeb"/>
        <w:numPr>
          <w:ilvl w:val="0"/>
          <w:numId w:val="12"/>
        </w:numPr>
      </w:pPr>
      <w:r>
        <w:t xml:space="preserve">All visuals must refresh within </w:t>
      </w:r>
      <w:r>
        <w:rPr>
          <w:b/>
          <w:bCs/>
        </w:rPr>
        <w:t>3 seconds</w:t>
      </w:r>
      <w:r>
        <w:t xml:space="preserve"> when a filter/slicer is applied.</w:t>
      </w:r>
    </w:p>
    <w:p w:rsidR="00C434AB" w:rsidRDefault="00C434AB" w:rsidP="00C434AB">
      <w:pPr>
        <w:pStyle w:val="Heading3"/>
      </w:pPr>
      <w:r>
        <w:t>5.2 Usability and Design</w:t>
      </w:r>
    </w:p>
    <w:p w:rsidR="00C434AB" w:rsidRDefault="00C434AB" w:rsidP="00C434AB">
      <w:pPr>
        <w:pStyle w:val="NormalWeb"/>
        <w:numPr>
          <w:ilvl w:val="0"/>
          <w:numId w:val="13"/>
        </w:numPr>
      </w:pPr>
      <w:r>
        <w:rPr>
          <w:b/>
          <w:bCs/>
        </w:rPr>
        <w:t>Look and Feel:</w:t>
      </w:r>
      <w:r>
        <w:t xml:space="preserve"> Use a clean, modern design aligned with corporate branding (e.g., professional blue/white </w:t>
      </w:r>
      <w:proofErr w:type="spellStart"/>
      <w:r>
        <w:t>color</w:t>
      </w:r>
      <w:proofErr w:type="spellEnd"/>
      <w:r>
        <w:t xml:space="preserve"> palette).</w:t>
      </w:r>
    </w:p>
    <w:p w:rsidR="00C434AB" w:rsidRDefault="00C434AB" w:rsidP="00C434AB">
      <w:pPr>
        <w:pStyle w:val="NormalWeb"/>
        <w:numPr>
          <w:ilvl w:val="0"/>
          <w:numId w:val="13"/>
        </w:numPr>
      </w:pPr>
      <w:r>
        <w:rPr>
          <w:b/>
          <w:bCs/>
        </w:rPr>
        <w:lastRenderedPageBreak/>
        <w:t>Logo:</w:t>
      </w:r>
      <w:r>
        <w:t xml:space="preserve"> The Walmart logo must be included on every page.</w:t>
      </w:r>
    </w:p>
    <w:p w:rsidR="00C434AB" w:rsidRDefault="00C434AB" w:rsidP="00C434AB">
      <w:pPr>
        <w:pStyle w:val="NormalWeb"/>
        <w:numPr>
          <w:ilvl w:val="0"/>
          <w:numId w:val="13"/>
        </w:numPr>
      </w:pPr>
      <w:r>
        <w:rPr>
          <w:b/>
          <w:bCs/>
        </w:rPr>
        <w:t>Interactivity:</w:t>
      </w:r>
      <w:r>
        <w:t xml:space="preserve"> All visuals must support </w:t>
      </w:r>
      <w:proofErr w:type="gramStart"/>
      <w:r>
        <w:t>cross-filtering</w:t>
      </w:r>
      <w:proofErr w:type="gramEnd"/>
      <w:r>
        <w:t>. Clicking on a data point in one visual (e.g., a City bar) must filter all other visuals on the page.</w:t>
      </w:r>
    </w:p>
    <w:p w:rsidR="00C434AB" w:rsidRDefault="00C434AB" w:rsidP="00C434AB">
      <w:pPr>
        <w:pStyle w:val="NormalWeb"/>
        <w:numPr>
          <w:ilvl w:val="0"/>
          <w:numId w:val="13"/>
        </w:numPr>
      </w:pPr>
      <w:r>
        <w:rPr>
          <w:b/>
          <w:bCs/>
        </w:rPr>
        <w:t>Drill-down:</w:t>
      </w:r>
      <w:r>
        <w:t xml:space="preserve"> Users must be able to drill down on the V1 (Sales Trend) from Year to Quarter to Month level.</w:t>
      </w:r>
    </w:p>
    <w:p w:rsidR="00C434AB" w:rsidRDefault="00C434AB" w:rsidP="00C434AB">
      <w:pPr>
        <w:pStyle w:val="Heading3"/>
      </w:pPr>
      <w:r>
        <w:t>5.3 Security</w:t>
      </w:r>
    </w:p>
    <w:p w:rsidR="00C434AB" w:rsidRDefault="00C434AB" w:rsidP="00C434AB">
      <w:pPr>
        <w:pStyle w:val="NormalWeb"/>
        <w:numPr>
          <w:ilvl w:val="0"/>
          <w:numId w:val="14"/>
        </w:numPr>
      </w:pPr>
      <w:r>
        <w:t>Access to the published dashboard must be restricted to authenticated users via Power BI Service.</w:t>
      </w:r>
    </w:p>
    <w:p w:rsidR="00C434AB" w:rsidRDefault="00C434AB" w:rsidP="00C434AB">
      <w:pPr>
        <w:pStyle w:val="NormalWeb"/>
        <w:numPr>
          <w:ilvl w:val="0"/>
          <w:numId w:val="14"/>
        </w:numPr>
      </w:pPr>
      <w:r>
        <w:rPr>
          <w:b/>
          <w:bCs/>
        </w:rPr>
        <w:t>Row-Level Security (RLS)</w:t>
      </w:r>
      <w:r>
        <w:t xml:space="preserve">: </w:t>
      </w:r>
      <w:proofErr w:type="gramStart"/>
      <w:r>
        <w:t>Must be implemented</w:t>
      </w:r>
      <w:proofErr w:type="gramEnd"/>
      <w:r>
        <w:t xml:space="preserve"> if future requirements dictate that store managers should only see data for their specific </w:t>
      </w:r>
      <w:r>
        <w:rPr>
          <w:rStyle w:val="HTMLCode"/>
        </w:rPr>
        <w:t>Branch</w:t>
      </w:r>
      <w:r>
        <w:t>. (Not required for initial launch).</w:t>
      </w:r>
    </w:p>
    <w:p w:rsidR="00C434AB" w:rsidRDefault="00C434AB" w:rsidP="00C434AB">
      <w:pPr>
        <w:pStyle w:val="Heading3"/>
      </w:pPr>
      <w:r>
        <w:t>5.4 Environment</w:t>
      </w:r>
    </w:p>
    <w:p w:rsidR="00C434AB" w:rsidRDefault="00C434AB" w:rsidP="00C434AB">
      <w:pPr>
        <w:pStyle w:val="NormalWeb"/>
        <w:numPr>
          <w:ilvl w:val="0"/>
          <w:numId w:val="15"/>
        </w:numPr>
      </w:pPr>
      <w:r>
        <w:rPr>
          <w:b/>
          <w:bCs/>
        </w:rPr>
        <w:t>Development Tool:</w:t>
      </w:r>
      <w:r>
        <w:t xml:space="preserve"> Power BI Desktop</w:t>
      </w:r>
    </w:p>
    <w:p w:rsidR="00C434AB" w:rsidRDefault="00C434AB" w:rsidP="00C434AB">
      <w:pPr>
        <w:pStyle w:val="NormalWeb"/>
        <w:numPr>
          <w:ilvl w:val="0"/>
          <w:numId w:val="15"/>
        </w:numPr>
      </w:pPr>
      <w:r>
        <w:rPr>
          <w:b/>
          <w:bCs/>
        </w:rPr>
        <w:t>Deployment Platform:</w:t>
      </w:r>
      <w:r>
        <w:t xml:space="preserve"> Power BI Service (Pro license minimum)</w:t>
      </w:r>
    </w:p>
    <w:p w:rsidR="00C434AB" w:rsidRDefault="001A3C53" w:rsidP="00C434AB">
      <w:r>
        <w:pict>
          <v:rect id="_x0000_i1029" style="width:0;height:1.5pt" o:hralign="center" o:hrstd="t" o:hr="t" fillcolor="#a0a0a0" stroked="f"/>
        </w:pict>
      </w:r>
    </w:p>
    <w:p w:rsidR="00C434AB" w:rsidRDefault="00C434AB" w:rsidP="00C434AB">
      <w:pPr>
        <w:pStyle w:val="Heading2"/>
      </w:pPr>
      <w:r>
        <w:t>6. Filter and Interactivity Requirements</w:t>
      </w:r>
    </w:p>
    <w:p w:rsidR="00C434AB" w:rsidRDefault="00C434AB" w:rsidP="00C434AB">
      <w:pPr>
        <w:pStyle w:val="NormalWeb"/>
      </w:pPr>
      <w:r>
        <w:t>The dashboard must include the following global filters available on both pages: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1771"/>
        <w:gridCol w:w="616"/>
        <w:gridCol w:w="2465"/>
      </w:tblGrid>
      <w:tr w:rsidR="00C434AB" w:rsidTr="00C434A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Strong"/>
              </w:rPr>
              <w:t>Filter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Strong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Strong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Strong"/>
              </w:rPr>
              <w:t>Selection Type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Date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HTMLCode"/>
                <w:rFonts w:eastAsiaTheme="minorEastAsia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Slicer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Relative/Range Selection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HTMLCode"/>
                <w:rFonts w:eastAsiaTheme="minorEastAsia"/>
              </w:rP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Slicer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Multi-select Dropdown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Branch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HTMLCode"/>
                <w:rFonts w:eastAsiaTheme="minorEastAsia"/>
              </w:rPr>
              <w:t>Branch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Slicer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Multi-select Dropdown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rStyle w:val="HTMLCode"/>
                <w:rFonts w:eastAsiaTheme="minorEastAsia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Slicer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Multi-select Dropdown</w:t>
            </w:r>
          </w:p>
        </w:tc>
      </w:tr>
      <w:tr w:rsidR="00C434AB" w:rsidTr="00C434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rPr>
                <w:b/>
                <w:bCs/>
              </w:rPr>
              <w:t>Payment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proofErr w:type="spellStart"/>
            <w:r>
              <w:rPr>
                <w:rStyle w:val="HTMLCode"/>
                <w:rFonts w:eastAsiaTheme="minorEastAsia"/>
              </w:rPr>
              <w:t>payment_method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Slicer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34AB" w:rsidRDefault="00C434AB">
            <w:pPr>
              <w:spacing w:after="480"/>
            </w:pPr>
            <w:r>
              <w:t>Multi-select Dropdown</w:t>
            </w:r>
          </w:p>
        </w:tc>
      </w:tr>
    </w:tbl>
    <w:p w:rsidR="00C434AB" w:rsidRDefault="00C434AB"/>
    <w:sectPr w:rsidR="00C434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D11560"/>
    <w:multiLevelType w:val="multilevel"/>
    <w:tmpl w:val="77FC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21D86"/>
    <w:multiLevelType w:val="multilevel"/>
    <w:tmpl w:val="C1A2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7179F"/>
    <w:multiLevelType w:val="multilevel"/>
    <w:tmpl w:val="E06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C2760"/>
    <w:multiLevelType w:val="multilevel"/>
    <w:tmpl w:val="7EC0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2E22C2"/>
    <w:multiLevelType w:val="multilevel"/>
    <w:tmpl w:val="45BC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D76688"/>
    <w:multiLevelType w:val="multilevel"/>
    <w:tmpl w:val="8E4A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2"/>
  </w:num>
  <w:num w:numId="12">
    <w:abstractNumId w:val="9"/>
  </w:num>
  <w:num w:numId="13">
    <w:abstractNumId w:val="14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17D1"/>
    <w:rsid w:val="0015074B"/>
    <w:rsid w:val="001A3C53"/>
    <w:rsid w:val="0029639D"/>
    <w:rsid w:val="00326F90"/>
    <w:rsid w:val="00787658"/>
    <w:rsid w:val="00996308"/>
    <w:rsid w:val="00AA1D8D"/>
    <w:rsid w:val="00B47730"/>
    <w:rsid w:val="00C434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8C54AF"/>
  <w14:defaultImageDpi w14:val="300"/>
  <w15:docId w15:val="{40BC801A-331E-4768-B91A-9DCFB84DB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43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C434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86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D23755-7327-4136-A728-3C3FB370F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9</Pages>
  <Words>1295</Words>
  <Characters>7387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2025-12-26T13:05:00Z</dcterms:modified>
  <cp:category/>
</cp:coreProperties>
</file>