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00373" w14:textId="3885E1CA" w:rsidR="0020699F" w:rsidRDefault="00431F29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Name: Madireddy  Mahesh</w:t>
      </w:r>
    </w:p>
    <w:p w14:paraId="0333E5BE" w14:textId="60D21072" w:rsidR="00431F29" w:rsidRDefault="00431F29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Batch: March 1</w:t>
      </w:r>
      <w:r w:rsidRPr="00431F29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2022</w:t>
      </w:r>
    </w:p>
    <w:p w14:paraId="75CDCD1D" w14:textId="73406776" w:rsidR="00431F29" w:rsidRDefault="00431F29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Tutor: Raham Shaik</w:t>
      </w:r>
    </w:p>
    <w:p w14:paraId="08CE05B1" w14:textId="639391F8" w:rsidR="00431F29" w:rsidRDefault="00431F29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Project Name: Configuration Through Ansible </w:t>
      </w:r>
    </w:p>
    <w:p w14:paraId="2F53D2A7" w14:textId="3DC5184D" w:rsidR="00431F29" w:rsidRDefault="00431F29">
      <w:pPr>
        <w:rPr>
          <w:sz w:val="40"/>
          <w:szCs w:val="40"/>
        </w:rPr>
      </w:pPr>
    </w:p>
    <w:p w14:paraId="4D420E53" w14:textId="502F7805" w:rsidR="00431F29" w:rsidRDefault="00431F29" w:rsidP="00431F29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Ansible Configuration on Amazon Linux:</w:t>
      </w:r>
    </w:p>
    <w:p w14:paraId="5034AE75" w14:textId="1A8288C0" w:rsidR="00431F29" w:rsidRDefault="00A113E5" w:rsidP="00A113E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3 Ec2 instances  with  Amazon Linux Ami</w:t>
      </w:r>
    </w:p>
    <w:p w14:paraId="7D6D4920" w14:textId="19B9411F" w:rsidR="00A113E5" w:rsidRDefault="00A113E5" w:rsidP="00A113E5">
      <w:pPr>
        <w:pStyle w:val="ListParagraph"/>
        <w:ind w:left="1080"/>
        <w:rPr>
          <w:noProof/>
          <w:sz w:val="28"/>
          <w:szCs w:val="28"/>
        </w:rPr>
      </w:pPr>
    </w:p>
    <w:p w14:paraId="730408C4" w14:textId="7CD1447B" w:rsidR="00A113E5" w:rsidRDefault="00A113E5" w:rsidP="00A113E5">
      <w:pPr>
        <w:pStyle w:val="ListParagraph"/>
        <w:ind w:left="1080"/>
        <w:rPr>
          <w:noProof/>
          <w:sz w:val="28"/>
          <w:szCs w:val="28"/>
        </w:rPr>
      </w:pPr>
    </w:p>
    <w:p w14:paraId="033D1780" w14:textId="59BB43DE" w:rsidR="00A113E5" w:rsidRDefault="00A113E5" w:rsidP="00A113E5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27889A" wp14:editId="20027D02">
            <wp:extent cx="4775200" cy="2429296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434" cy="244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0503" w14:textId="392D8F5A" w:rsidR="00A113E5" w:rsidRDefault="00A113E5" w:rsidP="00A113E5">
      <w:pPr>
        <w:ind w:left="720"/>
        <w:rPr>
          <w:sz w:val="28"/>
          <w:szCs w:val="28"/>
        </w:rPr>
      </w:pPr>
    </w:p>
    <w:p w14:paraId="41EFDBC5" w14:textId="782B6DBF" w:rsidR="00A113E5" w:rsidRPr="00A113E5" w:rsidRDefault="00A113E5" w:rsidP="00CD3C7B">
      <w:pPr>
        <w:pStyle w:val="ListParagraph"/>
        <w:spacing w:line="254" w:lineRule="auto"/>
        <w:rPr>
          <w:rFonts w:cstheme="minorBidi"/>
          <w:sz w:val="28"/>
          <w:szCs w:val="28"/>
          <w:lang w:bidi="ar-SA"/>
        </w:rPr>
      </w:pPr>
      <w:r>
        <w:rPr>
          <w:sz w:val="28"/>
          <w:szCs w:val="28"/>
        </w:rPr>
        <w:t>2.</w:t>
      </w:r>
      <w:r w:rsidRPr="00A113E5">
        <w:rPr>
          <w:rFonts w:cstheme="minorBidi"/>
          <w:lang w:bidi="ar-SA"/>
        </w:rPr>
        <w:t xml:space="preserve"> </w:t>
      </w:r>
      <w:r w:rsidRPr="00A113E5">
        <w:rPr>
          <w:rFonts w:cstheme="minorBidi"/>
          <w:sz w:val="28"/>
          <w:szCs w:val="28"/>
          <w:lang w:bidi="ar-SA"/>
        </w:rPr>
        <w:t>Configured ansible on the Master node.</w:t>
      </w:r>
    </w:p>
    <w:p w14:paraId="29CEFCA5" w14:textId="3E7415E3" w:rsidR="00A113E5" w:rsidRDefault="00CD3C7B" w:rsidP="00CD3C7B">
      <w:pPr>
        <w:spacing w:line="254" w:lineRule="auto"/>
        <w:ind w:left="720"/>
        <w:rPr>
          <w:rFonts w:cstheme="minorBidi"/>
          <w:sz w:val="28"/>
          <w:szCs w:val="28"/>
          <w:lang w:bidi="ar-SA"/>
        </w:rPr>
      </w:pPr>
      <w:r>
        <w:rPr>
          <w:rFonts w:cstheme="minorBidi"/>
          <w:sz w:val="28"/>
          <w:szCs w:val="28"/>
          <w:lang w:bidi="ar-SA"/>
        </w:rPr>
        <w:t>3.</w:t>
      </w:r>
      <w:r w:rsidRPr="00CD3C7B">
        <w:rPr>
          <w:rFonts w:cstheme="minorBidi"/>
          <w:sz w:val="28"/>
          <w:szCs w:val="28"/>
          <w:lang w:bidi="ar-SA"/>
        </w:rPr>
        <w:t xml:space="preserve"> </w:t>
      </w:r>
      <w:r>
        <w:rPr>
          <w:rFonts w:cstheme="minorBidi"/>
          <w:sz w:val="28"/>
          <w:szCs w:val="28"/>
          <w:lang w:bidi="ar-SA"/>
        </w:rPr>
        <w:t>Generate key pairs to establish the communication between master and worker nodes</w:t>
      </w:r>
      <w:r w:rsidR="00DA65AF">
        <w:rPr>
          <w:rFonts w:cstheme="minorBidi"/>
          <w:sz w:val="28"/>
          <w:szCs w:val="28"/>
          <w:lang w:bidi="ar-SA"/>
        </w:rPr>
        <w:t>.</w:t>
      </w:r>
    </w:p>
    <w:p w14:paraId="2D035292" w14:textId="5E604061" w:rsidR="00CD3C7B" w:rsidRDefault="00CD3C7B" w:rsidP="00CD3C7B">
      <w:pPr>
        <w:spacing w:line="254" w:lineRule="auto"/>
        <w:ind w:left="720"/>
        <w:rPr>
          <w:rFonts w:cstheme="minorBidi"/>
          <w:sz w:val="28"/>
          <w:szCs w:val="28"/>
          <w:lang w:bidi="ar-SA"/>
        </w:rPr>
      </w:pPr>
      <w:r>
        <w:rPr>
          <w:rFonts w:cstheme="minorBidi"/>
          <w:sz w:val="28"/>
          <w:szCs w:val="28"/>
          <w:lang w:bidi="ar-SA"/>
        </w:rPr>
        <w:t>4. To checker weather the communication is properly established are not we use adhoc commands.</w:t>
      </w:r>
    </w:p>
    <w:p w14:paraId="2D92A88C" w14:textId="298D235D" w:rsidR="00CD3C7B" w:rsidRDefault="00682E24" w:rsidP="00CD3C7B">
      <w:pPr>
        <w:spacing w:line="254" w:lineRule="auto"/>
        <w:ind w:left="720"/>
        <w:rPr>
          <w:rFonts w:cstheme="minorBidi"/>
          <w:sz w:val="28"/>
          <w:szCs w:val="28"/>
          <w:lang w:bidi="ar-SA"/>
        </w:rPr>
      </w:pPr>
      <w:r>
        <w:rPr>
          <w:rFonts w:cstheme="minorBidi"/>
          <w:sz w:val="28"/>
          <w:szCs w:val="28"/>
          <w:lang w:bidi="ar-SA"/>
        </w:rPr>
        <w:t>5.  If it is successfully executed adhoc commands then we can understand that configuration established successfully.</w:t>
      </w:r>
    </w:p>
    <w:p w14:paraId="26925DB6" w14:textId="36EA8951" w:rsidR="00682E24" w:rsidRDefault="00682E24" w:rsidP="00CD3C7B">
      <w:pPr>
        <w:spacing w:line="254" w:lineRule="auto"/>
        <w:ind w:left="720"/>
        <w:rPr>
          <w:rFonts w:cstheme="minorBidi"/>
          <w:sz w:val="28"/>
          <w:szCs w:val="28"/>
          <w:lang w:bidi="ar-SA"/>
        </w:rPr>
      </w:pPr>
      <w:r>
        <w:rPr>
          <w:rFonts w:cstheme="minorBidi"/>
          <w:sz w:val="28"/>
          <w:szCs w:val="28"/>
          <w:lang w:bidi="ar-SA"/>
        </w:rPr>
        <w:t>6. Create one yml file (Task. Yml)</w:t>
      </w:r>
    </w:p>
    <w:p w14:paraId="0FA40A1D" w14:textId="68DB28E3" w:rsidR="00682E24" w:rsidRDefault="00682E24" w:rsidP="00CD3C7B">
      <w:pPr>
        <w:spacing w:line="254" w:lineRule="auto"/>
        <w:ind w:left="720"/>
        <w:rPr>
          <w:rFonts w:cstheme="minorBidi"/>
          <w:sz w:val="28"/>
          <w:szCs w:val="28"/>
          <w:lang w:bidi="ar-SA"/>
        </w:rPr>
      </w:pPr>
      <w:r>
        <w:rPr>
          <w:rFonts w:cstheme="minorBidi"/>
          <w:sz w:val="28"/>
          <w:szCs w:val="28"/>
          <w:lang w:bidi="ar-SA"/>
        </w:rPr>
        <w:lastRenderedPageBreak/>
        <w:t>7.Here why we are using yml means  ansible playbooks are written in    yml  language .</w:t>
      </w:r>
    </w:p>
    <w:p w14:paraId="3ABC72AB" w14:textId="2D801773" w:rsidR="00B0111E" w:rsidRDefault="00B0111E" w:rsidP="00CD3C7B">
      <w:pPr>
        <w:spacing w:line="254" w:lineRule="auto"/>
        <w:ind w:left="720"/>
        <w:rPr>
          <w:rFonts w:cstheme="minorBidi"/>
          <w:sz w:val="28"/>
          <w:szCs w:val="28"/>
          <w:lang w:bidi="ar-SA"/>
        </w:rPr>
      </w:pPr>
      <w:r>
        <w:rPr>
          <w:rFonts w:cstheme="minorBidi"/>
          <w:sz w:val="28"/>
          <w:szCs w:val="28"/>
          <w:lang w:bidi="ar-SA"/>
        </w:rPr>
        <w:t>8. wrote playbook using yml script</w:t>
      </w:r>
    </w:p>
    <w:p w14:paraId="26106B00" w14:textId="29229921" w:rsidR="00B0111E" w:rsidRDefault="00B0111E" w:rsidP="00CD3C7B">
      <w:pPr>
        <w:spacing w:line="254" w:lineRule="auto"/>
        <w:ind w:left="720"/>
        <w:rPr>
          <w:rFonts w:cstheme="minorBidi"/>
          <w:sz w:val="28"/>
          <w:szCs w:val="28"/>
          <w:lang w:bidi="ar-SA"/>
        </w:rPr>
      </w:pPr>
      <w:r>
        <w:rPr>
          <w:rFonts w:cstheme="minorBidi"/>
          <w:noProof/>
          <w:sz w:val="28"/>
          <w:szCs w:val="28"/>
          <w:lang w:bidi="ar-SA"/>
        </w:rPr>
        <w:drawing>
          <wp:inline distT="0" distB="0" distL="0" distR="0" wp14:anchorId="2F595F7B" wp14:editId="2B72832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28B8" w14:textId="0F715F8E" w:rsidR="00CD3C7B" w:rsidRDefault="00CD3C7B" w:rsidP="00CD3C7B">
      <w:pPr>
        <w:spacing w:line="254" w:lineRule="auto"/>
        <w:ind w:left="720"/>
        <w:rPr>
          <w:rFonts w:cstheme="minorBidi"/>
          <w:sz w:val="28"/>
          <w:szCs w:val="28"/>
          <w:lang w:bidi="ar-SA"/>
        </w:rPr>
      </w:pPr>
    </w:p>
    <w:p w14:paraId="0B6B8961" w14:textId="079C24F2" w:rsidR="00B0111E" w:rsidRDefault="00B0111E" w:rsidP="00CD3C7B">
      <w:pPr>
        <w:spacing w:line="254" w:lineRule="auto"/>
        <w:ind w:left="720"/>
        <w:rPr>
          <w:rFonts w:cstheme="minorBidi"/>
          <w:sz w:val="28"/>
          <w:szCs w:val="28"/>
          <w:lang w:bidi="ar-SA"/>
        </w:rPr>
      </w:pPr>
      <w:r>
        <w:rPr>
          <w:rFonts w:cstheme="minorBidi"/>
          <w:sz w:val="28"/>
          <w:szCs w:val="28"/>
          <w:lang w:bidi="ar-SA"/>
        </w:rPr>
        <w:t>9. After writing playbook save that playbook by using(:wq)</w:t>
      </w:r>
    </w:p>
    <w:p w14:paraId="0C421D27" w14:textId="457B327A" w:rsidR="00B0111E" w:rsidRDefault="00B0111E" w:rsidP="00CD3C7B">
      <w:pPr>
        <w:spacing w:line="254" w:lineRule="auto"/>
        <w:ind w:left="720"/>
        <w:rPr>
          <w:rFonts w:cstheme="minorBidi"/>
          <w:sz w:val="28"/>
          <w:szCs w:val="28"/>
          <w:lang w:bidi="ar-SA"/>
        </w:rPr>
      </w:pPr>
      <w:r>
        <w:rPr>
          <w:rFonts w:cstheme="minorBidi"/>
          <w:sz w:val="28"/>
          <w:szCs w:val="28"/>
          <w:lang w:bidi="ar-SA"/>
        </w:rPr>
        <w:t>10. To run the playbook we are using the command called (ansible—playbook   playbookname.yml).</w:t>
      </w:r>
      <w:r w:rsidR="007445B4">
        <w:rPr>
          <w:rFonts w:cstheme="minorBidi"/>
          <w:noProof/>
          <w:sz w:val="28"/>
          <w:szCs w:val="28"/>
          <w:lang w:bidi="ar-SA"/>
        </w:rPr>
        <w:drawing>
          <wp:inline distT="0" distB="0" distL="0" distR="0" wp14:anchorId="224C48B7" wp14:editId="7681A8FF">
            <wp:extent cx="5022850" cy="30670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C20D" w14:textId="77777777" w:rsidR="00B0111E" w:rsidRPr="00CD3C7B" w:rsidRDefault="00B0111E" w:rsidP="00CD3C7B">
      <w:pPr>
        <w:spacing w:line="254" w:lineRule="auto"/>
        <w:ind w:left="720"/>
        <w:rPr>
          <w:rFonts w:cstheme="minorBidi"/>
          <w:sz w:val="28"/>
          <w:szCs w:val="28"/>
          <w:lang w:bidi="ar-SA"/>
        </w:rPr>
      </w:pPr>
    </w:p>
    <w:p w14:paraId="23E13B73" w14:textId="7FF8B92C" w:rsidR="00A113E5" w:rsidRDefault="007445B4" w:rsidP="00A113E5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11. we can check log that packages installed properly are not.</w:t>
      </w:r>
    </w:p>
    <w:p w14:paraId="03E4D9EE" w14:textId="118B48D9" w:rsidR="007445B4" w:rsidRPr="00A113E5" w:rsidRDefault="007445B4" w:rsidP="00A113E5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7669E7" wp14:editId="543F9B32">
            <wp:extent cx="5731510" cy="33464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41F6" w14:textId="6D0960A9" w:rsidR="00431F29" w:rsidRDefault="007445B4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</w:p>
    <w:p w14:paraId="2A3B8409" w14:textId="22D4F962" w:rsidR="007445B4" w:rsidRDefault="007445B4" w:rsidP="00DA65AF">
      <w:pPr>
        <w:ind w:left="720"/>
        <w:rPr>
          <w:sz w:val="28"/>
          <w:szCs w:val="28"/>
        </w:rPr>
      </w:pPr>
      <w:r w:rsidRPr="007445B4">
        <w:rPr>
          <w:sz w:val="28"/>
          <w:szCs w:val="28"/>
        </w:rPr>
        <w:t>12</w:t>
      </w:r>
      <w:r>
        <w:rPr>
          <w:sz w:val="40"/>
          <w:szCs w:val="40"/>
        </w:rPr>
        <w:t xml:space="preserve">. </w:t>
      </w:r>
      <w:r>
        <w:rPr>
          <w:sz w:val="28"/>
          <w:szCs w:val="28"/>
        </w:rPr>
        <w:t xml:space="preserve">we can </w:t>
      </w:r>
      <w:r w:rsidR="00DA65AF">
        <w:rPr>
          <w:sz w:val="28"/>
          <w:szCs w:val="28"/>
        </w:rPr>
        <w:t>check configuration</w:t>
      </w:r>
      <w:r>
        <w:rPr>
          <w:sz w:val="28"/>
          <w:szCs w:val="28"/>
        </w:rPr>
        <w:t xml:space="preserve"> is done as per the playbook are not </w:t>
      </w:r>
      <w:r w:rsidR="00DA65AF">
        <w:rPr>
          <w:sz w:val="28"/>
          <w:szCs w:val="28"/>
        </w:rPr>
        <w:t>by opening node server and give command called ( --version).</w:t>
      </w:r>
    </w:p>
    <w:p w14:paraId="5F6FEEB4" w14:textId="642561E1" w:rsidR="00DA65AF" w:rsidRDefault="00DA65AF" w:rsidP="00DA65AF">
      <w:pPr>
        <w:ind w:left="720"/>
        <w:rPr>
          <w:sz w:val="28"/>
          <w:szCs w:val="28"/>
        </w:rPr>
      </w:pPr>
    </w:p>
    <w:p w14:paraId="0928E390" w14:textId="48D1D476" w:rsidR="00DA65AF" w:rsidRDefault="00DA65AF" w:rsidP="00DA65AF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D09D44" wp14:editId="0C5BF288">
            <wp:extent cx="5251450" cy="30416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6108" w14:textId="77777777" w:rsidR="00DA65AF" w:rsidRPr="007445B4" w:rsidRDefault="00DA65AF" w:rsidP="00DA65AF">
      <w:pPr>
        <w:ind w:left="720"/>
        <w:rPr>
          <w:sz w:val="28"/>
          <w:szCs w:val="28"/>
        </w:rPr>
      </w:pPr>
    </w:p>
    <w:sectPr w:rsidR="00DA65AF" w:rsidRPr="00744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63BA9"/>
    <w:multiLevelType w:val="hybridMultilevel"/>
    <w:tmpl w:val="EB300F9A"/>
    <w:lvl w:ilvl="0" w:tplc="613A748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A80613"/>
    <w:multiLevelType w:val="hybridMultilevel"/>
    <w:tmpl w:val="46AA7590"/>
    <w:lvl w:ilvl="0" w:tplc="4B6CCE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98F0497"/>
    <w:multiLevelType w:val="hybridMultilevel"/>
    <w:tmpl w:val="44E68616"/>
    <w:lvl w:ilvl="0" w:tplc="8556B9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4C49A4"/>
    <w:multiLevelType w:val="hybridMultilevel"/>
    <w:tmpl w:val="AE8848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6301483">
    <w:abstractNumId w:val="3"/>
  </w:num>
  <w:num w:numId="2" w16cid:durableId="849216806">
    <w:abstractNumId w:val="1"/>
  </w:num>
  <w:num w:numId="3" w16cid:durableId="403376361">
    <w:abstractNumId w:val="2"/>
  </w:num>
  <w:num w:numId="4" w16cid:durableId="226841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99F"/>
    <w:rsid w:val="0020699F"/>
    <w:rsid w:val="00431F29"/>
    <w:rsid w:val="00682E24"/>
    <w:rsid w:val="007445B4"/>
    <w:rsid w:val="00A0082C"/>
    <w:rsid w:val="00A113E5"/>
    <w:rsid w:val="00B0111E"/>
    <w:rsid w:val="00CD3C7B"/>
    <w:rsid w:val="00DA6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7779E"/>
  <w15:chartTrackingRefBased/>
  <w15:docId w15:val="{A00B6E08-A90E-4EA8-BF65-1522C9100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</dc:creator>
  <cp:keywords/>
  <dc:description/>
  <cp:lastModifiedBy>MAHESH</cp:lastModifiedBy>
  <cp:revision>2</cp:revision>
  <dcterms:created xsi:type="dcterms:W3CDTF">2022-07-27T09:19:00Z</dcterms:created>
  <dcterms:modified xsi:type="dcterms:W3CDTF">2022-07-27T10:07:00Z</dcterms:modified>
</cp:coreProperties>
</file>