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0"/>
          <w:szCs w:val="30"/>
          <w:rtl w:val="0"/>
        </w:rPr>
        <w:t xml:space="preserve">Thank You Notes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is a webpage to thank all the people who have helped us, who are helping and who will help us in the course :)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 would like to thank all my teachers since childhood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will be using course material used at IIIT-Hyderabad for initial discussion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Specifically from IIIT-Hyderabad and Software Engineering Community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Prof. Kesav V. Nori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Dr. Raghu Reddy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Dr. Venkatesh Choppella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SERC group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Prof. Jawahar for inviting me to teach this course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 community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Prof. David Notkin (Late)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Andre Vander Hak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Andy Ko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Micheal Ernst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Wonderful students of  UG3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Special thanks to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Hasitha</w:t>
      </w:r>
      <w:r w:rsidDel="00000000" w:rsidR="00000000" w:rsidRPr="00000000">
        <w:rPr>
          <w:sz w:val="26"/>
          <w:szCs w:val="26"/>
          <w:rtl w:val="0"/>
        </w:rPr>
        <w:t xml:space="preserve"> for documenting the initial stuff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 all the committee members for taking responsibility and willing to help others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