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B2494" w14:textId="029F8703" w:rsidR="00C02861" w:rsidRDefault="00C02861">
      <w:pPr>
        <w:rPr>
          <w:rFonts w:ascii="Roboto" w:hAnsi="Roboto"/>
          <w:color w:val="1C1D1F"/>
          <w:sz w:val="21"/>
          <w:szCs w:val="21"/>
          <w:shd w:val="clear" w:color="auto" w:fill="D1D7DC"/>
        </w:rPr>
      </w:pPr>
      <w:r w:rsidRPr="00C02861">
        <w:rPr>
          <w:rFonts w:ascii="Roboto" w:hAnsi="Roboto"/>
          <w:b/>
          <w:bCs/>
          <w:color w:val="1C1D1F"/>
          <w:sz w:val="21"/>
          <w:szCs w:val="21"/>
          <w:shd w:val="clear" w:color="auto" w:fill="D1D7DC"/>
        </w:rPr>
        <w:t>132. Passing Parameters to Routes</w:t>
      </w:r>
      <w:r>
        <w:rPr>
          <w:rFonts w:ascii="Roboto" w:hAnsi="Roboto"/>
          <w:b/>
          <w:bCs/>
          <w:color w:val="1C1D1F"/>
          <w:sz w:val="21"/>
          <w:szCs w:val="21"/>
          <w:shd w:val="clear" w:color="auto" w:fill="D1D7DC"/>
        </w:rPr>
        <w:t xml:space="preserve"> </w:t>
      </w:r>
    </w:p>
    <w:p w14:paraId="7CBAF9A0" w14:textId="77777777" w:rsidR="002838A3" w:rsidRPr="002838A3" w:rsidRDefault="002838A3" w:rsidP="002838A3">
      <w:pPr>
        <w:pStyle w:val="ListParagraph"/>
        <w:numPr>
          <w:ilvl w:val="0"/>
          <w:numId w:val="1"/>
        </w:numPr>
        <w:rPr>
          <w:rFonts w:ascii="Roboto" w:hAnsi="Roboto"/>
          <w:color w:val="1C1D1F"/>
          <w:sz w:val="21"/>
          <w:szCs w:val="21"/>
          <w:shd w:val="clear" w:color="auto" w:fill="D1D7DC"/>
        </w:rPr>
      </w:pPr>
      <w:r w:rsidRPr="002838A3">
        <w:rPr>
          <w:rFonts w:ascii="Roboto" w:hAnsi="Roboto"/>
          <w:color w:val="1C1D1F"/>
          <w:sz w:val="21"/>
          <w:szCs w:val="21"/>
          <w:shd w:val="clear" w:color="auto" w:fill="D1D7DC"/>
        </w:rPr>
        <w:t>-: With the basics about routing set let's enhance our application a bit by going back to the app module and adding some other routes to it.</w:t>
      </w:r>
    </w:p>
    <w:p w14:paraId="2C0773F9" w14:textId="77777777" w:rsidR="002838A3" w:rsidRPr="002838A3" w:rsidRDefault="002838A3" w:rsidP="002838A3">
      <w:pPr>
        <w:pStyle w:val="ListParagraph"/>
        <w:numPr>
          <w:ilvl w:val="0"/>
          <w:numId w:val="1"/>
        </w:numPr>
        <w:rPr>
          <w:rFonts w:ascii="Roboto" w:hAnsi="Roboto"/>
          <w:color w:val="1C1D1F"/>
          <w:sz w:val="21"/>
          <w:szCs w:val="21"/>
          <w:shd w:val="clear" w:color="auto" w:fill="D1D7DC"/>
        </w:rPr>
      </w:pPr>
      <w:r w:rsidRPr="002838A3">
        <w:rPr>
          <w:rFonts w:ascii="Roboto" w:hAnsi="Roboto"/>
          <w:color w:val="1C1D1F"/>
          <w:sz w:val="21"/>
          <w:szCs w:val="21"/>
          <w:shd w:val="clear" w:color="auto" w:fill="D1D7DC"/>
        </w:rPr>
        <w:t xml:space="preserve"> Let's say that besides our user's route here, we also want to be able to load a single user.</w:t>
      </w:r>
    </w:p>
    <w:p w14:paraId="34F8F33F" w14:textId="77777777" w:rsidR="002838A3" w:rsidRPr="002838A3" w:rsidRDefault="002838A3" w:rsidP="002838A3">
      <w:pPr>
        <w:pStyle w:val="ListParagraph"/>
        <w:numPr>
          <w:ilvl w:val="0"/>
          <w:numId w:val="1"/>
        </w:numPr>
        <w:rPr>
          <w:rFonts w:ascii="Roboto" w:hAnsi="Roboto"/>
          <w:color w:val="1C1D1F"/>
          <w:sz w:val="21"/>
          <w:szCs w:val="21"/>
          <w:shd w:val="clear" w:color="auto" w:fill="D1D7DC"/>
        </w:rPr>
      </w:pPr>
      <w:r w:rsidRPr="002838A3">
        <w:rPr>
          <w:rFonts w:ascii="Roboto" w:hAnsi="Roboto"/>
          <w:color w:val="1C1D1F"/>
          <w:sz w:val="21"/>
          <w:szCs w:val="21"/>
          <w:shd w:val="clear" w:color="auto" w:fill="D1D7DC"/>
        </w:rPr>
        <w:t xml:space="preserve"> </w:t>
      </w:r>
      <w:proofErr w:type="gramStart"/>
      <w:r w:rsidRPr="002838A3">
        <w:rPr>
          <w:rFonts w:ascii="Roboto" w:hAnsi="Roboto"/>
          <w:color w:val="1C1D1F"/>
          <w:sz w:val="21"/>
          <w:szCs w:val="21"/>
          <w:shd w:val="clear" w:color="auto" w:fill="D1D7DC"/>
        </w:rPr>
        <w:t>So</w:t>
      </w:r>
      <w:proofErr w:type="gramEnd"/>
      <w:r w:rsidRPr="002838A3">
        <w:rPr>
          <w:rFonts w:ascii="Roboto" w:hAnsi="Roboto"/>
          <w:color w:val="1C1D1F"/>
          <w:sz w:val="21"/>
          <w:szCs w:val="21"/>
          <w:shd w:val="clear" w:color="auto" w:fill="D1D7DC"/>
        </w:rPr>
        <w:t xml:space="preserve"> to load the user component which simply well gives us that single user.</w:t>
      </w:r>
    </w:p>
    <w:p w14:paraId="4D987EEB" w14:textId="77777777" w:rsidR="002838A3" w:rsidRPr="002838A3" w:rsidRDefault="002838A3" w:rsidP="002838A3">
      <w:pPr>
        <w:pStyle w:val="ListParagraph"/>
        <w:numPr>
          <w:ilvl w:val="0"/>
          <w:numId w:val="1"/>
        </w:numPr>
        <w:rPr>
          <w:rFonts w:ascii="Roboto" w:hAnsi="Roboto"/>
          <w:color w:val="1C1D1F"/>
          <w:sz w:val="21"/>
          <w:szCs w:val="21"/>
          <w:shd w:val="clear" w:color="auto" w:fill="D1D7DC"/>
        </w:rPr>
      </w:pPr>
      <w:r w:rsidRPr="002838A3">
        <w:rPr>
          <w:rFonts w:ascii="Roboto" w:hAnsi="Roboto"/>
          <w:color w:val="1C1D1F"/>
          <w:sz w:val="21"/>
          <w:szCs w:val="21"/>
          <w:shd w:val="clear" w:color="auto" w:fill="D1D7DC"/>
        </w:rPr>
        <w:t xml:space="preserve"> For that we might want to load a user dynamically because if we have a look at our user's </w:t>
      </w:r>
      <w:proofErr w:type="gramStart"/>
      <w:r w:rsidRPr="002838A3">
        <w:rPr>
          <w:rFonts w:ascii="Roboto" w:hAnsi="Roboto"/>
          <w:color w:val="1C1D1F"/>
          <w:sz w:val="21"/>
          <w:szCs w:val="21"/>
          <w:shd w:val="clear" w:color="auto" w:fill="D1D7DC"/>
        </w:rPr>
        <w:t>component</w:t>
      </w:r>
      <w:proofErr w:type="gramEnd"/>
      <w:r w:rsidRPr="002838A3">
        <w:rPr>
          <w:rFonts w:ascii="Roboto" w:hAnsi="Roboto"/>
          <w:color w:val="1C1D1F"/>
          <w:sz w:val="21"/>
          <w:szCs w:val="21"/>
          <w:shd w:val="clear" w:color="auto" w:fill="D1D7DC"/>
        </w:rPr>
        <w:t xml:space="preserve"> we see we get free users with different IDs.</w:t>
      </w:r>
    </w:p>
    <w:p w14:paraId="6E49DEB3" w14:textId="77777777" w:rsidR="002838A3" w:rsidRPr="002838A3" w:rsidRDefault="002838A3" w:rsidP="002838A3">
      <w:pPr>
        <w:pStyle w:val="ListParagraph"/>
        <w:numPr>
          <w:ilvl w:val="0"/>
          <w:numId w:val="1"/>
        </w:numPr>
        <w:rPr>
          <w:rFonts w:ascii="Roboto" w:hAnsi="Roboto"/>
          <w:color w:val="1C1D1F"/>
          <w:sz w:val="21"/>
          <w:szCs w:val="21"/>
          <w:shd w:val="clear" w:color="auto" w:fill="D1D7DC"/>
        </w:rPr>
      </w:pPr>
      <w:r w:rsidRPr="002838A3">
        <w:rPr>
          <w:rFonts w:ascii="Roboto" w:hAnsi="Roboto"/>
          <w:color w:val="1C1D1F"/>
          <w:sz w:val="21"/>
          <w:szCs w:val="21"/>
          <w:shd w:val="clear" w:color="auto" w:fill="D1D7DC"/>
        </w:rPr>
        <w:t xml:space="preserve"> </w:t>
      </w:r>
      <w:proofErr w:type="gramStart"/>
      <w:r w:rsidRPr="002838A3">
        <w:rPr>
          <w:rFonts w:ascii="Roboto" w:hAnsi="Roboto"/>
          <w:color w:val="1C1D1F"/>
          <w:sz w:val="21"/>
          <w:szCs w:val="21"/>
          <w:shd w:val="clear" w:color="auto" w:fill="D1D7DC"/>
        </w:rPr>
        <w:t>So</w:t>
      </w:r>
      <w:proofErr w:type="gramEnd"/>
      <w:r w:rsidRPr="002838A3">
        <w:rPr>
          <w:rFonts w:ascii="Roboto" w:hAnsi="Roboto"/>
          <w:color w:val="1C1D1F"/>
          <w:sz w:val="21"/>
          <w:szCs w:val="21"/>
          <w:shd w:val="clear" w:color="auto" w:fill="D1D7DC"/>
        </w:rPr>
        <w:t xml:space="preserve"> it would be nice if we could pass the ID of the user we want to load in that route path.</w:t>
      </w:r>
    </w:p>
    <w:p w14:paraId="22F1775C" w14:textId="77777777" w:rsidR="002838A3" w:rsidRPr="002838A3" w:rsidRDefault="002838A3" w:rsidP="002838A3">
      <w:pPr>
        <w:pStyle w:val="ListParagraph"/>
        <w:numPr>
          <w:ilvl w:val="0"/>
          <w:numId w:val="1"/>
        </w:numPr>
        <w:rPr>
          <w:rFonts w:ascii="Roboto" w:hAnsi="Roboto"/>
          <w:color w:val="1C1D1F"/>
          <w:sz w:val="21"/>
          <w:szCs w:val="21"/>
          <w:shd w:val="clear" w:color="auto" w:fill="D1D7DC"/>
        </w:rPr>
      </w:pPr>
      <w:r w:rsidRPr="002838A3">
        <w:rPr>
          <w:rFonts w:ascii="Roboto" w:hAnsi="Roboto"/>
          <w:color w:val="1C1D1F"/>
          <w:sz w:val="21"/>
          <w:szCs w:val="21"/>
          <w:shd w:val="clear" w:color="auto" w:fill="D1D7DC"/>
        </w:rPr>
        <w:t xml:space="preserve"> One approach would be to set up a route with user one and then one with user two.</w:t>
      </w:r>
    </w:p>
    <w:p w14:paraId="247CC17E" w14:textId="77777777" w:rsidR="002838A3" w:rsidRPr="002838A3" w:rsidRDefault="002838A3" w:rsidP="002838A3">
      <w:pPr>
        <w:pStyle w:val="ListParagraph"/>
        <w:numPr>
          <w:ilvl w:val="0"/>
          <w:numId w:val="1"/>
        </w:numPr>
        <w:rPr>
          <w:rFonts w:ascii="Roboto" w:hAnsi="Roboto"/>
          <w:color w:val="1C1D1F"/>
          <w:sz w:val="21"/>
          <w:szCs w:val="21"/>
          <w:shd w:val="clear" w:color="auto" w:fill="D1D7DC"/>
        </w:rPr>
      </w:pPr>
      <w:r w:rsidRPr="002838A3">
        <w:rPr>
          <w:rFonts w:ascii="Roboto" w:hAnsi="Roboto"/>
          <w:color w:val="1C1D1F"/>
          <w:sz w:val="21"/>
          <w:szCs w:val="21"/>
          <w:shd w:val="clear" w:color="auto" w:fill="D1D7DC"/>
        </w:rPr>
        <w:t xml:space="preserve"> And doesn't look very optimal because it's not very dynamic and still how would we know inside of this component which route was loaded? Okay, we could harvest the path manually but that's not really a great approach.</w:t>
      </w:r>
    </w:p>
    <w:p w14:paraId="6117B3AC" w14:textId="77777777" w:rsidR="002838A3" w:rsidRPr="002838A3" w:rsidRDefault="002838A3" w:rsidP="002838A3">
      <w:pPr>
        <w:pStyle w:val="ListParagraph"/>
        <w:numPr>
          <w:ilvl w:val="0"/>
          <w:numId w:val="1"/>
        </w:numPr>
        <w:rPr>
          <w:rFonts w:ascii="Roboto" w:hAnsi="Roboto"/>
          <w:color w:val="1C1D1F"/>
          <w:sz w:val="21"/>
          <w:szCs w:val="21"/>
          <w:shd w:val="clear" w:color="auto" w:fill="D1D7DC"/>
        </w:rPr>
      </w:pPr>
      <w:r w:rsidRPr="002838A3">
        <w:rPr>
          <w:rFonts w:ascii="Roboto" w:hAnsi="Roboto"/>
          <w:color w:val="1C1D1F"/>
          <w:sz w:val="21"/>
          <w:szCs w:val="21"/>
          <w:shd w:val="clear" w:color="auto" w:fill="D1D7DC"/>
        </w:rPr>
        <w:t xml:space="preserve"> Instead, we can add parameters to our routes, dynamic segments in our paths.</w:t>
      </w:r>
    </w:p>
    <w:p w14:paraId="6554B076" w14:textId="77777777" w:rsidR="002838A3" w:rsidRPr="002838A3" w:rsidRDefault="002838A3" w:rsidP="002838A3">
      <w:pPr>
        <w:pStyle w:val="ListParagraph"/>
        <w:numPr>
          <w:ilvl w:val="0"/>
          <w:numId w:val="1"/>
        </w:numPr>
        <w:rPr>
          <w:rFonts w:ascii="Roboto" w:hAnsi="Roboto"/>
          <w:color w:val="1C1D1F"/>
          <w:sz w:val="21"/>
          <w:szCs w:val="21"/>
          <w:shd w:val="clear" w:color="auto" w:fill="D1D7DC"/>
        </w:rPr>
      </w:pPr>
      <w:r w:rsidRPr="002838A3">
        <w:rPr>
          <w:rFonts w:ascii="Roboto" w:hAnsi="Roboto"/>
          <w:color w:val="1C1D1F"/>
          <w:sz w:val="21"/>
          <w:szCs w:val="21"/>
          <w:shd w:val="clear" w:color="auto" w:fill="D1D7DC"/>
        </w:rPr>
        <w:t xml:space="preserve"> We do this by adding a colon, and then any name you like, like for example, ID.</w:t>
      </w:r>
    </w:p>
    <w:p w14:paraId="7D029D0B" w14:textId="620F8D3B" w:rsidR="002838A3" w:rsidRDefault="002838A3" w:rsidP="002838A3">
      <w:pPr>
        <w:pStyle w:val="ListParagraph"/>
        <w:numPr>
          <w:ilvl w:val="0"/>
          <w:numId w:val="1"/>
        </w:numPr>
        <w:rPr>
          <w:rFonts w:ascii="Roboto" w:hAnsi="Roboto"/>
          <w:color w:val="1C1D1F"/>
          <w:sz w:val="21"/>
          <w:szCs w:val="21"/>
          <w:shd w:val="clear" w:color="auto" w:fill="D1D7DC"/>
        </w:rPr>
      </w:pPr>
      <w:r w:rsidRPr="002838A3">
        <w:rPr>
          <w:rFonts w:ascii="Roboto" w:hAnsi="Roboto"/>
          <w:color w:val="1C1D1F"/>
          <w:sz w:val="21"/>
          <w:szCs w:val="21"/>
          <w:shd w:val="clear" w:color="auto" w:fill="D1D7DC"/>
        </w:rPr>
        <w:t xml:space="preserve"> You will later be able to retrieve the parameter inside of the loaded component by that name.</w:t>
      </w:r>
    </w:p>
    <w:p w14:paraId="09A9EA34" w14:textId="21EB2EC4" w:rsidR="00573708" w:rsidRPr="00573708" w:rsidRDefault="00573708" w:rsidP="002838A3">
      <w:pPr>
        <w:pStyle w:val="ListParagraph"/>
        <w:numPr>
          <w:ilvl w:val="0"/>
          <w:numId w:val="1"/>
        </w:numPr>
        <w:rPr>
          <w:rFonts w:ascii="Roboto" w:hAnsi="Roboto"/>
          <w:b/>
          <w:bCs/>
          <w:color w:val="1C1D1F"/>
          <w:sz w:val="21"/>
          <w:szCs w:val="21"/>
          <w:shd w:val="clear" w:color="auto" w:fill="D1D7DC"/>
        </w:rPr>
      </w:pPr>
      <w:r w:rsidRPr="00573708">
        <w:rPr>
          <w:rFonts w:ascii="Roboto" w:hAnsi="Roboto"/>
          <w:b/>
          <w:bCs/>
          <w:color w:val="1C1D1F"/>
          <w:sz w:val="21"/>
          <w:szCs w:val="21"/>
          <w:shd w:val="clear" w:color="auto" w:fill="D1D7DC"/>
        </w:rPr>
        <w:t>:id</w:t>
      </w:r>
    </w:p>
    <w:p w14:paraId="684FAAB3" w14:textId="77777777" w:rsidR="002838A3" w:rsidRPr="002838A3" w:rsidRDefault="002838A3" w:rsidP="002838A3">
      <w:pPr>
        <w:pStyle w:val="ListParagraph"/>
        <w:numPr>
          <w:ilvl w:val="0"/>
          <w:numId w:val="1"/>
        </w:numPr>
        <w:rPr>
          <w:rFonts w:ascii="Roboto" w:hAnsi="Roboto"/>
          <w:color w:val="1C1D1F"/>
          <w:sz w:val="21"/>
          <w:szCs w:val="21"/>
          <w:shd w:val="clear" w:color="auto" w:fill="D1D7DC"/>
        </w:rPr>
      </w:pPr>
      <w:r w:rsidRPr="002838A3">
        <w:rPr>
          <w:rFonts w:ascii="Roboto" w:hAnsi="Roboto"/>
          <w:color w:val="1C1D1F"/>
          <w:sz w:val="21"/>
          <w:szCs w:val="21"/>
          <w:shd w:val="clear" w:color="auto" w:fill="D1D7DC"/>
        </w:rPr>
        <w:t xml:space="preserve"> You specify here, so by ID in this case.</w:t>
      </w:r>
    </w:p>
    <w:p w14:paraId="53549108" w14:textId="77777777" w:rsidR="002838A3" w:rsidRPr="002838A3" w:rsidRDefault="002838A3" w:rsidP="002838A3">
      <w:pPr>
        <w:pStyle w:val="ListParagraph"/>
        <w:numPr>
          <w:ilvl w:val="0"/>
          <w:numId w:val="1"/>
        </w:numPr>
        <w:rPr>
          <w:rFonts w:ascii="Roboto" w:hAnsi="Roboto"/>
          <w:color w:val="1C1D1F"/>
          <w:sz w:val="21"/>
          <w:szCs w:val="21"/>
          <w:shd w:val="clear" w:color="auto" w:fill="D1D7DC"/>
        </w:rPr>
      </w:pPr>
      <w:r w:rsidRPr="002838A3">
        <w:rPr>
          <w:rFonts w:ascii="Roboto" w:hAnsi="Roboto"/>
          <w:color w:val="1C1D1F"/>
          <w:sz w:val="21"/>
          <w:szCs w:val="21"/>
          <w:shd w:val="clear" w:color="auto" w:fill="D1D7DC"/>
        </w:rPr>
        <w:t xml:space="preserve"> And the colon simply tells Angular that this is a dynamic part of the path.</w:t>
      </w:r>
    </w:p>
    <w:p w14:paraId="6E4CD158" w14:textId="4D0D16DD" w:rsidR="002838A3" w:rsidRDefault="002838A3" w:rsidP="002838A3">
      <w:pPr>
        <w:pStyle w:val="ListParagraph"/>
        <w:numPr>
          <w:ilvl w:val="0"/>
          <w:numId w:val="1"/>
        </w:numPr>
        <w:rPr>
          <w:rFonts w:ascii="Roboto" w:hAnsi="Roboto"/>
          <w:color w:val="1C1D1F"/>
          <w:sz w:val="21"/>
          <w:szCs w:val="21"/>
          <w:shd w:val="clear" w:color="auto" w:fill="D1D7DC"/>
        </w:rPr>
      </w:pPr>
      <w:r w:rsidRPr="002838A3">
        <w:rPr>
          <w:rFonts w:ascii="Roboto" w:hAnsi="Roboto"/>
          <w:color w:val="1C1D1F"/>
          <w:sz w:val="21"/>
          <w:szCs w:val="21"/>
          <w:shd w:val="clear" w:color="auto" w:fill="D1D7DC"/>
        </w:rPr>
        <w:t xml:space="preserve"> Without colon only routes which are user slash ID and with ID, I literally mean the word ID, would lead to this component with a colon user slash anything else would load this component and anything else would be interpreted as the ID.</w:t>
      </w:r>
    </w:p>
    <w:p w14:paraId="0A32F4C7" w14:textId="69D7D069" w:rsidR="00E62316" w:rsidRPr="00E62316" w:rsidRDefault="00E62316" w:rsidP="00E62316">
      <w:pPr>
        <w:rPr>
          <w:rFonts w:ascii="Roboto" w:hAnsi="Roboto"/>
          <w:color w:val="1C1D1F"/>
          <w:sz w:val="21"/>
          <w:szCs w:val="21"/>
          <w:shd w:val="clear" w:color="auto" w:fill="D1D7DC"/>
        </w:rPr>
      </w:pPr>
      <w:r>
        <w:rPr>
          <w:noProof/>
        </w:rPr>
        <w:drawing>
          <wp:inline distT="0" distB="0" distL="0" distR="0" wp14:anchorId="1763375F" wp14:editId="50BBC9F1">
            <wp:extent cx="5943600" cy="3180080"/>
            <wp:effectExtent l="0" t="0" r="0" b="127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3180080"/>
                    </a:xfrm>
                    <a:prstGeom prst="rect">
                      <a:avLst/>
                    </a:prstGeom>
                  </pic:spPr>
                </pic:pic>
              </a:graphicData>
            </a:graphic>
          </wp:inline>
        </w:drawing>
      </w:r>
    </w:p>
    <w:p w14:paraId="14081D53" w14:textId="77777777" w:rsidR="002838A3" w:rsidRPr="002838A3" w:rsidRDefault="002838A3" w:rsidP="002838A3">
      <w:pPr>
        <w:pStyle w:val="ListParagraph"/>
        <w:numPr>
          <w:ilvl w:val="0"/>
          <w:numId w:val="1"/>
        </w:numPr>
        <w:rPr>
          <w:rFonts w:ascii="Roboto" w:hAnsi="Roboto"/>
          <w:color w:val="1C1D1F"/>
          <w:sz w:val="21"/>
          <w:szCs w:val="21"/>
          <w:shd w:val="clear" w:color="auto" w:fill="D1D7DC"/>
        </w:rPr>
      </w:pPr>
      <w:r w:rsidRPr="002838A3">
        <w:rPr>
          <w:rFonts w:ascii="Roboto" w:hAnsi="Roboto"/>
          <w:color w:val="1C1D1F"/>
          <w:sz w:val="21"/>
          <w:szCs w:val="21"/>
          <w:shd w:val="clear" w:color="auto" w:fill="D1D7DC"/>
        </w:rPr>
        <w:t xml:space="preserve"> Now with this in place, we </w:t>
      </w:r>
      <w:proofErr w:type="gramStart"/>
      <w:r w:rsidRPr="002838A3">
        <w:rPr>
          <w:rFonts w:ascii="Roboto" w:hAnsi="Roboto"/>
          <w:color w:val="1C1D1F"/>
          <w:sz w:val="21"/>
          <w:szCs w:val="21"/>
          <w:shd w:val="clear" w:color="auto" w:fill="D1D7DC"/>
        </w:rPr>
        <w:t>are able to</w:t>
      </w:r>
      <w:proofErr w:type="gramEnd"/>
      <w:r w:rsidRPr="002838A3">
        <w:rPr>
          <w:rFonts w:ascii="Roboto" w:hAnsi="Roboto"/>
          <w:color w:val="1C1D1F"/>
          <w:sz w:val="21"/>
          <w:szCs w:val="21"/>
          <w:shd w:val="clear" w:color="auto" w:fill="D1D7DC"/>
        </w:rPr>
        <w:t xml:space="preserve"> load a component, the user component, with this dynamic piece sent to it.</w:t>
      </w:r>
    </w:p>
    <w:p w14:paraId="1659B27A" w14:textId="77777777" w:rsidR="002838A3" w:rsidRPr="002838A3" w:rsidRDefault="002838A3" w:rsidP="002838A3">
      <w:pPr>
        <w:pStyle w:val="ListParagraph"/>
        <w:numPr>
          <w:ilvl w:val="0"/>
          <w:numId w:val="1"/>
        </w:numPr>
        <w:rPr>
          <w:rFonts w:ascii="Roboto" w:hAnsi="Roboto"/>
          <w:color w:val="1C1D1F"/>
          <w:sz w:val="21"/>
          <w:szCs w:val="21"/>
          <w:shd w:val="clear" w:color="auto" w:fill="D1D7DC"/>
        </w:rPr>
      </w:pPr>
      <w:r w:rsidRPr="002838A3">
        <w:rPr>
          <w:rFonts w:ascii="Roboto" w:hAnsi="Roboto"/>
          <w:color w:val="1C1D1F"/>
          <w:sz w:val="21"/>
          <w:szCs w:val="21"/>
          <w:shd w:val="clear" w:color="auto" w:fill="D1D7DC"/>
        </w:rPr>
        <w:lastRenderedPageBreak/>
        <w:t xml:space="preserve"> </w:t>
      </w:r>
      <w:proofErr w:type="gramStart"/>
      <w:r w:rsidRPr="002838A3">
        <w:rPr>
          <w:rFonts w:ascii="Roboto" w:hAnsi="Roboto"/>
          <w:color w:val="1C1D1F"/>
          <w:sz w:val="21"/>
          <w:szCs w:val="21"/>
          <w:shd w:val="clear" w:color="auto" w:fill="D1D7DC"/>
        </w:rPr>
        <w:t>So</w:t>
      </w:r>
      <w:proofErr w:type="gramEnd"/>
      <w:r w:rsidRPr="002838A3">
        <w:rPr>
          <w:rFonts w:ascii="Roboto" w:hAnsi="Roboto"/>
          <w:color w:val="1C1D1F"/>
          <w:sz w:val="21"/>
          <w:szCs w:val="21"/>
          <w:shd w:val="clear" w:color="auto" w:fill="D1D7DC"/>
        </w:rPr>
        <w:t xml:space="preserve"> if we have a look to this user component or at this user component, here we simply say user with ID and now we simply have a dummy text here, load it and user name with some dummy text here.</w:t>
      </w:r>
    </w:p>
    <w:p w14:paraId="0A20A414" w14:textId="77777777" w:rsidR="002838A3" w:rsidRPr="002838A3" w:rsidRDefault="002838A3" w:rsidP="002838A3">
      <w:pPr>
        <w:pStyle w:val="ListParagraph"/>
        <w:numPr>
          <w:ilvl w:val="0"/>
          <w:numId w:val="1"/>
        </w:numPr>
        <w:rPr>
          <w:rFonts w:ascii="Roboto" w:hAnsi="Roboto"/>
          <w:color w:val="1C1D1F"/>
          <w:sz w:val="21"/>
          <w:szCs w:val="21"/>
          <w:shd w:val="clear" w:color="auto" w:fill="D1D7DC"/>
        </w:rPr>
      </w:pPr>
      <w:r w:rsidRPr="002838A3">
        <w:rPr>
          <w:rFonts w:ascii="Roboto" w:hAnsi="Roboto"/>
          <w:color w:val="1C1D1F"/>
          <w:sz w:val="21"/>
          <w:szCs w:val="21"/>
          <w:shd w:val="clear" w:color="auto" w:fill="D1D7DC"/>
        </w:rPr>
        <w:t xml:space="preserve"> Now, for now, we won't touch this.</w:t>
      </w:r>
    </w:p>
    <w:p w14:paraId="214337C2" w14:textId="77777777" w:rsidR="002838A3" w:rsidRPr="002838A3" w:rsidRDefault="002838A3" w:rsidP="002838A3">
      <w:pPr>
        <w:pStyle w:val="ListParagraph"/>
        <w:numPr>
          <w:ilvl w:val="0"/>
          <w:numId w:val="1"/>
        </w:numPr>
        <w:rPr>
          <w:rFonts w:ascii="Roboto" w:hAnsi="Roboto"/>
          <w:color w:val="1C1D1F"/>
          <w:sz w:val="21"/>
          <w:szCs w:val="21"/>
          <w:shd w:val="clear" w:color="auto" w:fill="D1D7DC"/>
        </w:rPr>
      </w:pPr>
      <w:r w:rsidRPr="002838A3">
        <w:rPr>
          <w:rFonts w:ascii="Roboto" w:hAnsi="Roboto"/>
          <w:color w:val="1C1D1F"/>
          <w:sz w:val="21"/>
          <w:szCs w:val="21"/>
          <w:shd w:val="clear" w:color="auto" w:fill="D1D7DC"/>
        </w:rPr>
        <w:t xml:space="preserve"> We won't use this parameter.</w:t>
      </w:r>
    </w:p>
    <w:p w14:paraId="2ABED290" w14:textId="77777777" w:rsidR="002838A3" w:rsidRPr="002838A3" w:rsidRDefault="002838A3" w:rsidP="002838A3">
      <w:pPr>
        <w:pStyle w:val="ListParagraph"/>
        <w:numPr>
          <w:ilvl w:val="0"/>
          <w:numId w:val="1"/>
        </w:numPr>
        <w:rPr>
          <w:rFonts w:ascii="Roboto" w:hAnsi="Roboto"/>
          <w:color w:val="1C1D1F"/>
          <w:sz w:val="21"/>
          <w:szCs w:val="21"/>
          <w:shd w:val="clear" w:color="auto" w:fill="D1D7DC"/>
        </w:rPr>
      </w:pPr>
      <w:r w:rsidRPr="002838A3">
        <w:rPr>
          <w:rFonts w:ascii="Roboto" w:hAnsi="Roboto"/>
          <w:color w:val="1C1D1F"/>
          <w:sz w:val="21"/>
          <w:szCs w:val="21"/>
          <w:shd w:val="clear" w:color="auto" w:fill="D1D7DC"/>
        </w:rPr>
        <w:t xml:space="preserve"> We will do this in the next lecture.</w:t>
      </w:r>
    </w:p>
    <w:p w14:paraId="75A0A3EB" w14:textId="77777777" w:rsidR="002838A3" w:rsidRPr="002838A3" w:rsidRDefault="002838A3" w:rsidP="002838A3">
      <w:pPr>
        <w:pStyle w:val="ListParagraph"/>
        <w:numPr>
          <w:ilvl w:val="0"/>
          <w:numId w:val="1"/>
        </w:numPr>
        <w:rPr>
          <w:rFonts w:ascii="Roboto" w:hAnsi="Roboto"/>
          <w:color w:val="1C1D1F"/>
          <w:sz w:val="21"/>
          <w:szCs w:val="21"/>
          <w:shd w:val="clear" w:color="auto" w:fill="D1D7DC"/>
        </w:rPr>
      </w:pPr>
      <w:r w:rsidRPr="002838A3">
        <w:rPr>
          <w:rFonts w:ascii="Roboto" w:hAnsi="Roboto"/>
          <w:color w:val="1C1D1F"/>
          <w:sz w:val="21"/>
          <w:szCs w:val="21"/>
          <w:shd w:val="clear" w:color="auto" w:fill="D1D7DC"/>
        </w:rPr>
        <w:t xml:space="preserve"> Let's now see if we successfully reached this.</w:t>
      </w:r>
    </w:p>
    <w:p w14:paraId="2EBD64C2" w14:textId="77777777" w:rsidR="002838A3" w:rsidRPr="002838A3" w:rsidRDefault="002838A3" w:rsidP="002838A3">
      <w:pPr>
        <w:pStyle w:val="ListParagraph"/>
        <w:numPr>
          <w:ilvl w:val="0"/>
          <w:numId w:val="1"/>
        </w:numPr>
        <w:rPr>
          <w:rFonts w:ascii="Roboto" w:hAnsi="Roboto"/>
          <w:color w:val="1C1D1F"/>
          <w:sz w:val="21"/>
          <w:szCs w:val="21"/>
          <w:shd w:val="clear" w:color="auto" w:fill="D1D7DC"/>
        </w:rPr>
      </w:pPr>
      <w:r w:rsidRPr="002838A3">
        <w:rPr>
          <w:rFonts w:ascii="Roboto" w:hAnsi="Roboto"/>
          <w:color w:val="1C1D1F"/>
          <w:sz w:val="21"/>
          <w:szCs w:val="21"/>
          <w:shd w:val="clear" w:color="auto" w:fill="D1D7DC"/>
        </w:rPr>
        <w:t xml:space="preserve"> </w:t>
      </w:r>
      <w:proofErr w:type="gramStart"/>
      <w:r w:rsidRPr="002838A3">
        <w:rPr>
          <w:rFonts w:ascii="Roboto" w:hAnsi="Roboto"/>
          <w:color w:val="1C1D1F"/>
          <w:sz w:val="21"/>
          <w:szCs w:val="21"/>
          <w:shd w:val="clear" w:color="auto" w:fill="D1D7DC"/>
        </w:rPr>
        <w:t>So</w:t>
      </w:r>
      <w:proofErr w:type="gramEnd"/>
      <w:r w:rsidRPr="002838A3">
        <w:rPr>
          <w:rFonts w:ascii="Roboto" w:hAnsi="Roboto"/>
          <w:color w:val="1C1D1F"/>
          <w:sz w:val="21"/>
          <w:szCs w:val="21"/>
          <w:shd w:val="clear" w:color="auto" w:fill="D1D7DC"/>
        </w:rPr>
        <w:t xml:space="preserve"> if we save this to let it recompile and we go back, we are in users, let's add slash something here and you see the single user component was loaded, the same if, if we add slash one here.</w:t>
      </w:r>
    </w:p>
    <w:p w14:paraId="32CF4004" w14:textId="77777777" w:rsidR="002838A3" w:rsidRPr="002838A3" w:rsidRDefault="002838A3" w:rsidP="002838A3">
      <w:pPr>
        <w:pStyle w:val="ListParagraph"/>
        <w:numPr>
          <w:ilvl w:val="0"/>
          <w:numId w:val="1"/>
        </w:numPr>
        <w:rPr>
          <w:rFonts w:ascii="Roboto" w:hAnsi="Roboto"/>
          <w:color w:val="1C1D1F"/>
          <w:sz w:val="21"/>
          <w:szCs w:val="21"/>
          <w:shd w:val="clear" w:color="auto" w:fill="D1D7DC"/>
        </w:rPr>
      </w:pPr>
      <w:r w:rsidRPr="002838A3">
        <w:rPr>
          <w:rFonts w:ascii="Roboto" w:hAnsi="Roboto"/>
          <w:color w:val="1C1D1F"/>
          <w:sz w:val="21"/>
          <w:szCs w:val="21"/>
          <w:shd w:val="clear" w:color="auto" w:fill="D1D7DC"/>
        </w:rPr>
        <w:t xml:space="preserve"> </w:t>
      </w:r>
      <w:proofErr w:type="gramStart"/>
      <w:r w:rsidRPr="002838A3">
        <w:rPr>
          <w:rFonts w:ascii="Roboto" w:hAnsi="Roboto"/>
          <w:color w:val="1C1D1F"/>
          <w:sz w:val="21"/>
          <w:szCs w:val="21"/>
          <w:shd w:val="clear" w:color="auto" w:fill="D1D7DC"/>
        </w:rPr>
        <w:t>So</w:t>
      </w:r>
      <w:proofErr w:type="gramEnd"/>
      <w:r w:rsidRPr="002838A3">
        <w:rPr>
          <w:rFonts w:ascii="Roboto" w:hAnsi="Roboto"/>
          <w:color w:val="1C1D1F"/>
          <w:sz w:val="21"/>
          <w:szCs w:val="21"/>
          <w:shd w:val="clear" w:color="auto" w:fill="D1D7DC"/>
        </w:rPr>
        <w:t xml:space="preserve"> this thing, the segment after slash users is indeed interpreted as dynamic.</w:t>
      </w:r>
    </w:p>
    <w:p w14:paraId="53D7B59D" w14:textId="77777777" w:rsidR="002838A3" w:rsidRPr="002838A3" w:rsidRDefault="002838A3" w:rsidP="002838A3">
      <w:pPr>
        <w:pStyle w:val="ListParagraph"/>
        <w:numPr>
          <w:ilvl w:val="0"/>
          <w:numId w:val="1"/>
        </w:numPr>
        <w:rPr>
          <w:rFonts w:ascii="Roboto" w:hAnsi="Roboto"/>
          <w:color w:val="1C1D1F"/>
          <w:sz w:val="21"/>
          <w:szCs w:val="21"/>
          <w:shd w:val="clear" w:color="auto" w:fill="D1D7DC"/>
        </w:rPr>
      </w:pPr>
      <w:r w:rsidRPr="002838A3">
        <w:rPr>
          <w:rFonts w:ascii="Roboto" w:hAnsi="Roboto"/>
          <w:color w:val="1C1D1F"/>
          <w:sz w:val="21"/>
          <w:szCs w:val="21"/>
          <w:shd w:val="clear" w:color="auto" w:fill="D1D7DC"/>
        </w:rPr>
        <w:t xml:space="preserve"> Otherwise, we would get the error that users slash one is the unknown route.</w:t>
      </w:r>
    </w:p>
    <w:p w14:paraId="155F31E9" w14:textId="77777777" w:rsidR="002838A3" w:rsidRPr="002838A3" w:rsidRDefault="002838A3" w:rsidP="002838A3">
      <w:pPr>
        <w:pStyle w:val="ListParagraph"/>
        <w:numPr>
          <w:ilvl w:val="0"/>
          <w:numId w:val="1"/>
        </w:numPr>
        <w:rPr>
          <w:rFonts w:ascii="Roboto" w:hAnsi="Roboto"/>
          <w:color w:val="1C1D1F"/>
          <w:sz w:val="21"/>
          <w:szCs w:val="21"/>
          <w:shd w:val="clear" w:color="auto" w:fill="D1D7DC"/>
        </w:rPr>
      </w:pPr>
      <w:r w:rsidRPr="002838A3">
        <w:rPr>
          <w:rFonts w:ascii="Roboto" w:hAnsi="Roboto"/>
          <w:color w:val="1C1D1F"/>
          <w:sz w:val="21"/>
          <w:szCs w:val="21"/>
          <w:shd w:val="clear" w:color="auto" w:fill="D1D7DC"/>
        </w:rPr>
        <w:t xml:space="preserve"> It isn't because we set it up to be a known one because again, we added this dynamic path segment here.</w:t>
      </w:r>
    </w:p>
    <w:p w14:paraId="000A8460" w14:textId="77777777" w:rsidR="002838A3" w:rsidRPr="002838A3" w:rsidRDefault="002838A3" w:rsidP="002838A3">
      <w:pPr>
        <w:pStyle w:val="ListParagraph"/>
        <w:numPr>
          <w:ilvl w:val="0"/>
          <w:numId w:val="1"/>
        </w:numPr>
        <w:rPr>
          <w:rFonts w:ascii="Roboto" w:hAnsi="Roboto"/>
          <w:color w:val="1C1D1F"/>
          <w:sz w:val="21"/>
          <w:szCs w:val="21"/>
          <w:shd w:val="clear" w:color="auto" w:fill="D1D7DC"/>
        </w:rPr>
      </w:pPr>
      <w:r w:rsidRPr="002838A3">
        <w:rPr>
          <w:rFonts w:ascii="Roboto" w:hAnsi="Roboto"/>
          <w:color w:val="1C1D1F"/>
          <w:sz w:val="21"/>
          <w:szCs w:val="21"/>
          <w:shd w:val="clear" w:color="auto" w:fill="D1D7DC"/>
        </w:rPr>
        <w:t xml:space="preserve"> Now this is how we can dynamically load some route how we can encode some data into our path.</w:t>
      </w:r>
    </w:p>
    <w:p w14:paraId="2E850A5A" w14:textId="77777777" w:rsidR="002838A3" w:rsidRPr="002838A3" w:rsidRDefault="002838A3" w:rsidP="002838A3">
      <w:pPr>
        <w:pStyle w:val="ListParagraph"/>
        <w:numPr>
          <w:ilvl w:val="0"/>
          <w:numId w:val="1"/>
        </w:numPr>
        <w:rPr>
          <w:rFonts w:ascii="Roboto" w:hAnsi="Roboto"/>
          <w:color w:val="1C1D1F"/>
          <w:sz w:val="21"/>
          <w:szCs w:val="21"/>
          <w:shd w:val="clear" w:color="auto" w:fill="D1D7DC"/>
        </w:rPr>
      </w:pPr>
      <w:r w:rsidRPr="002838A3">
        <w:rPr>
          <w:rFonts w:ascii="Roboto" w:hAnsi="Roboto"/>
          <w:color w:val="1C1D1F"/>
          <w:sz w:val="21"/>
          <w:szCs w:val="21"/>
          <w:shd w:val="clear" w:color="auto" w:fill="D1D7DC"/>
        </w:rPr>
        <w:t xml:space="preserve"> How can we get access to this data in the loaded component though, because that of course is another key question.</w:t>
      </w:r>
    </w:p>
    <w:p w14:paraId="3D0B30BE" w14:textId="40EAF05E" w:rsidR="00C02861" w:rsidRPr="00C02861" w:rsidRDefault="002838A3" w:rsidP="002838A3">
      <w:pPr>
        <w:pStyle w:val="ListParagraph"/>
        <w:numPr>
          <w:ilvl w:val="0"/>
          <w:numId w:val="1"/>
        </w:numPr>
        <w:rPr>
          <w:rFonts w:ascii="Roboto" w:hAnsi="Roboto"/>
          <w:color w:val="1C1D1F"/>
          <w:sz w:val="21"/>
          <w:szCs w:val="21"/>
          <w:shd w:val="clear" w:color="auto" w:fill="D1D7DC"/>
        </w:rPr>
      </w:pPr>
      <w:r w:rsidRPr="002838A3">
        <w:rPr>
          <w:rFonts w:ascii="Roboto" w:hAnsi="Roboto"/>
          <w:color w:val="1C1D1F"/>
          <w:sz w:val="21"/>
          <w:szCs w:val="21"/>
          <w:shd w:val="clear" w:color="auto" w:fill="D1D7DC"/>
        </w:rPr>
        <w:t xml:space="preserve"> Let's take a closer look in the next lecture.</w:t>
      </w:r>
    </w:p>
    <w:sectPr w:rsidR="00C02861" w:rsidRPr="00C028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B7F92"/>
    <w:multiLevelType w:val="hybridMultilevel"/>
    <w:tmpl w:val="C2246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15993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F12"/>
    <w:rsid w:val="002838A3"/>
    <w:rsid w:val="00573708"/>
    <w:rsid w:val="00684F12"/>
    <w:rsid w:val="006A07A5"/>
    <w:rsid w:val="007171D8"/>
    <w:rsid w:val="00C02861"/>
    <w:rsid w:val="00E62316"/>
    <w:rsid w:val="00EB359A"/>
    <w:rsid w:val="00FB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A9B5C"/>
  <w15:chartTrackingRefBased/>
  <w15:docId w15:val="{69FA6C34-0807-4A2A-88BD-0FE18404A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8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Pages>
  <Words>399</Words>
  <Characters>2279</Characters>
  <Application>Microsoft Office Word</Application>
  <DocSecurity>0</DocSecurity>
  <Lines>18</Lines>
  <Paragraphs>5</Paragraphs>
  <ScaleCrop>false</ScaleCrop>
  <Company/>
  <LinksUpToDate>false</LinksUpToDate>
  <CharactersWithSpaces>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6</cp:revision>
  <dcterms:created xsi:type="dcterms:W3CDTF">2023-02-25T12:47:00Z</dcterms:created>
  <dcterms:modified xsi:type="dcterms:W3CDTF">2023-02-25T12:56:00Z</dcterms:modified>
</cp:coreProperties>
</file>