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99D1" w14:textId="2B7F0A33" w:rsidR="00EE7741" w:rsidRDefault="00FB26D1">
      <w:r w:rsidRPr="00FB26D1">
        <w:rPr>
          <w:b/>
          <w:bCs/>
        </w:rPr>
        <w:t>190.  Adding Validation to check User Input</w:t>
      </w:r>
      <w:r>
        <w:rPr>
          <w:b/>
          <w:bCs/>
        </w:rPr>
        <w:t xml:space="preserve">: </w:t>
      </w:r>
    </w:p>
    <w:p w14:paraId="60A55478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>-: So, as mentioned at the end of the last lecture.</w:t>
      </w:r>
    </w:p>
    <w:p w14:paraId="41A65FBA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Would be nice if we could validate the user input.</w:t>
      </w:r>
    </w:p>
    <w:p w14:paraId="26B33E22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Something very important in any app you build.</w:t>
      </w:r>
    </w:p>
    <w:p w14:paraId="456376D8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Whilst you should still validate input on the server, as the front, and can always be tricked.</w:t>
      </w:r>
    </w:p>
    <w:p w14:paraId="13D303CE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you can greatly enhance user experience, by also validating the input here.</w:t>
      </w:r>
    </w:p>
    <w:p w14:paraId="2145A651" w14:textId="77777777" w:rsidR="00E57FF1" w:rsidRPr="007603E3" w:rsidRDefault="00E57FF1" w:rsidP="00E57FF1">
      <w:pPr>
        <w:pStyle w:val="ListParagraph"/>
        <w:numPr>
          <w:ilvl w:val="0"/>
          <w:numId w:val="1"/>
        </w:numPr>
        <w:rPr>
          <w:i/>
          <w:iCs/>
        </w:rPr>
      </w:pPr>
      <w:r w:rsidRPr="007603E3">
        <w:rPr>
          <w:i/>
          <w:iCs/>
        </w:rPr>
        <w:t xml:space="preserve"> For example, you want to make sure, that none of the fields here is empty, and that the email address, actually is a valid email address.</w:t>
      </w:r>
    </w:p>
    <w:p w14:paraId="080A38E9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So, let's go back to our app component, to the HTML file, to the template, and see how we can add such validators.</w:t>
      </w:r>
    </w:p>
    <w:p w14:paraId="0B360110" w14:textId="77777777" w:rsidR="00E57FF1" w:rsidRPr="00C902E3" w:rsidRDefault="00E57FF1" w:rsidP="00E57FF1">
      <w:pPr>
        <w:pStyle w:val="ListParagraph"/>
        <w:numPr>
          <w:ilvl w:val="0"/>
          <w:numId w:val="1"/>
        </w:numPr>
        <w:rPr>
          <w:i/>
          <w:iCs/>
        </w:rPr>
      </w:pPr>
      <w:r w:rsidRPr="00C902E3">
        <w:rPr>
          <w:i/>
          <w:iCs/>
        </w:rPr>
        <w:t xml:space="preserve"> Now, since we use the template driven approach.</w:t>
      </w:r>
    </w:p>
    <w:p w14:paraId="31D3820E" w14:textId="6C81B7CE" w:rsidR="00E57FF1" w:rsidRDefault="00E57FF1" w:rsidP="00E57FF1">
      <w:pPr>
        <w:pStyle w:val="ListParagraph"/>
        <w:numPr>
          <w:ilvl w:val="0"/>
          <w:numId w:val="1"/>
        </w:numPr>
        <w:rPr>
          <w:i/>
          <w:iCs/>
        </w:rPr>
      </w:pPr>
      <w:r w:rsidRPr="00C902E3">
        <w:rPr>
          <w:i/>
          <w:iCs/>
        </w:rPr>
        <w:t xml:space="preserve"> We can only add them in the template.</w:t>
      </w:r>
    </w:p>
    <w:p w14:paraId="47754270" w14:textId="4CE8E426" w:rsidR="007A0BAF" w:rsidRPr="007A0BAF" w:rsidRDefault="007A0BAF" w:rsidP="00E57FF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A0BAF">
        <w:rPr>
          <w:b/>
          <w:bCs/>
          <w:i/>
          <w:iCs/>
        </w:rPr>
        <w:t>Required:</w:t>
      </w:r>
    </w:p>
    <w:p w14:paraId="1A311241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here we can, for example, add "</w:t>
      </w:r>
      <w:r w:rsidRPr="00C83884">
        <w:rPr>
          <w:b/>
          <w:bCs/>
          <w:i/>
          <w:iCs/>
        </w:rPr>
        <w:t>required</w:t>
      </w:r>
      <w:r>
        <w:t>" to our username input.</w:t>
      </w:r>
    </w:p>
    <w:p w14:paraId="6795FFCF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Now, "</w:t>
      </w:r>
      <w:r w:rsidRPr="00860FE3">
        <w:rPr>
          <w:b/>
          <w:bCs/>
        </w:rPr>
        <w:t>required</w:t>
      </w:r>
      <w:r>
        <w:t>" is a default HTML attribute, You can add to a input.</w:t>
      </w:r>
    </w:p>
    <w:p w14:paraId="00838AE2" w14:textId="3F5E1D01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Here, However, Angular will detect it, so it acts as a selector for a built indirective shipping with Angular.</w:t>
      </w:r>
    </w:p>
    <w:p w14:paraId="188B7739" w14:textId="0605E637" w:rsidR="00CB6D09" w:rsidRDefault="00CB6D09" w:rsidP="00CB6D09">
      <w:r>
        <w:rPr>
          <w:noProof/>
        </w:rPr>
        <w:drawing>
          <wp:inline distT="0" distB="0" distL="0" distR="0" wp14:anchorId="2B5D7D96" wp14:editId="79D215E3">
            <wp:extent cx="5943600" cy="4090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BC0B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it will automatically configure your form you could say, to take this into account.</w:t>
      </w:r>
    </w:p>
    <w:p w14:paraId="6001D7D3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To make sure that now, this will be treated as invalid, if, well, it is empty.</w:t>
      </w:r>
    </w:p>
    <w:p w14:paraId="41C19930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on the email, we can for example therefore, also add, "required".</w:t>
      </w:r>
    </w:p>
    <w:p w14:paraId="1B108720" w14:textId="0A0B9E19" w:rsidR="00C41B37" w:rsidRPr="00C41B37" w:rsidRDefault="00C41B37" w:rsidP="00E57FF1">
      <w:pPr>
        <w:pStyle w:val="ListParagraph"/>
        <w:numPr>
          <w:ilvl w:val="0"/>
          <w:numId w:val="1"/>
        </w:numPr>
        <w:rPr>
          <w:b/>
          <w:bCs/>
        </w:rPr>
      </w:pPr>
      <w:r w:rsidRPr="00C41B37">
        <w:rPr>
          <w:b/>
          <w:bCs/>
        </w:rPr>
        <w:lastRenderedPageBreak/>
        <w:t>Email directive:</w:t>
      </w:r>
    </w:p>
    <w:p w14:paraId="3B1E909E" w14:textId="7FD0F8F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there also is a email directive you can add.</w:t>
      </w:r>
    </w:p>
    <w:p w14:paraId="0EEC2860" w14:textId="55B310B6" w:rsidR="0039139F" w:rsidRDefault="0039139F" w:rsidP="0039139F">
      <w:r>
        <w:rPr>
          <w:noProof/>
        </w:rPr>
        <w:drawing>
          <wp:inline distT="0" distB="0" distL="0" distR="0" wp14:anchorId="5194FA4C" wp14:editId="5B5309D4">
            <wp:extent cx="55816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D07F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Now, email is not a built-in HTML attribute.</w:t>
      </w:r>
    </w:p>
    <w:p w14:paraId="4DB15C79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It still is a directive.</w:t>
      </w:r>
    </w:p>
    <w:p w14:paraId="28355A9C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keep in mind, required is only treated as a selector for a angular directive here.</w:t>
      </w:r>
    </w:p>
    <w:p w14:paraId="21E1E58B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email is simply another directive made available by Angler, which makes sure that this is actually a valid email address.</w:t>
      </w:r>
    </w:p>
    <w:p w14:paraId="722FDB49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So, now if we save this, and we have a look at our form here, and I submit it.</w:t>
      </w:r>
    </w:p>
    <w:p w14:paraId="30FC7EE6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I can still submit it, because we haven't set up anything which would prevent us from doing so.</w:t>
      </w:r>
    </w:p>
    <w:p w14:paraId="619D0F4D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But if we have a look at it and check the valid attribute, you see it as false.</w:t>
      </w:r>
    </w:p>
    <w:p w14:paraId="6160DD54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if I enter something here, I enter something here.</w:t>
      </w:r>
    </w:p>
    <w:p w14:paraId="5C17CFFB" w14:textId="63621D46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So, it's filled, but the email address is still not valid.</w:t>
      </w:r>
    </w:p>
    <w:p w14:paraId="460A019D" w14:textId="149D3EAA" w:rsidR="00B62F22" w:rsidRDefault="00B62F22" w:rsidP="00B62F22">
      <w:r>
        <w:rPr>
          <w:noProof/>
        </w:rPr>
        <w:lastRenderedPageBreak/>
        <w:drawing>
          <wp:inline distT="0" distB="0" distL="0" distR="0" wp14:anchorId="6F79C43D" wp14:editId="453494A3">
            <wp:extent cx="5943600" cy="387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C2AD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You see, that's still valid as false.</w:t>
      </w:r>
    </w:p>
    <w:p w14:paraId="51432F4D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Only, if I turn this into a valid email address here.</w:t>
      </w:r>
    </w:p>
    <w:p w14:paraId="197A8F9E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only in this case.</w:t>
      </w:r>
    </w:p>
    <w:p w14:paraId="0DE4506E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Now, if we submit it, now you see valid as true.</w:t>
      </w:r>
    </w:p>
    <w:p w14:paraId="0AEE5000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So now, Angler tracks the state of this form, and correctly informs us, or gives us a chance of querying it.</w:t>
      </w:r>
    </w:p>
    <w:p w14:paraId="737FC0C7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Whether this form is valid or not.</w:t>
      </w:r>
    </w:p>
    <w:p w14:paraId="071375A7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actually this does not only work on form level.</w:t>
      </w:r>
    </w:p>
    <w:p w14:paraId="109535C1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If we dive into the actual controls.</w:t>
      </w:r>
    </w:p>
    <w:p w14:paraId="473BD56D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You see that on the email control.</w:t>
      </w:r>
    </w:p>
    <w:p w14:paraId="5D7785CC" w14:textId="1FF0146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We also have a valid attribute, which is true.</w:t>
      </w:r>
    </w:p>
    <w:p w14:paraId="584B6DB6" w14:textId="79F29E77" w:rsidR="00372477" w:rsidRDefault="00372477" w:rsidP="00372477">
      <w:r>
        <w:rPr>
          <w:noProof/>
        </w:rPr>
        <w:lastRenderedPageBreak/>
        <w:drawing>
          <wp:inline distT="0" distB="0" distL="0" distR="0" wp14:anchorId="1FD603BA" wp14:editId="6FDE7B3F">
            <wp:extent cx="594360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35A9" w14:textId="48358D1B" w:rsidR="00E61663" w:rsidRDefault="00E61663" w:rsidP="00372477"/>
    <w:p w14:paraId="49731043" w14:textId="444F8074" w:rsidR="00E61663" w:rsidRDefault="00E61663" w:rsidP="00372477">
      <w:r>
        <w:rPr>
          <w:noProof/>
        </w:rPr>
        <w:drawing>
          <wp:inline distT="0" distB="0" distL="0" distR="0" wp14:anchorId="38FFADBE" wp14:editId="3748D987">
            <wp:extent cx="5943600" cy="3042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CB9" w14:textId="77777777" w:rsidR="00E57FF1" w:rsidRPr="00A10556" w:rsidRDefault="00E57FF1" w:rsidP="00E57FF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10556">
        <w:rPr>
          <w:b/>
          <w:bCs/>
          <w:i/>
          <w:iCs/>
        </w:rPr>
        <w:t xml:space="preserve"> So, it tracks this on a per-control level, and then also on a form level.</w:t>
      </w:r>
    </w:p>
    <w:p w14:paraId="46D8E856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Now, there also, is a number of place where it tracks this, and helps us.</w:t>
      </w:r>
    </w:p>
    <w:p w14:paraId="0A561100" w14:textId="154750A3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If we inspect this email element here, in the HTML code.</w:t>
      </w:r>
    </w:p>
    <w:p w14:paraId="6BED4931" w14:textId="2548509E" w:rsidR="00D80F5A" w:rsidRDefault="00D80F5A" w:rsidP="00D80F5A">
      <w:r>
        <w:rPr>
          <w:noProof/>
        </w:rPr>
        <w:lastRenderedPageBreak/>
        <w:drawing>
          <wp:inline distT="0" distB="0" distL="0" distR="0" wp14:anchorId="62499211" wp14:editId="646313CD">
            <wp:extent cx="5943600" cy="2462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D3BD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You see, that it adds a couple of classes, because the form control class here is by us.</w:t>
      </w:r>
    </w:p>
    <w:p w14:paraId="2685CFFB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It's a bootstrap class to give it some styling.</w:t>
      </w:r>
    </w:p>
    <w:p w14:paraId="76888D3F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But, ng dirty, ng touched and ng valid? these are not classes added by us.</w:t>
      </w:r>
    </w:p>
    <w:p w14:paraId="6F9FAB83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the ng at the beginning makes it pretty clear, who is responsible for adding these classes.</w:t>
      </w:r>
    </w:p>
    <w:p w14:paraId="5B83A3B8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Now watch these classes.</w:t>
      </w:r>
    </w:p>
    <w:p w14:paraId="642CAFAB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If I remove the @ sign here.</w:t>
      </w:r>
    </w:p>
    <w:p w14:paraId="215C2D8E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you saw that? ng invalid was added, and ng valid was removed.</w:t>
      </w:r>
    </w:p>
    <w:p w14:paraId="684C72C8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So, Angler dynamically adds some classes.</w:t>
      </w:r>
    </w:p>
    <w:p w14:paraId="57DC4676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Giving us information, some CSS classes.</w:t>
      </w:r>
    </w:p>
    <w:p w14:paraId="3887F49C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Giving us information about the state of the individual control here.</w:t>
      </w:r>
    </w:p>
    <w:p w14:paraId="52BFD30C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whether it is dirty or not.</w:t>
      </w:r>
    </w:p>
    <w:p w14:paraId="24104D0D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So, whether we did change the initial value.</w:t>
      </w:r>
    </w:p>
    <w:p w14:paraId="2068AF76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whether it is touched, or not.</w:t>
      </w:r>
    </w:p>
    <w:p w14:paraId="6B1FFD22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So, whether we clicked into it, or not.</w:t>
      </w:r>
    </w:p>
    <w:p w14:paraId="453EF531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And whether it is valid, or not.</w:t>
      </w:r>
    </w:p>
    <w:p w14:paraId="1B512BC0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Now, with that information.</w:t>
      </w:r>
    </w:p>
    <w:p w14:paraId="14081B27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We can style these inputs conditionally.</w:t>
      </w:r>
    </w:p>
    <w:p w14:paraId="160655B4" w14:textId="77777777" w:rsidR="00E57FF1" w:rsidRDefault="00E57FF1" w:rsidP="00E57FF1">
      <w:pPr>
        <w:pStyle w:val="ListParagraph"/>
        <w:numPr>
          <w:ilvl w:val="0"/>
          <w:numId w:val="1"/>
        </w:numPr>
      </w:pPr>
      <w:r>
        <w:t xml:space="preserve"> So, let's the next lecture take advantage of the fact, that Angler tracks the state of the validity, and of the form overall.</w:t>
      </w:r>
    </w:p>
    <w:p w14:paraId="43B7040B" w14:textId="0C128627" w:rsidR="00FB26D1" w:rsidRPr="00FB26D1" w:rsidRDefault="00E57FF1" w:rsidP="00E57FF1">
      <w:pPr>
        <w:pStyle w:val="ListParagraph"/>
        <w:numPr>
          <w:ilvl w:val="0"/>
          <w:numId w:val="1"/>
        </w:numPr>
      </w:pPr>
      <w:r>
        <w:t xml:space="preserve"> And change the styling and the behavior, the user experience with that form.</w:t>
      </w:r>
    </w:p>
    <w:sectPr w:rsidR="00FB26D1" w:rsidRPr="00FB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613"/>
    <w:multiLevelType w:val="hybridMultilevel"/>
    <w:tmpl w:val="8574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7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9E"/>
    <w:rsid w:val="00372477"/>
    <w:rsid w:val="0039139F"/>
    <w:rsid w:val="006A07A5"/>
    <w:rsid w:val="007603E3"/>
    <w:rsid w:val="007A0BAF"/>
    <w:rsid w:val="00860FE3"/>
    <w:rsid w:val="008F1BB3"/>
    <w:rsid w:val="00A10556"/>
    <w:rsid w:val="00B62F22"/>
    <w:rsid w:val="00C41B37"/>
    <w:rsid w:val="00C83884"/>
    <w:rsid w:val="00C902E3"/>
    <w:rsid w:val="00CB6D09"/>
    <w:rsid w:val="00D37D9E"/>
    <w:rsid w:val="00D80F5A"/>
    <w:rsid w:val="00E57FF1"/>
    <w:rsid w:val="00E61663"/>
    <w:rsid w:val="00EE7741"/>
    <w:rsid w:val="00FB26D1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2C7C"/>
  <w15:chartTrackingRefBased/>
  <w15:docId w15:val="{679C6784-34BF-4C22-94A2-90875501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18</cp:revision>
  <dcterms:created xsi:type="dcterms:W3CDTF">2023-03-14T05:15:00Z</dcterms:created>
  <dcterms:modified xsi:type="dcterms:W3CDTF">2023-03-14T05:40:00Z</dcterms:modified>
</cp:coreProperties>
</file>