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3417" w14:textId="16910E16" w:rsidR="00D15D0D" w:rsidRDefault="00D85E8C" w:rsidP="00096B86">
      <w:pPr>
        <w:ind w:right="2520"/>
        <w:rPr>
          <w:rFonts w:ascii="Roboto" w:hAnsi="Roboto"/>
          <w:b/>
          <w:bCs/>
          <w:color w:val="1C1D1F"/>
          <w:sz w:val="21"/>
          <w:szCs w:val="21"/>
          <w:shd w:val="clear" w:color="auto" w:fill="D1D7DC"/>
        </w:rPr>
      </w:pPr>
      <w:r w:rsidRPr="00D85E8C">
        <w:rPr>
          <w:rFonts w:ascii="Roboto" w:hAnsi="Roboto"/>
          <w:b/>
          <w:bCs/>
          <w:color w:val="1C1D1F"/>
          <w:sz w:val="21"/>
          <w:szCs w:val="21"/>
          <w:shd w:val="clear" w:color="auto" w:fill="D1D7DC"/>
        </w:rPr>
        <w:t>70. Custom Property and Event Binding Summary</w:t>
      </w:r>
    </w:p>
    <w:p w14:paraId="616772DF" w14:textId="77777777" w:rsidR="00511DE0" w:rsidRDefault="00511DE0" w:rsidP="00096B86">
      <w:pPr>
        <w:pStyle w:val="ListParagraph"/>
        <w:numPr>
          <w:ilvl w:val="0"/>
          <w:numId w:val="2"/>
        </w:numPr>
        <w:ind w:right="2520"/>
      </w:pPr>
      <w:r>
        <w:t>-: Let me quickly summarize what we learned thus far because it really is important.</w:t>
      </w:r>
    </w:p>
    <w:p w14:paraId="58AECC99" w14:textId="77777777" w:rsidR="00511DE0" w:rsidRPr="00096B86" w:rsidRDefault="00511DE0" w:rsidP="00096B86">
      <w:pPr>
        <w:pStyle w:val="ListParagraph"/>
        <w:numPr>
          <w:ilvl w:val="0"/>
          <w:numId w:val="2"/>
        </w:numPr>
        <w:tabs>
          <w:tab w:val="left" w:pos="1170"/>
        </w:tabs>
        <w:ind w:left="1620" w:right="2520" w:hanging="450"/>
        <w:rPr>
          <w:b/>
          <w:bCs/>
          <w:i/>
          <w:iCs/>
        </w:rPr>
      </w:pPr>
      <w:r w:rsidRPr="00096B86">
        <w:rPr>
          <w:b/>
          <w:bCs/>
          <w:i/>
          <w:iCs/>
        </w:rPr>
        <w:t xml:space="preserve"> This component communication is such a key feature and with add input and the ability to make your properties bindable from outside from the parent component using this component.</w:t>
      </w:r>
    </w:p>
    <w:p w14:paraId="44EBDF86" w14:textId="77777777" w:rsidR="00511DE0" w:rsidRPr="00096B86" w:rsidRDefault="00511DE0" w:rsidP="00096B86">
      <w:pPr>
        <w:pStyle w:val="ListParagraph"/>
        <w:numPr>
          <w:ilvl w:val="0"/>
          <w:numId w:val="2"/>
        </w:numPr>
        <w:ind w:right="2520"/>
        <w:rPr>
          <w:b/>
          <w:bCs/>
          <w:i/>
          <w:iCs/>
        </w:rPr>
      </w:pPr>
      <w:r w:rsidRPr="00096B86">
        <w:rPr>
          <w:b/>
          <w:bCs/>
          <w:i/>
          <w:iCs/>
        </w:rPr>
        <w:t xml:space="preserve"> And the same for add output, which allows parent components using this component to listen to your own events which you created with New Event emitter.</w:t>
      </w:r>
    </w:p>
    <w:p w14:paraId="27EAFEA2" w14:textId="77777777" w:rsidR="00511DE0" w:rsidRDefault="00511DE0" w:rsidP="00096B86">
      <w:pPr>
        <w:pStyle w:val="ListParagraph"/>
        <w:numPr>
          <w:ilvl w:val="0"/>
          <w:numId w:val="2"/>
        </w:numPr>
        <w:ind w:right="2520"/>
      </w:pPr>
      <w:r>
        <w:t xml:space="preserve"> These are such important features in your app.</w:t>
      </w:r>
    </w:p>
    <w:p w14:paraId="7D37565A" w14:textId="77777777" w:rsidR="00511DE0" w:rsidRDefault="00511DE0" w:rsidP="00096B86">
      <w:pPr>
        <w:pStyle w:val="ListParagraph"/>
        <w:numPr>
          <w:ilvl w:val="0"/>
          <w:numId w:val="2"/>
        </w:numPr>
        <w:ind w:right="2520"/>
      </w:pPr>
      <w:r>
        <w:t xml:space="preserve"> We will use it in the recipe book in the next section because this really allows you to make your application very dynamic.</w:t>
      </w:r>
    </w:p>
    <w:p w14:paraId="4EF8C22A" w14:textId="17485A5F" w:rsidR="00511DE0" w:rsidRDefault="00511DE0" w:rsidP="00096B86">
      <w:pPr>
        <w:pStyle w:val="ListParagraph"/>
        <w:numPr>
          <w:ilvl w:val="0"/>
          <w:numId w:val="2"/>
        </w:numPr>
        <w:ind w:right="2520"/>
      </w:pPr>
      <w:r>
        <w:t xml:space="preserve"> Use many components and have them talk to each other.</w:t>
      </w:r>
    </w:p>
    <w:p w14:paraId="4DBFB6D1" w14:textId="642114E4" w:rsidR="005A26F4" w:rsidRPr="005A26F4" w:rsidRDefault="005A26F4" w:rsidP="00096B86">
      <w:pPr>
        <w:pStyle w:val="ListParagraph"/>
        <w:numPr>
          <w:ilvl w:val="0"/>
          <w:numId w:val="2"/>
        </w:numPr>
        <w:ind w:right="2520"/>
        <w:rPr>
          <w:b/>
          <w:bCs/>
        </w:rPr>
      </w:pPr>
      <w:r w:rsidRPr="005A26F4">
        <w:rPr>
          <w:b/>
          <w:bCs/>
        </w:rPr>
        <w:t>Issue:</w:t>
      </w:r>
    </w:p>
    <w:p w14:paraId="383DAEAF" w14:textId="77777777" w:rsidR="00511DE0" w:rsidRPr="005A26F4" w:rsidRDefault="00511DE0" w:rsidP="00096B86">
      <w:pPr>
        <w:pStyle w:val="ListParagraph"/>
        <w:numPr>
          <w:ilvl w:val="0"/>
          <w:numId w:val="2"/>
        </w:numPr>
        <w:ind w:right="2520"/>
        <w:rPr>
          <w:i/>
          <w:iCs/>
        </w:rPr>
      </w:pPr>
      <w:r w:rsidRPr="005A26F4">
        <w:rPr>
          <w:i/>
          <w:iCs/>
        </w:rPr>
        <w:t xml:space="preserve"> Now, one issue you could say with that approach is that if you want to talk between two components sitting next to each other, it can get kind of complicated to emit ament and one component, change something in the parent component and then pass this new data down to the child component.</w:t>
      </w:r>
    </w:p>
    <w:p w14:paraId="316338DB" w14:textId="77777777" w:rsidR="00511DE0" w:rsidRPr="005A26F4" w:rsidRDefault="00511DE0" w:rsidP="00096B86">
      <w:pPr>
        <w:pStyle w:val="ListParagraph"/>
        <w:numPr>
          <w:ilvl w:val="0"/>
          <w:numId w:val="2"/>
        </w:numPr>
        <w:ind w:right="2520"/>
        <w:rPr>
          <w:i/>
          <w:iCs/>
        </w:rPr>
      </w:pPr>
      <w:r w:rsidRPr="005A26F4">
        <w:rPr>
          <w:i/>
          <w:iCs/>
        </w:rPr>
        <w:t xml:space="preserve"> And these chains of inputs and outputs can really grow more complex.</w:t>
      </w:r>
    </w:p>
    <w:p w14:paraId="4688F5C3" w14:textId="77777777" w:rsidR="00511DE0" w:rsidRDefault="00511DE0" w:rsidP="00096B86">
      <w:pPr>
        <w:pStyle w:val="ListParagraph"/>
        <w:numPr>
          <w:ilvl w:val="0"/>
          <w:numId w:val="2"/>
        </w:numPr>
        <w:ind w:right="2520"/>
      </w:pPr>
      <w:r>
        <w:t xml:space="preserve"> So once this is </w:t>
      </w:r>
      <w:proofErr w:type="gramStart"/>
      <w:r>
        <w:t>absolutely fine</w:t>
      </w:r>
      <w:proofErr w:type="gramEnd"/>
      <w:r>
        <w:t xml:space="preserve"> here and this is a feature you will use a lot cause it's not bad at all.</w:t>
      </w:r>
    </w:p>
    <w:p w14:paraId="0F490944" w14:textId="77777777" w:rsidR="00511DE0" w:rsidRDefault="00511DE0" w:rsidP="00096B86">
      <w:pPr>
        <w:pStyle w:val="ListParagraph"/>
        <w:numPr>
          <w:ilvl w:val="0"/>
          <w:numId w:val="2"/>
        </w:numPr>
        <w:ind w:right="2520"/>
      </w:pPr>
      <w:r>
        <w:t xml:space="preserve"> There are some use cases where the distance between two components that should talk to each other is so great that building a chain of outputs and inputs is not very practical.</w:t>
      </w:r>
    </w:p>
    <w:p w14:paraId="7FF53DDB" w14:textId="77777777" w:rsidR="00511DE0" w:rsidRDefault="00511DE0" w:rsidP="00096B86">
      <w:pPr>
        <w:pStyle w:val="ListParagraph"/>
        <w:numPr>
          <w:ilvl w:val="0"/>
          <w:numId w:val="2"/>
        </w:numPr>
        <w:ind w:left="1440" w:right="2520"/>
      </w:pPr>
      <w:r>
        <w:t xml:space="preserve"> That is why in these services section of this course I will then show you another approach of having components talk to each other though and that is important.</w:t>
      </w:r>
    </w:p>
    <w:p w14:paraId="7E52F7AF" w14:textId="77777777" w:rsidR="00511DE0" w:rsidRDefault="00511DE0" w:rsidP="00096B86">
      <w:pPr>
        <w:pStyle w:val="ListParagraph"/>
        <w:numPr>
          <w:ilvl w:val="0"/>
          <w:numId w:val="2"/>
        </w:numPr>
        <w:ind w:right="2520"/>
      </w:pPr>
      <w:r>
        <w:t xml:space="preserve"> This will not be a better approach.</w:t>
      </w:r>
    </w:p>
    <w:p w14:paraId="4FF501F7" w14:textId="77777777" w:rsidR="00511DE0" w:rsidRDefault="00511DE0" w:rsidP="00096B86">
      <w:pPr>
        <w:pStyle w:val="ListParagraph"/>
        <w:numPr>
          <w:ilvl w:val="0"/>
          <w:numId w:val="2"/>
        </w:numPr>
        <w:ind w:right="2520"/>
      </w:pPr>
      <w:r>
        <w:t xml:space="preserve"> It is just a better tool for a specific use case.</w:t>
      </w:r>
    </w:p>
    <w:p w14:paraId="05593148" w14:textId="77777777" w:rsidR="00511DE0" w:rsidRDefault="00511DE0" w:rsidP="00096B86">
      <w:pPr>
        <w:pStyle w:val="ListParagraph"/>
        <w:numPr>
          <w:ilvl w:val="0"/>
          <w:numId w:val="2"/>
        </w:numPr>
        <w:ind w:right="2520"/>
      </w:pPr>
      <w:r>
        <w:t xml:space="preserve"> A use case like this here is typically handled with input and output like we are doing it here.</w:t>
      </w:r>
    </w:p>
    <w:p w14:paraId="49C454BF" w14:textId="77777777" w:rsidR="00511DE0" w:rsidRDefault="00511DE0" w:rsidP="00096B86">
      <w:pPr>
        <w:pStyle w:val="ListParagraph"/>
        <w:numPr>
          <w:ilvl w:val="0"/>
          <w:numId w:val="2"/>
        </w:numPr>
        <w:ind w:right="2520"/>
      </w:pPr>
      <w:r>
        <w:t xml:space="preserve"> It's the perfect tool for this shop and it's so important.</w:t>
      </w:r>
    </w:p>
    <w:p w14:paraId="0BF40911" w14:textId="77777777" w:rsidR="00511DE0" w:rsidRDefault="00511DE0" w:rsidP="00096B86">
      <w:pPr>
        <w:pStyle w:val="ListParagraph"/>
        <w:numPr>
          <w:ilvl w:val="0"/>
          <w:numId w:val="2"/>
        </w:numPr>
        <w:ind w:right="2520"/>
      </w:pPr>
      <w:r>
        <w:t xml:space="preserve"> You will see it getting used a lot throughout the rest of this course.</w:t>
      </w:r>
    </w:p>
    <w:p w14:paraId="55D61F5C" w14:textId="267CF10E" w:rsidR="00D85E8C" w:rsidRPr="00511DE0" w:rsidRDefault="00D85E8C" w:rsidP="00096B86">
      <w:pPr>
        <w:pStyle w:val="ListParagraph"/>
        <w:numPr>
          <w:ilvl w:val="0"/>
          <w:numId w:val="2"/>
        </w:numPr>
        <w:ind w:right="2520"/>
      </w:pPr>
    </w:p>
    <w:sectPr w:rsidR="00D85E8C" w:rsidRPr="00511DE0" w:rsidSect="00D85E8C">
      <w:pgSz w:w="12240" w:h="15840"/>
      <w:pgMar w:top="1440" w:right="144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467"/>
    <w:multiLevelType w:val="hybridMultilevel"/>
    <w:tmpl w:val="3FE21B3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3FA150C5"/>
    <w:multiLevelType w:val="hybridMultilevel"/>
    <w:tmpl w:val="D26C350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791241722">
    <w:abstractNumId w:val="1"/>
  </w:num>
  <w:num w:numId="2" w16cid:durableId="20009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24"/>
    <w:rsid w:val="00096B86"/>
    <w:rsid w:val="000D555D"/>
    <w:rsid w:val="00511DE0"/>
    <w:rsid w:val="005A26F4"/>
    <w:rsid w:val="006A07A5"/>
    <w:rsid w:val="00A74B24"/>
    <w:rsid w:val="00D15D0D"/>
    <w:rsid w:val="00D85E8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564F"/>
  <w15:chartTrackingRefBased/>
  <w15:docId w15:val="{7A4DC91E-40B0-4CB4-86F5-BAD030E8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2023-02-18T02:12:00Z</dcterms:created>
  <dcterms:modified xsi:type="dcterms:W3CDTF">2023-02-18T02:17:00Z</dcterms:modified>
</cp:coreProperties>
</file>