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381EC0" w14:textId="188C96EF" w:rsidR="005C7067" w:rsidRDefault="006C6D38" w:rsidP="006C6D38">
      <w:pPr>
        <w:pStyle w:val="ListParagraph"/>
        <w:numPr>
          <w:ilvl w:val="0"/>
          <w:numId w:val="1"/>
        </w:numPr>
      </w:pPr>
      <w:hyperlink r:id="rId5" w:history="1">
        <w:r w:rsidRPr="006177C8">
          <w:rPr>
            <w:rStyle w:val="Hyperlink"/>
          </w:rPr>
          <w:t>https://confluence.dbvis.com/display/UG100/Viewing+Table+Relationships</w:t>
        </w:r>
      </w:hyperlink>
    </w:p>
    <w:p w14:paraId="2B084766" w14:textId="77777777" w:rsidR="006C6D38" w:rsidRDefault="006C6D38" w:rsidP="006C6D3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1"/>
          <w:szCs w:val="21"/>
        </w:rPr>
      </w:pPr>
      <w:r>
        <w:rPr>
          <w:rFonts w:ascii="Arial" w:hAnsi="Arial" w:cs="Arial"/>
          <w:color w:val="172B4D"/>
          <w:sz w:val="21"/>
          <w:szCs w:val="21"/>
        </w:rPr>
        <w:t>To see how a table is related to other tables through Foreign Keys:</w:t>
      </w:r>
    </w:p>
    <w:p w14:paraId="77A7EC51" w14:textId="77777777" w:rsidR="006C6D38" w:rsidRDefault="006C6D38" w:rsidP="006C6D3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72B4D"/>
          <w:sz w:val="21"/>
          <w:szCs w:val="21"/>
        </w:rPr>
      </w:pPr>
      <w:r>
        <w:rPr>
          <w:rFonts w:ascii="Arial" w:hAnsi="Arial" w:cs="Arial"/>
          <w:color w:val="172B4D"/>
          <w:sz w:val="21"/>
          <w:szCs w:val="21"/>
        </w:rPr>
        <w:t>Locate the table in the </w:t>
      </w:r>
      <w:r>
        <w:rPr>
          <w:rStyle w:val="Strong"/>
          <w:rFonts w:ascii="Arial" w:hAnsi="Arial" w:cs="Arial"/>
          <w:color w:val="172B4D"/>
          <w:sz w:val="21"/>
          <w:szCs w:val="21"/>
        </w:rPr>
        <w:t>Databases</w:t>
      </w:r>
      <w:r>
        <w:rPr>
          <w:rFonts w:ascii="Arial" w:hAnsi="Arial" w:cs="Arial"/>
          <w:color w:val="172B4D"/>
          <w:sz w:val="21"/>
          <w:szCs w:val="21"/>
        </w:rPr>
        <w:t> tab tree,</w:t>
      </w:r>
    </w:p>
    <w:p w14:paraId="0021DE95" w14:textId="77777777" w:rsidR="006C6D38" w:rsidRDefault="006C6D38" w:rsidP="006C6D3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72B4D"/>
          <w:sz w:val="21"/>
          <w:szCs w:val="21"/>
        </w:rPr>
      </w:pPr>
      <w:r>
        <w:rPr>
          <w:rFonts w:ascii="Arial" w:hAnsi="Arial" w:cs="Arial"/>
          <w:color w:val="172B4D"/>
          <w:sz w:val="21"/>
          <w:szCs w:val="21"/>
        </w:rPr>
        <w:t>Double-click the node to open its </w:t>
      </w:r>
      <w:r>
        <w:rPr>
          <w:rStyle w:val="Strong"/>
          <w:rFonts w:ascii="Arial" w:hAnsi="Arial" w:cs="Arial"/>
          <w:color w:val="172B4D"/>
          <w:sz w:val="21"/>
          <w:szCs w:val="21"/>
        </w:rPr>
        <w:t>Object View</w:t>
      </w:r>
      <w:r>
        <w:rPr>
          <w:rFonts w:ascii="Arial" w:hAnsi="Arial" w:cs="Arial"/>
          <w:color w:val="172B4D"/>
          <w:sz w:val="21"/>
          <w:szCs w:val="21"/>
        </w:rPr>
        <w:t> tab,</w:t>
      </w:r>
    </w:p>
    <w:p w14:paraId="2E64B70C" w14:textId="77777777" w:rsidR="006C6D38" w:rsidRDefault="006C6D38" w:rsidP="006C6D3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72B4D"/>
          <w:sz w:val="21"/>
          <w:szCs w:val="21"/>
        </w:rPr>
      </w:pPr>
      <w:r>
        <w:rPr>
          <w:rFonts w:ascii="Arial" w:hAnsi="Arial" w:cs="Arial"/>
          <w:color w:val="172B4D"/>
          <w:sz w:val="21"/>
          <w:szCs w:val="21"/>
        </w:rPr>
        <w:t>Select the </w:t>
      </w:r>
      <w:r>
        <w:rPr>
          <w:rStyle w:val="Strong"/>
          <w:rFonts w:ascii="Arial" w:hAnsi="Arial" w:cs="Arial"/>
          <w:color w:val="172B4D"/>
          <w:sz w:val="21"/>
          <w:szCs w:val="21"/>
        </w:rPr>
        <w:t>References</w:t>
      </w:r>
      <w:r>
        <w:rPr>
          <w:rFonts w:ascii="Arial" w:hAnsi="Arial" w:cs="Arial"/>
          <w:color w:val="172B4D"/>
          <w:sz w:val="21"/>
          <w:szCs w:val="21"/>
        </w:rPr>
        <w:t> sub tab,</w:t>
      </w:r>
    </w:p>
    <w:p w14:paraId="68CF14AF" w14:textId="77777777" w:rsidR="006C6D38" w:rsidRDefault="006C6D38" w:rsidP="006C6D3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72B4D"/>
          <w:sz w:val="21"/>
          <w:szCs w:val="21"/>
        </w:rPr>
      </w:pPr>
      <w:r>
        <w:rPr>
          <w:rFonts w:ascii="Arial" w:hAnsi="Arial" w:cs="Arial"/>
          <w:color w:val="172B4D"/>
          <w:sz w:val="21"/>
          <w:szCs w:val="21"/>
        </w:rPr>
        <w:t>Select </w:t>
      </w:r>
      <w:r>
        <w:rPr>
          <w:rStyle w:val="Strong"/>
          <w:rFonts w:ascii="Arial" w:hAnsi="Arial" w:cs="Arial"/>
          <w:color w:val="172B4D"/>
          <w:sz w:val="21"/>
          <w:szCs w:val="21"/>
        </w:rPr>
        <w:t>Imported Keys</w:t>
      </w:r>
      <w:r>
        <w:rPr>
          <w:rFonts w:ascii="Arial" w:hAnsi="Arial" w:cs="Arial"/>
          <w:color w:val="172B4D"/>
          <w:sz w:val="21"/>
          <w:szCs w:val="21"/>
        </w:rPr>
        <w:t> from the drop-down list in the toolbar to see tables referenced by foreign keys in this table,</w:t>
      </w:r>
    </w:p>
    <w:p w14:paraId="6B59772E" w14:textId="77777777" w:rsidR="006C6D38" w:rsidRDefault="006C6D38" w:rsidP="006C6D3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72B4D"/>
          <w:sz w:val="21"/>
          <w:szCs w:val="21"/>
        </w:rPr>
      </w:pPr>
      <w:r>
        <w:rPr>
          <w:rFonts w:ascii="Arial" w:hAnsi="Arial" w:cs="Arial"/>
          <w:color w:val="172B4D"/>
          <w:sz w:val="21"/>
          <w:szCs w:val="21"/>
        </w:rPr>
        <w:t>Select </w:t>
      </w:r>
      <w:r>
        <w:rPr>
          <w:rStyle w:val="Strong"/>
          <w:rFonts w:ascii="Arial" w:hAnsi="Arial" w:cs="Arial"/>
          <w:color w:val="172B4D"/>
          <w:sz w:val="21"/>
          <w:szCs w:val="21"/>
        </w:rPr>
        <w:t>Exported Keys</w:t>
      </w:r>
      <w:r>
        <w:rPr>
          <w:rFonts w:ascii="Arial" w:hAnsi="Arial" w:cs="Arial"/>
          <w:color w:val="172B4D"/>
          <w:sz w:val="21"/>
          <w:szCs w:val="21"/>
        </w:rPr>
        <w:t> from the drop-down list to see tables referencing this table by foreign keys.</w:t>
      </w:r>
    </w:p>
    <w:p w14:paraId="623E1858" w14:textId="3CDDAAC6" w:rsidR="006C6D38" w:rsidRDefault="006C6D38" w:rsidP="006C6D38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172B4D"/>
          <w:sz w:val="21"/>
          <w:szCs w:val="21"/>
        </w:rPr>
      </w:pPr>
      <w:r>
        <w:rPr>
          <w:rFonts w:ascii="Arial" w:hAnsi="Arial" w:cs="Arial"/>
          <w:noProof/>
          <w:color w:val="172B4D"/>
          <w:sz w:val="21"/>
          <w:szCs w:val="21"/>
        </w:rPr>
        <w:drawing>
          <wp:inline distT="0" distB="0" distL="0" distR="0" wp14:anchorId="7A655C55" wp14:editId="0115D01D">
            <wp:extent cx="5943600" cy="30105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10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38D2E5" w14:textId="77777777" w:rsidR="006C6D38" w:rsidRDefault="006C6D38" w:rsidP="006C6D38">
      <w:pPr>
        <w:shd w:val="clear" w:color="auto" w:fill="FFFFFF"/>
        <w:rPr>
          <w:rStyle w:val="conf-macro"/>
        </w:rPr>
      </w:pPr>
      <w:r>
        <w:rPr>
          <w:rStyle w:val="conf-macro"/>
          <w:rFonts w:ascii="Arial" w:hAnsi="Arial" w:cs="Arial"/>
          <w:color w:val="172B4D"/>
          <w:sz w:val="21"/>
          <w:szCs w:val="21"/>
        </w:rPr>
        <w:t>You can select among different graph layouts in the layout drop-down list in the toolbar: </w:t>
      </w:r>
      <w:r>
        <w:rPr>
          <w:rStyle w:val="Strong"/>
          <w:rFonts w:ascii="Arial" w:hAnsi="Arial" w:cs="Arial"/>
          <w:color w:val="172B4D"/>
          <w:sz w:val="21"/>
          <w:szCs w:val="21"/>
        </w:rPr>
        <w:t>Hierarchic</w:t>
      </w:r>
      <w:r>
        <w:rPr>
          <w:rStyle w:val="conf-macro"/>
          <w:rFonts w:ascii="Arial" w:hAnsi="Arial" w:cs="Arial"/>
          <w:color w:val="172B4D"/>
          <w:sz w:val="21"/>
          <w:szCs w:val="21"/>
        </w:rPr>
        <w:t>, </w:t>
      </w:r>
      <w:r>
        <w:rPr>
          <w:rStyle w:val="Strong"/>
          <w:rFonts w:ascii="Arial" w:hAnsi="Arial" w:cs="Arial"/>
          <w:color w:val="172B4D"/>
          <w:sz w:val="21"/>
          <w:szCs w:val="21"/>
        </w:rPr>
        <w:t>Organic</w:t>
      </w:r>
      <w:r>
        <w:rPr>
          <w:rStyle w:val="conf-macro"/>
          <w:rFonts w:ascii="Arial" w:hAnsi="Arial" w:cs="Arial"/>
          <w:color w:val="172B4D"/>
          <w:sz w:val="21"/>
          <w:szCs w:val="21"/>
        </w:rPr>
        <w:t>, </w:t>
      </w:r>
      <w:r>
        <w:rPr>
          <w:rStyle w:val="Strong"/>
          <w:rFonts w:ascii="Arial" w:hAnsi="Arial" w:cs="Arial"/>
          <w:color w:val="172B4D"/>
          <w:sz w:val="21"/>
          <w:szCs w:val="21"/>
        </w:rPr>
        <w:t>Orthogonal</w:t>
      </w:r>
      <w:r>
        <w:rPr>
          <w:rStyle w:val="conf-macro"/>
          <w:rFonts w:ascii="Arial" w:hAnsi="Arial" w:cs="Arial"/>
          <w:color w:val="172B4D"/>
          <w:sz w:val="21"/>
          <w:szCs w:val="21"/>
        </w:rPr>
        <w:t>, or </w:t>
      </w:r>
      <w:r>
        <w:rPr>
          <w:rStyle w:val="Strong"/>
          <w:rFonts w:ascii="Arial" w:hAnsi="Arial" w:cs="Arial"/>
          <w:color w:val="172B4D"/>
          <w:sz w:val="21"/>
          <w:szCs w:val="21"/>
        </w:rPr>
        <w:t>Circular</w:t>
      </w:r>
      <w:r>
        <w:rPr>
          <w:rStyle w:val="conf-macro"/>
          <w:rFonts w:ascii="Arial" w:hAnsi="Arial" w:cs="Arial"/>
          <w:color w:val="172B4D"/>
          <w:sz w:val="21"/>
          <w:szCs w:val="21"/>
        </w:rPr>
        <w:t>.</w:t>
      </w:r>
    </w:p>
    <w:p w14:paraId="35FF5663" w14:textId="77777777" w:rsidR="006C6D38" w:rsidRDefault="006C6D38" w:rsidP="006C6D38">
      <w:pPr>
        <w:pStyle w:val="NormalWeb"/>
        <w:shd w:val="clear" w:color="auto" w:fill="FFFFFF"/>
        <w:spacing w:before="150" w:beforeAutospacing="0" w:after="0" w:afterAutospacing="0"/>
      </w:pPr>
      <w:r>
        <w:rPr>
          <w:rFonts w:ascii="Arial" w:hAnsi="Arial" w:cs="Arial"/>
          <w:color w:val="172B4D"/>
          <w:sz w:val="21"/>
          <w:szCs w:val="21"/>
        </w:rPr>
        <w:t>Other layout settings can be changed in the </w:t>
      </w:r>
      <w:r>
        <w:rPr>
          <w:rStyle w:val="Strong"/>
          <w:rFonts w:ascii="Arial" w:hAnsi="Arial" w:cs="Arial"/>
          <w:color w:val="172B4D"/>
          <w:sz w:val="21"/>
          <w:szCs w:val="21"/>
        </w:rPr>
        <w:t>Graph Control</w:t>
      </w:r>
      <w:r>
        <w:rPr>
          <w:rFonts w:ascii="Arial" w:hAnsi="Arial" w:cs="Arial"/>
          <w:color w:val="172B4D"/>
          <w:sz w:val="21"/>
          <w:szCs w:val="21"/>
        </w:rPr>
        <w:t> area, which is shown or hidden with the settings toggle button in the toolbar. For instance, you can select how much information to include for each table in the graph: just the </w:t>
      </w:r>
      <w:r>
        <w:rPr>
          <w:rStyle w:val="Strong"/>
          <w:rFonts w:ascii="Arial" w:hAnsi="Arial" w:cs="Arial"/>
          <w:color w:val="172B4D"/>
          <w:sz w:val="21"/>
          <w:szCs w:val="21"/>
        </w:rPr>
        <w:t>Table Name</w:t>
      </w:r>
      <w:r>
        <w:rPr>
          <w:rFonts w:ascii="Arial" w:hAnsi="Arial" w:cs="Arial"/>
          <w:color w:val="172B4D"/>
          <w:sz w:val="21"/>
          <w:szCs w:val="21"/>
        </w:rPr>
        <w:t>, the </w:t>
      </w:r>
      <w:r>
        <w:rPr>
          <w:rStyle w:val="Strong"/>
          <w:rFonts w:ascii="Arial" w:hAnsi="Arial" w:cs="Arial"/>
          <w:color w:val="172B4D"/>
          <w:sz w:val="21"/>
          <w:szCs w:val="21"/>
        </w:rPr>
        <w:t>Primary Key</w:t>
      </w:r>
      <w:r>
        <w:rPr>
          <w:rFonts w:ascii="Arial" w:hAnsi="Arial" w:cs="Arial"/>
          <w:color w:val="172B4D"/>
          <w:sz w:val="21"/>
          <w:szCs w:val="21"/>
        </w:rPr>
        <w:t> column(s) or all </w:t>
      </w:r>
      <w:r>
        <w:rPr>
          <w:rStyle w:val="Strong"/>
          <w:rFonts w:ascii="Arial" w:hAnsi="Arial" w:cs="Arial"/>
          <w:color w:val="172B4D"/>
          <w:sz w:val="21"/>
          <w:szCs w:val="21"/>
        </w:rPr>
        <w:t>Columns</w:t>
      </w:r>
      <w:r>
        <w:rPr>
          <w:rFonts w:ascii="Arial" w:hAnsi="Arial" w:cs="Arial"/>
          <w:color w:val="172B4D"/>
          <w:sz w:val="21"/>
          <w:szCs w:val="21"/>
        </w:rPr>
        <w:t>.</w:t>
      </w:r>
    </w:p>
    <w:p w14:paraId="1FA1DA7A" w14:textId="77777777" w:rsidR="006C6D38" w:rsidRDefault="006C6D38" w:rsidP="006C6D38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172B4D"/>
          <w:sz w:val="21"/>
          <w:szCs w:val="21"/>
        </w:rPr>
      </w:pPr>
      <w:r>
        <w:rPr>
          <w:rFonts w:ascii="Arial" w:hAnsi="Arial" w:cs="Arial"/>
          <w:color w:val="172B4D"/>
          <w:sz w:val="21"/>
          <w:szCs w:val="21"/>
        </w:rPr>
        <w:t>The graph can be </w:t>
      </w:r>
      <w:r>
        <w:rPr>
          <w:rStyle w:val="Strong"/>
          <w:rFonts w:ascii="Arial" w:hAnsi="Arial" w:cs="Arial"/>
          <w:color w:val="172B4D"/>
          <w:sz w:val="21"/>
          <w:szCs w:val="21"/>
        </w:rPr>
        <w:t>Exported</w:t>
      </w:r>
      <w:r>
        <w:rPr>
          <w:rFonts w:ascii="Arial" w:hAnsi="Arial" w:cs="Arial"/>
          <w:color w:val="172B4D"/>
          <w:sz w:val="21"/>
          <w:szCs w:val="21"/>
        </w:rPr>
        <w:t> to a file in </w:t>
      </w:r>
      <w:r>
        <w:rPr>
          <w:rStyle w:val="Strong"/>
          <w:rFonts w:ascii="Arial" w:hAnsi="Arial" w:cs="Arial"/>
          <w:color w:val="172B4D"/>
          <w:sz w:val="21"/>
          <w:szCs w:val="21"/>
        </w:rPr>
        <w:t>JPG</w:t>
      </w:r>
      <w:r>
        <w:rPr>
          <w:rFonts w:ascii="Arial" w:hAnsi="Arial" w:cs="Arial"/>
          <w:color w:val="172B4D"/>
          <w:sz w:val="21"/>
          <w:szCs w:val="21"/>
        </w:rPr>
        <w:t>, </w:t>
      </w:r>
      <w:r>
        <w:rPr>
          <w:rStyle w:val="Strong"/>
          <w:rFonts w:ascii="Arial" w:hAnsi="Arial" w:cs="Arial"/>
          <w:color w:val="172B4D"/>
          <w:sz w:val="21"/>
          <w:szCs w:val="21"/>
        </w:rPr>
        <w:t>GIF</w:t>
      </w:r>
      <w:r>
        <w:rPr>
          <w:rFonts w:ascii="Arial" w:hAnsi="Arial" w:cs="Arial"/>
          <w:color w:val="172B4D"/>
          <w:sz w:val="21"/>
          <w:szCs w:val="21"/>
        </w:rPr>
        <w:t>, </w:t>
      </w:r>
      <w:r>
        <w:rPr>
          <w:rStyle w:val="Strong"/>
          <w:rFonts w:ascii="Arial" w:hAnsi="Arial" w:cs="Arial"/>
          <w:color w:val="172B4D"/>
          <w:sz w:val="21"/>
          <w:szCs w:val="21"/>
        </w:rPr>
        <w:t>PNG</w:t>
      </w:r>
      <w:r>
        <w:rPr>
          <w:rFonts w:ascii="Arial" w:hAnsi="Arial" w:cs="Arial"/>
          <w:color w:val="172B4D"/>
          <w:sz w:val="21"/>
          <w:szCs w:val="21"/>
        </w:rPr>
        <w:t>, </w:t>
      </w:r>
      <w:r>
        <w:rPr>
          <w:rStyle w:val="Strong"/>
          <w:rFonts w:ascii="Arial" w:hAnsi="Arial" w:cs="Arial"/>
          <w:color w:val="172B4D"/>
          <w:sz w:val="21"/>
          <w:szCs w:val="21"/>
        </w:rPr>
        <w:t>SVG</w:t>
      </w:r>
      <w:r>
        <w:rPr>
          <w:rFonts w:ascii="Arial" w:hAnsi="Arial" w:cs="Arial"/>
          <w:color w:val="172B4D"/>
          <w:sz w:val="21"/>
          <w:szCs w:val="21"/>
        </w:rPr>
        <w:t> or </w:t>
      </w:r>
      <w:r>
        <w:rPr>
          <w:rStyle w:val="Strong"/>
          <w:rFonts w:ascii="Arial" w:hAnsi="Arial" w:cs="Arial"/>
          <w:color w:val="172B4D"/>
          <w:sz w:val="21"/>
          <w:szCs w:val="21"/>
        </w:rPr>
        <w:t>PDF</w:t>
      </w:r>
      <w:r>
        <w:rPr>
          <w:rFonts w:ascii="Arial" w:hAnsi="Arial" w:cs="Arial"/>
          <w:color w:val="172B4D"/>
          <w:sz w:val="21"/>
          <w:szCs w:val="21"/>
        </w:rPr>
        <w:t> or </w:t>
      </w:r>
      <w:r>
        <w:rPr>
          <w:rStyle w:val="Strong"/>
          <w:rFonts w:ascii="Arial" w:hAnsi="Arial" w:cs="Arial"/>
          <w:color w:val="172B4D"/>
          <w:sz w:val="21"/>
          <w:szCs w:val="21"/>
        </w:rPr>
        <w:t>Saved</w:t>
      </w:r>
      <w:r>
        <w:rPr>
          <w:rFonts w:ascii="Arial" w:hAnsi="Arial" w:cs="Arial"/>
          <w:color w:val="172B4D"/>
          <w:sz w:val="21"/>
          <w:szCs w:val="21"/>
        </w:rPr>
        <w:t> as a Graph Modeling Language (</w:t>
      </w:r>
      <w:r>
        <w:rPr>
          <w:rStyle w:val="Strong"/>
          <w:rFonts w:ascii="Arial" w:hAnsi="Arial" w:cs="Arial"/>
          <w:color w:val="172B4D"/>
          <w:sz w:val="21"/>
          <w:szCs w:val="21"/>
        </w:rPr>
        <w:t>GML</w:t>
      </w:r>
      <w:r>
        <w:rPr>
          <w:rFonts w:ascii="Arial" w:hAnsi="Arial" w:cs="Arial"/>
          <w:color w:val="172B4D"/>
          <w:sz w:val="21"/>
          <w:szCs w:val="21"/>
        </w:rPr>
        <w:t>) file that you can then open in the </w:t>
      </w:r>
      <w:hyperlink r:id="rId7" w:tgtFrame="_blank" w:history="1">
        <w:r>
          <w:rPr>
            <w:rStyle w:val="Hyperlink"/>
            <w:rFonts w:ascii="Arial" w:hAnsi="Arial" w:cs="Arial"/>
            <w:color w:val="24C780"/>
            <w:sz w:val="21"/>
            <w:szCs w:val="21"/>
            <w:u w:val="none"/>
          </w:rPr>
          <w:t>yEd</w:t>
        </w:r>
      </w:hyperlink>
      <w:r>
        <w:rPr>
          <w:rFonts w:ascii="Arial" w:hAnsi="Arial" w:cs="Arial"/>
          <w:color w:val="172B4D"/>
          <w:sz w:val="21"/>
          <w:szCs w:val="21"/>
        </w:rPr>
        <w:t> tool from yWorks for further manipulation.</w:t>
      </w:r>
    </w:p>
    <w:p w14:paraId="1F4741E1" w14:textId="77777777" w:rsidR="006C6D38" w:rsidRDefault="006C6D38" w:rsidP="006C6D38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172B4D"/>
          <w:sz w:val="21"/>
          <w:szCs w:val="21"/>
        </w:rPr>
      </w:pPr>
      <w:r>
        <w:rPr>
          <w:rFonts w:ascii="Arial" w:hAnsi="Arial" w:cs="Arial"/>
          <w:color w:val="172B4D"/>
          <w:sz w:val="21"/>
          <w:szCs w:val="21"/>
        </w:rPr>
        <w:t>You can control whether the table names should be </w:t>
      </w:r>
      <w:hyperlink r:id="rId8" w:history="1">
        <w:r>
          <w:rPr>
            <w:rStyle w:val="Hyperlink"/>
            <w:rFonts w:ascii="Arial" w:hAnsi="Arial" w:cs="Arial"/>
            <w:color w:val="24C780"/>
            <w:sz w:val="21"/>
            <w:szCs w:val="21"/>
            <w:u w:val="none"/>
          </w:rPr>
          <w:t>qualified with the schema/catalog</w:t>
        </w:r>
      </w:hyperlink>
      <w:r>
        <w:rPr>
          <w:rFonts w:ascii="Arial" w:hAnsi="Arial" w:cs="Arial"/>
          <w:color w:val="172B4D"/>
          <w:sz w:val="21"/>
          <w:szCs w:val="21"/>
        </w:rPr>
        <w:t> in the graph.</w:t>
      </w:r>
    </w:p>
    <w:p w14:paraId="3BAD24A0" w14:textId="22FC6546" w:rsidR="006C6D38" w:rsidRDefault="006C6D38" w:rsidP="006C6D38">
      <w:pPr>
        <w:pStyle w:val="ListParagraph"/>
        <w:numPr>
          <w:ilvl w:val="0"/>
          <w:numId w:val="1"/>
        </w:numPr>
      </w:pPr>
    </w:p>
    <w:sectPr w:rsidR="006C6D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151509"/>
    <w:multiLevelType w:val="multilevel"/>
    <w:tmpl w:val="6130E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12B7BD2"/>
    <w:multiLevelType w:val="multilevel"/>
    <w:tmpl w:val="FBA21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050CDA"/>
    <w:multiLevelType w:val="hybridMultilevel"/>
    <w:tmpl w:val="04BE34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750F33"/>
    <w:multiLevelType w:val="multilevel"/>
    <w:tmpl w:val="781421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13256486">
    <w:abstractNumId w:val="2"/>
  </w:num>
  <w:num w:numId="2" w16cid:durableId="75980143">
    <w:abstractNumId w:val="1"/>
  </w:num>
  <w:num w:numId="3" w16cid:durableId="1122312009">
    <w:abstractNumId w:val="3"/>
  </w:num>
  <w:num w:numId="4" w16cid:durableId="7165832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223"/>
    <w:rsid w:val="00004223"/>
    <w:rsid w:val="005C7067"/>
    <w:rsid w:val="006A07A5"/>
    <w:rsid w:val="006C6D38"/>
    <w:rsid w:val="00FB7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35EC0"/>
  <w15:chartTrackingRefBased/>
  <w15:docId w15:val="{696EAB94-D1EC-4215-981D-A3918AE58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6D3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C6D3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6D38"/>
    <w:rPr>
      <w:color w:val="605E5C"/>
      <w:shd w:val="clear" w:color="auto" w:fill="E1DFDD"/>
    </w:rPr>
  </w:style>
  <w:style w:type="paragraph" w:customStyle="1" w:styleId="page-metadata-modification-info">
    <w:name w:val="page-metadata-modification-info"/>
    <w:basedOn w:val="Normal"/>
    <w:rsid w:val="006C6D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6C6D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C6D38"/>
    <w:rPr>
      <w:b/>
      <w:bCs/>
    </w:rPr>
  </w:style>
  <w:style w:type="character" w:customStyle="1" w:styleId="conf-macro">
    <w:name w:val="conf-macro"/>
    <w:basedOn w:val="DefaultParagraphFont"/>
    <w:rsid w:val="006C6D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286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47856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28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nfluence.dbvis.com/display/UG100/Delimited+Identifiers+and+Qualifiers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yworks.com/en/products_yed_about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confluence.dbvis.com/display/UG100/Viewing+Table+Relationship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217</Words>
  <Characters>1241</Characters>
  <Application>Microsoft Office Word</Application>
  <DocSecurity>0</DocSecurity>
  <Lines>10</Lines>
  <Paragraphs>2</Paragraphs>
  <ScaleCrop>false</ScaleCrop>
  <Company/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Maheswaran Elumalai</dc:creator>
  <cp:keywords/>
  <dc:description/>
  <cp:lastModifiedBy>Maheswaran Elumalai</cp:lastModifiedBy>
  <cp:revision>2</cp:revision>
  <dcterms:created xsi:type="dcterms:W3CDTF">2023-02-28T05:41:00Z</dcterms:created>
  <dcterms:modified xsi:type="dcterms:W3CDTF">2023-02-28T05:42:00Z</dcterms:modified>
</cp:coreProperties>
</file>