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F05B" w14:textId="77777777" w:rsidR="00942C45" w:rsidRPr="00942C45" w:rsidRDefault="00942C45" w:rsidP="00942C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b/>
          <w:bCs/>
          <w:color w:val="47535A"/>
          <w:sz w:val="36"/>
          <w:szCs w:val="36"/>
        </w:rPr>
        <w:t>Linux:</w:t>
      </w:r>
    </w:p>
    <w:p w14:paraId="7704A939" w14:textId="77777777" w:rsidR="00942C45" w:rsidRPr="00942C45" w:rsidRDefault="00942C45" w:rsidP="00942C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color w:val="47535A"/>
          <w:sz w:val="23"/>
          <w:szCs w:val="23"/>
        </w:rPr>
        <w:t>The Netstat.exe command has a switch, that can display the process identifier (PID) that is associated with each connection to identify port conflicts. This information can be used to determine which process (program) listens on a given port.</w:t>
      </w:r>
    </w:p>
    <w:p w14:paraId="08DCEB91" w14:textId="77777777" w:rsidR="00942C45" w:rsidRPr="00942C45" w:rsidRDefault="00942C45" w:rsidP="00942C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>Using Netstat command:</w:t>
      </w:r>
    </w:p>
    <w:p w14:paraId="1E45D6E5" w14:textId="77777777" w:rsidR="00942C45" w:rsidRPr="00942C45" w:rsidRDefault="00942C45" w:rsidP="0094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color w:val="47535A"/>
          <w:sz w:val="23"/>
          <w:szCs w:val="23"/>
        </w:rPr>
        <w:t xml:space="preserve">Open a </w:t>
      </w:r>
      <w:proofErr w:type="gramStart"/>
      <w:r w:rsidRPr="00942C45">
        <w:rPr>
          <w:rFonts w:ascii="Arial" w:eastAsia="Times New Roman" w:hAnsi="Arial" w:cs="Arial"/>
          <w:color w:val="47535A"/>
          <w:sz w:val="23"/>
          <w:szCs w:val="23"/>
        </w:rPr>
        <w:t>terminal</w:t>
      </w:r>
      <w:proofErr w:type="gramEnd"/>
    </w:p>
    <w:p w14:paraId="7851D206" w14:textId="77777777" w:rsidR="00942C45" w:rsidRPr="00942C45" w:rsidRDefault="00942C45" w:rsidP="0094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color w:val="47535A"/>
          <w:sz w:val="23"/>
          <w:szCs w:val="23"/>
        </w:rPr>
        <w:t>Type in the command: </w:t>
      </w:r>
      <w:proofErr w:type="spellStart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>sudo</w:t>
      </w:r>
      <w:proofErr w:type="spellEnd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 xml:space="preserve"> netstat -</w:t>
      </w:r>
      <w:proofErr w:type="spellStart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>ano</w:t>
      </w:r>
      <w:proofErr w:type="spellEnd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 xml:space="preserve"> -p </w:t>
      </w:r>
      <w:proofErr w:type="spellStart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>tcp</w:t>
      </w:r>
      <w:proofErr w:type="spellEnd"/>
    </w:p>
    <w:p w14:paraId="75F33147" w14:textId="77777777" w:rsidR="00942C45" w:rsidRPr="00942C45" w:rsidRDefault="00942C45" w:rsidP="0094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color w:val="47535A"/>
          <w:sz w:val="23"/>
          <w:szCs w:val="23"/>
        </w:rPr>
        <w:t xml:space="preserve">You'll get an output similar to this </w:t>
      </w:r>
      <w:proofErr w:type="gramStart"/>
      <w:r w:rsidRPr="00942C45">
        <w:rPr>
          <w:rFonts w:ascii="Arial" w:eastAsia="Times New Roman" w:hAnsi="Arial" w:cs="Arial"/>
          <w:color w:val="47535A"/>
          <w:sz w:val="23"/>
          <w:szCs w:val="23"/>
        </w:rPr>
        <w:t>one</w:t>
      </w:r>
      <w:proofErr w:type="gramEnd"/>
    </w:p>
    <w:p w14:paraId="0DB66FCD" w14:textId="77777777" w:rsidR="00942C45" w:rsidRPr="00942C45" w:rsidRDefault="00942C45" w:rsidP="0094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color w:val="47535A"/>
          <w:sz w:val="23"/>
          <w:szCs w:val="23"/>
        </w:rPr>
        <w:t xml:space="preserve">Look-out for the TCP port in the Local Address list and note the corresponding PID </w:t>
      </w:r>
      <w:proofErr w:type="gramStart"/>
      <w:r w:rsidRPr="00942C45">
        <w:rPr>
          <w:rFonts w:ascii="Arial" w:eastAsia="Times New Roman" w:hAnsi="Arial" w:cs="Arial"/>
          <w:color w:val="47535A"/>
          <w:sz w:val="23"/>
          <w:szCs w:val="23"/>
        </w:rPr>
        <w:t>number</w:t>
      </w:r>
      <w:proofErr w:type="gramEnd"/>
    </w:p>
    <w:p w14:paraId="2AEBBA74" w14:textId="011EB664" w:rsidR="00942C45" w:rsidRPr="00942C45" w:rsidRDefault="00942C45" w:rsidP="00942C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noProof/>
          <w:color w:val="47535A"/>
          <w:sz w:val="23"/>
          <w:szCs w:val="23"/>
        </w:rPr>
        <w:drawing>
          <wp:inline distT="0" distB="0" distL="0" distR="0" wp14:anchorId="1EBCF857" wp14:editId="54169353">
            <wp:extent cx="5943600" cy="1158875"/>
            <wp:effectExtent l="0" t="0" r="0" b="31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9B6" w14:textId="77777777" w:rsidR="00942C45" w:rsidRPr="00942C45" w:rsidRDefault="00942C45" w:rsidP="00942C4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7535A"/>
          <w:sz w:val="27"/>
          <w:szCs w:val="27"/>
        </w:rPr>
      </w:pPr>
      <w:r w:rsidRPr="00942C45">
        <w:rPr>
          <w:rFonts w:ascii="Arial" w:eastAsia="Times New Roman" w:hAnsi="Arial" w:cs="Arial"/>
          <w:b/>
          <w:bCs/>
          <w:color w:val="47535A"/>
          <w:sz w:val="24"/>
          <w:szCs w:val="24"/>
        </w:rPr>
        <w:t>To match the process ID to a program:</w:t>
      </w:r>
    </w:p>
    <w:p w14:paraId="72B30F39" w14:textId="77777777" w:rsidR="00942C45" w:rsidRPr="00942C45" w:rsidRDefault="00942C45" w:rsidP="00942C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35A"/>
          <w:sz w:val="23"/>
          <w:szCs w:val="23"/>
        </w:rPr>
      </w:pPr>
      <w:r w:rsidRPr="00942C45">
        <w:rPr>
          <w:rFonts w:ascii="Arial" w:eastAsia="Times New Roman" w:hAnsi="Arial" w:cs="Arial"/>
          <w:color w:val="47535A"/>
          <w:sz w:val="23"/>
          <w:szCs w:val="23"/>
        </w:rPr>
        <w:t>From the </w:t>
      </w:r>
      <w:r w:rsidRPr="00942C45">
        <w:rPr>
          <w:rFonts w:ascii="Arial" w:eastAsia="Times New Roman" w:hAnsi="Arial" w:cs="Arial"/>
          <w:i/>
          <w:iCs/>
          <w:color w:val="47535A"/>
          <w:sz w:val="23"/>
          <w:szCs w:val="23"/>
        </w:rPr>
        <w:t>netstat</w:t>
      </w:r>
      <w:r w:rsidRPr="00942C45">
        <w:rPr>
          <w:rFonts w:ascii="Arial" w:eastAsia="Times New Roman" w:hAnsi="Arial" w:cs="Arial"/>
          <w:color w:val="47535A"/>
          <w:sz w:val="23"/>
          <w:szCs w:val="23"/>
        </w:rPr>
        <w:t xml:space="preserve"> list you already know the Program </w:t>
      </w:r>
      <w:proofErr w:type="gramStart"/>
      <w:r w:rsidRPr="00942C45">
        <w:rPr>
          <w:rFonts w:ascii="Arial" w:eastAsia="Times New Roman" w:hAnsi="Arial" w:cs="Arial"/>
          <w:color w:val="47535A"/>
          <w:sz w:val="23"/>
          <w:szCs w:val="23"/>
        </w:rPr>
        <w:t>name,</w:t>
      </w:r>
      <w:proofErr w:type="gramEnd"/>
      <w:r w:rsidRPr="00942C45">
        <w:rPr>
          <w:rFonts w:ascii="Arial" w:eastAsia="Times New Roman" w:hAnsi="Arial" w:cs="Arial"/>
          <w:color w:val="47535A"/>
          <w:sz w:val="23"/>
          <w:szCs w:val="23"/>
        </w:rPr>
        <w:t xml:space="preserve"> you can have further details about it using the following command: </w:t>
      </w:r>
    </w:p>
    <w:p w14:paraId="5A5C022E" w14:textId="77777777" w:rsidR="00942C45" w:rsidRPr="00942C45" w:rsidRDefault="00942C45" w:rsidP="00942C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35A"/>
          <w:sz w:val="23"/>
          <w:szCs w:val="23"/>
        </w:rPr>
      </w:pPr>
      <w:proofErr w:type="spellStart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>ps</w:t>
      </w:r>
      <w:proofErr w:type="spellEnd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 xml:space="preserve"> -</w:t>
      </w:r>
      <w:proofErr w:type="spellStart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>ef</w:t>
      </w:r>
      <w:proofErr w:type="spellEnd"/>
      <w:r w:rsidRPr="00942C45">
        <w:rPr>
          <w:rFonts w:ascii="Arial" w:eastAsia="Times New Roman" w:hAnsi="Arial" w:cs="Arial"/>
          <w:b/>
          <w:bCs/>
          <w:color w:val="47535A"/>
          <w:sz w:val="23"/>
          <w:szCs w:val="23"/>
        </w:rPr>
        <w:t xml:space="preserve"> | grep &lt;PID number&gt;</w:t>
      </w:r>
    </w:p>
    <w:p w14:paraId="7626F434" w14:textId="0CDDBAAA" w:rsidR="00EB0EBA" w:rsidRDefault="00EB0EBA"/>
    <w:sectPr w:rsidR="00EB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3916"/>
    <w:multiLevelType w:val="multilevel"/>
    <w:tmpl w:val="5F82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48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F8"/>
    <w:rsid w:val="006A07A5"/>
    <w:rsid w:val="007216F8"/>
    <w:rsid w:val="00942C45"/>
    <w:rsid w:val="00EB0EBA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C8A3"/>
  <w15:chartTrackingRefBased/>
  <w15:docId w15:val="{E41C39A7-196F-4714-9689-EA69B565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C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C45"/>
    <w:rPr>
      <w:b/>
      <w:bCs/>
    </w:rPr>
  </w:style>
  <w:style w:type="character" w:customStyle="1" w:styleId="wysiwyg-font-size-medium">
    <w:name w:val="wysiwyg-font-size-medium"/>
    <w:basedOn w:val="DefaultParagraphFont"/>
    <w:rsid w:val="00942C45"/>
  </w:style>
  <w:style w:type="character" w:styleId="Emphasis">
    <w:name w:val="Emphasis"/>
    <w:basedOn w:val="DefaultParagraphFont"/>
    <w:uiPriority w:val="20"/>
    <w:qFormat/>
    <w:rsid w:val="0094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2023-03-22T04:36:00Z</dcterms:created>
  <dcterms:modified xsi:type="dcterms:W3CDTF">2023-03-22T04:36:00Z</dcterms:modified>
</cp:coreProperties>
</file>