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763F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>- [Educator] When you write code, you'll often need to reference various kinds of hard-coded values.</w:t>
      </w:r>
    </w:p>
    <w:p w14:paraId="03AE3A57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For instance, let's say that in our application a contact can also have a status value, which indicates the various states that a contact can be in, such as Active, Inactive, New, or otherwise.</w:t>
      </w:r>
    </w:p>
    <w:p w14:paraId="4E00BADA" w14:textId="54D8EFDC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In order to</w:t>
      </w:r>
      <w:proofErr w:type="gramEnd"/>
      <w:r>
        <w:t xml:space="preserve"> add this property, I could define it as a string property, like this, which would allow me to assign the values I need, like this, like Active or Inactive.</w:t>
      </w:r>
    </w:p>
    <w:p w14:paraId="2176A2D1" w14:textId="56E4FCDE" w:rsidR="00C95014" w:rsidRDefault="00C95014" w:rsidP="00C95014">
      <w:r>
        <w:rPr>
          <w:noProof/>
        </w:rPr>
        <w:drawing>
          <wp:inline distT="0" distB="0" distL="0" distR="0" wp14:anchorId="29C5A40C" wp14:editId="1E331A35">
            <wp:extent cx="47148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0D39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The problem with this approach is that the string type allows me to assign any string such </w:t>
      </w:r>
      <w:proofErr w:type="gramStart"/>
      <w:r>
        <w:t>as, or</w:t>
      </w:r>
      <w:proofErr w:type="gramEnd"/>
      <w:r>
        <w:t xml:space="preserve"> consider a more nefarious example.</w:t>
      </w:r>
    </w:p>
    <w:p w14:paraId="48C0F6E2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This one is a misspelling with a 1 instead of an I that would introduce a variety of bugs that would be very difficult to spot.</w:t>
      </w:r>
    </w:p>
    <w:p w14:paraId="2DCC1844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Now, our fictitious company and our application may be concerned about happy customers and maybe we hope that as developers we never make typos, but I don't ever want to allow either of those two values to be assigned to this field and TypeScript can help me with that in a few ways.</w:t>
      </w:r>
    </w:p>
    <w:p w14:paraId="09CBAC38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The first technique that TypeScript offers to avoid mistakes like these is called an </w:t>
      </w:r>
      <w:proofErr w:type="spellStart"/>
      <w:r w:rsidRPr="00DB61E7">
        <w:rPr>
          <w:b/>
          <w:bCs/>
        </w:rPr>
        <w:t>enum</w:t>
      </w:r>
      <w:proofErr w:type="spellEnd"/>
      <w:r w:rsidRPr="00DB61E7">
        <w:rPr>
          <w:b/>
          <w:bCs/>
        </w:rPr>
        <w:t>.</w:t>
      </w:r>
    </w:p>
    <w:p w14:paraId="659A86B4" w14:textId="77777777" w:rsidR="00C93B0E" w:rsidRPr="00236035" w:rsidRDefault="00C93B0E" w:rsidP="00C93B0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236035">
        <w:rPr>
          <w:b/>
          <w:bCs/>
          <w:i/>
          <w:iCs/>
        </w:rPr>
        <w:t>Enums are a special type that has a hard-coded list of values and is defined like this.</w:t>
      </w:r>
    </w:p>
    <w:p w14:paraId="742EA797" w14:textId="292F48B3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Once an </w:t>
      </w:r>
      <w:proofErr w:type="spellStart"/>
      <w:r>
        <w:t>enum</w:t>
      </w:r>
      <w:proofErr w:type="spellEnd"/>
      <w:r>
        <w:t xml:space="preserve"> is defined, I can refer to it just as I would any other type.</w:t>
      </w:r>
    </w:p>
    <w:p w14:paraId="1604BD7E" w14:textId="1537EBC3" w:rsidR="006921C1" w:rsidRDefault="006921C1" w:rsidP="006921C1">
      <w:r>
        <w:rPr>
          <w:noProof/>
        </w:rPr>
        <w:lastRenderedPageBreak/>
        <w:drawing>
          <wp:inline distT="0" distB="0" distL="0" distR="0" wp14:anchorId="1D5C66BE" wp14:editId="73A1BF62">
            <wp:extent cx="5943600" cy="520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43E4" w14:textId="10FCD346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In our contact case I can replace my string type with the </w:t>
      </w:r>
      <w:proofErr w:type="spellStart"/>
      <w:r>
        <w:t>ContactStatus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4E41D4C2" w14:textId="285DF0EA" w:rsidR="002120A5" w:rsidRDefault="002120A5" w:rsidP="002120A5">
      <w:r>
        <w:rPr>
          <w:noProof/>
        </w:rPr>
        <w:lastRenderedPageBreak/>
        <w:drawing>
          <wp:inline distT="0" distB="0" distL="0" distR="0" wp14:anchorId="36F0009F" wp14:editId="463EAFB2">
            <wp:extent cx="5943600" cy="47205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B5F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Unlike many other </w:t>
      </w:r>
      <w:proofErr w:type="spellStart"/>
      <w:r>
        <w:t>TypeScripts</w:t>
      </w:r>
      <w:proofErr w:type="spellEnd"/>
      <w:r>
        <w:t xml:space="preserve"> syntaxes that get stripped away at compile time, </w:t>
      </w:r>
      <w:proofErr w:type="spellStart"/>
      <w:r>
        <w:t>enums</w:t>
      </w:r>
      <w:proofErr w:type="spellEnd"/>
      <w:r>
        <w:t xml:space="preserve"> do get compiled along with the rest of your code.</w:t>
      </w:r>
    </w:p>
    <w:p w14:paraId="5053014F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This allows you to refer to these types at runtime like this.</w:t>
      </w:r>
    </w:p>
    <w:p w14:paraId="1B661D94" w14:textId="7268B7E0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This is not a </w:t>
      </w:r>
      <w:proofErr w:type="gramStart"/>
      <w:r>
        <w:t>drop in</w:t>
      </w:r>
      <w:proofErr w:type="gramEnd"/>
      <w:r>
        <w:t xml:space="preserve"> replacement for string values however.</w:t>
      </w:r>
    </w:p>
    <w:p w14:paraId="366308E8" w14:textId="7574CB5A" w:rsidR="00FF0C38" w:rsidRDefault="00FF0C38" w:rsidP="00FF0C38">
      <w:r>
        <w:rPr>
          <w:noProof/>
        </w:rPr>
        <w:lastRenderedPageBreak/>
        <w:drawing>
          <wp:inline distT="0" distB="0" distL="0" distR="0" wp14:anchorId="1CAA1FCD" wp14:editId="4A426D46">
            <wp:extent cx="5943600" cy="3213735"/>
            <wp:effectExtent l="0" t="0" r="0" b="5715"/>
            <wp:docPr id="4" name="Picture 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7422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If I hover over the value, I see that TypeScript tells me that this </w:t>
      </w:r>
      <w:proofErr w:type="spellStart"/>
      <w:r>
        <w:t>enum</w:t>
      </w:r>
      <w:proofErr w:type="spellEnd"/>
      <w:r>
        <w:t xml:space="preserve"> represents the value zero since it's the first value that I defined in the </w:t>
      </w:r>
      <w:proofErr w:type="spellStart"/>
      <w:r>
        <w:t>enum</w:t>
      </w:r>
      <w:proofErr w:type="spellEnd"/>
      <w:r>
        <w:t>.</w:t>
      </w:r>
    </w:p>
    <w:p w14:paraId="2F390D20" w14:textId="77777777" w:rsidR="00C93B0E" w:rsidRPr="00D477B7" w:rsidRDefault="00C93B0E" w:rsidP="00C93B0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TypeScript does </w:t>
      </w:r>
      <w:r w:rsidRPr="00D477B7">
        <w:rPr>
          <w:b/>
          <w:bCs/>
          <w:i/>
          <w:iCs/>
        </w:rPr>
        <w:t xml:space="preserve">however allow you to use string values in your </w:t>
      </w:r>
      <w:proofErr w:type="spellStart"/>
      <w:r w:rsidRPr="00D477B7">
        <w:rPr>
          <w:b/>
          <w:bCs/>
          <w:i/>
          <w:iCs/>
        </w:rPr>
        <w:t>enums</w:t>
      </w:r>
      <w:proofErr w:type="spellEnd"/>
      <w:r w:rsidRPr="00D477B7">
        <w:rPr>
          <w:b/>
          <w:bCs/>
          <w:i/>
          <w:iCs/>
        </w:rPr>
        <w:t>.</w:t>
      </w:r>
    </w:p>
    <w:p w14:paraId="3AB9571F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It's as simple as this.</w:t>
      </w:r>
    </w:p>
    <w:p w14:paraId="73501993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Here I've used the same words in lowercase.</w:t>
      </w:r>
    </w:p>
    <w:p w14:paraId="62F20A05" w14:textId="0BC646AA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However, you can use whatever string or number values you like, </w:t>
      </w:r>
      <w:proofErr w:type="gramStart"/>
      <w:r>
        <w:t>as long as</w:t>
      </w:r>
      <w:proofErr w:type="gramEnd"/>
      <w:r>
        <w:t xml:space="preserve"> every value in the </w:t>
      </w:r>
      <w:proofErr w:type="spellStart"/>
      <w:r>
        <w:t>enum</w:t>
      </w:r>
      <w:proofErr w:type="spellEnd"/>
      <w:r>
        <w:t xml:space="preserve"> is the same type.</w:t>
      </w:r>
    </w:p>
    <w:p w14:paraId="5091A1D4" w14:textId="74C6B4CF" w:rsidR="006F3E3E" w:rsidRDefault="006F3E3E" w:rsidP="006F3E3E">
      <w:r>
        <w:rPr>
          <w:noProof/>
        </w:rPr>
        <w:drawing>
          <wp:inline distT="0" distB="0" distL="0" distR="0" wp14:anchorId="06135E17" wp14:editId="5E84CB27">
            <wp:extent cx="594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820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lastRenderedPageBreak/>
        <w:t xml:space="preserve"> With this change in place, I can now hover over the value again and see that the value at runtime will be the </w:t>
      </w:r>
      <w:r w:rsidRPr="00FA13EF">
        <w:rPr>
          <w:i/>
          <w:iCs/>
        </w:rPr>
        <w:t>string value Active.</w:t>
      </w:r>
    </w:p>
    <w:p w14:paraId="4F7CBC8F" w14:textId="77777777" w:rsidR="00C93B0E" w:rsidRDefault="00C93B0E" w:rsidP="00C93B0E">
      <w:pPr>
        <w:pStyle w:val="ListParagraph"/>
        <w:numPr>
          <w:ilvl w:val="0"/>
          <w:numId w:val="1"/>
        </w:numPr>
      </w:pPr>
      <w:r>
        <w:t xml:space="preserve"> This value and all other </w:t>
      </w:r>
      <w:proofErr w:type="spellStart"/>
      <w:r>
        <w:t>enum</w:t>
      </w:r>
      <w:proofErr w:type="spellEnd"/>
      <w:r>
        <w:t xml:space="preserve"> values you define will be the same everywhere you use them.</w:t>
      </w:r>
    </w:p>
    <w:p w14:paraId="322126F7" w14:textId="7F5A9A61" w:rsidR="004D4E03" w:rsidRDefault="00C93B0E" w:rsidP="00C93B0E">
      <w:pPr>
        <w:pStyle w:val="ListParagraph"/>
        <w:numPr>
          <w:ilvl w:val="0"/>
          <w:numId w:val="1"/>
        </w:numPr>
      </w:pPr>
      <w:r>
        <w:t xml:space="preserve"> More importantly, because TypeScript knows </w:t>
      </w:r>
      <w:proofErr w:type="gramStart"/>
      <w:r>
        <w:t>all of</w:t>
      </w:r>
      <w:proofErr w:type="gramEnd"/>
      <w:r>
        <w:t xml:space="preserve"> the possible values, it can give you much better autocomplete suggestions and even output compilation errors if you manage to use an </w:t>
      </w:r>
      <w:proofErr w:type="spellStart"/>
      <w:r>
        <w:t>enum</w:t>
      </w:r>
      <w:proofErr w:type="spellEnd"/>
      <w:r>
        <w:t xml:space="preserve"> property that doesn't exist or is spelled wrong.</w:t>
      </w:r>
    </w:p>
    <w:sectPr w:rsidR="004D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088C"/>
    <w:multiLevelType w:val="hybridMultilevel"/>
    <w:tmpl w:val="41EC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4"/>
    <w:rsid w:val="002120A5"/>
    <w:rsid w:val="00236035"/>
    <w:rsid w:val="004D4E03"/>
    <w:rsid w:val="006921C1"/>
    <w:rsid w:val="006A07A5"/>
    <w:rsid w:val="006F3E3E"/>
    <w:rsid w:val="00C93B0E"/>
    <w:rsid w:val="00C95014"/>
    <w:rsid w:val="00D477B7"/>
    <w:rsid w:val="00DB61E7"/>
    <w:rsid w:val="00DB6F41"/>
    <w:rsid w:val="00E00DE4"/>
    <w:rsid w:val="00FA13EF"/>
    <w:rsid w:val="00FB78C4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8144"/>
  <w15:chartTrackingRefBased/>
  <w15:docId w15:val="{2C75DDB6-CE24-447C-B7F9-69498B09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12</cp:revision>
  <dcterms:created xsi:type="dcterms:W3CDTF">2023-03-30T04:13:00Z</dcterms:created>
  <dcterms:modified xsi:type="dcterms:W3CDTF">2023-03-30T04:19:00Z</dcterms:modified>
</cp:coreProperties>
</file>