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56"/>
          <w:szCs w:val="56"/>
        </w:rPr>
        <w:t xml:space="preserve">OT/ICS SOC Use Case Library</w:t>
      </w:r>
    </w:p>
    <w:p>
      <w:pPr>
        <w:spacing w:after="400"/>
      </w:pPr>
      <w:r>
        <w:rPr>
          <w:rFonts w:ascii="Arial" w:cs="Arial" w:eastAsia="Arial" w:hAnsi="Arial"/>
          <w:color w:val="2E75B6"/>
          <w:sz w:val="28"/>
          <w:szCs w:val="28"/>
        </w:rPr>
        <w:t xml:space="preserve">Sigma Detection Rules — Modbus, DNP3, OPC UA, S7comm, IEC 60870-5-104</w:t>
      </w:r>
    </w:p>
    <w:p>
      <w:pPr>
        <w:spacing w:after="80"/>
      </w:pPr>
      <w:r>
        <w:rPr>
          <w:rFonts w:ascii="Arial" w:cs="Arial" w:eastAsia="Arial" w:hAnsi="Arial"/>
          <w:sz w:val="22"/>
          <w:szCs w:val="22"/>
        </w:rPr>
        <w:t xml:space="preserve">Prepared for: Mahesh — OT/ICS SOC, Help AG</w:t>
      </w:r>
    </w:p>
    <w:p>
      <w:pPr>
        <w:spacing w:after="80"/>
      </w:pPr>
      <w:r>
        <w:rPr>
          <w:rFonts w:ascii="Arial" w:cs="Arial" w:eastAsia="Arial" w:hAnsi="Arial"/>
          <w:sz w:val="22"/>
          <w:szCs w:val="22"/>
        </w:rPr>
        <w:t xml:space="preserve">Environment: Nozomi Guardian/Vantage, Zeek + ICSNPP protocol parsers</w:t>
      </w:r>
    </w:p>
    <w:p>
      <w:pPr>
        <w:spacing w:after="400"/>
      </w:pPr>
      <w:r>
        <w:rPr>
          <w:rFonts w:ascii="Arial" w:cs="Arial" w:eastAsia="Arial" w:hAnsi="Arial"/>
          <w:sz w:val="22"/>
          <w:szCs w:val="22"/>
        </w:rPr>
        <w:t xml:space="preserve">Date: 1 July 2026</w:t>
      </w:r>
    </w:p>
    <w:p>
      <w:pPr>
        <w:pBdr>
          <w:bottom w:val="single" w:color="2E75B6" w:sz="6" w:space="1"/>
        </w:pBdr>
        <w:spacing w:after="300"/>
      </w:pPr>
    </w:p>
    <w:p>
      <w:pPr>
        <w:spacing w:after="120"/>
      </w:pPr>
      <w:r>
        <w:rPr>
          <w:rFonts w:ascii="Arial" w:cs="Arial" w:eastAsia="Arial" w:hAnsi="Arial"/>
          <w:b/>
          <w:bCs/>
          <w:sz w:val="24"/>
          <w:szCs w:val="24"/>
        </w:rPr>
        <w:t xml:space="preserve">Scope &amp; Source Note</w:t>
      </w:r>
    </w:p>
    <w:p>
      <w:pPr>
        <w:spacing w:after="200"/>
      </w:pPr>
      <w:r>
        <w:rPr>
          <w:rFonts w:ascii="Arial" w:cs="Arial" w:eastAsia="Arial" w:hAnsi="Arial"/>
          <w:sz w:val="21"/>
          <w:szCs w:val="21"/>
        </w:rPr>
        <w:t xml:space="preserve">SigmaHQ’s public community repository does not maintain a dedicated OT/ICS protocol ruleset — its coverage is overwhelmingly Windows, EDR, and cloud log sources. The rules in this library were authored directly against generic ICS network log fields, written to be compatible with Zeek ICSNPP protocol parser output and Nozomi Guardian/Vantage log exports. Field names (proto, function_code, src_ip, node_id, type_id, etc.) should be mapped to your SIEM’s actual parsed field names before deployment.</w:t>
      </w:r>
    </w:p>
    <w:p>
      <w:pPr>
        <w:spacing w:after="200"/>
      </w:pPr>
      <w:r>
        <w:rPr>
          <w:rFonts w:ascii="Arial" w:cs="Arial" w:eastAsia="Arial" w:hAnsi="Arial"/>
          <w:sz w:val="21"/>
          <w:szCs w:val="21"/>
        </w:rPr>
        <w:t xml:space="preserve">Every rule includes a MITRE ATT&amp;CK for ICS tag, a description of the operational risk, false-positive guidance, and a severity level. Replace the placeholder subnets/allow-lists (commented inline in the YAML) with your actual asset inventory before enabling in production.</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1500"/>
        <w:gridCol w:w="1500"/>
        <w:gridCol w:w="136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Protocol</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ATT&amp;CK ICS</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Level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 Write Operation from Unauthorized Source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 attack.ics.t0836</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2</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 Diagnostic Restart Communications Function Code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attack.ics.t0816, attack.ics.t0814</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3</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 Exception Response Flood (Possible Scanning or Fuzzing)</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attack.ics.t0846, attack.ics.t0888</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4</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 Write to Coil/Register Outside Approved Change Window</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modbus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 attack.ics.t0831</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5</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 Cold or Warm Restart Command Issued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attack.ics.t0816, attack.ics.t0814</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7"/>
                <w:szCs w:val="17"/>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6</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 Disable Unsolicited Responses Command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attack.ics.t0804, attack.ics.t0814</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7</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 Direct Operate Without Preceding Select (Bypass of Select-Before-Operate)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 attack.ics.t0858</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8</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 CROB Control Command Outside Maintenance Window</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dnp3</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9</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 UA Session Established with Anonymous Authentication</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opcua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attack.ics.t0859, attack.ics.t0883</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10</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 UA Untrusted or Self-Signed Certificate Accepted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opcua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attack.ics.t0859, attack.ics.t0822</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11</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 UA Write Request to Critical Node from Unauthorized Client</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opcua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 attack.ics.t0836</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12</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 UA Address Space Browse Flood (Reconnaissance)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opcua</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attack.ics.t0846, attack.ics.t0888</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13</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 PLC STOP Command Issued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attack.ics.t0816, attack.ics.t0858</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7"/>
                <w:szCs w:val="17"/>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14</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 Program Block Download/Upload Outside Change Window</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attack.ics.t0843, attack.ics.t0871</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15</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 System Status List (SZL) Enumeration</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s7comm</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attack.ics.t0888, attack.ics.t0846</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16</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 60870-5-104 General Interrogation from Unauthorized Master</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iec104</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attack.ics.t0846, attack.ics.t0888</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17</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 60870-5-104 Single or Double Command Outside Maintenance Window</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iec104</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attack.ics.t0855</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18</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 60870-5-104 Clock Synchronization Command Anomaly</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iec104</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attack.ics.t0804, attack.ics.t0851</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548235"/>
                <w:sz w:val="17"/>
                <w:szCs w:val="17"/>
              </w:rPr>
              <w:t xml:space="preserve">LOW</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19</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Engineering Workstation Communicating with Multiple PLCs Across Zones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generic</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attack.ics.t0867, attack.ics.t0843</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7"/>
                <w:szCs w:val="17"/>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20</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New or Unauthorized Asset Communicating on OT Engineering Protocol Port</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generic</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7"/>
                <w:szCs w:val="17"/>
              </w:rPr>
              <w:t xml:space="preserve">attack.ics.t0883, attack.ics.t0846</w:t>
            </w:r>
          </w:p>
        </w:tc>
        <w:tc>
          <w:tcPr>
            <w:tcW w:type="dxa" w:w="13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7"/>
                <w:szCs w:val="17"/>
              </w:rPr>
              <w:t xml:space="preserve">MEDIUM</w:t>
            </w:r>
          </w:p>
        </w:tc>
      </w:tr>
    </w:tbl>
    <w:p>
      <w:pPr>
        <w:pageBreakBefore/>
      </w:pPr>
    </w:p>
    <w:p>
      <w:pPr>
        <w:pStyle w:val="Heading1"/>
      </w:pPr>
      <w:r>
        <w:t xml:space="preserve">Modbus (RTU / ASCII / TCP)</w:t>
      </w:r>
    </w:p>
    <w:p>
      <w:pPr>
        <w:pStyle w:val="Heading2"/>
      </w:pPr>
      <w:r>
        <w:t xml:space="preserve">Modbus Write Operation from Unauthorized Source</w:t>
      </w:r>
    </w:p>
    <w:p>
      <w:pPr>
        <w:spacing w:after="160"/>
      </w:pPr>
      <w:r>
        <w:rPr>
          <w:rFonts w:ascii="Arial" w:cs="Arial" w:eastAsia="Arial" w:hAnsi="Arial"/>
          <w:sz w:val="21"/>
          <w:szCs w:val="21"/>
        </w:rPr>
        <w:t xml:space="preserve">Detects Modbus write function codes (05,06,0F,10) issued by a source IP that is not in the known engineering workstation/SCADA master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7a1e9b3a-1d2c-4e1a-9b4e-1a2b3c4d5e01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attack.ics.t0836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Modbus Write Operation from Unauthorized Source</w:t>
            </w:r>
          </w:p>
          <w:p>
            <w:pPr>
              <w:spacing w:after="0"/>
            </w:pPr>
            <w:r>
              <w:rPr>
                <w:rFonts w:ascii="Consolas" w:cs="Consolas" w:eastAsia="Consolas" w:hAnsi="Consolas"/>
                <w:color w:val="1F1F1F"/>
                <w:sz w:val="16"/>
                <w:szCs w:val="16"/>
              </w:rPr>
              <w:t xml:space="preserve">id: 7a1e9b3a-1d2c-4e1a-9b4e-1a2b3c4d5e01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Modbus write function codes (05,06,0F,10) issued by a source IP that is not in the known engineering workstation/SCADA master allow-list.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https://www.modbus.org/docs/Modbus_Application_Protocol_V1_1b3.pdf</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attack.ics.t0836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modbus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modbus</w:t>
            </w:r>
          </w:p>
          <w:p>
            <w:pPr>
              <w:spacing w:after="0"/>
            </w:pPr>
            <w:r>
              <w:rPr>
                <w:rFonts w:ascii="Consolas" w:cs="Consolas" w:eastAsia="Consolas" w:hAnsi="Consolas"/>
                <w:color w:val="1F1F1F"/>
                <w:sz w:val="16"/>
                <w:szCs w:val="16"/>
              </w:rPr>
              <w:t xml:space="preserve">    function_code:</w:t>
            </w:r>
          </w:p>
          <w:p>
            <w:pPr>
              <w:spacing w:after="0"/>
            </w:pPr>
            <w:r>
              <w:rPr>
                <w:rFonts w:ascii="Consolas" w:cs="Consolas" w:eastAsia="Consolas" w:hAnsi="Consolas"/>
                <w:color w:val="1F1F1F"/>
                <w:sz w:val="16"/>
                <w:szCs w:val="16"/>
              </w:rPr>
              <w:t xml:space="preserve">      - 5</w:t>
            </w:r>
          </w:p>
          <w:p>
            <w:pPr>
              <w:spacing w:after="0"/>
            </w:pPr>
            <w:r>
              <w:rPr>
                <w:rFonts w:ascii="Consolas" w:cs="Consolas" w:eastAsia="Consolas" w:hAnsi="Consolas"/>
                <w:color w:val="1F1F1F"/>
                <w:sz w:val="16"/>
                <w:szCs w:val="16"/>
              </w:rPr>
              <w:t xml:space="preserve">      - 6</w:t>
            </w:r>
          </w:p>
          <w:p>
            <w:pPr>
              <w:spacing w:after="0"/>
            </w:pPr>
            <w:r>
              <w:rPr>
                <w:rFonts w:ascii="Consolas" w:cs="Consolas" w:eastAsia="Consolas" w:hAnsi="Consolas"/>
                <w:color w:val="1F1F1F"/>
                <w:sz w:val="16"/>
                <w:szCs w:val="16"/>
              </w:rPr>
              <w:t xml:space="preserve">      - 15</w:t>
            </w:r>
          </w:p>
          <w:p>
            <w:pPr>
              <w:spacing w:after="0"/>
            </w:pPr>
            <w:r>
              <w:rPr>
                <w:rFonts w:ascii="Consolas" w:cs="Consolas" w:eastAsia="Consolas" w:hAnsi="Consolas"/>
                <w:color w:val="1F1F1F"/>
                <w:sz w:val="16"/>
                <w:szCs w:val="16"/>
              </w:rPr>
              <w:t xml:space="preserve">      - 16</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src_ip|cidr: '10.10.10.0/24'   # replace with engineering workstation/HMI subnet</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engineering workstation not yet added to allow-list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Modbus Diagnostic Restart Communications Function Code</w:t>
      </w:r>
    </w:p>
    <w:p>
      <w:pPr>
        <w:spacing w:after="160"/>
      </w:pPr>
      <w:r>
        <w:rPr>
          <w:rFonts w:ascii="Arial" w:cs="Arial" w:eastAsia="Arial" w:hAnsi="Arial"/>
          <w:sz w:val="21"/>
          <w:szCs w:val="21"/>
        </w:rPr>
        <w:t xml:space="preserve">Detects Modbus Diagnostics (function code 08) sub-function 01 (Restart Communications Option), which forces a slave device to reinitialize its communication port — can be used as a denial-of-service technique against a PLC/RTU.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7a1e9b3a-1d2c-4e1a-9b4e-1a2b3c4d5e02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attack.ics.t0816, attack.ics.t0814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Modbus Diagnostic Restart Communications Function Code</w:t>
            </w:r>
          </w:p>
          <w:p>
            <w:pPr>
              <w:spacing w:after="0"/>
            </w:pPr>
            <w:r>
              <w:rPr>
                <w:rFonts w:ascii="Consolas" w:cs="Consolas" w:eastAsia="Consolas" w:hAnsi="Consolas"/>
                <w:color w:val="1F1F1F"/>
                <w:sz w:val="16"/>
                <w:szCs w:val="16"/>
              </w:rPr>
              <w:t xml:space="preserve">id: 7a1e9b3a-1d2c-4e1a-9b4e-1a2b3c4d5e02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Modbus Diagnostics (function code 08) sub-function 01 (Restart Communications Option), which forces a slave device to reinitialize its communication port — can be used as a denial-of-service technique against a PLC/RTU.</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https://www.modbus.org/docs/Modbus_Application_Protocol_V1_1b3.pdf</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attack.ics.t0816</w:t>
            </w:r>
          </w:p>
          <w:p>
            <w:pPr>
              <w:spacing w:after="0"/>
            </w:pPr>
            <w:r>
              <w:rPr>
                <w:rFonts w:ascii="Consolas" w:cs="Consolas" w:eastAsia="Consolas" w:hAnsi="Consolas"/>
                <w:color w:val="1F1F1F"/>
                <w:sz w:val="16"/>
                <w:szCs w:val="16"/>
              </w:rPr>
              <w:t xml:space="preserve">  - attack.ics.t0814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modbus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modbus</w:t>
            </w:r>
          </w:p>
          <w:p>
            <w:pPr>
              <w:spacing w:after="0"/>
            </w:pPr>
            <w:r>
              <w:rPr>
                <w:rFonts w:ascii="Consolas" w:cs="Consolas" w:eastAsia="Consolas" w:hAnsi="Consolas"/>
                <w:color w:val="1F1F1F"/>
                <w:sz w:val="16"/>
                <w:szCs w:val="16"/>
              </w:rPr>
              <w:t xml:space="preserve">    function_code: 8</w:t>
            </w:r>
          </w:p>
          <w:p>
            <w:pPr>
              <w:spacing w:after="0"/>
            </w:pPr>
            <w:r>
              <w:rPr>
                <w:rFonts w:ascii="Consolas" w:cs="Consolas" w:eastAsia="Consolas" w:hAnsi="Consolas"/>
                <w:color w:val="1F1F1F"/>
                <w:sz w:val="16"/>
                <w:szCs w:val="16"/>
              </w:rPr>
              <w:t xml:space="preserve">    sub_function_code: 1</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Scheduled maintenance window restart performed by engineering team</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Modbus Exception Response Flood (Possible Scanning or Fuzzing)</w:t>
      </w:r>
    </w:p>
    <w:p>
      <w:pPr>
        <w:spacing w:after="160"/>
      </w:pPr>
      <w:r>
        <w:rPr>
          <w:rFonts w:ascii="Arial" w:cs="Arial" w:eastAsia="Arial" w:hAnsi="Arial"/>
          <w:sz w:val="21"/>
          <w:szCs w:val="21"/>
        </w:rPr>
        <w:t xml:space="preserve">Detects a high volume of Modbus exception responses (function code with high bit set / exception codes 01-04) from a single slave within a short window, indicating function code probing, fuzzing, or protocol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7a1e9b3a-1d2c-4e1a-9b4e-1a2b3c4d5e03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attack.ics.t0846, attack.ics.t0888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Modbus Exception Response Flood (Possible Scanning or Fuzzing)</w:t>
            </w:r>
          </w:p>
          <w:p>
            <w:pPr>
              <w:spacing w:after="0"/>
            </w:pPr>
            <w:r>
              <w:rPr>
                <w:rFonts w:ascii="Consolas" w:cs="Consolas" w:eastAsia="Consolas" w:hAnsi="Consolas"/>
                <w:color w:val="1F1F1F"/>
                <w:sz w:val="16"/>
                <w:szCs w:val="16"/>
              </w:rPr>
              <w:t xml:space="preserve">id: 7a1e9b3a-1d2c-4e1a-9b4e-1a2b3c4d5e03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high volume of Modbus exception responses (function code with high bit set / exception codes 01-04) from a single slave within a short window, indicating function code probing, fuzzing, or protocol scanning.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https://www.modbus.org/docs/Modbus_Application_Protocol_V1_1b3.pdf</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  - attack.ics.t0888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modbus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modbus</w:t>
            </w:r>
          </w:p>
          <w:p>
            <w:pPr>
              <w:spacing w:after="0"/>
            </w:pPr>
            <w:r>
              <w:rPr>
                <w:rFonts w:ascii="Consolas" w:cs="Consolas" w:eastAsia="Consolas" w:hAnsi="Consolas"/>
                <w:color w:val="1F1F1F"/>
                <w:sz w:val="16"/>
                <w:szCs w:val="16"/>
              </w:rPr>
              <w:t xml:space="preserve">    exception_code:</w:t>
            </w:r>
          </w:p>
          <w:p>
            <w:pPr>
              <w:spacing w:after="0"/>
            </w:pPr>
            <w:r>
              <w:rPr>
                <w:rFonts w:ascii="Consolas" w:cs="Consolas" w:eastAsia="Consolas" w:hAnsi="Consolas"/>
                <w:color w:val="1F1F1F"/>
                <w:sz w:val="16"/>
                <w:szCs w:val="16"/>
              </w:rPr>
              <w:t xml:space="preserve">      - 1</w:t>
            </w:r>
          </w:p>
          <w:p>
            <w:pPr>
              <w:spacing w:after="0"/>
            </w:pPr>
            <w:r>
              <w:rPr>
                <w:rFonts w:ascii="Consolas" w:cs="Consolas" w:eastAsia="Consolas" w:hAnsi="Consolas"/>
                <w:color w:val="1F1F1F"/>
                <w:sz w:val="16"/>
                <w:szCs w:val="16"/>
              </w:rPr>
              <w:t xml:space="preserve">      - 2</w:t>
            </w:r>
          </w:p>
          <w:p>
            <w:pPr>
              <w:spacing w:after="0"/>
            </w:pPr>
            <w:r>
              <w:rPr>
                <w:rFonts w:ascii="Consolas" w:cs="Consolas" w:eastAsia="Consolas" w:hAnsi="Consolas"/>
                <w:color w:val="1F1F1F"/>
                <w:sz w:val="16"/>
                <w:szCs w:val="16"/>
              </w:rPr>
              <w:t xml:space="preserve">      - 3</w:t>
            </w:r>
          </w:p>
          <w:p>
            <w:pPr>
              <w:spacing w:after="0"/>
            </w:pPr>
            <w:r>
              <w:rPr>
                <w:rFonts w:ascii="Consolas" w:cs="Consolas" w:eastAsia="Consolas" w:hAnsi="Consolas"/>
                <w:color w:val="1F1F1F"/>
                <w:sz w:val="16"/>
                <w:szCs w:val="16"/>
              </w:rPr>
              <w:t xml:space="preserve">      - 4</w:t>
            </w:r>
          </w:p>
          <w:p>
            <w:pPr>
              <w:spacing w:after="0"/>
            </w:pPr>
            <w:r>
              <w:rPr>
                <w:rFonts w:ascii="Consolas" w:cs="Consolas" w:eastAsia="Consolas" w:hAnsi="Consolas"/>
                <w:color w:val="1F1F1F"/>
                <w:sz w:val="16"/>
                <w:szCs w:val="16"/>
              </w:rPr>
              <w:t xml:space="preserve">  timeframe: 5m</w:t>
            </w:r>
          </w:p>
          <w:p>
            <w:pPr>
              <w:spacing w:after="0"/>
            </w:pPr>
            <w:r>
              <w:rPr>
                <w:rFonts w:ascii="Consolas" w:cs="Consolas" w:eastAsia="Consolas" w:hAnsi="Consolas"/>
                <w:color w:val="1F1F1F"/>
                <w:sz w:val="16"/>
                <w:szCs w:val="16"/>
              </w:rPr>
              <w:t xml:space="preserve">  condition: selection | count(exception_code) by src_ip, dst_ip &gt; 20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Faulty HMI polling configuration causing repeated invalid requests</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Modbus Write to Coil/Register Outside Approved Change Window</w:t>
      </w:r>
    </w:p>
    <w:p>
      <w:pPr>
        <w:spacing w:after="160"/>
      </w:pPr>
      <w:r>
        <w:rPr>
          <w:rFonts w:ascii="Arial" w:cs="Arial" w:eastAsia="Arial" w:hAnsi="Arial"/>
          <w:sz w:val="21"/>
          <w:szCs w:val="21"/>
        </w:rPr>
        <w:t xml:space="preserve">Detects Modbus write function codes occurring outside the defined maintenance/change window, which may indicate unauthorized process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7a1e9b3a-1d2c-4e1a-9b4e-1a2b3c4d5e04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attack.ics.t0831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Modbus Write to Coil/Register Outside Approved Change Window</w:t>
            </w:r>
          </w:p>
          <w:p>
            <w:pPr>
              <w:spacing w:after="0"/>
            </w:pPr>
            <w:r>
              <w:rPr>
                <w:rFonts w:ascii="Consolas" w:cs="Consolas" w:eastAsia="Consolas" w:hAnsi="Consolas"/>
                <w:color w:val="1F1F1F"/>
                <w:sz w:val="16"/>
                <w:szCs w:val="16"/>
              </w:rPr>
              <w:t xml:space="preserve">id: 7a1e9b3a-1d2c-4e1a-9b4e-1a2b3c4d5e04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Modbus write function codes occurring outside the defined maintenance/change window, which may indicate unauthorized process manipulation.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https://attack.mitre.org/techniques/T0855/</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attack.ics.t0831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modbus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modbus</w:t>
            </w:r>
          </w:p>
          <w:p>
            <w:pPr>
              <w:spacing w:after="0"/>
            </w:pPr>
            <w:r>
              <w:rPr>
                <w:rFonts w:ascii="Consolas" w:cs="Consolas" w:eastAsia="Consolas" w:hAnsi="Consolas"/>
                <w:color w:val="1F1F1F"/>
                <w:sz w:val="16"/>
                <w:szCs w:val="16"/>
              </w:rPr>
              <w:t xml:space="preserve">    function_code:</w:t>
            </w:r>
          </w:p>
          <w:p>
            <w:pPr>
              <w:spacing w:after="0"/>
            </w:pPr>
            <w:r>
              <w:rPr>
                <w:rFonts w:ascii="Consolas" w:cs="Consolas" w:eastAsia="Consolas" w:hAnsi="Consolas"/>
                <w:color w:val="1F1F1F"/>
                <w:sz w:val="16"/>
                <w:szCs w:val="16"/>
              </w:rPr>
              <w:t xml:space="preserve">      - 5</w:t>
            </w:r>
          </w:p>
          <w:p>
            <w:pPr>
              <w:spacing w:after="0"/>
            </w:pPr>
            <w:r>
              <w:rPr>
                <w:rFonts w:ascii="Consolas" w:cs="Consolas" w:eastAsia="Consolas" w:hAnsi="Consolas"/>
                <w:color w:val="1F1F1F"/>
                <w:sz w:val="16"/>
                <w:szCs w:val="16"/>
              </w:rPr>
              <w:t xml:space="preserve">      - 6</w:t>
            </w:r>
          </w:p>
          <w:p>
            <w:pPr>
              <w:spacing w:after="0"/>
            </w:pPr>
            <w:r>
              <w:rPr>
                <w:rFonts w:ascii="Consolas" w:cs="Consolas" w:eastAsia="Consolas" w:hAnsi="Consolas"/>
                <w:color w:val="1F1F1F"/>
                <w:sz w:val="16"/>
                <w:szCs w:val="16"/>
              </w:rPr>
              <w:t xml:space="preserve">      - 15</w:t>
            </w:r>
          </w:p>
          <w:p>
            <w:pPr>
              <w:spacing w:after="0"/>
            </w:pPr>
            <w:r>
              <w:rPr>
                <w:rFonts w:ascii="Consolas" w:cs="Consolas" w:eastAsia="Consolas" w:hAnsi="Consolas"/>
                <w:color w:val="1F1F1F"/>
                <w:sz w:val="16"/>
                <w:szCs w:val="16"/>
              </w:rPr>
              <w:t xml:space="preserve">      - 16</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off-hours maintenance with an approved change ticket</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DNP3</w:t>
      </w:r>
    </w:p>
    <w:p>
      <w:pPr>
        <w:pStyle w:val="Heading2"/>
      </w:pPr>
      <w:r>
        <w:t xml:space="preserve">DNP3 Cold or Warm Restart Command Issued</w:t>
      </w:r>
    </w:p>
    <w:p>
      <w:pPr>
        <w:spacing w:after="160"/>
      </w:pPr>
      <w:r>
        <w:rPr>
          <w:rFonts w:ascii="Arial" w:cs="Arial" w:eastAsia="Arial" w:hAnsi="Arial"/>
          <w:sz w:val="21"/>
          <w:szCs w:val="21"/>
        </w:rPr>
        <w:t xml:space="preserve">Detects DNP3 function code 13 (Cold Restart) or 14 (Warm Restart), which forces an outstation/RTU to reboot. High operational-impact command rarely used outside planned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8b2f0c4b-2e3d-4f2b-ac5f-2b3c4d5e6f01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attack.ics.t0816, attack.ics.t0814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DNP3 Cold or Warm Restart Command Issued</w:t>
            </w:r>
          </w:p>
          <w:p>
            <w:pPr>
              <w:spacing w:after="0"/>
            </w:pPr>
            <w:r>
              <w:rPr>
                <w:rFonts w:ascii="Consolas" w:cs="Consolas" w:eastAsia="Consolas" w:hAnsi="Consolas"/>
                <w:color w:val="1F1F1F"/>
                <w:sz w:val="16"/>
                <w:szCs w:val="16"/>
              </w:rPr>
              <w:t xml:space="preserve">id: 8b2f0c4b-2e3d-4f2b-ac5f-2b3c4d5e6f01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DNP3 function code 13 (Cold Restart) or 14 (Warm Restart), which forces an outstation/RTU to reboot. High operational-impact command rarely used outside planned maintenance.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https://www.dnp.org/About/Overview-of-DNP3-Protocol</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attack.ics.t0816</w:t>
            </w:r>
          </w:p>
          <w:p>
            <w:pPr>
              <w:spacing w:after="0"/>
            </w:pPr>
            <w:r>
              <w:rPr>
                <w:rFonts w:ascii="Consolas" w:cs="Consolas" w:eastAsia="Consolas" w:hAnsi="Consolas"/>
                <w:color w:val="1F1F1F"/>
                <w:sz w:val="16"/>
                <w:szCs w:val="16"/>
              </w:rPr>
              <w:t xml:space="preserve">  - attack.ics.t0814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dnp3</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dnp3</w:t>
            </w:r>
          </w:p>
          <w:p>
            <w:pPr>
              <w:spacing w:after="0"/>
            </w:pPr>
            <w:r>
              <w:rPr>
                <w:rFonts w:ascii="Consolas" w:cs="Consolas" w:eastAsia="Consolas" w:hAnsi="Consolas"/>
                <w:color w:val="1F1F1F"/>
                <w:sz w:val="16"/>
                <w:szCs w:val="16"/>
              </w:rPr>
              <w:t xml:space="preserve">    function_code:</w:t>
            </w:r>
          </w:p>
          <w:p>
            <w:pPr>
              <w:spacing w:after="0"/>
            </w:pPr>
            <w:r>
              <w:rPr>
                <w:rFonts w:ascii="Consolas" w:cs="Consolas" w:eastAsia="Consolas" w:hAnsi="Consolas"/>
                <w:color w:val="1F1F1F"/>
                <w:sz w:val="16"/>
                <w:szCs w:val="16"/>
              </w:rPr>
              <w:t xml:space="preserve">      - 13</w:t>
            </w:r>
          </w:p>
          <w:p>
            <w:pPr>
              <w:spacing w:after="0"/>
            </w:pPr>
            <w:r>
              <w:rPr>
                <w:rFonts w:ascii="Consolas" w:cs="Consolas" w:eastAsia="Consolas" w:hAnsi="Consolas"/>
                <w:color w:val="1F1F1F"/>
                <w:sz w:val="16"/>
                <w:szCs w:val="16"/>
              </w:rPr>
              <w:t xml:space="preserve">      - 14</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Scheduled outstation maintenance/firmware update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DNP3 Disable Unsolicited Responses Command</w:t>
      </w:r>
    </w:p>
    <w:p>
      <w:pPr>
        <w:spacing w:after="160"/>
      </w:pPr>
      <w:r>
        <w:rPr>
          <w:rFonts w:ascii="Arial" w:cs="Arial" w:eastAsia="Arial" w:hAnsi="Arial"/>
          <w:sz w:val="21"/>
          <w:szCs w:val="21"/>
        </w:rPr>
        <w:t xml:space="preserve">Detects DNP3 function code 21 (Disable Unsolicited Responses), which can be abused to suppress event/alarm reporting from an outstation to the master, masking subsequent malicious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8b2f0c4b-2e3d-4f2b-ac5f-2b3c4d5e6f02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attack.ics.t0804, attack.ics.t0814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DNP3 Disable Unsolicited Responses Command</w:t>
            </w:r>
          </w:p>
          <w:p>
            <w:pPr>
              <w:spacing w:after="0"/>
            </w:pPr>
            <w:r>
              <w:rPr>
                <w:rFonts w:ascii="Consolas" w:cs="Consolas" w:eastAsia="Consolas" w:hAnsi="Consolas"/>
                <w:color w:val="1F1F1F"/>
                <w:sz w:val="16"/>
                <w:szCs w:val="16"/>
              </w:rPr>
              <w:t xml:space="preserve">id: 8b2f0c4b-2e3d-4f2b-ac5f-2b3c4d5e6f02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DNP3 function code 21 (Disable Unsolicited Responses), which can be abused to suppress event/alarm reporting from an outstation to the master, masking subsequent malicious activity.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https://www.dnp.org/About/Overview-of-DNP3-Protocol</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attack.ics.t0804</w:t>
            </w:r>
          </w:p>
          <w:p>
            <w:pPr>
              <w:spacing w:after="0"/>
            </w:pPr>
            <w:r>
              <w:rPr>
                <w:rFonts w:ascii="Consolas" w:cs="Consolas" w:eastAsia="Consolas" w:hAnsi="Consolas"/>
                <w:color w:val="1F1F1F"/>
                <w:sz w:val="16"/>
                <w:szCs w:val="16"/>
              </w:rPr>
              <w:t xml:space="preserve">  - attack.ics.t0814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dnp3</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dnp3</w:t>
            </w:r>
          </w:p>
          <w:p>
            <w:pPr>
              <w:spacing w:after="0"/>
            </w:pPr>
            <w:r>
              <w:rPr>
                <w:rFonts w:ascii="Consolas" w:cs="Consolas" w:eastAsia="Consolas" w:hAnsi="Consolas"/>
                <w:color w:val="1F1F1F"/>
                <w:sz w:val="16"/>
                <w:szCs w:val="16"/>
              </w:rPr>
              <w:t xml:space="preserve">    function_code: 21</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Planned reconfiguration of polling/reporting model by engineering team</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DNP3 Direct Operate Without Preceding Select (Bypass of Select-Before-Operate)</w:t>
      </w:r>
    </w:p>
    <w:p>
      <w:pPr>
        <w:spacing w:after="160"/>
      </w:pPr>
      <w:r>
        <w:rPr>
          <w:rFonts w:ascii="Arial" w:cs="Arial" w:eastAsia="Arial" w:hAnsi="Arial"/>
          <w:sz w:val="21"/>
          <w:szCs w:val="21"/>
        </w:rPr>
        <w:t xml:space="preserve">Detects DNP3 Direct Operate (function code 5) issued to a CROB point without a preceding Select (function code 3) for the same point within a short window. Bypassing select-before-operate removes the safety check designed to prevent erroneous control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8b2f0c4b-2e3d-4f2b-ac5f-2b3c4d5e6f03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attack.ics.t0858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DNP3 Direct Operate Without Preceding Select (Bypass of Select-Before-Operate)</w:t>
            </w:r>
          </w:p>
          <w:p>
            <w:pPr>
              <w:spacing w:after="0"/>
            </w:pPr>
            <w:r>
              <w:rPr>
                <w:rFonts w:ascii="Consolas" w:cs="Consolas" w:eastAsia="Consolas" w:hAnsi="Consolas"/>
                <w:color w:val="1F1F1F"/>
                <w:sz w:val="16"/>
                <w:szCs w:val="16"/>
              </w:rPr>
              <w:t xml:space="preserve">id: 8b2f0c4b-2e3d-4f2b-ac5f-2b3c4d5e6f03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DNP3 Direct Operate (function code 5) issued to a CROB point without a preceding Select (function code 3) for the same point within a short window. Bypassing select-before-operate removes the safety check designed to prevent erroneous control actions.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https://www.dnp.org/About/Overview-of-DNP3-Protocol</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attack.ics.t0858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dnp3</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operate:</w:t>
            </w:r>
          </w:p>
          <w:p>
            <w:pPr>
              <w:spacing w:after="0"/>
            </w:pPr>
            <w:r>
              <w:rPr>
                <w:rFonts w:ascii="Consolas" w:cs="Consolas" w:eastAsia="Consolas" w:hAnsi="Consolas"/>
                <w:color w:val="1F1F1F"/>
                <w:sz w:val="16"/>
                <w:szCs w:val="16"/>
              </w:rPr>
              <w:t xml:space="preserve">    proto: dnp3</w:t>
            </w:r>
          </w:p>
          <w:p>
            <w:pPr>
              <w:spacing w:after="0"/>
            </w:pPr>
            <w:r>
              <w:rPr>
                <w:rFonts w:ascii="Consolas" w:cs="Consolas" w:eastAsia="Consolas" w:hAnsi="Consolas"/>
                <w:color w:val="1F1F1F"/>
                <w:sz w:val="16"/>
                <w:szCs w:val="16"/>
              </w:rPr>
              <w:t xml:space="preserve">    function_code: 5</w:t>
            </w:r>
          </w:p>
          <w:p>
            <w:pPr>
              <w:spacing w:after="0"/>
            </w:pPr>
            <w:r>
              <w:rPr>
                <w:rFonts w:ascii="Consolas" w:cs="Consolas" w:eastAsia="Consolas" w:hAnsi="Consolas"/>
                <w:color w:val="1F1F1F"/>
                <w:sz w:val="16"/>
                <w:szCs w:val="16"/>
              </w:rPr>
              <w:t xml:space="preserve">  select:</w:t>
            </w:r>
          </w:p>
          <w:p>
            <w:pPr>
              <w:spacing w:after="0"/>
            </w:pPr>
            <w:r>
              <w:rPr>
                <w:rFonts w:ascii="Consolas" w:cs="Consolas" w:eastAsia="Consolas" w:hAnsi="Consolas"/>
                <w:color w:val="1F1F1F"/>
                <w:sz w:val="16"/>
                <w:szCs w:val="16"/>
              </w:rPr>
              <w:t xml:space="preserve">    proto: dnp3</w:t>
            </w:r>
          </w:p>
          <w:p>
            <w:pPr>
              <w:spacing w:after="0"/>
            </w:pPr>
            <w:r>
              <w:rPr>
                <w:rFonts w:ascii="Consolas" w:cs="Consolas" w:eastAsia="Consolas" w:hAnsi="Consolas"/>
                <w:color w:val="1F1F1F"/>
                <w:sz w:val="16"/>
                <w:szCs w:val="16"/>
              </w:rPr>
              <w:t xml:space="preserve">    function_code: 3</w:t>
            </w:r>
          </w:p>
          <w:p>
            <w:pPr>
              <w:spacing w:after="0"/>
            </w:pPr>
            <w:r>
              <w:rPr>
                <w:rFonts w:ascii="Consolas" w:cs="Consolas" w:eastAsia="Consolas" w:hAnsi="Consolas"/>
                <w:color w:val="1F1F1F"/>
                <w:sz w:val="16"/>
                <w:szCs w:val="16"/>
              </w:rPr>
              <w:t xml:space="preserve">  condition: operate and not near(select, field=point_index, window=10s)</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Outstation/master implementation that intentionally uses Direct Operate only, by design</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DNP3 CROB Control Command Outside Maintenance Window</w:t>
      </w:r>
    </w:p>
    <w:p>
      <w:pPr>
        <w:spacing w:after="160"/>
      </w:pPr>
      <w:r>
        <w:rPr>
          <w:rFonts w:ascii="Arial" w:cs="Arial" w:eastAsia="Arial" w:hAnsi="Arial"/>
          <w:sz w:val="21"/>
          <w:szCs w:val="21"/>
        </w:rPr>
        <w:t xml:space="preserve">Detects DNP3 Control Relay Output Block (CROB) commands (function codes 3,4,5,6) issued from the SCADA master outside the approved operating/maintenance window, which may indicate unauthorized switching/breaker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8b2f0c4b-2e3d-4f2b-ac5f-2b3c4d5e6f04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DNP3 CROB Control Command Outside Maintenance Window</w:t>
            </w:r>
          </w:p>
          <w:p>
            <w:pPr>
              <w:spacing w:after="0"/>
            </w:pPr>
            <w:r>
              <w:rPr>
                <w:rFonts w:ascii="Consolas" w:cs="Consolas" w:eastAsia="Consolas" w:hAnsi="Consolas"/>
                <w:color w:val="1F1F1F"/>
                <w:sz w:val="16"/>
                <w:szCs w:val="16"/>
              </w:rPr>
              <w:t xml:space="preserve">id: 8b2f0c4b-2e3d-4f2b-ac5f-2b3c4d5e6f04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DNP3 Control Relay Output Block (CROB) commands (function codes 3,4,5,6) issued from the SCADA master outside the approved operating/maintenance window, which may indicate unauthorized switching/breaker operation.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https://www.dnp.org/About/Overview-of-DNP3-Protocol</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dnp3</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dnp3</w:t>
            </w:r>
          </w:p>
          <w:p>
            <w:pPr>
              <w:spacing w:after="0"/>
            </w:pPr>
            <w:r>
              <w:rPr>
                <w:rFonts w:ascii="Consolas" w:cs="Consolas" w:eastAsia="Consolas" w:hAnsi="Consolas"/>
                <w:color w:val="1F1F1F"/>
                <w:sz w:val="16"/>
                <w:szCs w:val="16"/>
              </w:rPr>
              <w:t xml:space="preserve">    function_code:</w:t>
            </w:r>
          </w:p>
          <w:p>
            <w:pPr>
              <w:spacing w:after="0"/>
            </w:pPr>
            <w:r>
              <w:rPr>
                <w:rFonts w:ascii="Consolas" w:cs="Consolas" w:eastAsia="Consolas" w:hAnsi="Consolas"/>
                <w:color w:val="1F1F1F"/>
                <w:sz w:val="16"/>
                <w:szCs w:val="16"/>
              </w:rPr>
              <w:t xml:space="preserve">      - 3</w:t>
            </w:r>
          </w:p>
          <w:p>
            <w:pPr>
              <w:spacing w:after="0"/>
            </w:pPr>
            <w:r>
              <w:rPr>
                <w:rFonts w:ascii="Consolas" w:cs="Consolas" w:eastAsia="Consolas" w:hAnsi="Consolas"/>
                <w:color w:val="1F1F1F"/>
                <w:sz w:val="16"/>
                <w:szCs w:val="16"/>
              </w:rPr>
              <w:t xml:space="preserve">      - 4</w:t>
            </w:r>
          </w:p>
          <w:p>
            <w:pPr>
              <w:spacing w:after="0"/>
            </w:pPr>
            <w:r>
              <w:rPr>
                <w:rFonts w:ascii="Consolas" w:cs="Consolas" w:eastAsia="Consolas" w:hAnsi="Consolas"/>
                <w:color w:val="1F1F1F"/>
                <w:sz w:val="16"/>
                <w:szCs w:val="16"/>
              </w:rPr>
              <w:t xml:space="preserve">      - 5</w:t>
            </w:r>
          </w:p>
          <w:p>
            <w:pPr>
              <w:spacing w:after="0"/>
            </w:pPr>
            <w:r>
              <w:rPr>
                <w:rFonts w:ascii="Consolas" w:cs="Consolas" w:eastAsia="Consolas" w:hAnsi="Consolas"/>
                <w:color w:val="1F1F1F"/>
                <w:sz w:val="16"/>
                <w:szCs w:val="16"/>
              </w:rPr>
              <w:t xml:space="preserve">      - 6</w:t>
            </w:r>
          </w:p>
          <w:p>
            <w:pPr>
              <w:spacing w:after="0"/>
            </w:pPr>
            <w:r>
              <w:rPr>
                <w:rFonts w:ascii="Consolas" w:cs="Consolas" w:eastAsia="Consolas" w:hAnsi="Consolas"/>
                <w:color w:val="1F1F1F"/>
                <w:sz w:val="16"/>
                <w:szCs w:val="16"/>
              </w:rPr>
              <w:t xml:space="preserve">    object_group: 12   # CROB object group</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Emergency switching operation performed by authorized operator off-hours</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OPC UA</w:t>
      </w:r>
    </w:p>
    <w:p>
      <w:pPr>
        <w:pStyle w:val="Heading2"/>
      </w:pPr>
      <w:r>
        <w:t xml:space="preserve">OPC UA Session Established with Anonymous Authentication</w:t>
      </w:r>
    </w:p>
    <w:p>
      <w:pPr>
        <w:spacing w:after="160"/>
      </w:pPr>
      <w:r>
        <w:rPr>
          <w:rFonts w:ascii="Arial" w:cs="Arial" w:eastAsia="Arial" w:hAnsi="Arial"/>
          <w:sz w:val="21"/>
          <w:szCs w:val="21"/>
        </w:rPr>
        <w:t xml:space="preserve">Detects an OPC UA session activated using the Anonymous UserIdentityToken policy against a server, which should not be permitted on a production OT OPC UA server per IEC 62443 hardening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9c3a1d5c-3f4e-405c-bd6a-3c4d5e6f7001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attack.ics.t0859,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OPC UA Session Established with Anonymous Authentication</w:t>
            </w:r>
          </w:p>
          <w:p>
            <w:pPr>
              <w:spacing w:after="0"/>
            </w:pPr>
            <w:r>
              <w:rPr>
                <w:rFonts w:ascii="Consolas" w:cs="Consolas" w:eastAsia="Consolas" w:hAnsi="Consolas"/>
                <w:color w:val="1F1F1F"/>
                <w:sz w:val="16"/>
                <w:szCs w:val="16"/>
              </w:rPr>
              <w:t xml:space="preserve">id: 9c3a1d5c-3f4e-405c-bd6a-3c4d5e6f7001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OPC UA session activated using the Anonymous UserIdentityToken policy against a server, which should not be permitted on a production OT OPC UA server per IEC 62443 hardening guidance.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https://reference.opcfoundation.org/Core/Part4/v104/docs/5.6.3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opcua</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opcua</w:t>
            </w:r>
          </w:p>
          <w:p>
            <w:pPr>
              <w:spacing w:after="0"/>
            </w:pPr>
            <w:r>
              <w:rPr>
                <w:rFonts w:ascii="Consolas" w:cs="Consolas" w:eastAsia="Consolas" w:hAnsi="Consolas"/>
                <w:color w:val="1F1F1F"/>
                <w:sz w:val="16"/>
                <w:szCs w:val="16"/>
              </w:rPr>
              <w:t xml:space="preserve">    service: ActivateSession</w:t>
            </w:r>
          </w:p>
          <w:p>
            <w:pPr>
              <w:spacing w:after="0"/>
            </w:pPr>
            <w:r>
              <w:rPr>
                <w:rFonts w:ascii="Consolas" w:cs="Consolas" w:eastAsia="Consolas" w:hAnsi="Consolas"/>
                <w:color w:val="1F1F1F"/>
                <w:sz w:val="16"/>
                <w:szCs w:val="16"/>
              </w:rPr>
              <w:t xml:space="preserve">    user_identity_token_type: Anonymous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Lab/test OPC UA server intentionally configured for anonymous access</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OPC UA Untrusted or Self-Signed Certificate Accepted</w:t>
      </w:r>
    </w:p>
    <w:p>
      <w:pPr>
        <w:spacing w:after="160"/>
      </w:pPr>
      <w:r>
        <w:rPr>
          <w:rFonts w:ascii="Arial" w:cs="Arial" w:eastAsia="Arial" w:hAnsi="Arial"/>
          <w:sz w:val="21"/>
          <w:szCs w:val="21"/>
        </w:rPr>
        <w:t xml:space="preserve">Detects an OPC UA secure channel established where the client or server certificate was not present in the trusted certificate store, indicating certificate validation has been bypassed or set to AutoAccept.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9c3a1d5c-3f4e-405c-bd6a-3c4d5e6f7002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attack.ics.t0859, attack.ics.t0822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OPC UA Untrusted or Self-Signed Certificate Accepted</w:t>
            </w:r>
          </w:p>
          <w:p>
            <w:pPr>
              <w:spacing w:after="0"/>
            </w:pPr>
            <w:r>
              <w:rPr>
                <w:rFonts w:ascii="Consolas" w:cs="Consolas" w:eastAsia="Consolas" w:hAnsi="Consolas"/>
                <w:color w:val="1F1F1F"/>
                <w:sz w:val="16"/>
                <w:szCs w:val="16"/>
              </w:rPr>
              <w:t xml:space="preserve">id: 9c3a1d5c-3f4e-405c-bd6a-3c4d5e6f7002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OPC UA secure channel established where the client or server certificate was not present in the trusted certificate store, indicating certificate validation has been bypassed or set to AutoAccept.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https://reference.opcfoundation.org/Core/Part2/v104/docs/4.8</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  - attack.ics.t0822</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opcua</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opcua</w:t>
            </w:r>
          </w:p>
          <w:p>
            <w:pPr>
              <w:spacing w:after="0"/>
            </w:pPr>
            <w:r>
              <w:rPr>
                <w:rFonts w:ascii="Consolas" w:cs="Consolas" w:eastAsia="Consolas" w:hAnsi="Consolas"/>
                <w:color w:val="1F1F1F"/>
                <w:sz w:val="16"/>
                <w:szCs w:val="16"/>
              </w:rPr>
              <w:t xml:space="preserve">    service: OpenSecureChannel</w:t>
            </w:r>
          </w:p>
          <w:p>
            <w:pPr>
              <w:spacing w:after="0"/>
            </w:pPr>
            <w:r>
              <w:rPr>
                <w:rFonts w:ascii="Consolas" w:cs="Consolas" w:eastAsia="Consolas" w:hAnsi="Consolas"/>
                <w:color w:val="1F1F1F"/>
                <w:sz w:val="16"/>
                <w:szCs w:val="16"/>
              </w:rPr>
              <w:t xml:space="preserve">    certificate_trusted: false</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deployed OPC UA client/server pending certificate exchange during commissioning</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OPC UA Write Request to Critical Node from Unauthorized Client</w:t>
      </w:r>
    </w:p>
    <w:p>
      <w:pPr>
        <w:spacing w:after="160"/>
      </w:pPr>
      <w:r>
        <w:rPr>
          <w:rFonts w:ascii="Arial" w:cs="Arial" w:eastAsia="Arial" w:hAnsi="Arial"/>
          <w:sz w:val="21"/>
          <w:szCs w:val="21"/>
        </w:rPr>
        <w:t xml:space="preserve">Detects an OPC UA Write service call targeting a NodeId within the critical control address-space range from a client IP not in the approved SCADA/HMI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9c3a1d5c-3f4e-405c-bd6a-3c4d5e6f7003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attack.ics.t0836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OPC UA Write Request to Critical Node from Unauthorized Client</w:t>
            </w:r>
          </w:p>
          <w:p>
            <w:pPr>
              <w:spacing w:after="0"/>
            </w:pPr>
            <w:r>
              <w:rPr>
                <w:rFonts w:ascii="Consolas" w:cs="Consolas" w:eastAsia="Consolas" w:hAnsi="Consolas"/>
                <w:color w:val="1F1F1F"/>
                <w:sz w:val="16"/>
                <w:szCs w:val="16"/>
              </w:rPr>
              <w:t xml:space="preserve">id: 9c3a1d5c-3f4e-405c-bd6a-3c4d5e6f7003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OPC UA Write service call targeting a NodeId within the critical control address-space range from a client IP not in the approved SCADA/HMI allow-list.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https://reference.opcfoundation.org/Core/Part4/v104/docs/5.10.4</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attack.ics.t0836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opcua</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opcua</w:t>
            </w:r>
          </w:p>
          <w:p>
            <w:pPr>
              <w:spacing w:after="0"/>
            </w:pPr>
            <w:r>
              <w:rPr>
                <w:rFonts w:ascii="Consolas" w:cs="Consolas" w:eastAsia="Consolas" w:hAnsi="Consolas"/>
                <w:color w:val="1F1F1F"/>
                <w:sz w:val="16"/>
                <w:szCs w:val="16"/>
              </w:rPr>
              <w:t xml:space="preserve">    service: Write</w:t>
            </w:r>
          </w:p>
          <w:p>
            <w:pPr>
              <w:spacing w:after="0"/>
            </w:pPr>
            <w:r>
              <w:rPr>
                <w:rFonts w:ascii="Consolas" w:cs="Consolas" w:eastAsia="Consolas" w:hAnsi="Consolas"/>
                <w:color w:val="1F1F1F"/>
                <w:sz w:val="16"/>
                <w:szCs w:val="16"/>
              </w:rPr>
              <w:t xml:space="preserve">    node_id|startswith: 'ns=2;s=Control.'</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src_ip|cidr: '10.10.10.0/24'   # replace with approved HMI/SCADA subnet</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added HMI client not yet added to the allow-list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OPC UA Address Space Browse Flood (Reconnaissance)</w:t>
      </w:r>
    </w:p>
    <w:p>
      <w:pPr>
        <w:spacing w:after="160"/>
      </w:pPr>
      <w:r>
        <w:rPr>
          <w:rFonts w:ascii="Arial" w:cs="Arial" w:eastAsia="Arial" w:hAnsi="Arial"/>
          <w:sz w:val="21"/>
          <w:szCs w:val="21"/>
        </w:rPr>
        <w:t xml:space="preserve">Detects a high volume of OPC UA Browse service calls from a single client within a short window, consistent with automated enumeration of the server's address space/tag list prior to a targeted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9c3a1d5c-3f4e-405c-bd6a-3c4d5e6f7004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attack.ics.t0846, attack.ics.t0888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OPC UA Address Space Browse Flood (Reconnaissance)</w:t>
            </w:r>
          </w:p>
          <w:p>
            <w:pPr>
              <w:spacing w:after="0"/>
            </w:pPr>
            <w:r>
              <w:rPr>
                <w:rFonts w:ascii="Consolas" w:cs="Consolas" w:eastAsia="Consolas" w:hAnsi="Consolas"/>
                <w:color w:val="1F1F1F"/>
                <w:sz w:val="16"/>
                <w:szCs w:val="16"/>
              </w:rPr>
              <w:t xml:space="preserve">id: 9c3a1d5c-3f4e-405c-bd6a-3c4d5e6f7004</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high volume of OPC UA Browse service calls from a single client within a short window, consistent with automated enumeration of the server's address space/tag list prior to a targeted attack.</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https://reference.opcfoundation.org/Core/Part4/v104/docs/5.8.2</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  - attack.ics.t0888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opcua</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opcua</w:t>
            </w:r>
          </w:p>
          <w:p>
            <w:pPr>
              <w:spacing w:after="0"/>
            </w:pPr>
            <w:r>
              <w:rPr>
                <w:rFonts w:ascii="Consolas" w:cs="Consolas" w:eastAsia="Consolas" w:hAnsi="Consolas"/>
                <w:color w:val="1F1F1F"/>
                <w:sz w:val="16"/>
                <w:szCs w:val="16"/>
              </w:rPr>
              <w:t xml:space="preserve">    service: Browse</w:t>
            </w:r>
          </w:p>
          <w:p>
            <w:pPr>
              <w:spacing w:after="0"/>
            </w:pPr>
            <w:r>
              <w:rPr>
                <w:rFonts w:ascii="Consolas" w:cs="Consolas" w:eastAsia="Consolas" w:hAnsi="Consolas"/>
                <w:color w:val="1F1F1F"/>
                <w:sz w:val="16"/>
                <w:szCs w:val="16"/>
              </w:rPr>
              <w:t xml:space="preserve">  timeframe: 5m</w:t>
            </w:r>
          </w:p>
          <w:p>
            <w:pPr>
              <w:spacing w:after="0"/>
            </w:pPr>
            <w:r>
              <w:rPr>
                <w:rFonts w:ascii="Consolas" w:cs="Consolas" w:eastAsia="Consolas" w:hAnsi="Consolas"/>
                <w:color w:val="1F1F1F"/>
                <w:sz w:val="16"/>
                <w:szCs w:val="16"/>
              </w:rPr>
              <w:t xml:space="preserve">  condition: selection | count() by src_ip &gt; 100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Engineering tool performing full project tag synchronization</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S7comm</w:t>
      </w:r>
    </w:p>
    <w:p>
      <w:pPr>
        <w:pStyle w:val="Heading2"/>
      </w:pPr>
      <w:r>
        <w:t xml:space="preserve">S7comm PLC STOP Command Issued</w:t>
      </w:r>
    </w:p>
    <w:p>
      <w:pPr>
        <w:spacing w:after="160"/>
      </w:pPr>
      <w:r>
        <w:rPr>
          <w:rFonts w:ascii="Arial" w:cs="Arial" w:eastAsia="Arial" w:hAnsi="Arial"/>
          <w:sz w:val="21"/>
          <w:szCs w:val="21"/>
        </w:rPr>
        <w:t xml:space="preserve">Detects an S7comm PLC control function requesting STOP, which halts CPU program execution. A high-impact command that should only occur during a planned, authorized maintenance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ad4b2e6d-405f-416d-ce7b-4d5e6f708101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attack.ics.t0816, attack.ics.t0858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S7comm PLC STOP Command Issued</w:t>
            </w:r>
          </w:p>
          <w:p>
            <w:pPr>
              <w:spacing w:after="0"/>
            </w:pPr>
            <w:r>
              <w:rPr>
                <w:rFonts w:ascii="Consolas" w:cs="Consolas" w:eastAsia="Consolas" w:hAnsi="Consolas"/>
                <w:color w:val="1F1F1F"/>
                <w:sz w:val="16"/>
                <w:szCs w:val="16"/>
              </w:rPr>
              <w:t xml:space="preserve">id: ad4b2e6d-405f-416d-ce7b-4d5e6f708101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S7comm PLC control function requesting STOP, which halts CPU program execution. A high-impact command that should only occur during a planned, authorized maintenance action.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https://wiki.wireshark.org/S7comm</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attack.ics.t0816</w:t>
            </w:r>
          </w:p>
          <w:p>
            <w:pPr>
              <w:spacing w:after="0"/>
            </w:pPr>
            <w:r>
              <w:rPr>
                <w:rFonts w:ascii="Consolas" w:cs="Consolas" w:eastAsia="Consolas" w:hAnsi="Consolas"/>
                <w:color w:val="1F1F1F"/>
                <w:sz w:val="16"/>
                <w:szCs w:val="16"/>
              </w:rPr>
              <w:t xml:space="preserve">  - attack.ics.t0858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s7comm</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s7comm</w:t>
            </w:r>
          </w:p>
          <w:p>
            <w:pPr>
              <w:spacing w:after="0"/>
            </w:pPr>
            <w:r>
              <w:rPr>
                <w:rFonts w:ascii="Consolas" w:cs="Consolas" w:eastAsia="Consolas" w:hAnsi="Consolas"/>
                <w:color w:val="1F1F1F"/>
                <w:sz w:val="16"/>
                <w:szCs w:val="16"/>
              </w:rPr>
              <w:t xml:space="preserve">    rosctr: 'Userdata'</w:t>
            </w:r>
          </w:p>
          <w:p>
            <w:pPr>
              <w:spacing w:after="0"/>
            </w:pPr>
            <w:r>
              <w:rPr>
                <w:rFonts w:ascii="Consolas" w:cs="Consolas" w:eastAsia="Consolas" w:hAnsi="Consolas"/>
                <w:color w:val="1F1F1F"/>
                <w:sz w:val="16"/>
                <w:szCs w:val="16"/>
              </w:rPr>
              <w:t xml:space="preserve">    function_group: 'CPU functions'</w:t>
            </w:r>
          </w:p>
          <w:p>
            <w:pPr>
              <w:spacing w:after="0"/>
            </w:pPr>
            <w:r>
              <w:rPr>
                <w:rFonts w:ascii="Consolas" w:cs="Consolas" w:eastAsia="Consolas" w:hAnsi="Consolas"/>
                <w:color w:val="1F1F1F"/>
                <w:sz w:val="16"/>
                <w:szCs w:val="16"/>
              </w:rPr>
              <w:t xml:space="preserve">    subfunction: 'PLC Stop'</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PLC programmer halting CPU for an approved logic change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S7comm Program Block Download/Upload Outside Change Window</w:t>
      </w:r>
    </w:p>
    <w:p>
      <w:pPr>
        <w:spacing w:after="160"/>
      </w:pPr>
      <w:r>
        <w:rPr>
          <w:rFonts w:ascii="Arial" w:cs="Arial" w:eastAsia="Arial" w:hAnsi="Arial"/>
          <w:sz w:val="21"/>
          <w:szCs w:val="21"/>
        </w:rPr>
        <w:t xml:space="preserve">Detects S7comm Download/Upload service requests (block write/read of OB/FB/FC/DB blocks) occurring outside the approved engineering change window, indicating possible unauthorized PLC logic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ad4b2e6d-405f-416d-ce7b-4d5e6f708102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attack.ics.t0843, attack.ics.t0871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S7comm Program Block Download/Upload Outside Change Window</w:t>
            </w:r>
          </w:p>
          <w:p>
            <w:pPr>
              <w:spacing w:after="0"/>
            </w:pPr>
            <w:r>
              <w:rPr>
                <w:rFonts w:ascii="Consolas" w:cs="Consolas" w:eastAsia="Consolas" w:hAnsi="Consolas"/>
                <w:color w:val="1F1F1F"/>
                <w:sz w:val="16"/>
                <w:szCs w:val="16"/>
              </w:rPr>
              <w:t xml:space="preserve">id: ad4b2e6d-405f-416d-ce7b-4d5e6f708102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S7comm Download/Upload service requests (block write/read of OB/FB/FC/DB blocks) occurring outside the approved engineering change window, indicating possible unauthorized PLC logic modification.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https://wiki.wireshark.org/S7comm</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  - attack.ics.t0871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s7comm</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s7comm</w:t>
            </w:r>
          </w:p>
          <w:p>
            <w:pPr>
              <w:spacing w:after="0"/>
            </w:pPr>
            <w:r>
              <w:rPr>
                <w:rFonts w:ascii="Consolas" w:cs="Consolas" w:eastAsia="Consolas" w:hAnsi="Consolas"/>
                <w:color w:val="1F1F1F"/>
                <w:sz w:val="16"/>
                <w:szCs w:val="16"/>
              </w:rPr>
              <w:t xml:space="preserve">    rosctr: 'Job'</w:t>
            </w:r>
          </w:p>
          <w:p>
            <w:pPr>
              <w:spacing w:after="0"/>
            </w:pPr>
            <w:r>
              <w:rPr>
                <w:rFonts w:ascii="Consolas" w:cs="Consolas" w:eastAsia="Consolas" w:hAnsi="Consolas"/>
                <w:color w:val="1F1F1F"/>
                <w:sz w:val="16"/>
                <w:szCs w:val="16"/>
              </w:rPr>
              <w:t xml:space="preserve">    function:</w:t>
            </w:r>
          </w:p>
          <w:p>
            <w:pPr>
              <w:spacing w:after="0"/>
            </w:pPr>
            <w:r>
              <w:rPr>
                <w:rFonts w:ascii="Consolas" w:cs="Consolas" w:eastAsia="Consolas" w:hAnsi="Consolas"/>
                <w:color w:val="1F1F1F"/>
                <w:sz w:val="16"/>
                <w:szCs w:val="16"/>
              </w:rPr>
              <w:t xml:space="preserve">      - 'Request download'</w:t>
            </w:r>
          </w:p>
          <w:p>
            <w:pPr>
              <w:spacing w:after="0"/>
            </w:pPr>
            <w:r>
              <w:rPr>
                <w:rFonts w:ascii="Consolas" w:cs="Consolas" w:eastAsia="Consolas" w:hAnsi="Consolas"/>
                <w:color w:val="1F1F1F"/>
                <w:sz w:val="16"/>
                <w:szCs w:val="16"/>
              </w:rPr>
              <w:t xml:space="preserve">      - 'Download block'</w:t>
            </w:r>
          </w:p>
          <w:p>
            <w:pPr>
              <w:spacing w:after="0"/>
            </w:pPr>
            <w:r>
              <w:rPr>
                <w:rFonts w:ascii="Consolas" w:cs="Consolas" w:eastAsia="Consolas" w:hAnsi="Consolas"/>
                <w:color w:val="1F1F1F"/>
                <w:sz w:val="16"/>
                <w:szCs w:val="16"/>
              </w:rPr>
              <w:t xml:space="preserve">      - 'Request upload'</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Emergency logic fix performed off-hours with an approved change ticket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S7comm System Status List (SZL) Enumeration</w:t>
      </w:r>
    </w:p>
    <w:p>
      <w:pPr>
        <w:spacing w:after="160"/>
      </w:pPr>
      <w:r>
        <w:rPr>
          <w:rFonts w:ascii="Arial" w:cs="Arial" w:eastAsia="Arial" w:hAnsi="Arial"/>
          <w:sz w:val="21"/>
          <w:szCs w:val="21"/>
        </w:rPr>
        <w:t xml:space="preserve">Detects repeated S7comm "Read SZL" (System Zustands Liste) requests used to enumerate PLC module identification, firmware version, and diagnostic data — a common reconnaissance step preceding targeted exploitation (e.g., as used by Industroyer2/INCONTROLLER-class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ad4b2e6d-405f-416d-ce7b-4d5e6f708103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attack.ics.t0888, attack.ics.t0846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S7comm System Status List (SZL) Enumeration</w:t>
            </w:r>
          </w:p>
          <w:p>
            <w:pPr>
              <w:spacing w:after="0"/>
            </w:pPr>
            <w:r>
              <w:rPr>
                <w:rFonts w:ascii="Consolas" w:cs="Consolas" w:eastAsia="Consolas" w:hAnsi="Consolas"/>
                <w:color w:val="1F1F1F"/>
                <w:sz w:val="16"/>
                <w:szCs w:val="16"/>
              </w:rPr>
              <w:t xml:space="preserve">id: ad4b2e6d-405f-416d-ce7b-4d5e6f708103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repeated S7comm "Read SZL" (System Zustands Liste) requests used to enumerate PLC module identification, firmware version, and diagnostic data — a common reconnaissance step preceding targeted exploitation (e.g., as used by Industroyer2/INCONTROLLER-class tooling).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https://wiki.wireshark.org/S7comm</w:t>
            </w:r>
          </w:p>
          <w:p>
            <w:pPr>
              <w:spacing w:after="0"/>
            </w:pPr>
            <w:r>
              <w:rPr>
                <w:rFonts w:ascii="Consolas" w:cs="Consolas" w:eastAsia="Consolas" w:hAnsi="Consolas"/>
                <w:color w:val="1F1F1F"/>
                <w:sz w:val="16"/>
                <w:szCs w:val="16"/>
              </w:rPr>
              <w:t xml:space="preserve">  - https://www.cisa.gov/news-events/alerts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attack.ics.t0888</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s7comm</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s7comm</w:t>
            </w:r>
          </w:p>
          <w:p>
            <w:pPr>
              <w:spacing w:after="0"/>
            </w:pPr>
            <w:r>
              <w:rPr>
                <w:rFonts w:ascii="Consolas" w:cs="Consolas" w:eastAsia="Consolas" w:hAnsi="Consolas"/>
                <w:color w:val="1F1F1F"/>
                <w:sz w:val="16"/>
                <w:szCs w:val="16"/>
              </w:rPr>
              <w:t xml:space="preserve">    rosctr: 'Userdata'</w:t>
            </w:r>
          </w:p>
          <w:p>
            <w:pPr>
              <w:spacing w:after="0"/>
            </w:pPr>
            <w:r>
              <w:rPr>
                <w:rFonts w:ascii="Consolas" w:cs="Consolas" w:eastAsia="Consolas" w:hAnsi="Consolas"/>
                <w:color w:val="1F1F1F"/>
                <w:sz w:val="16"/>
                <w:szCs w:val="16"/>
              </w:rPr>
              <w:t xml:space="preserve">    function_group: 'CPU functions'</w:t>
            </w:r>
          </w:p>
          <w:p>
            <w:pPr>
              <w:spacing w:after="0"/>
            </w:pPr>
            <w:r>
              <w:rPr>
                <w:rFonts w:ascii="Consolas" w:cs="Consolas" w:eastAsia="Consolas" w:hAnsi="Consolas"/>
                <w:color w:val="1F1F1F"/>
                <w:sz w:val="16"/>
                <w:szCs w:val="16"/>
              </w:rPr>
              <w:t xml:space="preserve">    subfunction: 'Read SZL'</w:t>
            </w:r>
          </w:p>
          <w:p>
            <w:pPr>
              <w:spacing w:after="0"/>
            </w:pPr>
            <w:r>
              <w:rPr>
                <w:rFonts w:ascii="Consolas" w:cs="Consolas" w:eastAsia="Consolas" w:hAnsi="Consolas"/>
                <w:color w:val="1F1F1F"/>
                <w:sz w:val="16"/>
                <w:szCs w:val="16"/>
              </w:rPr>
              <w:t xml:space="preserve">  timeframe: 10m</w:t>
            </w:r>
          </w:p>
          <w:p>
            <w:pPr>
              <w:spacing w:after="0"/>
            </w:pPr>
            <w:r>
              <w:rPr>
                <w:rFonts w:ascii="Consolas" w:cs="Consolas" w:eastAsia="Consolas" w:hAnsi="Consolas"/>
                <w:color w:val="1F1F1F"/>
                <w:sz w:val="16"/>
                <w:szCs w:val="16"/>
              </w:rPr>
              <w:t xml:space="preserve">  condition: selection | count() by src_ip, dst_ip &gt; 15</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Engineering workstation performing legitimate diagnostic/asset inventory scan</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IEC 60870-5-104</w:t>
      </w:r>
    </w:p>
    <w:p>
      <w:pPr>
        <w:pStyle w:val="Heading2"/>
      </w:pPr>
      <w:r>
        <w:t xml:space="preserve">IEC 60870-5-104 General Interrogation from Unauthorized Master</w:t>
      </w:r>
    </w:p>
    <w:p>
      <w:pPr>
        <w:spacing w:after="160"/>
      </w:pPr>
      <w:r>
        <w:rPr>
          <w:rFonts w:ascii="Arial" w:cs="Arial" w:eastAsia="Arial" w:hAnsi="Arial"/>
          <w:sz w:val="21"/>
          <w:szCs w:val="21"/>
        </w:rPr>
        <w:t xml:space="preserve">Detects an IEC 104 General Interrogation command (Type ID C_IC_NA_1) originating from a source IP that is not the approved control center/SCADA master, which can be used to mass-poll RTU/IED status as a reconnaissance or pre-positioning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be5c3f7e-516f-427e-df8c-5e6f70819201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attack.ics.t0846, attack.ics.t0888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IEC 60870-5-104 General Interrogation from Unauthorized Master</w:t>
            </w:r>
          </w:p>
          <w:p>
            <w:pPr>
              <w:spacing w:after="0"/>
            </w:pPr>
            <w:r>
              <w:rPr>
                <w:rFonts w:ascii="Consolas" w:cs="Consolas" w:eastAsia="Consolas" w:hAnsi="Consolas"/>
                <w:color w:val="1F1F1F"/>
                <w:sz w:val="16"/>
                <w:szCs w:val="16"/>
              </w:rPr>
              <w:t xml:space="preserve">id: be5c3f7e-516f-427e-df8c-5e6f70819201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IEC 104 General Interrogation command (Type ID C_IC_NA_1) originating from a source IP that is not the approved control center/SCADA master, which can be used to mass-poll RTU/IED status as a reconnaissance or pre-positioning step.</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https://www.iec.ch/standards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  - attack.ics.t0888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iec104</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iec104</w:t>
            </w:r>
          </w:p>
          <w:p>
            <w:pPr>
              <w:spacing w:after="0"/>
            </w:pPr>
            <w:r>
              <w:rPr>
                <w:rFonts w:ascii="Consolas" w:cs="Consolas" w:eastAsia="Consolas" w:hAnsi="Consolas"/>
                <w:color w:val="1F1F1F"/>
                <w:sz w:val="16"/>
                <w:szCs w:val="16"/>
              </w:rPr>
              <w:t xml:space="preserve">    type_id: 'C_IC_NA_1'</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src_ip|cidr: '10.10.20.0/24'   # replace with approved control center subnet</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backup control center not yet allow-listed</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IEC 60870-5-104 Single or Double Command Outside Maintenance Window</w:t>
      </w:r>
    </w:p>
    <w:p>
      <w:pPr>
        <w:spacing w:after="160"/>
      </w:pPr>
      <w:r>
        <w:rPr>
          <w:rFonts w:ascii="Arial" w:cs="Arial" w:eastAsia="Arial" w:hAnsi="Arial"/>
          <w:sz w:val="21"/>
          <w:szCs w:val="21"/>
        </w:rPr>
        <w:t xml:space="preserve">Detects IEC 104 Single Command (C_SC_NA_1) or Double Command (C_DC_NA_1) operate requests issued outside the approved maintenance/switching window, which may indicate an unauthorized breaker/switch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be5c3f7e-516f-427e-df8c-5e6f70819202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IEC 60870-5-104 Single or Double Command Outside Maintenance Window</w:t>
            </w:r>
          </w:p>
          <w:p>
            <w:pPr>
              <w:spacing w:after="0"/>
            </w:pPr>
            <w:r>
              <w:rPr>
                <w:rFonts w:ascii="Consolas" w:cs="Consolas" w:eastAsia="Consolas" w:hAnsi="Consolas"/>
                <w:color w:val="1F1F1F"/>
                <w:sz w:val="16"/>
                <w:szCs w:val="16"/>
              </w:rPr>
              <w:t xml:space="preserve">id: be5c3f7e-516f-427e-df8c-5e6f70819202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IEC 104 Single Command (C_SC_NA_1) or Double Command (C_DC_NA_1) operate requests issued outside the approved maintenance/switching window, which may indicate an unauthorized breaker/switch operation.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https://www.iec.ch/standards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iec104</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iec104</w:t>
            </w:r>
          </w:p>
          <w:p>
            <w:pPr>
              <w:spacing w:after="0"/>
            </w:pPr>
            <w:r>
              <w:rPr>
                <w:rFonts w:ascii="Consolas" w:cs="Consolas" w:eastAsia="Consolas" w:hAnsi="Consolas"/>
                <w:color w:val="1F1F1F"/>
                <w:sz w:val="16"/>
                <w:szCs w:val="16"/>
              </w:rPr>
              <w:t xml:space="preserve">    type_id:</w:t>
            </w:r>
          </w:p>
          <w:p>
            <w:pPr>
              <w:spacing w:after="0"/>
            </w:pPr>
            <w:r>
              <w:rPr>
                <w:rFonts w:ascii="Consolas" w:cs="Consolas" w:eastAsia="Consolas" w:hAnsi="Consolas"/>
                <w:color w:val="1F1F1F"/>
                <w:sz w:val="16"/>
                <w:szCs w:val="16"/>
              </w:rPr>
              <w:t xml:space="preserve">      - 'C_SC_NA_1'</w:t>
            </w:r>
          </w:p>
          <w:p>
            <w:pPr>
              <w:spacing w:after="0"/>
            </w:pPr>
            <w:r>
              <w:rPr>
                <w:rFonts w:ascii="Consolas" w:cs="Consolas" w:eastAsia="Consolas" w:hAnsi="Consolas"/>
                <w:color w:val="1F1F1F"/>
                <w:sz w:val="16"/>
                <w:szCs w:val="16"/>
              </w:rPr>
              <w:t xml:space="preserve">      - 'C_DC_NA_1'</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Emergency switching operation by authorized dispatcher off-hours</w:t>
            </w:r>
          </w:p>
          <w:p>
            <w:pPr>
              <w:spacing w:after="0"/>
            </w:pPr>
            <w:r>
              <w:rPr>
                <w:rFonts w:ascii="Consolas" w:cs="Consolas" w:eastAsia="Consolas" w:hAnsi="Consolas"/>
                <w:color w:val="1F1F1F"/>
                <w:sz w:val="16"/>
                <w:szCs w:val="16"/>
              </w:rPr>
              <w:t xml:space="preserve">level: medium</w:t>
            </w:r>
          </w:p>
        </w:tc>
      </w:tr>
    </w:tbl>
    <w:p>
      <w:pPr>
        <w:spacing w:after="300"/>
      </w:pPr>
    </w:p>
    <w:p>
      <w:pPr>
        <w:pStyle w:val="Heading2"/>
      </w:pPr>
      <w:r>
        <w:t xml:space="preserve">IEC 60870-5-104 Clock Synchronization Command Anomaly</w:t>
      </w:r>
    </w:p>
    <w:p>
      <w:pPr>
        <w:spacing w:after="160"/>
      </w:pPr>
      <w:r>
        <w:rPr>
          <w:rFonts w:ascii="Arial" w:cs="Arial" w:eastAsia="Arial" w:hAnsi="Arial"/>
          <w:sz w:val="21"/>
          <w:szCs w:val="21"/>
        </w:rPr>
        <w:t xml:space="preserve">Detects IEC 104 Clock Synchronization commands (C_CS_NA_1) sent at an abnormal frequency or from a non-master source, which can be used to desynchronize event timestamps and hinder forensic timeline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be5c3f7e-516f-427e-df8c-5e6f70819203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attack.ics.t0804, attack.ics.t0851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LOW</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IEC 60870-5-104 Clock Synchronization Command Anomaly</w:t>
            </w:r>
          </w:p>
          <w:p>
            <w:pPr>
              <w:spacing w:after="0"/>
            </w:pPr>
            <w:r>
              <w:rPr>
                <w:rFonts w:ascii="Consolas" w:cs="Consolas" w:eastAsia="Consolas" w:hAnsi="Consolas"/>
                <w:color w:val="1F1F1F"/>
                <w:sz w:val="16"/>
                <w:szCs w:val="16"/>
              </w:rPr>
              <w:t xml:space="preserve">id: be5c3f7e-516f-427e-df8c-5e6f70819203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IEC 104 Clock Synchronization commands (C_CS_NA_1) sent at an abnormal frequency or from a non-master source, which can be used to desynchronize event timestamps and hinder forensic timeline reconstruction.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https://www.iec.ch/standards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attack.ics.t0804</w:t>
            </w:r>
          </w:p>
          <w:p>
            <w:pPr>
              <w:spacing w:after="0"/>
            </w:pPr>
            <w:r>
              <w:rPr>
                <w:rFonts w:ascii="Consolas" w:cs="Consolas" w:eastAsia="Consolas" w:hAnsi="Consolas"/>
                <w:color w:val="1F1F1F"/>
                <w:sz w:val="16"/>
                <w:szCs w:val="16"/>
              </w:rPr>
              <w:t xml:space="preserve">  - attack.ics.t0851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iec104</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 iec104</w:t>
            </w:r>
          </w:p>
          <w:p>
            <w:pPr>
              <w:spacing w:after="0"/>
            </w:pPr>
            <w:r>
              <w:rPr>
                <w:rFonts w:ascii="Consolas" w:cs="Consolas" w:eastAsia="Consolas" w:hAnsi="Consolas"/>
                <w:color w:val="1F1F1F"/>
                <w:sz w:val="16"/>
                <w:szCs w:val="16"/>
              </w:rPr>
              <w:t xml:space="preserve">    type_id: 'C_CS_NA_1'</w:t>
            </w:r>
          </w:p>
          <w:p>
            <w:pPr>
              <w:spacing w:after="0"/>
            </w:pPr>
            <w:r>
              <w:rPr>
                <w:rFonts w:ascii="Consolas" w:cs="Consolas" w:eastAsia="Consolas" w:hAnsi="Consolas"/>
                <w:color w:val="1F1F1F"/>
                <w:sz w:val="16"/>
                <w:szCs w:val="16"/>
              </w:rPr>
              <w:t xml:space="preserve">  timeframe: 1h</w:t>
            </w:r>
          </w:p>
          <w:p>
            <w:pPr>
              <w:spacing w:after="0"/>
            </w:pPr>
            <w:r>
              <w:rPr>
                <w:rFonts w:ascii="Consolas" w:cs="Consolas" w:eastAsia="Consolas" w:hAnsi="Consolas"/>
                <w:color w:val="1F1F1F"/>
                <w:sz w:val="16"/>
                <w:szCs w:val="16"/>
              </w:rPr>
              <w:t xml:space="preserve">  condition: selection | count() by dst_ip &gt; 5</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Misconfigured NTP/time sync causing repeated correction commands</w:t>
            </w:r>
          </w:p>
          <w:p>
            <w:pPr>
              <w:spacing w:after="0"/>
            </w:pPr>
            <w:r>
              <w:rPr>
                <w:rFonts w:ascii="Consolas" w:cs="Consolas" w:eastAsia="Consolas" w:hAnsi="Consolas"/>
                <w:color w:val="1F1F1F"/>
                <w:sz w:val="16"/>
                <w:szCs w:val="16"/>
              </w:rPr>
              <w:t xml:space="preserve">level: low</w:t>
            </w:r>
          </w:p>
        </w:tc>
      </w:tr>
    </w:tbl>
    <w:p>
      <w:pPr>
        <w:spacing w:after="300"/>
      </w:pPr>
    </w:p>
    <w:p>
      <w:pPr>
        <w:pStyle w:val="Heading1"/>
      </w:pPr>
      <w:r>
        <w:t xml:space="preserve">Cross-Protocol / Asset &amp; Network Behavior</w:t>
      </w:r>
    </w:p>
    <w:p>
      <w:pPr>
        <w:pStyle w:val="Heading2"/>
      </w:pPr>
      <w:r>
        <w:t xml:space="preserve">Engineering Workstation Communicating with Multiple PLCs Across Zones</w:t>
      </w:r>
    </w:p>
    <w:p>
      <w:pPr>
        <w:spacing w:after="160"/>
      </w:pPr>
      <w:r>
        <w:rPr>
          <w:rFonts w:ascii="Arial" w:cs="Arial" w:eastAsia="Arial" w:hAnsi="Arial"/>
          <w:sz w:val="21"/>
          <w:szCs w:val="21"/>
        </w:rPr>
        <w:t xml:space="preserve">Detects a single engineering workstation host establishing OT protocol sessions (Modbus/S7comm/DNP3/OPC UA) with PLCs/RTUs/outstations across more Purdue Model zones or process cells than its documented baseline, indicating possible lateral movement using a compromised 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cf6d4f8f-627a-438f-e09d-6f708192a301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attack.ics.t0867, attack.ics.t0843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Engineering Workstation Communicating with Multiple PLCs Across Zones</w:t>
            </w:r>
          </w:p>
          <w:p>
            <w:pPr>
              <w:spacing w:after="0"/>
            </w:pPr>
            <w:r>
              <w:rPr>
                <w:rFonts w:ascii="Consolas" w:cs="Consolas" w:eastAsia="Consolas" w:hAnsi="Consolas"/>
                <w:color w:val="1F1F1F"/>
                <w:sz w:val="16"/>
                <w:szCs w:val="16"/>
              </w:rPr>
              <w:t xml:space="preserve">id: cf6d4f8f-627a-438f-e09d-6f708192a301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single engineering workstation host establishing OT protocol sessions (Modbus/S7comm/DNP3/OPC UA) with PLCs/RTUs/outstations across more Purdue Model zones or process cells than its documented baseline, indicating possible lateral movement using a compromised EWS.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https://attack.mitre.org/techniques/T0867/</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  - attack.ics.t0843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w:t>
            </w:r>
          </w:p>
          <w:p>
            <w:pPr>
              <w:spacing w:after="0"/>
            </w:pPr>
            <w:r>
              <w:rPr>
                <w:rFonts w:ascii="Consolas" w:cs="Consolas" w:eastAsia="Consolas" w:hAnsi="Consolas"/>
                <w:color w:val="1F1F1F"/>
                <w:sz w:val="16"/>
                <w:szCs w:val="16"/>
              </w:rPr>
              <w:t xml:space="preserve">      - modbus</w:t>
            </w:r>
          </w:p>
          <w:p>
            <w:pPr>
              <w:spacing w:after="0"/>
            </w:pPr>
            <w:r>
              <w:rPr>
                <w:rFonts w:ascii="Consolas" w:cs="Consolas" w:eastAsia="Consolas" w:hAnsi="Consolas"/>
                <w:color w:val="1F1F1F"/>
                <w:sz w:val="16"/>
                <w:szCs w:val="16"/>
              </w:rPr>
              <w:t xml:space="preserve">      - s7comm</w:t>
            </w:r>
          </w:p>
          <w:p>
            <w:pPr>
              <w:spacing w:after="0"/>
            </w:pPr>
            <w:r>
              <w:rPr>
                <w:rFonts w:ascii="Consolas" w:cs="Consolas" w:eastAsia="Consolas" w:hAnsi="Consolas"/>
                <w:color w:val="1F1F1F"/>
                <w:sz w:val="16"/>
                <w:szCs w:val="16"/>
              </w:rPr>
              <w:t xml:space="preserve">      - dnp3</w:t>
            </w:r>
          </w:p>
          <w:p>
            <w:pPr>
              <w:spacing w:after="0"/>
            </w:pPr>
            <w:r>
              <w:rPr>
                <w:rFonts w:ascii="Consolas" w:cs="Consolas" w:eastAsia="Consolas" w:hAnsi="Consolas"/>
                <w:color w:val="1F1F1F"/>
                <w:sz w:val="16"/>
                <w:szCs w:val="16"/>
              </w:rPr>
              <w:t xml:space="preserve">      - opcua</w:t>
            </w:r>
          </w:p>
          <w:p>
            <w:pPr>
              <w:spacing w:after="0"/>
            </w:pPr>
            <w:r>
              <w:rPr>
                <w:rFonts w:ascii="Consolas" w:cs="Consolas" w:eastAsia="Consolas" w:hAnsi="Consolas"/>
                <w:color w:val="1F1F1F"/>
                <w:sz w:val="16"/>
                <w:szCs w:val="16"/>
              </w:rPr>
              <w:t xml:space="preserve">    src_ip|cidr: '10.10.10.0/24'   # engineering workstation subnet</w:t>
            </w:r>
          </w:p>
          <w:p>
            <w:pPr>
              <w:spacing w:after="0"/>
            </w:pPr>
            <w:r>
              <w:rPr>
                <w:rFonts w:ascii="Consolas" w:cs="Consolas" w:eastAsia="Consolas" w:hAnsi="Consolas"/>
                <w:color w:val="1F1F1F"/>
                <w:sz w:val="16"/>
                <w:szCs w:val="16"/>
              </w:rPr>
              <w:t xml:space="preserve">  timeframe: 1h</w:t>
            </w:r>
          </w:p>
          <w:p>
            <w:pPr>
              <w:spacing w:after="0"/>
            </w:pPr>
            <w:r>
              <w:rPr>
                <w:rFonts w:ascii="Consolas" w:cs="Consolas" w:eastAsia="Consolas" w:hAnsi="Consolas"/>
                <w:color w:val="1F1F1F"/>
                <w:sz w:val="16"/>
                <w:szCs w:val="16"/>
              </w:rPr>
              <w:t xml:space="preserve">  condition: selection | count(dst_ip) by src_ip &gt; 8</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Site-wide engineering activity such as firmware rollout or scheduled audit</w:t>
            </w:r>
          </w:p>
          <w:p>
            <w:pPr>
              <w:spacing w:after="0"/>
            </w:pPr>
            <w:r>
              <w:rPr>
                <w:rFonts w:ascii="Consolas" w:cs="Consolas" w:eastAsia="Consolas" w:hAnsi="Consolas"/>
                <w:color w:val="1F1F1F"/>
                <w:sz w:val="16"/>
                <w:szCs w:val="16"/>
              </w:rPr>
              <w:t xml:space="preserve">level: high</w:t>
            </w:r>
          </w:p>
        </w:tc>
      </w:tr>
    </w:tbl>
    <w:p>
      <w:pPr>
        <w:spacing w:after="300"/>
      </w:pPr>
    </w:p>
    <w:p>
      <w:pPr>
        <w:pStyle w:val="Heading2"/>
      </w:pPr>
      <w:r>
        <w:t xml:space="preserve">New or Unauthorized Asset Communicating on OT Engineering Protocol Port</w:t>
      </w:r>
    </w:p>
    <w:p>
      <w:pPr>
        <w:spacing w:after="160"/>
      </w:pPr>
      <w:r>
        <w:rPr>
          <w:rFonts w:ascii="Arial" w:cs="Arial" w:eastAsia="Arial" w:hAnsi="Arial"/>
          <w:sz w:val="21"/>
          <w:szCs w:val="21"/>
        </w:rPr>
        <w:t xml:space="preserve">Detects a source IP not previously observed in the OT asset inventory initiating a session on a known industrial protocol port (Modbus/502, DNP3/20000, S7comm/102, OPC UA/4840, IEC104/2404), indicating rogue device connection or unauthorized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cf6d4f8f-627a-438f-e09d-6f708192a302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 ICS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attack.ics.t0883, attack.ics.t0846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New or Unauthorized Asset Communicating on OT Engineering Protocol Port</w:t>
            </w:r>
          </w:p>
          <w:p>
            <w:pPr>
              <w:spacing w:after="0"/>
            </w:pPr>
            <w:r>
              <w:rPr>
                <w:rFonts w:ascii="Consolas" w:cs="Consolas" w:eastAsia="Consolas" w:hAnsi="Consolas"/>
                <w:color w:val="1F1F1F"/>
                <w:sz w:val="16"/>
                <w:szCs w:val="16"/>
              </w:rPr>
              <w:t xml:space="preserve">id: cf6d4f8f-627a-438f-e09d-6f708192a302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source IP not previously observed in the OT asset inventory initiating a session on a known industrial protocol port (Modbus/502, DNP3/20000, S7comm/102, OPC UA/4840, IEC104/2404), indicating rogue device connection or unauthorized network access.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https://attack.mitre.org/techniques/T0883/</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dst_port:</w:t>
            </w:r>
          </w:p>
          <w:p>
            <w:pPr>
              <w:spacing w:after="0"/>
            </w:pPr>
            <w:r>
              <w:rPr>
                <w:rFonts w:ascii="Consolas" w:cs="Consolas" w:eastAsia="Consolas" w:hAnsi="Consolas"/>
                <w:color w:val="1F1F1F"/>
                <w:sz w:val="16"/>
                <w:szCs w:val="16"/>
              </w:rPr>
              <w:t xml:space="preserve">      - 502</w:t>
            </w:r>
          </w:p>
          <w:p>
            <w:pPr>
              <w:spacing w:after="0"/>
            </w:pPr>
            <w:r>
              <w:rPr>
                <w:rFonts w:ascii="Consolas" w:cs="Consolas" w:eastAsia="Consolas" w:hAnsi="Consolas"/>
                <w:color w:val="1F1F1F"/>
                <w:sz w:val="16"/>
                <w:szCs w:val="16"/>
              </w:rPr>
              <w:t xml:space="preserve">      - 20000</w:t>
            </w:r>
          </w:p>
          <w:p>
            <w:pPr>
              <w:spacing w:after="0"/>
            </w:pPr>
            <w:r>
              <w:rPr>
                <w:rFonts w:ascii="Consolas" w:cs="Consolas" w:eastAsia="Consolas" w:hAnsi="Consolas"/>
                <w:color w:val="1F1F1F"/>
                <w:sz w:val="16"/>
                <w:szCs w:val="16"/>
              </w:rPr>
              <w:t xml:space="preserve">      - 102</w:t>
            </w:r>
          </w:p>
          <w:p>
            <w:pPr>
              <w:spacing w:after="0"/>
            </w:pPr>
            <w:r>
              <w:rPr>
                <w:rFonts w:ascii="Consolas" w:cs="Consolas" w:eastAsia="Consolas" w:hAnsi="Consolas"/>
                <w:color w:val="1F1F1F"/>
                <w:sz w:val="16"/>
                <w:szCs w:val="16"/>
              </w:rPr>
              <w:t xml:space="preserve">      - 4840</w:t>
            </w:r>
          </w:p>
          <w:p>
            <w:pPr>
              <w:spacing w:after="0"/>
            </w:pPr>
            <w:r>
              <w:rPr>
                <w:rFonts w:ascii="Consolas" w:cs="Consolas" w:eastAsia="Consolas" w:hAnsi="Consolas"/>
                <w:color w:val="1F1F1F"/>
                <w:sz w:val="16"/>
                <w:szCs w:val="16"/>
              </w:rPr>
              <w:t xml:space="preserve">      - 2404</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src_ip|in_list: 'known_ot_asset_inventory'   # reference to asset inventory lookup list</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asset pending addition to inventory/CMDB</w:t>
            </w:r>
          </w:p>
          <w:p>
            <w:pPr>
              <w:spacing w:after="0"/>
            </w:pPr>
            <w:r>
              <w:rPr>
                <w:rFonts w:ascii="Consolas" w:cs="Consolas" w:eastAsia="Consolas" w:hAnsi="Consolas"/>
                <w:color w:val="1F1F1F"/>
                <w:sz w:val="16"/>
                <w:szCs w:val="16"/>
              </w:rPr>
              <w:t xml:space="preserve">level: medium</w:t>
            </w:r>
          </w:p>
        </w:tc>
      </w:tr>
    </w:tbl>
    <w:p>
      <w:pPr>
        <w:spacing w:after="300"/>
      </w:pPr>
    </w:p>
    <w:p>
      <w:pPr>
        <w:pageBreakBefore/>
      </w:pPr>
    </w:p>
    <w:p>
      <w:pPr>
        <w:pStyle w:val="Heading1"/>
      </w:pPr>
      <w:r>
        <w:t xml:space="preserve">Deployment &amp; Tuning Notes</w:t>
      </w:r>
    </w:p>
    <w:p>
      <w:pPr>
        <w:pStyle w:val="ListParagraph"/>
        <w:numPr>
          <w:ilvl w:val="0"/>
          <w:numId w:val="2"/>
        </w:numPr>
        <w:spacing w:after="120"/>
      </w:pPr>
      <w:r>
        <w:rPr>
          <w:rFonts w:ascii="Arial" w:cs="Arial" w:eastAsia="Arial" w:hAnsi="Arial"/>
          <w:sz w:val="21"/>
          <w:szCs w:val="21"/>
        </w:rPr>
        <w:t xml:space="preserve">Field mapping: confirm exact field names emitted by your log source (Nozomi syslog/CEF export vs. Zeek ICSNPP JSON) and update each rule’s detection fields accordingly before import into the SIEM.</w:t>
      </w:r>
    </w:p>
    <w:p>
      <w:pPr>
        <w:pStyle w:val="ListParagraph"/>
        <w:numPr>
          <w:ilvl w:val="0"/>
          <w:numId w:val="2"/>
        </w:numPr>
        <w:spacing w:after="120"/>
      </w:pPr>
      <w:r>
        <w:rPr>
          <w:rFonts w:ascii="Arial" w:cs="Arial" w:eastAsia="Arial" w:hAnsi="Arial"/>
          <w:sz w:val="21"/>
          <w:szCs w:val="21"/>
        </w:rPr>
        <w:t xml:space="preserve">Allow-lists: rules referencing src_ip|cidr or in_list placeholders must be populated from the live OT asset inventory / Purdue Model zone documentation prior to enabling in “high” or “critical” alerting tiers.</w:t>
      </w:r>
    </w:p>
    <w:p>
      <w:pPr>
        <w:pStyle w:val="ListParagraph"/>
        <w:numPr>
          <w:ilvl w:val="0"/>
          <w:numId w:val="2"/>
        </w:numPr>
        <w:spacing w:after="120"/>
      </w:pPr>
      <w:r>
        <w:rPr>
          <w:rFonts w:ascii="Arial" w:cs="Arial" w:eastAsia="Arial" w:hAnsi="Arial"/>
          <w:sz w:val="21"/>
          <w:szCs w:val="21"/>
        </w:rPr>
        <w:t xml:space="preserve">Time-window rules: the 20:00–05:00 maintenance-window filters are examples — replace with the site’s actual approved change-window schedule.</w:t>
      </w:r>
    </w:p>
    <w:p>
      <w:pPr>
        <w:pStyle w:val="ListParagraph"/>
        <w:numPr>
          <w:ilvl w:val="0"/>
          <w:numId w:val="2"/>
        </w:numPr>
        <w:spacing w:after="120"/>
      </w:pPr>
      <w:r>
        <w:rPr>
          <w:rFonts w:ascii="Arial" w:cs="Arial" w:eastAsia="Arial" w:hAnsi="Arial"/>
          <w:sz w:val="21"/>
          <w:szCs w:val="21"/>
        </w:rPr>
        <w:t xml:space="preserve">Baselining: run all rules in a passive/log-only mode for 2–4 weeks per site before promoting to active alerting, given the high environment-to-environment variability of legitimate engineering traffic.</w:t>
      </w:r>
    </w:p>
    <w:p>
      <w:pPr>
        <w:pStyle w:val="ListParagraph"/>
        <w:numPr>
          <w:ilvl w:val="0"/>
          <w:numId w:val="2"/>
        </w:numPr>
        <w:spacing w:after="120"/>
      </w:pPr>
      <w:r>
        <w:rPr>
          <w:rFonts w:ascii="Arial" w:cs="Arial" w:eastAsia="Arial" w:hAnsi="Arial"/>
          <w:sz w:val="21"/>
          <w:szCs w:val="21"/>
        </w:rPr>
        <w:t xml:space="preserve">MITRE ATT&amp;CK for ICS tags follow the attack.ics.&lt;technique-id&gt; namespace convention; cross-reference against your detection coverage heat map (Nozomi Guardian/Vantage use-case matrix) to avoid duplicate alerting.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OT/ICS SOC Use Case Library — Sigma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2026-06-30T21:16:08.178Z</dcterms:created>
  <dcterms:modified xsi:type="dcterms:W3CDTF">2026-06-30T21:16:08.178Z</dcterms:modified>
</cp:coreProperties>
</file>

<file path=docProps/custom.xml><?xml version="1.0" encoding="utf-8"?>
<Properties xmlns="http://schemas.openxmlformats.org/officeDocument/2006/custom-properties" xmlns:vt="http://schemas.openxmlformats.org/officeDocument/2006/docPropsVTypes"/>
</file>