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A08" w:rsidRPr="00560143" w:rsidRDefault="00017A08" w:rsidP="00017A08">
      <w:pPr>
        <w:pStyle w:val="Textocorrido"/>
        <w:rPr>
          <w:lang w:val="en-US"/>
        </w:rPr>
      </w:pPr>
    </w:p>
    <w:p w:rsidR="00017A08" w:rsidRPr="00560143" w:rsidRDefault="00D457E7" w:rsidP="00017A08">
      <w:pPr>
        <w:spacing w:before="120" w:after="60" w:line="360" w:lineRule="auto"/>
        <w:rPr>
          <w:b/>
        </w:rPr>
      </w:pPr>
      <w:r>
        <w:rPr>
          <w:noProof/>
        </w:rPr>
        <mc:AlternateContent>
          <mc:Choice Requires="wps">
            <w:drawing>
              <wp:anchor distT="0" distB="0" distL="114300" distR="114300" simplePos="0" relativeHeight="251646976" behindDoc="0" locked="0" layoutInCell="1" allowOverlap="1">
                <wp:simplePos x="0" y="0"/>
                <wp:positionH relativeFrom="column">
                  <wp:posOffset>-569595</wp:posOffset>
                </wp:positionH>
                <wp:positionV relativeFrom="paragraph">
                  <wp:posOffset>3997960</wp:posOffset>
                </wp:positionV>
                <wp:extent cx="5457825" cy="647700"/>
                <wp:effectExtent l="0" t="0" r="9525"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7825" cy="647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D457E7" w:rsidP="00017A08">
                            <w:pPr>
                              <w:autoSpaceDE w:val="0"/>
                              <w:autoSpaceDN w:val="0"/>
                              <w:adjustRightInd w:val="0"/>
                              <w:rPr>
                                <w:rFonts w:ascii="Arial" w:hAnsi="Arial" w:cs="Arial"/>
                                <w:b/>
                                <w:bCs/>
                                <w:i/>
                                <w:iCs/>
                                <w:sz w:val="34"/>
                                <w:szCs w:val="34"/>
                              </w:rPr>
                            </w:pPr>
                            <w:r>
                              <w:rPr>
                                <w:rFonts w:ascii="Arial" w:hAnsi="Arial" w:cs="Arial"/>
                                <w:b/>
                                <w:bCs/>
                                <w:i/>
                                <w:iCs/>
                                <w:sz w:val="34"/>
                                <w:szCs w:val="34"/>
                              </w:rPr>
                              <w:t>EXPLORING TOPOLOGICAL RELATIONS IN WORD EMBEDDINGS.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85pt;margin-top:314.8pt;width:429.75pt;height:5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" filled="f" fillcolor="#bbe0e3" stroked="f">
                <v:textbox inset="0,0,0,0">
                  <w:txbxContent>
                    <w:p w:rsidR="00017A08" w:rsidRPr="00CF347B" w:rsidRDefault="00D457E7" w:rsidP="00017A08">
                      <w:pPr>
                        <w:autoSpaceDE w:val="0"/>
                        <w:autoSpaceDN w:val="0"/>
                        <w:adjustRightInd w:val="0"/>
                        <w:rPr>
                          <w:rFonts w:ascii="Arial" w:hAnsi="Arial" w:cs="Arial"/>
                          <w:b/>
                          <w:bCs/>
                          <w:i/>
                          <w:iCs/>
                          <w:sz w:val="34"/>
                          <w:szCs w:val="34"/>
                        </w:rPr>
                      </w:pPr>
                      <w:r>
                        <w:rPr>
                          <w:rFonts w:ascii="Arial" w:hAnsi="Arial" w:cs="Arial"/>
                          <w:b/>
                          <w:bCs/>
                          <w:i/>
                          <w:iCs/>
                          <w:sz w:val="34"/>
                          <w:szCs w:val="34"/>
                        </w:rPr>
                        <w:t>EXPLORING TOPOLOGICAL RELATIONS IN WORD EMBEDDINGS.</w:t>
                      </w:r>
                    </w:p>
                  </w:txbxContent>
                </v:textbox>
              </v:rect>
            </w:pict>
          </mc:Fallback>
        </mc:AlternateContent>
      </w:r>
      <w:r w:rsidR="002423C7">
        <w:rPr>
          <w:noProof/>
        </w:rPr>
        <mc:AlternateContent>
          <mc:Choice Requires="wps">
            <w:drawing>
              <wp:anchor distT="0" distB="0" distL="114300" distR="114300" simplePos="0" relativeHeight="251649024" behindDoc="0" locked="0" layoutInCell="1" allowOverlap="1">
                <wp:simplePos x="0" y="0"/>
                <wp:positionH relativeFrom="column">
                  <wp:posOffset>-571500</wp:posOffset>
                </wp:positionH>
                <wp:positionV relativeFrom="paragraph">
                  <wp:posOffset>5348605</wp:posOffset>
                </wp:positionV>
                <wp:extent cx="4603750" cy="45212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0" cy="452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D457E7" w:rsidP="00017A08">
                            <w:pPr>
                              <w:autoSpaceDE w:val="0"/>
                              <w:autoSpaceDN w:val="0"/>
                              <w:adjustRightInd w:val="0"/>
                              <w:rPr>
                                <w:rFonts w:ascii="Arial" w:hAnsi="Arial" w:cs="Arial"/>
                                <w:sz w:val="30"/>
                                <w:szCs w:val="30"/>
                              </w:rPr>
                            </w:pPr>
                            <w:r>
                              <w:rPr>
                                <w:rFonts w:ascii="Arial" w:hAnsi="Arial" w:cs="Arial"/>
                                <w:sz w:val="30"/>
                                <w:szCs w:val="30"/>
                              </w:rPr>
                              <w:t>Mahesh Thapa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45pt;margin-top:421.15pt;width:362.5pt;height:35.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" filled="f" fillcolor="#bbe0e3" stroked="f">
                <v:textbox inset="0,0,0,0">
                  <w:txbxContent>
                    <w:p w:rsidR="00017A08" w:rsidRPr="00CF347B" w:rsidRDefault="00D457E7" w:rsidP="00017A08">
                      <w:pPr>
                        <w:autoSpaceDE w:val="0"/>
                        <w:autoSpaceDN w:val="0"/>
                        <w:adjustRightInd w:val="0"/>
                        <w:rPr>
                          <w:rFonts w:ascii="Arial" w:hAnsi="Arial" w:cs="Arial"/>
                          <w:sz w:val="30"/>
                          <w:szCs w:val="30"/>
                        </w:rPr>
                      </w:pPr>
                      <w:r>
                        <w:rPr>
                          <w:rFonts w:ascii="Arial" w:hAnsi="Arial" w:cs="Arial"/>
                          <w:sz w:val="30"/>
                          <w:szCs w:val="30"/>
                        </w:rPr>
                        <w:t>Mahesh Thapa</w:t>
                      </w:r>
                    </w:p>
                  </w:txbxContent>
                </v:textbox>
              </v:rect>
            </w:pict>
          </mc:Fallback>
        </mc:AlternateContent>
      </w:r>
      <w:r w:rsidR="002423C7">
        <w:rPr>
          <w:noProof/>
        </w:rPr>
        <w:drawing>
          <wp:anchor distT="0" distB="0" distL="114300" distR="114300" simplePos="0" relativeHeight="251664384" behindDoc="1" locked="0" layoutInCell="1" allowOverlap="1">
            <wp:simplePos x="0" y="0"/>
            <wp:positionH relativeFrom="column">
              <wp:align>center</wp:align>
            </wp:positionH>
            <wp:positionV relativeFrom="page">
              <wp:align>top</wp:align>
            </wp:positionV>
            <wp:extent cx="7543800" cy="10693400"/>
            <wp:effectExtent l="0" t="0" r="0" b="0"/>
            <wp:wrapNone/>
            <wp:docPr id="34" name="Picture 34" descr="cov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ver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A08" w:rsidRPr="00560143">
        <w:rPr>
          <w:b/>
        </w:rPr>
        <w:br w:type="page"/>
      </w:r>
    </w:p>
    <w:p w:rsidR="00017A08" w:rsidRPr="00560143" w:rsidRDefault="000C0079" w:rsidP="00017A08">
      <w:pPr>
        <w:spacing w:before="120" w:after="60" w:line="360" w:lineRule="auto"/>
        <w:jc w:val="center"/>
        <w:rPr>
          <w:b/>
          <w:sz w:val="28"/>
        </w:rPr>
      </w:pPr>
      <w:r>
        <w:rPr>
          <w:b/>
          <w:sz w:val="28"/>
        </w:rPr>
        <w:lastRenderedPageBreak/>
        <w:t>EXPLORING TO</w:t>
      </w:r>
      <w:r w:rsidR="006E0192">
        <w:rPr>
          <w:b/>
          <w:sz w:val="28"/>
        </w:rPr>
        <w:t>POLOGICAL RELATIONS IN WORD EMBEDDINGS</w:t>
      </w: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r w:rsidRPr="00126BA7">
        <w:t>Dissertation supervised by</w:t>
      </w:r>
    </w:p>
    <w:p w:rsidR="00017A08" w:rsidRDefault="006E0192" w:rsidP="00017A08">
      <w:pPr>
        <w:spacing w:before="120" w:after="60" w:line="360" w:lineRule="auto"/>
        <w:jc w:val="center"/>
      </w:pPr>
      <w:r>
        <w:t>Dr.</w:t>
      </w:r>
      <w:r w:rsidR="00017A08" w:rsidRPr="0033456D">
        <w:t xml:space="preserve"> </w:t>
      </w:r>
      <w:r>
        <w:t>Francisco Ramos</w:t>
      </w:r>
    </w:p>
    <w:p w:rsidR="006E0192" w:rsidRDefault="006E0192" w:rsidP="00017A08">
      <w:pPr>
        <w:spacing w:before="120" w:after="60" w:line="360" w:lineRule="auto"/>
        <w:jc w:val="center"/>
      </w:pPr>
    </w:p>
    <w:p w:rsidR="006E0192" w:rsidRPr="00126BA7" w:rsidRDefault="006E0192" w:rsidP="006E0192">
      <w:pPr>
        <w:spacing w:before="120" w:after="60" w:line="360" w:lineRule="auto"/>
        <w:jc w:val="center"/>
      </w:pPr>
      <w:r>
        <w:t>Co-</w:t>
      </w:r>
      <w:r w:rsidRPr="00126BA7">
        <w:t>supervised by</w:t>
      </w:r>
    </w:p>
    <w:p w:rsidR="006E0192" w:rsidRDefault="000C0079" w:rsidP="006E0192">
      <w:pPr>
        <w:spacing w:before="120" w:after="60" w:line="360" w:lineRule="auto"/>
        <w:jc w:val="center"/>
      </w:pPr>
      <w:r>
        <w:t xml:space="preserve">Dr. </w:t>
      </w:r>
      <w:r w:rsidR="006E0192">
        <w:t xml:space="preserve">Roberto </w:t>
      </w:r>
      <w:proofErr w:type="spellStart"/>
      <w:r w:rsidR="006E0192">
        <w:t>Henriques</w:t>
      </w:r>
      <w:proofErr w:type="spellEnd"/>
    </w:p>
    <w:p w:rsidR="006E0192" w:rsidRPr="0033456D" w:rsidRDefault="000C0079" w:rsidP="006E0192">
      <w:pPr>
        <w:spacing w:before="120" w:after="60" w:line="360" w:lineRule="auto"/>
        <w:jc w:val="center"/>
      </w:pPr>
      <w:r>
        <w:t xml:space="preserve">Dr. </w:t>
      </w:r>
      <w:r w:rsidR="006E0192">
        <w:t xml:space="preserve">Oscar Belmonte </w:t>
      </w:r>
      <w:proofErr w:type="spellStart"/>
      <w:r w:rsidR="006E0192">
        <w:t>Fernández</w:t>
      </w:r>
      <w:proofErr w:type="spellEnd"/>
    </w:p>
    <w:p w:rsidR="006E0192" w:rsidRPr="0033456D" w:rsidRDefault="006E0192" w:rsidP="00017A08">
      <w:pPr>
        <w:spacing w:before="120" w:after="60" w:line="360" w:lineRule="auto"/>
        <w:jc w:val="center"/>
      </w:pPr>
    </w:p>
    <w:p w:rsidR="00017A08" w:rsidRPr="0033456D" w:rsidRDefault="00017A08" w:rsidP="00017A08">
      <w:pPr>
        <w:spacing w:before="120" w:after="60" w:line="360" w:lineRule="auto"/>
        <w:jc w:val="center"/>
        <w:rPr>
          <w:b/>
          <w:sz w:val="28"/>
        </w:rPr>
      </w:pPr>
    </w:p>
    <w:p w:rsidR="00017A08" w:rsidRPr="0033456D" w:rsidRDefault="00017A08" w:rsidP="00017A08">
      <w:pPr>
        <w:spacing w:before="120" w:after="60" w:line="360" w:lineRule="auto"/>
        <w:jc w:val="center"/>
        <w:rPr>
          <w:b/>
        </w:rPr>
      </w:pPr>
    </w:p>
    <w:p w:rsidR="000848A7" w:rsidRDefault="000C0079" w:rsidP="00017A08">
      <w:pPr>
        <w:spacing w:before="120" w:after="60" w:line="360" w:lineRule="auto"/>
        <w:jc w:val="center"/>
      </w:pPr>
      <w:r>
        <w:t>Feb 2017</w:t>
      </w:r>
    </w:p>
    <w:p w:rsidR="000848A7" w:rsidRDefault="000848A7">
      <w:r>
        <w:br w:type="page"/>
      </w:r>
    </w:p>
    <w:p w:rsidR="00017A08" w:rsidRPr="00800299" w:rsidRDefault="000848A7" w:rsidP="00017A08">
      <w:pPr>
        <w:spacing w:before="120" w:after="60" w:line="360" w:lineRule="auto"/>
        <w:jc w:val="center"/>
        <w:rPr>
          <w:b/>
        </w:rPr>
      </w:pPr>
      <w:r>
        <w:rPr>
          <w:b/>
        </w:rPr>
        <w:lastRenderedPageBreak/>
        <w:t>Author’s Declaration</w:t>
      </w:r>
    </w:p>
    <w:p w:rsidR="00017A08" w:rsidRPr="00800299" w:rsidRDefault="00017A08" w:rsidP="00017A08">
      <w:pPr>
        <w:spacing w:before="120" w:after="60" w:line="360" w:lineRule="auto"/>
        <w:jc w:val="center"/>
        <w:rPr>
          <w:caps/>
        </w:rPr>
      </w:pPr>
      <w:r w:rsidRPr="00800299">
        <w:br w:type="page"/>
      </w:r>
      <w:r w:rsidRPr="00800299">
        <w:rPr>
          <w:caps/>
        </w:rPr>
        <w:lastRenderedPageBreak/>
        <w:t>Acknowledgments</w:t>
      </w:r>
    </w:p>
    <w:p w:rsidR="00017A08" w:rsidRPr="00800299" w:rsidRDefault="00017A08" w:rsidP="00017A08">
      <w:pPr>
        <w:spacing w:before="120" w:after="60" w:line="360" w:lineRule="auto"/>
        <w:jc w:val="both"/>
      </w:pPr>
    </w:p>
    <w:p w:rsidR="00017A08" w:rsidRPr="00800299" w:rsidRDefault="00017A08" w:rsidP="00017A08">
      <w:pPr>
        <w:spacing w:before="120" w:after="60" w:line="360" w:lineRule="auto"/>
        <w:jc w:val="both"/>
      </w:pPr>
      <w:r w:rsidRPr="00800299">
        <w:t>To Professor ….</w:t>
      </w:r>
    </w:p>
    <w:p w:rsidR="00017A08" w:rsidRPr="00800299" w:rsidRDefault="00017A08" w:rsidP="00017A08">
      <w:pPr>
        <w:pStyle w:val="NormalWeb"/>
        <w:ind w:left="360" w:right="720"/>
        <w:jc w:val="both"/>
      </w:pPr>
      <w:r w:rsidRPr="00800299">
        <w:br w:type="page"/>
      </w:r>
    </w:p>
    <w:p w:rsidR="00017A08" w:rsidRPr="00800299" w:rsidRDefault="000848A7" w:rsidP="00017A08">
      <w:pPr>
        <w:spacing w:before="120" w:after="60" w:line="360" w:lineRule="auto"/>
        <w:jc w:val="center"/>
        <w:rPr>
          <w:b/>
          <w:bCs/>
          <w:sz w:val="28"/>
        </w:rPr>
      </w:pPr>
      <w:r>
        <w:rPr>
          <w:b/>
          <w:bCs/>
          <w:sz w:val="28"/>
        </w:rPr>
        <w:lastRenderedPageBreak/>
        <w:t>EXPLORING TOPOLOGICAL RELATIONS IN WORD VECTORS</w:t>
      </w:r>
    </w:p>
    <w:p w:rsidR="00017A08" w:rsidRPr="00800299" w:rsidRDefault="00017A08" w:rsidP="00017A08">
      <w:pPr>
        <w:spacing w:before="120" w:after="60" w:line="360" w:lineRule="auto"/>
        <w:jc w:val="both"/>
        <w:rPr>
          <w:sz w:val="28"/>
        </w:rPr>
      </w:pPr>
    </w:p>
    <w:p w:rsidR="00017A08" w:rsidRPr="007F78FE" w:rsidRDefault="00017A08" w:rsidP="00017A08">
      <w:pPr>
        <w:spacing w:before="120" w:after="60" w:line="360" w:lineRule="auto"/>
        <w:jc w:val="both"/>
        <w:rPr>
          <w:sz w:val="28"/>
        </w:rPr>
      </w:pPr>
    </w:p>
    <w:p w:rsidR="00017A08" w:rsidRPr="00242609" w:rsidRDefault="00017A08" w:rsidP="00242609">
      <w:pPr>
        <w:pStyle w:val="Heading1"/>
      </w:pPr>
      <w:bookmarkStart w:id="0" w:name="_Toc500353128"/>
      <w:r w:rsidRPr="00242609">
        <w:t>ABSTRACT</w:t>
      </w:r>
      <w:bookmarkEnd w:id="0"/>
    </w:p>
    <w:p w:rsidR="00017A08" w:rsidRDefault="00017A08" w:rsidP="00017A08">
      <w:pPr>
        <w:pStyle w:val="BodyText"/>
        <w:rPr>
          <w:sz w:val="28"/>
          <w:lang w:val="en-US"/>
        </w:rPr>
      </w:pPr>
    </w:p>
    <w:p w:rsidR="00017A08" w:rsidRDefault="000848A7" w:rsidP="00017A08">
      <w:pPr>
        <w:pStyle w:val="BodyText"/>
        <w:rPr>
          <w:lang w:val="en-US"/>
        </w:rPr>
      </w:pPr>
      <w:r>
        <w:rPr>
          <w:lang w:val="en-US"/>
        </w:rPr>
        <w:t xml:space="preserve">Word embedding preserve the syntactic relations between words. The synaptic relations between the words in a word embedding is quantified by transforming the high dimensional word embedding to two dimension. This research explores if the topological relations between spatial entities are also preserved in the word embedding. T-SNE is used to transform the high dimensional word embedding into two dimension. </w:t>
      </w:r>
      <w:r w:rsidR="005E4DF0">
        <w:rPr>
          <w:lang w:val="en-US"/>
        </w:rPr>
        <w:t xml:space="preserve">Cosine similarity between spatial words are measured which share similar topological relations to see if they can </w:t>
      </w:r>
    </w:p>
    <w:p w:rsidR="00017A08" w:rsidRPr="007F78FE" w:rsidRDefault="00017A08" w:rsidP="00017A08">
      <w:pPr>
        <w:spacing w:before="120" w:after="60" w:line="360" w:lineRule="auto"/>
        <w:jc w:val="both"/>
      </w:pPr>
    </w:p>
    <w:p w:rsidR="00017A08" w:rsidRDefault="00017A08" w:rsidP="00017A08">
      <w:pPr>
        <w:spacing w:before="120" w:after="60" w:line="360" w:lineRule="auto"/>
        <w:jc w:val="both"/>
      </w:pPr>
      <w:r w:rsidRPr="007F78FE">
        <w:br w:type="page"/>
      </w:r>
    </w:p>
    <w:p w:rsidR="00017A08" w:rsidRPr="00B76505" w:rsidRDefault="00017A08" w:rsidP="00242609">
      <w:pPr>
        <w:pStyle w:val="Heading1"/>
      </w:pPr>
      <w:bookmarkStart w:id="1" w:name="_Toc500353129"/>
      <w:r w:rsidRPr="00B76505">
        <w:lastRenderedPageBreak/>
        <w:t>KEYWORDS</w:t>
      </w:r>
      <w:bookmarkEnd w:id="1"/>
    </w:p>
    <w:p w:rsidR="00017A08" w:rsidRPr="00B76505" w:rsidRDefault="00017A08" w:rsidP="00017A08">
      <w:pPr>
        <w:spacing w:before="120" w:after="60" w:line="360" w:lineRule="auto"/>
        <w:jc w:val="both"/>
        <w:rPr>
          <w:sz w:val="28"/>
        </w:rPr>
      </w:pPr>
    </w:p>
    <w:p w:rsidR="00017A08" w:rsidRDefault="000848A7" w:rsidP="00017A08">
      <w:pPr>
        <w:spacing w:before="120" w:after="60" w:line="360" w:lineRule="auto"/>
      </w:pPr>
      <w:r>
        <w:t>Word embedding</w:t>
      </w:r>
    </w:p>
    <w:p w:rsidR="000848A7" w:rsidRDefault="000848A7" w:rsidP="00017A08">
      <w:pPr>
        <w:spacing w:before="120" w:after="60" w:line="360" w:lineRule="auto"/>
      </w:pPr>
      <w:r>
        <w:t>Natural Language Processing</w:t>
      </w:r>
    </w:p>
    <w:p w:rsidR="000848A7" w:rsidRDefault="000848A7" w:rsidP="00017A08">
      <w:pPr>
        <w:spacing w:before="120" w:after="60" w:line="360" w:lineRule="auto"/>
      </w:pPr>
      <w:r>
        <w:t>Bag of Words</w:t>
      </w:r>
    </w:p>
    <w:p w:rsidR="000848A7" w:rsidRDefault="000848A7" w:rsidP="00017A08">
      <w:pPr>
        <w:spacing w:before="120" w:after="60" w:line="360" w:lineRule="auto"/>
      </w:pPr>
      <w:r>
        <w:t>Skip Gram</w:t>
      </w:r>
    </w:p>
    <w:p w:rsidR="000848A7" w:rsidRDefault="000848A7" w:rsidP="00017A08">
      <w:pPr>
        <w:spacing w:before="120" w:after="60" w:line="360" w:lineRule="auto"/>
      </w:pPr>
      <w:r>
        <w:t>Corpus</w:t>
      </w:r>
    </w:p>
    <w:p w:rsidR="000848A7" w:rsidRDefault="000848A7" w:rsidP="00017A08">
      <w:pPr>
        <w:spacing w:before="120" w:after="60" w:line="360" w:lineRule="auto"/>
      </w:pPr>
      <w:proofErr w:type="gramStart"/>
      <w:r>
        <w:t>t-SNE</w:t>
      </w:r>
      <w:proofErr w:type="gramEnd"/>
    </w:p>
    <w:p w:rsidR="00017A08" w:rsidRPr="00746EB6" w:rsidRDefault="00017A08" w:rsidP="00017A08">
      <w:pPr>
        <w:spacing w:before="120" w:after="60" w:line="360" w:lineRule="auto"/>
        <w:jc w:val="both"/>
      </w:pPr>
    </w:p>
    <w:p w:rsidR="00017A08" w:rsidRPr="00746EB6" w:rsidRDefault="00017A08" w:rsidP="00017A08">
      <w:pPr>
        <w:spacing w:before="120" w:after="60" w:line="360" w:lineRule="auto"/>
        <w:jc w:val="both"/>
      </w:pPr>
    </w:p>
    <w:p w:rsidR="00017A08" w:rsidRDefault="00017A08" w:rsidP="00017A08">
      <w:pPr>
        <w:spacing w:before="120" w:after="60" w:line="360" w:lineRule="auto"/>
      </w:pPr>
    </w:p>
    <w:p w:rsidR="00017A08" w:rsidRDefault="00017A08" w:rsidP="00017A08">
      <w:pPr>
        <w:spacing w:before="120" w:after="60" w:line="360" w:lineRule="auto"/>
      </w:pPr>
    </w:p>
    <w:p w:rsidR="00017A08" w:rsidRPr="0052177B" w:rsidRDefault="00017A08" w:rsidP="00017A08">
      <w:pPr>
        <w:spacing w:before="120" w:after="60" w:line="360" w:lineRule="auto"/>
      </w:pPr>
      <w:r>
        <w:br w:type="page"/>
      </w:r>
    </w:p>
    <w:p w:rsidR="00017A08" w:rsidRPr="00560143" w:rsidRDefault="00017A08" w:rsidP="00242609">
      <w:pPr>
        <w:pStyle w:val="Heading1"/>
        <w:rPr>
          <w:lang w:val="pt-PT"/>
        </w:rPr>
      </w:pPr>
      <w:bookmarkStart w:id="2" w:name="_Toc500353130"/>
      <w:r w:rsidRPr="00242609">
        <w:lastRenderedPageBreak/>
        <w:t>ACRONYMS</w:t>
      </w:r>
      <w:bookmarkEnd w:id="2"/>
    </w:p>
    <w:p w:rsidR="00017A08" w:rsidRPr="00560143" w:rsidRDefault="00017A08" w:rsidP="00017A08">
      <w:pPr>
        <w:spacing w:before="120" w:after="60" w:line="360" w:lineRule="auto"/>
        <w:jc w:val="both"/>
        <w:rPr>
          <w:lang w:val="pt-PT"/>
        </w:rPr>
      </w:pPr>
    </w:p>
    <w:p w:rsidR="00017A08" w:rsidRPr="00560143" w:rsidRDefault="00017A08" w:rsidP="00017A08">
      <w:pPr>
        <w:spacing w:before="120" w:after="60" w:line="360" w:lineRule="auto"/>
        <w:jc w:val="both"/>
        <w:rPr>
          <w:lang w:val="pt-PT"/>
        </w:rPr>
      </w:pPr>
    </w:p>
    <w:p w:rsidR="0093702C" w:rsidRDefault="0093702C" w:rsidP="00017A08">
      <w:pPr>
        <w:spacing w:before="120" w:after="60" w:line="360" w:lineRule="auto"/>
        <w:jc w:val="both"/>
        <w:rPr>
          <w:lang w:val="pt-PT"/>
        </w:rPr>
      </w:pPr>
      <w:r>
        <w:rPr>
          <w:b/>
          <w:bCs/>
          <w:lang w:val="pt-PT"/>
        </w:rPr>
        <w:t>t-SNE</w:t>
      </w:r>
      <w:r w:rsidR="00017A08" w:rsidRPr="00560143">
        <w:rPr>
          <w:lang w:val="pt-PT"/>
        </w:rPr>
        <w:t xml:space="preserve"> – </w:t>
      </w:r>
      <w:r>
        <w:rPr>
          <w:lang w:val="pt-PT"/>
        </w:rPr>
        <w:t>t-Distributed Stochastic Neighbor Embedding</w:t>
      </w:r>
    </w:p>
    <w:p w:rsidR="0093702C" w:rsidRDefault="0093702C" w:rsidP="00017A08">
      <w:pPr>
        <w:spacing w:before="120" w:after="60" w:line="360" w:lineRule="auto"/>
        <w:jc w:val="both"/>
        <w:rPr>
          <w:lang w:val="pt-PT"/>
        </w:rPr>
      </w:pPr>
    </w:p>
    <w:p w:rsidR="00017A08" w:rsidRDefault="00017A08" w:rsidP="00017A08">
      <w:pPr>
        <w:spacing w:before="120" w:after="60" w:line="360" w:lineRule="auto"/>
        <w:jc w:val="both"/>
        <w:rPr>
          <w:lang w:val="pt-PT"/>
        </w:rPr>
      </w:pPr>
      <w:r>
        <w:rPr>
          <w:lang w:val="pt-PT"/>
        </w:rPr>
        <w:br w:type="page"/>
      </w:r>
    </w:p>
    <w:p w:rsidR="00017A08" w:rsidRDefault="00017A08" w:rsidP="00242609">
      <w:pPr>
        <w:pStyle w:val="Heading1"/>
        <w:rPr>
          <w:b/>
          <w:bCs/>
        </w:rPr>
      </w:pPr>
      <w:bookmarkStart w:id="3" w:name="_Toc500353131"/>
      <w:r w:rsidRPr="00560143">
        <w:rPr>
          <w:b/>
          <w:bCs/>
        </w:rPr>
        <w:lastRenderedPageBreak/>
        <w:t xml:space="preserve">INDEX </w:t>
      </w:r>
      <w:r w:rsidRPr="00242609">
        <w:t>OF</w:t>
      </w:r>
      <w:r w:rsidRPr="00560143">
        <w:rPr>
          <w:b/>
          <w:bCs/>
        </w:rPr>
        <w:t xml:space="preserve"> THE TEXT</w:t>
      </w:r>
      <w:bookmarkEnd w:id="3"/>
    </w:p>
    <w:p w:rsidR="006F3D8E" w:rsidRDefault="006F3D8E" w:rsidP="00017A08">
      <w:pPr>
        <w:spacing w:before="120" w:after="60" w:line="360" w:lineRule="auto"/>
        <w:jc w:val="center"/>
        <w:rPr>
          <w:b/>
          <w:bCs/>
        </w:rPr>
      </w:pPr>
    </w:p>
    <w:sdt>
      <w:sdtPr>
        <w:rPr>
          <w:rFonts w:ascii="Times New Roman" w:eastAsia="Times New Roman" w:hAnsi="Times New Roman" w:cs="Times New Roman"/>
          <w:color w:val="auto"/>
          <w:sz w:val="24"/>
        </w:rPr>
        <w:id w:val="1763188297"/>
        <w:docPartObj>
          <w:docPartGallery w:val="Table of Contents"/>
          <w:docPartUnique/>
        </w:docPartObj>
      </w:sdtPr>
      <w:sdtEndPr>
        <w:rPr>
          <w:noProof/>
          <w:sz w:val="20"/>
        </w:rPr>
      </w:sdtEndPr>
      <w:sdtContent>
        <w:p w:rsidR="006F3D8E" w:rsidRDefault="006F3D8E" w:rsidP="00242609">
          <w:pPr>
            <w:pStyle w:val="TOCHeading"/>
          </w:pPr>
        </w:p>
        <w:p w:rsidR="00242609" w:rsidRDefault="00242609">
          <w:pPr>
            <w:pStyle w:val="TOC1"/>
            <w:rPr>
              <w:rFonts w:asciiTheme="minorHAnsi" w:eastAsiaTheme="minorEastAsia" w:hAnsiTheme="minorHAnsi" w:cstheme="minorBidi"/>
              <w:b w:val="0"/>
              <w:noProof/>
              <w:sz w:val="22"/>
              <w:lang w:val="en-US"/>
            </w:rPr>
          </w:pPr>
          <w:r>
            <w:rPr>
              <w:b w:val="0"/>
            </w:rPr>
            <w:fldChar w:fldCharType="begin"/>
          </w:r>
          <w:r>
            <w:rPr>
              <w:b w:val="0"/>
            </w:rPr>
            <w:instrText xml:space="preserve"> TOC \o "1-3" \h \z \u </w:instrText>
          </w:r>
          <w:r>
            <w:rPr>
              <w:b w:val="0"/>
            </w:rPr>
            <w:fldChar w:fldCharType="separate"/>
          </w:r>
          <w:hyperlink w:anchor="_Toc500353128" w:history="1">
            <w:r w:rsidRPr="008F6466">
              <w:rPr>
                <w:rStyle w:val="Hyperlink"/>
                <w:noProof/>
              </w:rPr>
              <w:t>ABSTRACT</w:t>
            </w:r>
            <w:r>
              <w:rPr>
                <w:noProof/>
                <w:webHidden/>
              </w:rPr>
              <w:tab/>
            </w:r>
            <w:r>
              <w:rPr>
                <w:noProof/>
                <w:webHidden/>
              </w:rPr>
              <w:fldChar w:fldCharType="begin"/>
            </w:r>
            <w:r>
              <w:rPr>
                <w:noProof/>
                <w:webHidden/>
              </w:rPr>
              <w:instrText xml:space="preserve"> PAGEREF _Toc500353128 \h </w:instrText>
            </w:r>
            <w:r>
              <w:rPr>
                <w:noProof/>
                <w:webHidden/>
              </w:rPr>
            </w:r>
            <w:r>
              <w:rPr>
                <w:noProof/>
                <w:webHidden/>
              </w:rPr>
              <w:fldChar w:fldCharType="separate"/>
            </w:r>
            <w:r>
              <w:rPr>
                <w:noProof/>
                <w:webHidden/>
              </w:rPr>
              <w:t>5</w:t>
            </w:r>
            <w:r>
              <w:rPr>
                <w:noProof/>
                <w:webHidden/>
              </w:rPr>
              <w:fldChar w:fldCharType="end"/>
            </w:r>
          </w:hyperlink>
        </w:p>
        <w:p w:rsidR="00242609" w:rsidRDefault="00242609">
          <w:pPr>
            <w:pStyle w:val="TOC1"/>
            <w:rPr>
              <w:rFonts w:asciiTheme="minorHAnsi" w:eastAsiaTheme="minorEastAsia" w:hAnsiTheme="minorHAnsi" w:cstheme="minorBidi"/>
              <w:b w:val="0"/>
              <w:noProof/>
              <w:sz w:val="22"/>
              <w:lang w:val="en-US"/>
            </w:rPr>
          </w:pPr>
          <w:hyperlink w:anchor="_Toc500353129" w:history="1">
            <w:r w:rsidRPr="008F6466">
              <w:rPr>
                <w:rStyle w:val="Hyperlink"/>
                <w:noProof/>
              </w:rPr>
              <w:t>KEYWORDS</w:t>
            </w:r>
            <w:r>
              <w:rPr>
                <w:noProof/>
                <w:webHidden/>
              </w:rPr>
              <w:tab/>
            </w:r>
            <w:r>
              <w:rPr>
                <w:noProof/>
                <w:webHidden/>
              </w:rPr>
              <w:fldChar w:fldCharType="begin"/>
            </w:r>
            <w:r>
              <w:rPr>
                <w:noProof/>
                <w:webHidden/>
              </w:rPr>
              <w:instrText xml:space="preserve"> PAGEREF _Toc500353129 \h </w:instrText>
            </w:r>
            <w:r>
              <w:rPr>
                <w:noProof/>
                <w:webHidden/>
              </w:rPr>
            </w:r>
            <w:r>
              <w:rPr>
                <w:noProof/>
                <w:webHidden/>
              </w:rPr>
              <w:fldChar w:fldCharType="separate"/>
            </w:r>
            <w:r>
              <w:rPr>
                <w:noProof/>
                <w:webHidden/>
              </w:rPr>
              <w:t>6</w:t>
            </w:r>
            <w:r>
              <w:rPr>
                <w:noProof/>
                <w:webHidden/>
              </w:rPr>
              <w:fldChar w:fldCharType="end"/>
            </w:r>
          </w:hyperlink>
        </w:p>
        <w:p w:rsidR="00242609" w:rsidRDefault="00242609">
          <w:pPr>
            <w:pStyle w:val="TOC1"/>
            <w:rPr>
              <w:rFonts w:asciiTheme="minorHAnsi" w:eastAsiaTheme="minorEastAsia" w:hAnsiTheme="minorHAnsi" w:cstheme="minorBidi"/>
              <w:b w:val="0"/>
              <w:noProof/>
              <w:sz w:val="22"/>
              <w:lang w:val="en-US"/>
            </w:rPr>
          </w:pPr>
          <w:hyperlink w:anchor="_Toc500353130" w:history="1">
            <w:r w:rsidRPr="008F6466">
              <w:rPr>
                <w:rStyle w:val="Hyperlink"/>
                <w:noProof/>
              </w:rPr>
              <w:t>ACRONYMS</w:t>
            </w:r>
            <w:r>
              <w:rPr>
                <w:noProof/>
                <w:webHidden/>
              </w:rPr>
              <w:tab/>
            </w:r>
            <w:r>
              <w:rPr>
                <w:noProof/>
                <w:webHidden/>
              </w:rPr>
              <w:fldChar w:fldCharType="begin"/>
            </w:r>
            <w:r>
              <w:rPr>
                <w:noProof/>
                <w:webHidden/>
              </w:rPr>
              <w:instrText xml:space="preserve"> PAGEREF _Toc500353130 \h </w:instrText>
            </w:r>
            <w:r>
              <w:rPr>
                <w:noProof/>
                <w:webHidden/>
              </w:rPr>
            </w:r>
            <w:r>
              <w:rPr>
                <w:noProof/>
                <w:webHidden/>
              </w:rPr>
              <w:fldChar w:fldCharType="separate"/>
            </w:r>
            <w:r>
              <w:rPr>
                <w:noProof/>
                <w:webHidden/>
              </w:rPr>
              <w:t>7</w:t>
            </w:r>
            <w:r>
              <w:rPr>
                <w:noProof/>
                <w:webHidden/>
              </w:rPr>
              <w:fldChar w:fldCharType="end"/>
            </w:r>
          </w:hyperlink>
        </w:p>
        <w:p w:rsidR="00242609" w:rsidRDefault="00242609">
          <w:pPr>
            <w:pStyle w:val="TOC1"/>
            <w:rPr>
              <w:rFonts w:asciiTheme="minorHAnsi" w:eastAsiaTheme="minorEastAsia" w:hAnsiTheme="minorHAnsi" w:cstheme="minorBidi"/>
              <w:b w:val="0"/>
              <w:noProof/>
              <w:sz w:val="22"/>
              <w:lang w:val="en-US"/>
            </w:rPr>
          </w:pPr>
          <w:hyperlink w:anchor="_Toc500353131" w:history="1">
            <w:r w:rsidRPr="008F6466">
              <w:rPr>
                <w:rStyle w:val="Hyperlink"/>
                <w:bCs/>
                <w:noProof/>
              </w:rPr>
              <w:t xml:space="preserve">INDEX </w:t>
            </w:r>
            <w:r w:rsidRPr="008F6466">
              <w:rPr>
                <w:rStyle w:val="Hyperlink"/>
                <w:noProof/>
              </w:rPr>
              <w:t>OF</w:t>
            </w:r>
            <w:r w:rsidRPr="008F6466">
              <w:rPr>
                <w:rStyle w:val="Hyperlink"/>
                <w:bCs/>
                <w:noProof/>
              </w:rPr>
              <w:t xml:space="preserve"> THE TEXT</w:t>
            </w:r>
            <w:r>
              <w:rPr>
                <w:noProof/>
                <w:webHidden/>
              </w:rPr>
              <w:tab/>
            </w:r>
            <w:r>
              <w:rPr>
                <w:noProof/>
                <w:webHidden/>
              </w:rPr>
              <w:fldChar w:fldCharType="begin"/>
            </w:r>
            <w:r>
              <w:rPr>
                <w:noProof/>
                <w:webHidden/>
              </w:rPr>
              <w:instrText xml:space="preserve"> PAGEREF _Toc500353131 \h </w:instrText>
            </w:r>
            <w:r>
              <w:rPr>
                <w:noProof/>
                <w:webHidden/>
              </w:rPr>
            </w:r>
            <w:r>
              <w:rPr>
                <w:noProof/>
                <w:webHidden/>
              </w:rPr>
              <w:fldChar w:fldCharType="separate"/>
            </w:r>
            <w:r>
              <w:rPr>
                <w:noProof/>
                <w:webHidden/>
              </w:rPr>
              <w:t>8</w:t>
            </w:r>
            <w:r>
              <w:rPr>
                <w:noProof/>
                <w:webHidden/>
              </w:rPr>
              <w:fldChar w:fldCharType="end"/>
            </w:r>
          </w:hyperlink>
        </w:p>
        <w:p w:rsidR="00242609" w:rsidRDefault="00242609">
          <w:pPr>
            <w:pStyle w:val="TOC1"/>
            <w:rPr>
              <w:rFonts w:asciiTheme="minorHAnsi" w:eastAsiaTheme="minorEastAsia" w:hAnsiTheme="minorHAnsi" w:cstheme="minorBidi"/>
              <w:b w:val="0"/>
              <w:noProof/>
              <w:sz w:val="22"/>
              <w:lang w:val="en-US"/>
            </w:rPr>
          </w:pPr>
          <w:hyperlink w:anchor="_Toc500353132" w:history="1">
            <w:r w:rsidRPr="008F6466">
              <w:rPr>
                <w:rStyle w:val="Hyperlink"/>
                <w:noProof/>
              </w:rPr>
              <w:t>INDEX OF TABLES</w:t>
            </w:r>
            <w:r>
              <w:rPr>
                <w:noProof/>
                <w:webHidden/>
              </w:rPr>
              <w:tab/>
            </w:r>
            <w:r>
              <w:rPr>
                <w:noProof/>
                <w:webHidden/>
              </w:rPr>
              <w:fldChar w:fldCharType="begin"/>
            </w:r>
            <w:r>
              <w:rPr>
                <w:noProof/>
                <w:webHidden/>
              </w:rPr>
              <w:instrText xml:space="preserve"> PAGEREF _Toc500353132 \h </w:instrText>
            </w:r>
            <w:r>
              <w:rPr>
                <w:noProof/>
                <w:webHidden/>
              </w:rPr>
            </w:r>
            <w:r>
              <w:rPr>
                <w:noProof/>
                <w:webHidden/>
              </w:rPr>
              <w:fldChar w:fldCharType="separate"/>
            </w:r>
            <w:r>
              <w:rPr>
                <w:noProof/>
                <w:webHidden/>
              </w:rPr>
              <w:t>9</w:t>
            </w:r>
            <w:r>
              <w:rPr>
                <w:noProof/>
                <w:webHidden/>
              </w:rPr>
              <w:fldChar w:fldCharType="end"/>
            </w:r>
          </w:hyperlink>
        </w:p>
        <w:p w:rsidR="00242609" w:rsidRDefault="00242609">
          <w:pPr>
            <w:pStyle w:val="TOC1"/>
            <w:rPr>
              <w:rFonts w:asciiTheme="minorHAnsi" w:eastAsiaTheme="minorEastAsia" w:hAnsiTheme="minorHAnsi" w:cstheme="minorBidi"/>
              <w:b w:val="0"/>
              <w:noProof/>
              <w:sz w:val="22"/>
              <w:lang w:val="en-US"/>
            </w:rPr>
          </w:pPr>
          <w:hyperlink w:anchor="_Toc500353133" w:history="1">
            <w:r w:rsidRPr="008F6466">
              <w:rPr>
                <w:rStyle w:val="Hyperlink"/>
                <w:noProof/>
              </w:rPr>
              <w:t>INDEX OF FIGURES</w:t>
            </w:r>
            <w:r>
              <w:rPr>
                <w:noProof/>
                <w:webHidden/>
              </w:rPr>
              <w:tab/>
            </w:r>
            <w:r>
              <w:rPr>
                <w:noProof/>
                <w:webHidden/>
              </w:rPr>
              <w:fldChar w:fldCharType="begin"/>
            </w:r>
            <w:r>
              <w:rPr>
                <w:noProof/>
                <w:webHidden/>
              </w:rPr>
              <w:instrText xml:space="preserve"> PAGEREF _Toc500353133 \h </w:instrText>
            </w:r>
            <w:r>
              <w:rPr>
                <w:noProof/>
                <w:webHidden/>
              </w:rPr>
            </w:r>
            <w:r>
              <w:rPr>
                <w:noProof/>
                <w:webHidden/>
              </w:rPr>
              <w:fldChar w:fldCharType="separate"/>
            </w:r>
            <w:r>
              <w:rPr>
                <w:noProof/>
                <w:webHidden/>
              </w:rPr>
              <w:t>10</w:t>
            </w:r>
            <w:r>
              <w:rPr>
                <w:noProof/>
                <w:webHidden/>
              </w:rPr>
              <w:fldChar w:fldCharType="end"/>
            </w:r>
          </w:hyperlink>
        </w:p>
        <w:p w:rsidR="00242609" w:rsidRDefault="00242609">
          <w:pPr>
            <w:pStyle w:val="TOC2"/>
            <w:rPr>
              <w:rFonts w:asciiTheme="minorHAnsi" w:eastAsiaTheme="minorEastAsia" w:hAnsiTheme="minorHAnsi" w:cstheme="minorBidi"/>
              <w:b w:val="0"/>
            </w:rPr>
          </w:pPr>
          <w:hyperlink w:anchor="_Toc500353134" w:history="1">
            <w:r w:rsidRPr="008F6466">
              <w:rPr>
                <w:rStyle w:val="Hyperlink"/>
              </w:rPr>
              <w:t>1. INTRODUCTION</w:t>
            </w:r>
            <w:r>
              <w:rPr>
                <w:webHidden/>
              </w:rPr>
              <w:tab/>
            </w:r>
            <w:r>
              <w:rPr>
                <w:webHidden/>
              </w:rPr>
              <w:fldChar w:fldCharType="begin"/>
            </w:r>
            <w:r>
              <w:rPr>
                <w:webHidden/>
              </w:rPr>
              <w:instrText xml:space="preserve"> PAGEREF _Toc500353134 \h </w:instrText>
            </w:r>
            <w:r>
              <w:rPr>
                <w:webHidden/>
              </w:rPr>
            </w:r>
            <w:r>
              <w:rPr>
                <w:webHidden/>
              </w:rPr>
              <w:fldChar w:fldCharType="separate"/>
            </w:r>
            <w:r>
              <w:rPr>
                <w:webHidden/>
              </w:rPr>
              <w:t>11</w:t>
            </w:r>
            <w:r>
              <w:rPr>
                <w:webHidden/>
              </w:rPr>
              <w:fldChar w:fldCharType="end"/>
            </w:r>
          </w:hyperlink>
        </w:p>
        <w:p w:rsidR="00242609" w:rsidRDefault="00242609">
          <w:pPr>
            <w:pStyle w:val="TOC3"/>
            <w:tabs>
              <w:tab w:val="right" w:leader="dot" w:pos="8303"/>
            </w:tabs>
            <w:rPr>
              <w:rFonts w:asciiTheme="minorHAnsi" w:eastAsiaTheme="minorEastAsia" w:hAnsiTheme="minorHAnsi" w:cstheme="minorBidi"/>
              <w:noProof/>
              <w:sz w:val="22"/>
              <w:lang w:val="en-US"/>
            </w:rPr>
          </w:pPr>
          <w:hyperlink w:anchor="_Toc500353135" w:history="1">
            <w:r w:rsidRPr="008F6466">
              <w:rPr>
                <w:rStyle w:val="Hyperlink"/>
                <w:noProof/>
              </w:rPr>
              <w:t>1.1 Theoretical Framework</w:t>
            </w:r>
            <w:r>
              <w:rPr>
                <w:noProof/>
                <w:webHidden/>
              </w:rPr>
              <w:tab/>
            </w:r>
            <w:r>
              <w:rPr>
                <w:noProof/>
                <w:webHidden/>
              </w:rPr>
              <w:fldChar w:fldCharType="begin"/>
            </w:r>
            <w:r>
              <w:rPr>
                <w:noProof/>
                <w:webHidden/>
              </w:rPr>
              <w:instrText xml:space="preserve"> PAGEREF _Toc500353135 \h </w:instrText>
            </w:r>
            <w:r>
              <w:rPr>
                <w:noProof/>
                <w:webHidden/>
              </w:rPr>
            </w:r>
            <w:r>
              <w:rPr>
                <w:noProof/>
                <w:webHidden/>
              </w:rPr>
              <w:fldChar w:fldCharType="separate"/>
            </w:r>
            <w:r>
              <w:rPr>
                <w:noProof/>
                <w:webHidden/>
              </w:rPr>
              <w:t>11</w:t>
            </w:r>
            <w:r>
              <w:rPr>
                <w:noProof/>
                <w:webHidden/>
              </w:rPr>
              <w:fldChar w:fldCharType="end"/>
            </w:r>
          </w:hyperlink>
        </w:p>
        <w:p w:rsidR="006F3D8E" w:rsidRDefault="00242609">
          <w:r>
            <w:rPr>
              <w:rFonts w:ascii="Arial" w:hAnsi="Arial"/>
              <w:b/>
              <w:sz w:val="28"/>
              <w:lang w:val="pt-PT"/>
            </w:rPr>
            <w:fldChar w:fldCharType="end"/>
          </w:r>
        </w:p>
      </w:sdtContent>
    </w:sdt>
    <w:p w:rsidR="006F3D8E" w:rsidRPr="00560143" w:rsidRDefault="006F3D8E" w:rsidP="00017A08">
      <w:pPr>
        <w:spacing w:before="120" w:after="60" w:line="360" w:lineRule="auto"/>
        <w:jc w:val="center"/>
        <w:rPr>
          <w:b/>
          <w:bCs/>
        </w:rPr>
      </w:pPr>
    </w:p>
    <w:p w:rsidR="00017A08" w:rsidRPr="00560143" w:rsidRDefault="00017A08" w:rsidP="00017A08">
      <w:pPr>
        <w:spacing w:before="120" w:after="60" w:line="360" w:lineRule="auto"/>
        <w:jc w:val="right"/>
      </w:pPr>
      <w:r w:rsidRPr="00560143">
        <w:tab/>
      </w:r>
      <w:r w:rsidRPr="00560143">
        <w:tab/>
      </w:r>
      <w:r w:rsidRPr="00560143">
        <w:tab/>
      </w:r>
      <w:r w:rsidRPr="00560143">
        <w:tab/>
      </w:r>
      <w:r w:rsidRPr="00560143">
        <w:tab/>
      </w:r>
      <w:r w:rsidRPr="00560143">
        <w:tab/>
      </w:r>
      <w:r w:rsidRPr="00560143">
        <w:tab/>
      </w:r>
      <w:r w:rsidRPr="00560143">
        <w:tab/>
      </w:r>
      <w:r w:rsidRPr="00560143">
        <w:tab/>
      </w:r>
      <w:r w:rsidRPr="00560143">
        <w:tab/>
      </w:r>
      <w:r w:rsidRPr="00560143">
        <w:tab/>
        <w:t xml:space="preserve">    </w:t>
      </w:r>
    </w:p>
    <w:p w:rsidR="00017A08" w:rsidRPr="005E566F" w:rsidRDefault="00017A08" w:rsidP="00017A08">
      <w:pPr>
        <w:jc w:val="both"/>
      </w:pPr>
      <w:r w:rsidRPr="005E566F">
        <w:br w:type="page"/>
      </w:r>
    </w:p>
    <w:p w:rsidR="00017A08" w:rsidRPr="00975C58" w:rsidRDefault="00017A08" w:rsidP="00242609">
      <w:pPr>
        <w:pStyle w:val="Heading1"/>
      </w:pPr>
      <w:bookmarkStart w:id="4" w:name="_Toc500353132"/>
      <w:r w:rsidRPr="00975C58">
        <w:lastRenderedPageBreak/>
        <w:t>INDEX OF TABLES</w:t>
      </w:r>
      <w:bookmarkEnd w:id="4"/>
    </w:p>
    <w:p w:rsidR="00017A08" w:rsidRPr="00975C58" w:rsidRDefault="00017A08" w:rsidP="00017A08">
      <w:pPr>
        <w:spacing w:before="120" w:after="60" w:line="360" w:lineRule="auto"/>
        <w:jc w:val="center"/>
        <w:rPr>
          <w:b/>
          <w:bCs/>
        </w:rPr>
      </w:pPr>
    </w:p>
    <w:p w:rsidR="00017A08" w:rsidRPr="00975C58" w:rsidRDefault="00017A08" w:rsidP="00242609">
      <w:pPr>
        <w:pStyle w:val="TableofFigures"/>
        <w:tabs>
          <w:tab w:val="right" w:leader="dot" w:pos="8834"/>
        </w:tabs>
        <w:spacing w:before="120" w:after="120" w:line="360" w:lineRule="auto"/>
        <w:ind w:left="0" w:firstLine="0"/>
        <w:rPr>
          <w:noProof/>
          <w:sz w:val="24"/>
          <w:szCs w:val="24"/>
          <w:lang w:val="en-US"/>
        </w:rPr>
      </w:pPr>
      <w:r>
        <w:rPr>
          <w:sz w:val="24"/>
          <w:lang w:val="pt-PT"/>
        </w:rPr>
        <w:fldChar w:fldCharType="begin"/>
      </w:r>
      <w:r w:rsidRPr="00975C58">
        <w:rPr>
          <w:sz w:val="24"/>
          <w:lang w:val="en-US"/>
        </w:rPr>
        <w:instrText xml:space="preserve"> </w:instrText>
      </w:r>
      <w:r w:rsidR="00287B69">
        <w:rPr>
          <w:sz w:val="24"/>
          <w:lang w:val="en-US"/>
        </w:rPr>
        <w:instrText>TOC</w:instrText>
      </w:r>
      <w:r w:rsidRPr="00975C58">
        <w:rPr>
          <w:sz w:val="24"/>
          <w:lang w:val="en-US"/>
        </w:rPr>
        <w:instrText xml:space="preserve"> \h \z \c "Tabela" </w:instrText>
      </w:r>
      <w:r>
        <w:rPr>
          <w:sz w:val="24"/>
          <w:lang w:val="pt-PT"/>
        </w:rPr>
        <w:fldChar w:fldCharType="separate"/>
      </w:r>
    </w:p>
    <w:p w:rsidR="00017A08" w:rsidRPr="00975C58" w:rsidRDefault="00017A08" w:rsidP="00017A08">
      <w:r>
        <w:fldChar w:fldCharType="end"/>
      </w:r>
    </w:p>
    <w:p w:rsidR="00017A08" w:rsidRPr="00975C58" w:rsidRDefault="00017A08" w:rsidP="00017A08"/>
    <w:p w:rsidR="00017A08" w:rsidRPr="00975C58" w:rsidRDefault="00017A08" w:rsidP="00242609">
      <w:pPr>
        <w:pStyle w:val="Heading1"/>
      </w:pPr>
      <w:r w:rsidRPr="00975C58">
        <w:br w:type="page"/>
      </w:r>
      <w:bookmarkStart w:id="5" w:name="_Toc500353133"/>
      <w:r w:rsidRPr="00975C58">
        <w:lastRenderedPageBreak/>
        <w:t>INDEX OF FIGURES</w:t>
      </w:r>
      <w:bookmarkEnd w:id="5"/>
    </w:p>
    <w:p w:rsidR="00017A08" w:rsidRPr="00975C58" w:rsidRDefault="00017A08" w:rsidP="00017A08">
      <w:pPr>
        <w:spacing w:before="120" w:after="60" w:line="360" w:lineRule="auto"/>
        <w:jc w:val="center"/>
        <w:rPr>
          <w:b/>
          <w:bCs/>
        </w:rPr>
      </w:pPr>
    </w:p>
    <w:p w:rsidR="00017A08" w:rsidRPr="00560143" w:rsidRDefault="00017A08" w:rsidP="00242609">
      <w:pPr>
        <w:pStyle w:val="TableofFigures"/>
        <w:tabs>
          <w:tab w:val="right" w:leader="dot" w:pos="8834"/>
        </w:tabs>
        <w:spacing w:line="360" w:lineRule="auto"/>
        <w:rPr>
          <w:noProof/>
          <w:sz w:val="24"/>
          <w:szCs w:val="24"/>
          <w:lang w:val="en-US"/>
        </w:rPr>
      </w:pPr>
      <w:r>
        <w:rPr>
          <w:sz w:val="24"/>
          <w:lang w:val="pt-PT"/>
        </w:rPr>
        <w:fldChar w:fldCharType="begin"/>
      </w:r>
      <w:r w:rsidRPr="00560143">
        <w:rPr>
          <w:sz w:val="24"/>
          <w:lang w:val="en-US"/>
        </w:rPr>
        <w:instrText xml:space="preserve"> </w:instrText>
      </w:r>
      <w:r w:rsidR="00287B69">
        <w:rPr>
          <w:sz w:val="24"/>
          <w:lang w:val="en-US"/>
        </w:rPr>
        <w:instrText>TOC</w:instrText>
      </w:r>
      <w:r w:rsidRPr="00560143">
        <w:rPr>
          <w:sz w:val="24"/>
          <w:lang w:val="en-US"/>
        </w:rPr>
        <w:instrText xml:space="preserve"> \h \z \c "Figura" </w:instrText>
      </w:r>
      <w:r>
        <w:rPr>
          <w:sz w:val="24"/>
          <w:lang w:val="pt-PT"/>
        </w:rPr>
        <w:fldChar w:fldCharType="separate"/>
      </w:r>
    </w:p>
    <w:p w:rsidR="00017A08" w:rsidRPr="00560143" w:rsidRDefault="00017A08" w:rsidP="00017A08">
      <w:pPr>
        <w:pStyle w:val="TableofFigures"/>
        <w:tabs>
          <w:tab w:val="right" w:leader="dot" w:pos="8834"/>
        </w:tabs>
        <w:spacing w:line="360" w:lineRule="auto"/>
        <w:rPr>
          <w:noProof/>
          <w:sz w:val="24"/>
          <w:szCs w:val="24"/>
          <w:lang w:val="en-US"/>
        </w:rPr>
      </w:pPr>
    </w:p>
    <w:p w:rsidR="00017A08" w:rsidRPr="00560143" w:rsidRDefault="00017A08" w:rsidP="00017A08">
      <w:pPr>
        <w:pStyle w:val="TableofFigures"/>
        <w:tabs>
          <w:tab w:val="right" w:leader="dot" w:pos="8834"/>
        </w:tabs>
        <w:spacing w:line="360" w:lineRule="auto"/>
        <w:rPr>
          <w:noProof/>
          <w:sz w:val="24"/>
          <w:szCs w:val="24"/>
          <w:lang w:val="en-US"/>
        </w:rPr>
      </w:pPr>
      <w:r w:rsidRPr="00560143">
        <w:rPr>
          <w:noProof/>
          <w:sz w:val="24"/>
          <w:szCs w:val="24"/>
          <w:lang w:val="en-US"/>
        </w:rPr>
        <w:br w:type="page"/>
      </w:r>
    </w:p>
    <w:p w:rsidR="00017A08" w:rsidRDefault="00017A08" w:rsidP="00B606CD">
      <w:pPr>
        <w:pStyle w:val="Heading2"/>
      </w:pPr>
      <w:r>
        <w:lastRenderedPageBreak/>
        <w:fldChar w:fldCharType="end"/>
      </w:r>
      <w:bookmarkStart w:id="6" w:name="_Toc490361643"/>
      <w:bookmarkStart w:id="7" w:name="_Toc497117919"/>
      <w:bookmarkStart w:id="8" w:name="_Toc500353134"/>
      <w:r w:rsidRPr="00242609">
        <w:t>IN</w:t>
      </w:r>
      <w:bookmarkStart w:id="9" w:name="_GoBack"/>
      <w:bookmarkEnd w:id="9"/>
      <w:r w:rsidRPr="00242609">
        <w:t>TRODU</w:t>
      </w:r>
      <w:bookmarkEnd w:id="6"/>
      <w:bookmarkEnd w:id="7"/>
      <w:r w:rsidRPr="00242609">
        <w:t>CTION</w:t>
      </w:r>
      <w:bookmarkEnd w:id="8"/>
    </w:p>
    <w:p w:rsidR="00017A08" w:rsidRDefault="00D836ED" w:rsidP="00B606CD">
      <w:pPr>
        <w:pStyle w:val="Heading3"/>
      </w:pPr>
      <w:r>
        <w:t>Introduction</w:t>
      </w:r>
    </w:p>
    <w:p w:rsidR="00D836ED" w:rsidRPr="00B606CD" w:rsidRDefault="00D836ED" w:rsidP="00B606CD">
      <w:pPr>
        <w:pStyle w:val="Heading3"/>
      </w:pPr>
    </w:p>
    <w:p w:rsidR="00017A08" w:rsidRPr="00B606CD" w:rsidRDefault="00D836ED" w:rsidP="00B606CD">
      <w:pPr>
        <w:pStyle w:val="Heading3"/>
      </w:pPr>
      <w:r w:rsidRPr="00B606CD">
        <w:t>Motivation</w:t>
      </w:r>
    </w:p>
    <w:p w:rsidR="00D836ED" w:rsidRPr="00B606CD" w:rsidRDefault="00D836ED" w:rsidP="00B606CD">
      <w:pPr>
        <w:pStyle w:val="Heading3"/>
      </w:pPr>
    </w:p>
    <w:p w:rsidR="00D836ED" w:rsidRPr="00B606CD" w:rsidRDefault="00D836ED" w:rsidP="00B606CD">
      <w:pPr>
        <w:pStyle w:val="Heading3"/>
      </w:pPr>
      <w:r w:rsidRPr="00B606CD">
        <w:t>Aims and Objectives</w:t>
      </w:r>
    </w:p>
    <w:p w:rsidR="00B606CD" w:rsidRPr="00B606CD" w:rsidRDefault="00B606CD" w:rsidP="00B606CD">
      <w:pPr>
        <w:pStyle w:val="Heading3"/>
      </w:pPr>
    </w:p>
    <w:p w:rsidR="00DA0AA9" w:rsidRPr="00DA0AA9" w:rsidRDefault="00DA0AA9" w:rsidP="00DA0AA9">
      <w:pPr>
        <w:pStyle w:val="Heading3"/>
      </w:pPr>
    </w:p>
    <w:p w:rsidR="00B606CD" w:rsidRDefault="00DA0AA9" w:rsidP="00B606CD">
      <w:pPr>
        <w:pStyle w:val="Heading2"/>
      </w:pPr>
      <w:r>
        <w:t xml:space="preserve"> </w:t>
      </w:r>
      <w:r w:rsidR="00B606CD">
        <w:t>Literature Review</w:t>
      </w:r>
    </w:p>
    <w:p w:rsidR="006953D6" w:rsidRPr="006953D6" w:rsidRDefault="006953D6" w:rsidP="006953D6">
      <w:pPr>
        <w:pStyle w:val="Heading2"/>
        <w:numPr>
          <w:ilvl w:val="0"/>
          <w:numId w:val="0"/>
        </w:numPr>
        <w:ind w:left="420" w:hanging="420"/>
      </w:pPr>
    </w:p>
    <w:p w:rsidR="00B606CD" w:rsidRPr="00B606CD" w:rsidRDefault="00B606CD" w:rsidP="00B606CD"/>
    <w:p w:rsidR="00017A08" w:rsidRPr="00560143" w:rsidRDefault="00B606CD" w:rsidP="00B606CD">
      <w:pPr>
        <w:pStyle w:val="Heading2"/>
      </w:pPr>
      <w:proofErr w:type="spellStart"/>
      <w:proofErr w:type="gramStart"/>
      <w:r>
        <w:t>sdfs</w:t>
      </w:r>
      <w:proofErr w:type="spellEnd"/>
      <w:proofErr w:type="gramEnd"/>
      <w:r w:rsidR="00017A08" w:rsidRPr="00F70352">
        <w:br w:type="page"/>
      </w:r>
    </w:p>
    <w:p w:rsidR="00017A08" w:rsidRPr="00294F0C" w:rsidRDefault="00017A08" w:rsidP="00017A08">
      <w:pPr>
        <w:spacing w:line="360" w:lineRule="auto"/>
        <w:ind w:left="561" w:hanging="561"/>
        <w:jc w:val="center"/>
        <w:rPr>
          <w:rFonts w:ascii="Arial" w:hAnsi="Arial" w:cs="Arial"/>
          <w:b/>
          <w:sz w:val="22"/>
          <w:szCs w:val="22"/>
        </w:rPr>
      </w:pPr>
      <w:r w:rsidRPr="00294F0C">
        <w:rPr>
          <w:rFonts w:ascii="Arial" w:hAnsi="Arial" w:cs="Arial"/>
          <w:b/>
          <w:sz w:val="22"/>
          <w:szCs w:val="22"/>
        </w:rPr>
        <w:lastRenderedPageBreak/>
        <w:t>Examples of bibliographic references</w:t>
      </w:r>
    </w:p>
    <w:p w:rsidR="00017A08" w:rsidRPr="00560143" w:rsidRDefault="00017A08" w:rsidP="00017A08">
      <w:pPr>
        <w:spacing w:line="360" w:lineRule="auto"/>
        <w:rPr>
          <w:rFonts w:ascii="Arial" w:hAnsi="Arial" w:cs="Arial"/>
        </w:rPr>
      </w:pPr>
    </w:p>
    <w:p w:rsidR="00017A08" w:rsidRPr="00C01A13" w:rsidRDefault="00017A08" w:rsidP="00017A08">
      <w:pPr>
        <w:spacing w:line="360" w:lineRule="auto"/>
        <w:rPr>
          <w:rFonts w:ascii="Arial" w:hAnsi="Arial" w:cs="Arial"/>
        </w:rPr>
      </w:pPr>
      <w:r>
        <w:rPr>
          <w:rFonts w:ascii="Arial" w:hAnsi="Arial" w:cs="Arial"/>
        </w:rPr>
        <w:t>You can use any bibliographic referencing system</w:t>
      </w:r>
      <w:r w:rsidRPr="00C01A13">
        <w:rPr>
          <w:rFonts w:ascii="Arial" w:hAnsi="Arial" w:cs="Arial"/>
        </w:rPr>
        <w:t xml:space="preserve">, provided that: </w:t>
      </w:r>
    </w:p>
    <w:p w:rsidR="00017A08" w:rsidRPr="00C01A13" w:rsidRDefault="00017A08" w:rsidP="00017A08">
      <w:pPr>
        <w:numPr>
          <w:ilvl w:val="0"/>
          <w:numId w:val="16"/>
        </w:numPr>
        <w:spacing w:line="360" w:lineRule="auto"/>
        <w:rPr>
          <w:rFonts w:ascii="Arial" w:hAnsi="Arial" w:cs="Arial"/>
        </w:rPr>
      </w:pPr>
      <w:r>
        <w:rPr>
          <w:rFonts w:ascii="Arial" w:hAnsi="Arial" w:cs="Arial"/>
        </w:rPr>
        <w:t xml:space="preserve">It </w:t>
      </w:r>
      <w:r w:rsidRPr="00C01A13">
        <w:rPr>
          <w:rFonts w:ascii="Arial" w:hAnsi="Arial" w:cs="Arial"/>
        </w:rPr>
        <w:t xml:space="preserve">is relevant in the area of the dissertation; </w:t>
      </w:r>
    </w:p>
    <w:p w:rsidR="00017A08" w:rsidRPr="00C01A13" w:rsidRDefault="00017A08" w:rsidP="00017A08">
      <w:pPr>
        <w:numPr>
          <w:ilvl w:val="0"/>
          <w:numId w:val="16"/>
        </w:numPr>
        <w:spacing w:line="360" w:lineRule="auto"/>
        <w:rPr>
          <w:rFonts w:ascii="Arial" w:hAnsi="Arial" w:cs="Arial"/>
        </w:rPr>
      </w:pPr>
      <w:r>
        <w:rPr>
          <w:rFonts w:ascii="Arial" w:hAnsi="Arial" w:cs="Arial"/>
        </w:rPr>
        <w:t xml:space="preserve">It </w:t>
      </w:r>
      <w:r w:rsidRPr="00C01A13">
        <w:rPr>
          <w:rFonts w:ascii="Arial" w:hAnsi="Arial" w:cs="Arial"/>
        </w:rPr>
        <w:t xml:space="preserve">is used consistently; </w:t>
      </w:r>
    </w:p>
    <w:p w:rsidR="00017A08" w:rsidRPr="00C01A13" w:rsidRDefault="00017A08" w:rsidP="00017A08">
      <w:pPr>
        <w:numPr>
          <w:ilvl w:val="0"/>
          <w:numId w:val="16"/>
        </w:numPr>
        <w:spacing w:line="360" w:lineRule="auto"/>
        <w:rPr>
          <w:rFonts w:ascii="Arial" w:hAnsi="Arial" w:cs="Arial"/>
        </w:rPr>
      </w:pPr>
      <w:r w:rsidRPr="00C01A13">
        <w:rPr>
          <w:rFonts w:ascii="Arial" w:hAnsi="Arial" w:cs="Arial"/>
        </w:rPr>
        <w:t>all elements of the identification document (</w:t>
      </w:r>
      <w:r>
        <w:rPr>
          <w:rFonts w:ascii="Arial" w:hAnsi="Arial" w:cs="Arial"/>
        </w:rPr>
        <w:t>by</w:t>
      </w:r>
      <w:r w:rsidRPr="00C01A13">
        <w:rPr>
          <w:rFonts w:ascii="Arial" w:hAnsi="Arial" w:cs="Arial"/>
        </w:rPr>
        <w:t xml:space="preserve"> document type) are present; </w:t>
      </w:r>
    </w:p>
    <w:p w:rsidR="00017A08" w:rsidRPr="00C01A13" w:rsidRDefault="00017A08" w:rsidP="00017A08">
      <w:pPr>
        <w:numPr>
          <w:ilvl w:val="0"/>
          <w:numId w:val="16"/>
        </w:numPr>
        <w:spacing w:line="360" w:lineRule="auto"/>
        <w:rPr>
          <w:rFonts w:ascii="Arial" w:hAnsi="Arial" w:cs="Arial"/>
        </w:rPr>
      </w:pPr>
      <w:proofErr w:type="gramStart"/>
      <w:r w:rsidRPr="00C01A13">
        <w:rPr>
          <w:rFonts w:ascii="Arial" w:hAnsi="Arial" w:cs="Arial"/>
        </w:rPr>
        <w:t>all</w:t>
      </w:r>
      <w:proofErr w:type="gramEnd"/>
      <w:r w:rsidRPr="00C01A13">
        <w:rPr>
          <w:rFonts w:ascii="Arial" w:hAnsi="Arial" w:cs="Arial"/>
        </w:rPr>
        <w:t xml:space="preserve"> references removed from the Internet indicate, in addition to other factors, the URL and the date of appointment. </w:t>
      </w:r>
    </w:p>
    <w:p w:rsidR="00017A08" w:rsidRPr="00560143" w:rsidRDefault="00017A08" w:rsidP="00017A08">
      <w:pPr>
        <w:spacing w:line="360" w:lineRule="auto"/>
        <w:rPr>
          <w:rFonts w:ascii="Arial" w:hAnsi="Arial" w:cs="Arial"/>
        </w:rPr>
      </w:pPr>
      <w:r>
        <w:rPr>
          <w:rFonts w:ascii="Arial" w:hAnsi="Arial" w:cs="Arial"/>
        </w:rPr>
        <w:t>Here</w:t>
      </w:r>
      <w:r w:rsidRPr="00C01A13">
        <w:rPr>
          <w:rFonts w:ascii="Arial" w:hAnsi="Arial" w:cs="Arial"/>
        </w:rPr>
        <w:t xml:space="preserve"> </w:t>
      </w:r>
      <w:r>
        <w:rPr>
          <w:rFonts w:ascii="Arial" w:hAnsi="Arial" w:cs="Arial"/>
        </w:rPr>
        <w:t>are</w:t>
      </w:r>
      <w:r w:rsidRPr="00560143">
        <w:rPr>
          <w:rFonts w:ascii="Arial" w:hAnsi="Arial" w:cs="Arial"/>
        </w:rPr>
        <w:t xml:space="preserve"> some examples:</w:t>
      </w:r>
    </w:p>
    <w:p w:rsidR="00017A08" w:rsidRPr="00560143" w:rsidRDefault="00017A08" w:rsidP="00017A08">
      <w:pPr>
        <w:spacing w:line="360" w:lineRule="auto"/>
        <w:rPr>
          <w:rFonts w:ascii="Arial" w:hAnsi="Arial" w:cs="Arial"/>
        </w:rPr>
      </w:pPr>
    </w:p>
    <w:p w:rsidR="00017A08" w:rsidRPr="0045313E" w:rsidRDefault="00017A08" w:rsidP="00017A08">
      <w:pPr>
        <w:spacing w:line="360" w:lineRule="auto"/>
        <w:ind w:left="561" w:hanging="561"/>
        <w:rPr>
          <w:rFonts w:ascii="Arial" w:hAnsi="Arial" w:cs="Arial"/>
          <w:b/>
        </w:rPr>
      </w:pPr>
      <w:r w:rsidRPr="0045313E">
        <w:rPr>
          <w:rFonts w:ascii="Arial" w:hAnsi="Arial" w:cs="Arial"/>
          <w:b/>
        </w:rPr>
        <w:t xml:space="preserve">1) Articles of </w:t>
      </w:r>
      <w:r>
        <w:rPr>
          <w:rFonts w:ascii="Arial" w:hAnsi="Arial" w:cs="Arial"/>
          <w:b/>
        </w:rPr>
        <w:t>periodicals</w:t>
      </w:r>
    </w:p>
    <w:p w:rsidR="00017A08" w:rsidRPr="00560143" w:rsidRDefault="00017A08" w:rsidP="00017A08">
      <w:pPr>
        <w:spacing w:line="360" w:lineRule="auto"/>
        <w:ind w:left="561" w:hanging="561"/>
        <w:rPr>
          <w:rFonts w:ascii="Arial" w:hAnsi="Arial" w:cs="Arial"/>
        </w:rPr>
      </w:pPr>
      <w:proofErr w:type="spellStart"/>
      <w:r w:rsidRPr="00560143">
        <w:rPr>
          <w:rFonts w:ascii="Arial" w:hAnsi="Arial" w:cs="Arial"/>
        </w:rPr>
        <w:t>E</w:t>
      </w:r>
      <w:r w:rsidRPr="00560143">
        <w:rPr>
          <w:rFonts w:ascii="Arial" w:hAnsi="Arial" w:cs="Arial"/>
          <w:smallCaps/>
        </w:rPr>
        <w:t>genhoffer</w:t>
      </w:r>
      <w:proofErr w:type="spellEnd"/>
      <w:r w:rsidRPr="00560143">
        <w:rPr>
          <w:rFonts w:ascii="Arial" w:hAnsi="Arial" w:cs="Arial"/>
        </w:rPr>
        <w:t xml:space="preserve">, M. J., e </w:t>
      </w:r>
      <w:proofErr w:type="spellStart"/>
      <w:r w:rsidRPr="00560143">
        <w:rPr>
          <w:rFonts w:ascii="Arial" w:hAnsi="Arial" w:cs="Arial"/>
        </w:rPr>
        <w:t>F</w:t>
      </w:r>
      <w:r w:rsidRPr="00560143">
        <w:rPr>
          <w:rFonts w:ascii="Arial" w:hAnsi="Arial" w:cs="Arial"/>
          <w:smallCaps/>
        </w:rPr>
        <w:t>ranzosa</w:t>
      </w:r>
      <w:proofErr w:type="spellEnd"/>
      <w:r w:rsidRPr="00560143">
        <w:rPr>
          <w:rFonts w:ascii="Arial" w:hAnsi="Arial" w:cs="Arial"/>
        </w:rPr>
        <w:t xml:space="preserve">, R. D., 1991, Point-set topological spatial relations. </w:t>
      </w:r>
      <w:r w:rsidRPr="00560143">
        <w:rPr>
          <w:rFonts w:ascii="Arial" w:hAnsi="Arial" w:cs="Arial"/>
          <w:i/>
        </w:rPr>
        <w:t>International Journal of Geographical Information Systems</w:t>
      </w:r>
      <w:r w:rsidRPr="00560143">
        <w:rPr>
          <w:rFonts w:ascii="Arial" w:hAnsi="Arial" w:cs="Arial"/>
        </w:rPr>
        <w:t xml:space="preserve">, </w:t>
      </w:r>
      <w:r w:rsidRPr="00560143">
        <w:rPr>
          <w:rFonts w:ascii="Arial" w:hAnsi="Arial" w:cs="Arial"/>
          <w:b/>
        </w:rPr>
        <w:t>5</w:t>
      </w:r>
      <w:r w:rsidRPr="00560143">
        <w:rPr>
          <w:rFonts w:ascii="Arial" w:hAnsi="Arial" w:cs="Arial"/>
        </w:rPr>
        <w:t>, 161-174.</w:t>
      </w:r>
    </w:p>
    <w:p w:rsidR="00017A08" w:rsidRPr="00560143" w:rsidRDefault="00017A08" w:rsidP="00017A08">
      <w:pPr>
        <w:spacing w:line="360" w:lineRule="auto"/>
        <w:ind w:left="561" w:hanging="561"/>
        <w:rPr>
          <w:rFonts w:ascii="Arial" w:hAnsi="Arial" w:cs="Arial"/>
        </w:rPr>
      </w:pPr>
    </w:p>
    <w:p w:rsidR="00017A08" w:rsidRPr="0045313E" w:rsidRDefault="00017A08" w:rsidP="00017A08">
      <w:pPr>
        <w:spacing w:line="360" w:lineRule="auto"/>
        <w:ind w:left="561" w:hanging="187"/>
        <w:rPr>
          <w:rFonts w:ascii="Arial" w:hAnsi="Arial" w:cs="Arial"/>
          <w:b/>
        </w:rPr>
      </w:pPr>
      <w:r w:rsidRPr="0045313E">
        <w:rPr>
          <w:rFonts w:ascii="Arial" w:hAnsi="Arial" w:cs="Arial"/>
          <w:b/>
        </w:rPr>
        <w:t xml:space="preserve">1.1) </w:t>
      </w:r>
      <w:r>
        <w:rPr>
          <w:rFonts w:ascii="Arial" w:hAnsi="Arial" w:cs="Arial"/>
          <w:b/>
        </w:rPr>
        <w:t>Articles of periodicals in press</w:t>
      </w:r>
    </w:p>
    <w:p w:rsidR="00017A08" w:rsidRPr="00B52F69" w:rsidRDefault="00017A08" w:rsidP="00017A08">
      <w:pPr>
        <w:spacing w:line="360" w:lineRule="auto"/>
        <w:ind w:left="561" w:hanging="561"/>
        <w:rPr>
          <w:rFonts w:ascii="Arial" w:hAnsi="Arial" w:cs="Arial"/>
        </w:rPr>
      </w:pPr>
      <w:proofErr w:type="spellStart"/>
      <w:r w:rsidRPr="00B52F69">
        <w:rPr>
          <w:rFonts w:ascii="Arial" w:hAnsi="Arial" w:cs="Arial"/>
        </w:rPr>
        <w:t>E</w:t>
      </w:r>
      <w:r w:rsidRPr="00B52F69">
        <w:rPr>
          <w:rFonts w:ascii="Arial" w:hAnsi="Arial" w:cs="Arial"/>
          <w:smallCaps/>
        </w:rPr>
        <w:t>genhoffer</w:t>
      </w:r>
      <w:proofErr w:type="spellEnd"/>
      <w:r w:rsidRPr="00B52F69">
        <w:rPr>
          <w:rFonts w:ascii="Arial" w:hAnsi="Arial" w:cs="Arial"/>
        </w:rPr>
        <w:t xml:space="preserve">, M. J., e </w:t>
      </w:r>
      <w:proofErr w:type="spellStart"/>
      <w:r w:rsidRPr="00B52F69">
        <w:rPr>
          <w:rFonts w:ascii="Arial" w:hAnsi="Arial" w:cs="Arial"/>
        </w:rPr>
        <w:t>F</w:t>
      </w:r>
      <w:r w:rsidRPr="00B52F69">
        <w:rPr>
          <w:rFonts w:ascii="Arial" w:hAnsi="Arial" w:cs="Arial"/>
          <w:smallCaps/>
        </w:rPr>
        <w:t>ranzosa</w:t>
      </w:r>
      <w:proofErr w:type="spellEnd"/>
      <w:r w:rsidRPr="00B52F69">
        <w:rPr>
          <w:rFonts w:ascii="Arial" w:hAnsi="Arial" w:cs="Arial"/>
        </w:rPr>
        <w:t xml:space="preserve">, R. D., </w:t>
      </w:r>
      <w:r>
        <w:rPr>
          <w:rFonts w:ascii="Arial" w:hAnsi="Arial" w:cs="Arial"/>
        </w:rPr>
        <w:t>in</w:t>
      </w:r>
      <w:r w:rsidRPr="00B52F69">
        <w:rPr>
          <w:rFonts w:ascii="Arial" w:hAnsi="Arial" w:cs="Arial"/>
        </w:rPr>
        <w:t xml:space="preserve"> pre</w:t>
      </w:r>
      <w:r>
        <w:rPr>
          <w:rFonts w:ascii="Arial" w:hAnsi="Arial" w:cs="Arial"/>
        </w:rPr>
        <w:t>ss</w:t>
      </w:r>
      <w:r w:rsidRPr="00B52F69">
        <w:rPr>
          <w:rFonts w:ascii="Arial" w:hAnsi="Arial" w:cs="Arial"/>
        </w:rPr>
        <w:t xml:space="preserve">, Point-set topological spatial relations. </w:t>
      </w:r>
      <w:r w:rsidRPr="00B52F69">
        <w:rPr>
          <w:rFonts w:ascii="Arial" w:hAnsi="Arial" w:cs="Arial"/>
          <w:i/>
        </w:rPr>
        <w:t>International Journal of Geographical Information Systems</w:t>
      </w:r>
      <w:r w:rsidRPr="00B52F69">
        <w:rPr>
          <w:rFonts w:ascii="Arial" w:hAnsi="Arial" w:cs="Arial"/>
        </w:rPr>
        <w:t>.</w:t>
      </w:r>
    </w:p>
    <w:p w:rsidR="00017A08" w:rsidRPr="00B52F69" w:rsidRDefault="00017A08" w:rsidP="00017A08">
      <w:pPr>
        <w:spacing w:line="360" w:lineRule="auto"/>
        <w:ind w:left="561" w:hanging="561"/>
        <w:rPr>
          <w:rFonts w:ascii="Arial" w:hAnsi="Arial" w:cs="Arial"/>
        </w:rPr>
      </w:pPr>
    </w:p>
    <w:p w:rsidR="00017A08" w:rsidRPr="00B52F69" w:rsidRDefault="00017A08" w:rsidP="00017A08">
      <w:pPr>
        <w:spacing w:line="360" w:lineRule="auto"/>
        <w:ind w:left="561" w:hanging="187"/>
        <w:rPr>
          <w:rFonts w:ascii="Arial" w:hAnsi="Arial" w:cs="Arial"/>
          <w:b/>
        </w:rPr>
      </w:pPr>
      <w:r w:rsidRPr="00B52F69">
        <w:rPr>
          <w:rFonts w:ascii="Arial" w:hAnsi="Arial" w:cs="Arial"/>
          <w:b/>
        </w:rPr>
        <w:t xml:space="preserve">1.2) </w:t>
      </w:r>
      <w:r>
        <w:rPr>
          <w:rFonts w:ascii="Arial" w:hAnsi="Arial" w:cs="Arial"/>
          <w:b/>
        </w:rPr>
        <w:t>Summaries of periodicals</w:t>
      </w:r>
    </w:p>
    <w:p w:rsidR="00017A08" w:rsidRPr="00B52F69" w:rsidRDefault="00017A08" w:rsidP="00017A08">
      <w:pPr>
        <w:spacing w:line="360" w:lineRule="auto"/>
        <w:ind w:left="561" w:hanging="561"/>
        <w:rPr>
          <w:rFonts w:ascii="Arial" w:hAnsi="Arial" w:cs="Arial"/>
        </w:rPr>
      </w:pPr>
      <w:proofErr w:type="spellStart"/>
      <w:r w:rsidRPr="00B52F69">
        <w:rPr>
          <w:rFonts w:ascii="Arial" w:hAnsi="Arial" w:cs="Arial"/>
        </w:rPr>
        <w:t>M</w:t>
      </w:r>
      <w:r w:rsidRPr="00B52F69">
        <w:rPr>
          <w:rFonts w:ascii="Arial" w:hAnsi="Arial" w:cs="Arial"/>
          <w:smallCaps/>
        </w:rPr>
        <w:t>edyckyj</w:t>
      </w:r>
      <w:proofErr w:type="spellEnd"/>
      <w:r w:rsidRPr="00B52F69">
        <w:rPr>
          <w:rFonts w:ascii="Arial" w:hAnsi="Arial" w:cs="Arial"/>
        </w:rPr>
        <w:t>-S</w:t>
      </w:r>
      <w:r w:rsidRPr="00B52F69">
        <w:rPr>
          <w:rFonts w:ascii="Arial" w:hAnsi="Arial" w:cs="Arial"/>
          <w:smallCaps/>
        </w:rPr>
        <w:t>cott</w:t>
      </w:r>
      <w:r w:rsidRPr="00B52F69">
        <w:rPr>
          <w:rFonts w:ascii="Arial" w:hAnsi="Arial" w:cs="Arial"/>
        </w:rPr>
        <w:t>, D., C</w:t>
      </w:r>
      <w:r w:rsidRPr="00B52F69">
        <w:rPr>
          <w:rFonts w:ascii="Arial" w:hAnsi="Arial" w:cs="Arial"/>
          <w:smallCaps/>
        </w:rPr>
        <w:t>uthbertson</w:t>
      </w:r>
      <w:r w:rsidRPr="00B52F69">
        <w:rPr>
          <w:rFonts w:ascii="Arial" w:hAnsi="Arial" w:cs="Arial"/>
        </w:rPr>
        <w:t>, M., e N</w:t>
      </w:r>
      <w:r w:rsidRPr="00B52F69">
        <w:rPr>
          <w:rFonts w:ascii="Arial" w:hAnsi="Arial" w:cs="Arial"/>
          <w:smallCaps/>
        </w:rPr>
        <w:t>ewman</w:t>
      </w:r>
      <w:r w:rsidRPr="00B52F69">
        <w:rPr>
          <w:rFonts w:ascii="Arial" w:hAnsi="Arial" w:cs="Arial"/>
        </w:rPr>
        <w:t xml:space="preserve">, I., 1996, </w:t>
      </w:r>
      <w:proofErr w:type="gramStart"/>
      <w:r w:rsidRPr="00B52F69">
        <w:rPr>
          <w:rFonts w:ascii="Arial" w:hAnsi="Arial" w:cs="Arial"/>
        </w:rPr>
        <w:t>Discovering</w:t>
      </w:r>
      <w:proofErr w:type="gramEnd"/>
      <w:r w:rsidRPr="00B52F69">
        <w:rPr>
          <w:rFonts w:ascii="Arial" w:hAnsi="Arial" w:cs="Arial"/>
        </w:rPr>
        <w:t xml:space="preserve"> environmental data [</w:t>
      </w:r>
      <w:proofErr w:type="spellStart"/>
      <w:r w:rsidRPr="00B52F69">
        <w:rPr>
          <w:rFonts w:ascii="Arial" w:hAnsi="Arial" w:cs="Arial"/>
        </w:rPr>
        <w:t>Resumo</w:t>
      </w:r>
      <w:proofErr w:type="spellEnd"/>
      <w:r w:rsidRPr="00B52F69">
        <w:rPr>
          <w:rFonts w:ascii="Arial" w:hAnsi="Arial" w:cs="Arial"/>
        </w:rPr>
        <w:t xml:space="preserve">]: </w:t>
      </w:r>
      <w:proofErr w:type="spellStart"/>
      <w:r w:rsidRPr="00B52F69">
        <w:rPr>
          <w:rFonts w:ascii="Arial" w:hAnsi="Arial" w:cs="Arial"/>
        </w:rPr>
        <w:t>metadabases</w:t>
      </w:r>
      <w:proofErr w:type="spellEnd"/>
      <w:r w:rsidRPr="00B52F69">
        <w:rPr>
          <w:rFonts w:ascii="Arial" w:hAnsi="Arial" w:cs="Arial"/>
        </w:rPr>
        <w:t xml:space="preserve">, network information resource tools and the GENIE system. </w:t>
      </w:r>
      <w:r w:rsidRPr="00B52F69">
        <w:rPr>
          <w:rFonts w:ascii="Arial" w:hAnsi="Arial" w:cs="Arial"/>
          <w:i/>
        </w:rPr>
        <w:t>International Journal of Geographical Information Systems</w:t>
      </w:r>
      <w:r w:rsidRPr="00B52F69">
        <w:rPr>
          <w:rFonts w:ascii="Arial" w:hAnsi="Arial" w:cs="Arial"/>
        </w:rPr>
        <w:t xml:space="preserve">, </w:t>
      </w:r>
      <w:r w:rsidRPr="00B52F69">
        <w:rPr>
          <w:rFonts w:ascii="Arial" w:hAnsi="Arial" w:cs="Arial"/>
          <w:b/>
        </w:rPr>
        <w:t>10</w:t>
      </w:r>
      <w:r w:rsidRPr="00B52F69">
        <w:rPr>
          <w:rFonts w:ascii="Arial" w:hAnsi="Arial" w:cs="Arial"/>
        </w:rPr>
        <w:t>, 65-84.</w:t>
      </w:r>
    </w:p>
    <w:p w:rsidR="00017A08" w:rsidRPr="00B52F69" w:rsidRDefault="00017A08" w:rsidP="00017A08">
      <w:pPr>
        <w:spacing w:line="360" w:lineRule="auto"/>
        <w:ind w:left="561" w:hanging="561"/>
        <w:rPr>
          <w:rFonts w:ascii="Arial" w:hAnsi="Arial" w:cs="Arial"/>
        </w:rPr>
      </w:pPr>
    </w:p>
    <w:p w:rsidR="00017A08" w:rsidRPr="00B52F69" w:rsidRDefault="00017A08" w:rsidP="00017A08">
      <w:pPr>
        <w:spacing w:line="360" w:lineRule="auto"/>
        <w:ind w:left="561" w:hanging="561"/>
        <w:rPr>
          <w:rFonts w:ascii="Arial" w:hAnsi="Arial" w:cs="Arial"/>
          <w:b/>
        </w:rPr>
      </w:pPr>
      <w:r w:rsidRPr="00B52F69">
        <w:rPr>
          <w:rFonts w:ascii="Arial" w:hAnsi="Arial" w:cs="Arial"/>
          <w:b/>
        </w:rPr>
        <w:t xml:space="preserve">2) </w:t>
      </w:r>
      <w:r>
        <w:rPr>
          <w:rFonts w:ascii="Arial" w:hAnsi="Arial" w:cs="Arial"/>
          <w:b/>
        </w:rPr>
        <w:t>Book</w:t>
      </w:r>
      <w:r w:rsidRPr="00B52F69">
        <w:rPr>
          <w:rFonts w:ascii="Arial" w:hAnsi="Arial" w:cs="Arial"/>
          <w:b/>
        </w:rPr>
        <w:t>s</w:t>
      </w:r>
    </w:p>
    <w:p w:rsidR="00017A08" w:rsidRPr="00B52F69" w:rsidRDefault="00017A08" w:rsidP="00017A08">
      <w:pPr>
        <w:spacing w:line="360" w:lineRule="auto"/>
        <w:ind w:left="561" w:hanging="561"/>
        <w:rPr>
          <w:rFonts w:ascii="Arial" w:hAnsi="Arial" w:cs="Arial"/>
        </w:rPr>
      </w:pPr>
      <w:r w:rsidRPr="00B52F69">
        <w:rPr>
          <w:rFonts w:ascii="Arial" w:hAnsi="Arial" w:cs="Arial"/>
        </w:rPr>
        <w:t>H</w:t>
      </w:r>
      <w:r w:rsidRPr="00B52F69">
        <w:rPr>
          <w:rFonts w:ascii="Arial" w:hAnsi="Arial" w:cs="Arial"/>
          <w:smallCaps/>
        </w:rPr>
        <w:t>eywood</w:t>
      </w:r>
      <w:r w:rsidRPr="00B52F69">
        <w:rPr>
          <w:rFonts w:ascii="Arial" w:hAnsi="Arial" w:cs="Arial"/>
        </w:rPr>
        <w:t>, I., C</w:t>
      </w:r>
      <w:r w:rsidRPr="00B52F69">
        <w:rPr>
          <w:rFonts w:ascii="Arial" w:hAnsi="Arial" w:cs="Arial"/>
          <w:smallCaps/>
        </w:rPr>
        <w:t>ornelius</w:t>
      </w:r>
      <w:r w:rsidRPr="00B52F69">
        <w:rPr>
          <w:rFonts w:ascii="Arial" w:hAnsi="Arial" w:cs="Arial"/>
        </w:rPr>
        <w:t>, S., e C</w:t>
      </w:r>
      <w:r w:rsidRPr="00B52F69">
        <w:rPr>
          <w:rFonts w:ascii="Arial" w:hAnsi="Arial" w:cs="Arial"/>
          <w:smallCaps/>
        </w:rPr>
        <w:t>arver</w:t>
      </w:r>
      <w:r w:rsidRPr="00B52F69">
        <w:rPr>
          <w:rFonts w:ascii="Arial" w:hAnsi="Arial" w:cs="Arial"/>
        </w:rPr>
        <w:t xml:space="preserve">, S., 2002, </w:t>
      </w:r>
      <w:proofErr w:type="gramStart"/>
      <w:r w:rsidRPr="00B52F69">
        <w:rPr>
          <w:rFonts w:ascii="Arial" w:hAnsi="Arial" w:cs="Arial"/>
          <w:i/>
        </w:rPr>
        <w:t>An</w:t>
      </w:r>
      <w:proofErr w:type="gramEnd"/>
      <w:r w:rsidRPr="00B52F69">
        <w:rPr>
          <w:rFonts w:ascii="Arial" w:hAnsi="Arial" w:cs="Arial"/>
          <w:i/>
        </w:rPr>
        <w:t xml:space="preserve"> introduction to geographical information systems</w:t>
      </w:r>
      <w:r w:rsidRPr="00B52F69">
        <w:rPr>
          <w:rFonts w:ascii="Arial" w:hAnsi="Arial" w:cs="Arial"/>
        </w:rPr>
        <w:t xml:space="preserve"> (2ª ed.) (</w:t>
      </w:r>
      <w:r w:rsidRPr="00B52F69">
        <w:rPr>
          <w:rFonts w:ascii="Arial" w:hAnsi="Arial" w:cs="Arial"/>
          <w:color w:val="000000"/>
        </w:rPr>
        <w:t>Harlow</w:t>
      </w:r>
      <w:r w:rsidRPr="00B52F69">
        <w:rPr>
          <w:rFonts w:ascii="Arial" w:hAnsi="Arial" w:cs="Arial"/>
        </w:rPr>
        <w:t>: Prentice Hall).</w:t>
      </w:r>
    </w:p>
    <w:p w:rsidR="00017A08" w:rsidRPr="00B52F69" w:rsidRDefault="00017A08" w:rsidP="00017A08">
      <w:pPr>
        <w:spacing w:line="360" w:lineRule="auto"/>
        <w:ind w:left="561" w:hanging="561"/>
        <w:rPr>
          <w:rFonts w:ascii="Arial" w:hAnsi="Arial" w:cs="Arial"/>
        </w:rPr>
      </w:pPr>
    </w:p>
    <w:p w:rsidR="00017A08" w:rsidRPr="004A2E55" w:rsidRDefault="00017A08" w:rsidP="00017A08">
      <w:pPr>
        <w:spacing w:line="360" w:lineRule="auto"/>
        <w:ind w:left="561" w:hanging="187"/>
        <w:rPr>
          <w:rFonts w:ascii="Arial" w:hAnsi="Arial" w:cs="Arial"/>
          <w:b/>
        </w:rPr>
      </w:pPr>
      <w:r w:rsidRPr="004A2E55">
        <w:rPr>
          <w:rFonts w:ascii="Arial" w:hAnsi="Arial" w:cs="Arial"/>
          <w:b/>
        </w:rPr>
        <w:t xml:space="preserve">2.1) </w:t>
      </w:r>
      <w:r>
        <w:rPr>
          <w:rFonts w:ascii="Arial" w:hAnsi="Arial" w:cs="Arial"/>
          <w:b/>
        </w:rPr>
        <w:t>Published Books</w:t>
      </w:r>
    </w:p>
    <w:p w:rsidR="00017A08" w:rsidRPr="00B52F69" w:rsidRDefault="00017A08" w:rsidP="00017A08">
      <w:pPr>
        <w:spacing w:line="360" w:lineRule="auto"/>
        <w:ind w:left="561" w:hanging="561"/>
        <w:rPr>
          <w:rFonts w:ascii="Arial" w:hAnsi="Arial" w:cs="Arial"/>
        </w:rPr>
      </w:pPr>
      <w:r w:rsidRPr="00B52F69">
        <w:rPr>
          <w:rFonts w:ascii="Arial" w:hAnsi="Arial" w:cs="Arial"/>
          <w:smallCaps/>
        </w:rPr>
        <w:t>Dykes</w:t>
      </w:r>
      <w:r w:rsidRPr="00B52F69">
        <w:rPr>
          <w:rFonts w:ascii="Arial" w:hAnsi="Arial" w:cs="Arial"/>
        </w:rPr>
        <w:t xml:space="preserve">, J.; </w:t>
      </w:r>
      <w:proofErr w:type="spellStart"/>
      <w:r w:rsidRPr="00B52F69">
        <w:rPr>
          <w:rFonts w:ascii="Arial" w:hAnsi="Arial" w:cs="Arial"/>
          <w:smallCaps/>
        </w:rPr>
        <w:t>MacEacren</w:t>
      </w:r>
      <w:proofErr w:type="spellEnd"/>
      <w:r w:rsidRPr="00B52F69">
        <w:rPr>
          <w:rFonts w:ascii="Arial" w:hAnsi="Arial" w:cs="Arial"/>
        </w:rPr>
        <w:t xml:space="preserve">, A.M.; </w:t>
      </w:r>
      <w:proofErr w:type="spellStart"/>
      <w:r w:rsidRPr="00B52F69">
        <w:rPr>
          <w:rFonts w:ascii="Arial" w:hAnsi="Arial" w:cs="Arial"/>
          <w:smallCaps/>
        </w:rPr>
        <w:t>Kraak</w:t>
      </w:r>
      <w:proofErr w:type="spellEnd"/>
      <w:r w:rsidRPr="00B52F69">
        <w:rPr>
          <w:rFonts w:ascii="Arial" w:hAnsi="Arial" w:cs="Arial"/>
        </w:rPr>
        <w:t>, M.-J. (</w:t>
      </w:r>
      <w:proofErr w:type="spellStart"/>
      <w:r w:rsidRPr="00B52F69">
        <w:rPr>
          <w:rFonts w:ascii="Arial" w:hAnsi="Arial" w:cs="Arial"/>
        </w:rPr>
        <w:t>Ed.s</w:t>
      </w:r>
      <w:proofErr w:type="spellEnd"/>
      <w:r w:rsidRPr="00B52F69">
        <w:rPr>
          <w:rFonts w:ascii="Arial" w:hAnsi="Arial" w:cs="Arial"/>
        </w:rPr>
        <w:t xml:space="preserve">), 2005, </w:t>
      </w:r>
      <w:proofErr w:type="gramStart"/>
      <w:r w:rsidRPr="00B52F69">
        <w:rPr>
          <w:rFonts w:ascii="Arial" w:hAnsi="Arial" w:cs="Arial"/>
          <w:i/>
        </w:rPr>
        <w:t>Exploring</w:t>
      </w:r>
      <w:proofErr w:type="gramEnd"/>
      <w:r w:rsidRPr="00B52F69">
        <w:rPr>
          <w:rFonts w:ascii="Arial" w:hAnsi="Arial" w:cs="Arial"/>
          <w:i/>
        </w:rPr>
        <w:t xml:space="preserve"> </w:t>
      </w:r>
      <w:proofErr w:type="spellStart"/>
      <w:r w:rsidRPr="00B52F69">
        <w:rPr>
          <w:rFonts w:ascii="Arial" w:hAnsi="Arial" w:cs="Arial"/>
          <w:i/>
        </w:rPr>
        <w:t>geovisualization</w:t>
      </w:r>
      <w:proofErr w:type="spellEnd"/>
      <w:r w:rsidRPr="00B52F69">
        <w:rPr>
          <w:rFonts w:ascii="Arial" w:hAnsi="Arial" w:cs="Arial"/>
        </w:rPr>
        <w:t xml:space="preserve"> (Amsterdam: Elsevier).</w:t>
      </w:r>
    </w:p>
    <w:p w:rsidR="00017A08" w:rsidRPr="00B52F69" w:rsidRDefault="00017A08" w:rsidP="00017A08">
      <w:pPr>
        <w:spacing w:line="360" w:lineRule="auto"/>
        <w:ind w:left="561" w:hanging="561"/>
        <w:rPr>
          <w:rFonts w:ascii="Arial" w:hAnsi="Arial" w:cs="Arial"/>
        </w:rPr>
      </w:pPr>
    </w:p>
    <w:p w:rsidR="00017A08" w:rsidRPr="00B52F69" w:rsidRDefault="00017A08" w:rsidP="00017A08">
      <w:pPr>
        <w:spacing w:line="360" w:lineRule="auto"/>
        <w:ind w:left="561" w:hanging="561"/>
        <w:rPr>
          <w:rFonts w:ascii="Arial" w:hAnsi="Arial" w:cs="Arial"/>
        </w:rPr>
      </w:pPr>
      <w:r w:rsidRPr="00B52F69">
        <w:rPr>
          <w:rFonts w:ascii="Arial" w:hAnsi="Arial" w:cs="Arial"/>
          <w:b/>
        </w:rPr>
        <w:t>3) Arti</w:t>
      </w:r>
      <w:r>
        <w:rPr>
          <w:rFonts w:ascii="Arial" w:hAnsi="Arial" w:cs="Arial"/>
          <w:b/>
        </w:rPr>
        <w:t>cle</w:t>
      </w:r>
      <w:r w:rsidRPr="00B52F69">
        <w:rPr>
          <w:rFonts w:ascii="Arial" w:hAnsi="Arial" w:cs="Arial"/>
          <w:b/>
        </w:rPr>
        <w:t xml:space="preserve">s / </w:t>
      </w:r>
      <w:r>
        <w:rPr>
          <w:rFonts w:ascii="Arial" w:hAnsi="Arial" w:cs="Arial"/>
          <w:b/>
        </w:rPr>
        <w:t>book chapters</w:t>
      </w:r>
    </w:p>
    <w:p w:rsidR="00017A08" w:rsidRPr="00B52F69" w:rsidRDefault="00017A08" w:rsidP="00017A08">
      <w:pPr>
        <w:spacing w:line="360" w:lineRule="auto"/>
        <w:ind w:left="561" w:hanging="561"/>
        <w:rPr>
          <w:rFonts w:ascii="Arial" w:hAnsi="Arial" w:cs="Arial"/>
        </w:rPr>
      </w:pPr>
      <w:proofErr w:type="spellStart"/>
      <w:r w:rsidRPr="00B52F69">
        <w:rPr>
          <w:rFonts w:ascii="Arial" w:hAnsi="Arial" w:cs="Arial"/>
        </w:rPr>
        <w:t>O</w:t>
      </w:r>
      <w:r w:rsidRPr="00B52F69">
        <w:rPr>
          <w:rFonts w:ascii="Arial" w:hAnsi="Arial" w:cs="Arial"/>
          <w:smallCaps/>
        </w:rPr>
        <w:t>penshaw</w:t>
      </w:r>
      <w:proofErr w:type="spellEnd"/>
      <w:r w:rsidRPr="00B52F69">
        <w:rPr>
          <w:rFonts w:ascii="Arial" w:hAnsi="Arial" w:cs="Arial"/>
        </w:rPr>
        <w:t xml:space="preserve">, S., 1991, Developing appropriate spatial analysis methods for GIS. In </w:t>
      </w:r>
      <w:r w:rsidRPr="00B52F69">
        <w:rPr>
          <w:rFonts w:ascii="Arial" w:hAnsi="Arial" w:cs="Arial"/>
          <w:i/>
        </w:rPr>
        <w:t>Geographical Information Systems: Principles and Applications</w:t>
      </w:r>
      <w:r w:rsidRPr="00B52F69">
        <w:rPr>
          <w:rFonts w:ascii="Arial" w:hAnsi="Arial" w:cs="Arial"/>
        </w:rPr>
        <w:t xml:space="preserve">, </w:t>
      </w:r>
      <w:proofErr w:type="spellStart"/>
      <w:r w:rsidRPr="00B52F69">
        <w:rPr>
          <w:rFonts w:ascii="Arial" w:hAnsi="Arial" w:cs="Arial"/>
        </w:rPr>
        <w:t>editado</w:t>
      </w:r>
      <w:proofErr w:type="spellEnd"/>
      <w:r w:rsidRPr="00B52F69">
        <w:rPr>
          <w:rFonts w:ascii="Arial" w:hAnsi="Arial" w:cs="Arial"/>
        </w:rPr>
        <w:t xml:space="preserve"> </w:t>
      </w:r>
      <w:proofErr w:type="spellStart"/>
      <w:r w:rsidRPr="00B52F69">
        <w:rPr>
          <w:rFonts w:ascii="Arial" w:hAnsi="Arial" w:cs="Arial"/>
        </w:rPr>
        <w:t>por</w:t>
      </w:r>
      <w:proofErr w:type="spellEnd"/>
      <w:r w:rsidRPr="00B52F69">
        <w:rPr>
          <w:rFonts w:ascii="Arial" w:hAnsi="Arial" w:cs="Arial"/>
        </w:rPr>
        <w:t xml:space="preserve"> D. J. Maguire, M. F. Goodchild e D. W. </w:t>
      </w:r>
      <w:proofErr w:type="spellStart"/>
      <w:r w:rsidRPr="00B52F69">
        <w:rPr>
          <w:rFonts w:ascii="Arial" w:hAnsi="Arial" w:cs="Arial"/>
        </w:rPr>
        <w:t>Rhind</w:t>
      </w:r>
      <w:proofErr w:type="spellEnd"/>
      <w:r w:rsidRPr="00B52F69">
        <w:rPr>
          <w:rFonts w:ascii="Arial" w:hAnsi="Arial" w:cs="Arial"/>
        </w:rPr>
        <w:t xml:space="preserve"> (London: Longman), pp. 389-402.</w:t>
      </w:r>
    </w:p>
    <w:p w:rsidR="00017A08" w:rsidRPr="00B52F69" w:rsidRDefault="00017A08" w:rsidP="00017A08">
      <w:pPr>
        <w:spacing w:line="360" w:lineRule="auto"/>
        <w:ind w:left="561" w:hanging="561"/>
        <w:rPr>
          <w:rFonts w:ascii="Arial" w:hAnsi="Arial" w:cs="Arial"/>
        </w:rPr>
      </w:pPr>
    </w:p>
    <w:p w:rsidR="00017A08" w:rsidRDefault="00017A08" w:rsidP="00017A08">
      <w:pPr>
        <w:spacing w:line="360" w:lineRule="auto"/>
        <w:ind w:left="561" w:hanging="561"/>
        <w:rPr>
          <w:rFonts w:ascii="Arial" w:hAnsi="Arial" w:cs="Arial"/>
          <w:b/>
        </w:rPr>
      </w:pPr>
    </w:p>
    <w:p w:rsidR="00017A08" w:rsidRDefault="00017A08" w:rsidP="00017A08">
      <w:pPr>
        <w:spacing w:line="360" w:lineRule="auto"/>
        <w:ind w:left="561" w:hanging="561"/>
        <w:rPr>
          <w:rFonts w:ascii="Arial" w:hAnsi="Arial" w:cs="Arial"/>
          <w:b/>
        </w:rPr>
      </w:pPr>
    </w:p>
    <w:p w:rsidR="00017A08" w:rsidRDefault="00017A08" w:rsidP="00017A08">
      <w:pPr>
        <w:spacing w:line="360" w:lineRule="auto"/>
        <w:ind w:left="561" w:hanging="561"/>
        <w:rPr>
          <w:rFonts w:ascii="Arial" w:hAnsi="Arial" w:cs="Arial"/>
          <w:b/>
        </w:rPr>
      </w:pPr>
    </w:p>
    <w:p w:rsidR="00017A08" w:rsidRPr="00B52F69" w:rsidRDefault="00017A08" w:rsidP="00017A08">
      <w:pPr>
        <w:spacing w:line="360" w:lineRule="auto"/>
        <w:ind w:left="561" w:hanging="561"/>
        <w:rPr>
          <w:rFonts w:ascii="Arial" w:hAnsi="Arial" w:cs="Arial"/>
          <w:b/>
        </w:rPr>
      </w:pPr>
      <w:r w:rsidRPr="00B52F69">
        <w:rPr>
          <w:rFonts w:ascii="Arial" w:hAnsi="Arial" w:cs="Arial"/>
          <w:b/>
        </w:rPr>
        <w:t xml:space="preserve">4) </w:t>
      </w:r>
      <w:r>
        <w:rPr>
          <w:rFonts w:ascii="Arial" w:hAnsi="Arial" w:cs="Arial"/>
          <w:b/>
        </w:rPr>
        <w:t>Articles in</w:t>
      </w:r>
      <w:r w:rsidRPr="00B52F69">
        <w:rPr>
          <w:rFonts w:ascii="Arial" w:hAnsi="Arial" w:cs="Arial"/>
          <w:b/>
        </w:rPr>
        <w:t xml:space="preserve"> proceedings</w:t>
      </w:r>
    </w:p>
    <w:p w:rsidR="00017A08" w:rsidRDefault="00017A08" w:rsidP="00017A08">
      <w:pPr>
        <w:spacing w:line="360" w:lineRule="auto"/>
        <w:ind w:left="561" w:hanging="561"/>
        <w:rPr>
          <w:rFonts w:ascii="Arial" w:hAnsi="Arial" w:cs="Arial"/>
        </w:rPr>
      </w:pPr>
      <w:r w:rsidRPr="00B52F69">
        <w:rPr>
          <w:rFonts w:ascii="Arial" w:hAnsi="Arial" w:cs="Arial"/>
        </w:rPr>
        <w:lastRenderedPageBreak/>
        <w:t>M</w:t>
      </w:r>
      <w:r w:rsidRPr="00B52F69">
        <w:rPr>
          <w:rFonts w:ascii="Arial" w:hAnsi="Arial" w:cs="Arial"/>
          <w:smallCaps/>
        </w:rPr>
        <w:t>iller</w:t>
      </w:r>
      <w:r w:rsidRPr="00B52F69">
        <w:rPr>
          <w:rFonts w:ascii="Arial" w:hAnsi="Arial" w:cs="Arial"/>
        </w:rPr>
        <w:t xml:space="preserve">, D., 1992, Analysis of vegetation succession within an expert system. In </w:t>
      </w:r>
      <w:r w:rsidRPr="00B52F69">
        <w:rPr>
          <w:rFonts w:ascii="Arial" w:hAnsi="Arial" w:cs="Arial"/>
          <w:i/>
        </w:rPr>
        <w:t>Proceedings of the 5</w:t>
      </w:r>
      <w:r w:rsidRPr="00B52F69">
        <w:rPr>
          <w:rFonts w:ascii="Arial" w:hAnsi="Arial" w:cs="Arial"/>
          <w:i/>
          <w:vertAlign w:val="superscript"/>
        </w:rPr>
        <w:t>th</w:t>
      </w:r>
      <w:r w:rsidRPr="00B52F69">
        <w:rPr>
          <w:rFonts w:ascii="Arial" w:hAnsi="Arial" w:cs="Arial"/>
          <w:i/>
        </w:rPr>
        <w:t xml:space="preserve"> International Symposium on Spatial Data Handling</w:t>
      </w:r>
      <w:r w:rsidRPr="00B52F69">
        <w:rPr>
          <w:rFonts w:ascii="Arial" w:hAnsi="Arial" w:cs="Arial"/>
        </w:rPr>
        <w:t xml:space="preserve"> (Columbia: International Geographical Union), pp. 381-400.</w:t>
      </w:r>
    </w:p>
    <w:p w:rsidR="00017A08" w:rsidRPr="00B52F69" w:rsidRDefault="00017A08" w:rsidP="00017A08">
      <w:pPr>
        <w:spacing w:line="360" w:lineRule="auto"/>
        <w:ind w:left="561" w:hanging="561"/>
        <w:rPr>
          <w:rFonts w:ascii="Arial" w:hAnsi="Arial" w:cs="Arial"/>
        </w:rPr>
      </w:pPr>
    </w:p>
    <w:p w:rsidR="00017A08" w:rsidRPr="0045313E" w:rsidRDefault="00017A08" w:rsidP="00017A08">
      <w:pPr>
        <w:spacing w:line="360" w:lineRule="auto"/>
        <w:ind w:left="561" w:hanging="187"/>
        <w:rPr>
          <w:rFonts w:ascii="Arial" w:hAnsi="Arial" w:cs="Arial"/>
          <w:b/>
        </w:rPr>
      </w:pPr>
      <w:r w:rsidRPr="0045313E">
        <w:rPr>
          <w:rFonts w:ascii="Arial" w:hAnsi="Arial" w:cs="Arial"/>
          <w:b/>
        </w:rPr>
        <w:t xml:space="preserve">4.1) </w:t>
      </w:r>
      <w:r>
        <w:rPr>
          <w:rFonts w:ascii="Arial" w:hAnsi="Arial" w:cs="Arial"/>
          <w:b/>
        </w:rPr>
        <w:t>Contributions not published i</w:t>
      </w:r>
      <w:r w:rsidRPr="0045313E">
        <w:rPr>
          <w:rFonts w:ascii="Arial" w:hAnsi="Arial" w:cs="Arial"/>
          <w:b/>
        </w:rPr>
        <w:t>n conferences</w:t>
      </w:r>
    </w:p>
    <w:p w:rsidR="00017A08" w:rsidRPr="00B52F69" w:rsidRDefault="00017A08" w:rsidP="00017A08">
      <w:pPr>
        <w:spacing w:line="360" w:lineRule="auto"/>
        <w:ind w:left="561" w:hanging="561"/>
        <w:rPr>
          <w:rFonts w:ascii="Arial" w:hAnsi="Arial" w:cs="Arial"/>
        </w:rPr>
      </w:pPr>
      <w:r w:rsidRPr="00560143">
        <w:rPr>
          <w:rFonts w:ascii="Arial" w:hAnsi="Arial" w:cs="Arial"/>
        </w:rPr>
        <w:t>R</w:t>
      </w:r>
      <w:r w:rsidRPr="00560143">
        <w:rPr>
          <w:rFonts w:ascii="Arial" w:hAnsi="Arial" w:cs="Arial"/>
          <w:smallCaps/>
        </w:rPr>
        <w:t>uby</w:t>
      </w:r>
      <w:r w:rsidRPr="00560143">
        <w:rPr>
          <w:rFonts w:ascii="Arial" w:hAnsi="Arial" w:cs="Arial"/>
        </w:rPr>
        <w:t>, J., e F</w:t>
      </w:r>
      <w:r w:rsidRPr="00560143">
        <w:rPr>
          <w:rFonts w:ascii="Arial" w:hAnsi="Arial" w:cs="Arial"/>
          <w:smallCaps/>
        </w:rPr>
        <w:t>ulton</w:t>
      </w:r>
      <w:r w:rsidRPr="00560143">
        <w:rPr>
          <w:rFonts w:ascii="Arial" w:hAnsi="Arial" w:cs="Arial"/>
        </w:rPr>
        <w:t xml:space="preserve">, C., 1993, </w:t>
      </w:r>
      <w:proofErr w:type="gramStart"/>
      <w:r w:rsidRPr="00560143">
        <w:rPr>
          <w:rFonts w:ascii="Arial" w:hAnsi="Arial" w:cs="Arial"/>
        </w:rPr>
        <w:t>Beyond</w:t>
      </w:r>
      <w:proofErr w:type="gramEnd"/>
      <w:r w:rsidRPr="00560143">
        <w:rPr>
          <w:rFonts w:ascii="Arial" w:hAnsi="Arial" w:cs="Arial"/>
        </w:rPr>
        <w:t xml:space="preserve"> redlining: editing software that works. </w:t>
      </w:r>
      <w:r>
        <w:rPr>
          <w:rFonts w:ascii="Arial" w:hAnsi="Arial" w:cs="Arial"/>
        </w:rPr>
        <w:t xml:space="preserve">Poster </w:t>
      </w:r>
      <w:r w:rsidRPr="00B52F69">
        <w:rPr>
          <w:rFonts w:ascii="Arial" w:hAnsi="Arial" w:cs="Arial"/>
        </w:rPr>
        <w:t>present</w:t>
      </w:r>
      <w:r>
        <w:rPr>
          <w:rFonts w:ascii="Arial" w:hAnsi="Arial" w:cs="Arial"/>
        </w:rPr>
        <w:t>e</w:t>
      </w:r>
      <w:r w:rsidRPr="00B52F69">
        <w:rPr>
          <w:rFonts w:ascii="Arial" w:hAnsi="Arial" w:cs="Arial"/>
        </w:rPr>
        <w:t xml:space="preserve">d </w:t>
      </w:r>
      <w:r>
        <w:rPr>
          <w:rFonts w:ascii="Arial" w:hAnsi="Arial" w:cs="Arial"/>
        </w:rPr>
        <w:t>in</w:t>
      </w:r>
      <w:r w:rsidRPr="00B52F69">
        <w:rPr>
          <w:rFonts w:ascii="Arial" w:hAnsi="Arial" w:cs="Arial"/>
        </w:rPr>
        <w:t xml:space="preserve"> </w:t>
      </w:r>
      <w:r w:rsidRPr="00B52F69">
        <w:rPr>
          <w:rFonts w:ascii="Arial" w:hAnsi="Arial" w:cs="Arial"/>
          <w:i/>
        </w:rPr>
        <w:t>5</w:t>
      </w:r>
      <w:r w:rsidRPr="00B52F69">
        <w:rPr>
          <w:rFonts w:ascii="Arial" w:hAnsi="Arial" w:cs="Arial"/>
          <w:i/>
          <w:vertAlign w:val="superscript"/>
        </w:rPr>
        <w:t>th</w:t>
      </w:r>
      <w:r w:rsidRPr="00B52F69">
        <w:rPr>
          <w:rFonts w:ascii="Arial" w:hAnsi="Arial" w:cs="Arial"/>
          <w:i/>
        </w:rPr>
        <w:t xml:space="preserve"> International Symposium on Spatial Data Handling</w:t>
      </w:r>
      <w:r w:rsidRPr="00B52F69">
        <w:rPr>
          <w:rFonts w:ascii="Arial" w:hAnsi="Arial" w:cs="Arial"/>
        </w:rPr>
        <w:t xml:space="preserve"> (Columbia: International Geographical Union).</w:t>
      </w:r>
    </w:p>
    <w:p w:rsidR="00017A08" w:rsidRPr="00B52F69" w:rsidRDefault="00017A08" w:rsidP="00017A08">
      <w:pPr>
        <w:spacing w:line="360" w:lineRule="auto"/>
        <w:ind w:left="561" w:hanging="561"/>
        <w:rPr>
          <w:rFonts w:ascii="Arial" w:hAnsi="Arial" w:cs="Arial"/>
        </w:rPr>
      </w:pPr>
    </w:p>
    <w:p w:rsidR="00017A08" w:rsidRPr="00120848" w:rsidRDefault="00017A08" w:rsidP="00017A08">
      <w:pPr>
        <w:spacing w:line="360" w:lineRule="auto"/>
        <w:ind w:left="561" w:hanging="561"/>
        <w:rPr>
          <w:rFonts w:ascii="Arial" w:hAnsi="Arial" w:cs="Arial"/>
          <w:b/>
        </w:rPr>
      </w:pPr>
      <w:r w:rsidRPr="00120848">
        <w:rPr>
          <w:rFonts w:ascii="Arial" w:hAnsi="Arial" w:cs="Arial"/>
          <w:b/>
        </w:rPr>
        <w:t>5) Reports, PhD dissertations, Master dissertations</w:t>
      </w:r>
    </w:p>
    <w:p w:rsidR="00017A08" w:rsidRPr="00120848" w:rsidRDefault="00017A08" w:rsidP="00017A08">
      <w:pPr>
        <w:spacing w:line="360" w:lineRule="auto"/>
        <w:ind w:left="561" w:hanging="561"/>
        <w:rPr>
          <w:rFonts w:ascii="Arial" w:hAnsi="Arial" w:cs="Arial"/>
        </w:rPr>
      </w:pPr>
      <w:proofErr w:type="spellStart"/>
      <w:r w:rsidRPr="00B52F69">
        <w:rPr>
          <w:rFonts w:ascii="Arial" w:hAnsi="Arial" w:cs="Arial"/>
          <w:lang w:val="en-GB"/>
        </w:rPr>
        <w:t>H</w:t>
      </w:r>
      <w:r w:rsidRPr="00B52F69">
        <w:rPr>
          <w:rFonts w:ascii="Arial" w:hAnsi="Arial" w:cs="Arial"/>
          <w:smallCaps/>
          <w:lang w:val="en-GB"/>
        </w:rPr>
        <w:t>earnshaw</w:t>
      </w:r>
      <w:proofErr w:type="spellEnd"/>
      <w:r w:rsidRPr="00B52F69">
        <w:rPr>
          <w:rFonts w:ascii="Arial" w:hAnsi="Arial" w:cs="Arial"/>
          <w:lang w:val="en-GB"/>
        </w:rPr>
        <w:t xml:space="preserve">, H., 1991, </w:t>
      </w:r>
      <w:r w:rsidRPr="00B52F69">
        <w:rPr>
          <w:rFonts w:ascii="Arial" w:hAnsi="Arial" w:cs="Arial"/>
          <w:i/>
          <w:lang w:val="en-GB"/>
        </w:rPr>
        <w:t xml:space="preserve">Mental models of spatial </w:t>
      </w:r>
      <w:proofErr w:type="spellStart"/>
      <w:r w:rsidRPr="00B52F69">
        <w:rPr>
          <w:rFonts w:ascii="Arial" w:hAnsi="Arial" w:cs="Arial"/>
          <w:i/>
          <w:lang w:val="en-GB"/>
        </w:rPr>
        <w:t>databas</w:t>
      </w:r>
      <w:r w:rsidRPr="00B52F69">
        <w:rPr>
          <w:rFonts w:ascii="Arial" w:hAnsi="Arial" w:cs="Arial"/>
          <w:i/>
        </w:rPr>
        <w:t>es</w:t>
      </w:r>
      <w:proofErr w:type="spellEnd"/>
      <w:r w:rsidRPr="00B52F69">
        <w:rPr>
          <w:rFonts w:ascii="Arial" w:hAnsi="Arial" w:cs="Arial"/>
        </w:rPr>
        <w:t xml:space="preserve">. </w:t>
      </w:r>
      <w:r w:rsidRPr="00120848">
        <w:rPr>
          <w:rFonts w:ascii="Arial" w:hAnsi="Arial" w:cs="Arial"/>
        </w:rPr>
        <w:t>Research report 27, Midlands Regional Research Laboratory, Leicester.</w:t>
      </w:r>
    </w:p>
    <w:p w:rsidR="00017A08" w:rsidRPr="00120848" w:rsidRDefault="00017A08" w:rsidP="00017A08">
      <w:pPr>
        <w:spacing w:line="360" w:lineRule="auto"/>
        <w:ind w:left="561" w:hanging="561"/>
        <w:rPr>
          <w:rFonts w:ascii="Arial" w:hAnsi="Arial" w:cs="Arial"/>
        </w:rPr>
      </w:pPr>
    </w:p>
    <w:p w:rsidR="00017A08" w:rsidRPr="00B52F69" w:rsidRDefault="00017A08" w:rsidP="00017A08">
      <w:pPr>
        <w:spacing w:line="360" w:lineRule="auto"/>
        <w:ind w:left="561" w:hanging="561"/>
        <w:rPr>
          <w:rFonts w:ascii="Arial" w:hAnsi="Arial" w:cs="Arial"/>
          <w:lang w:val="pt-PT"/>
        </w:rPr>
      </w:pPr>
      <w:r w:rsidRPr="00B52F69">
        <w:rPr>
          <w:rFonts w:ascii="Arial" w:hAnsi="Arial" w:cs="Arial"/>
          <w:lang w:val="pt-PT"/>
        </w:rPr>
        <w:t>C</w:t>
      </w:r>
      <w:r w:rsidRPr="00B52F69">
        <w:rPr>
          <w:rFonts w:ascii="Arial" w:hAnsi="Arial" w:cs="Arial"/>
          <w:smallCaps/>
          <w:lang w:val="pt-PT"/>
        </w:rPr>
        <w:t>aldeira</w:t>
      </w:r>
      <w:r w:rsidRPr="00B52F69">
        <w:rPr>
          <w:rFonts w:ascii="Arial" w:hAnsi="Arial" w:cs="Arial"/>
          <w:lang w:val="pt-PT"/>
        </w:rPr>
        <w:t xml:space="preserve">, P., 1999, </w:t>
      </w:r>
      <w:r w:rsidRPr="00B52F69">
        <w:rPr>
          <w:rFonts w:ascii="Arial" w:hAnsi="Arial" w:cs="Arial"/>
          <w:i/>
          <w:lang w:val="pt-PT"/>
        </w:rPr>
        <w:t>Influência da informação hipermédia na aprendizagem e satisfação: impacto do formato de apresentação da informação na aprendizagem e na satisfação em sujeitos com orientações contrastantes para o estudo</w:t>
      </w:r>
      <w:r w:rsidRPr="00B52F69">
        <w:rPr>
          <w:rFonts w:ascii="Arial" w:hAnsi="Arial" w:cs="Arial"/>
          <w:lang w:val="pt-PT"/>
        </w:rPr>
        <w:t xml:space="preserve">. </w:t>
      </w:r>
      <w:r w:rsidRPr="00560143">
        <w:rPr>
          <w:rFonts w:ascii="Arial" w:hAnsi="Arial" w:cs="Arial"/>
          <w:lang w:val="pt-PT"/>
        </w:rPr>
        <w:t>PhD dissertation</w:t>
      </w:r>
      <w:r w:rsidRPr="00B52F69">
        <w:rPr>
          <w:rFonts w:ascii="Arial" w:hAnsi="Arial" w:cs="Arial"/>
          <w:lang w:val="pt-PT"/>
        </w:rPr>
        <w:t>, ISEGI-UNL, Lisboa.</w:t>
      </w:r>
    </w:p>
    <w:p w:rsidR="00017A08" w:rsidRPr="00B52F69" w:rsidRDefault="00017A08" w:rsidP="00017A08">
      <w:pPr>
        <w:spacing w:line="360" w:lineRule="auto"/>
        <w:ind w:left="561" w:hanging="561"/>
        <w:rPr>
          <w:rFonts w:ascii="Arial" w:hAnsi="Arial" w:cs="Arial"/>
          <w:lang w:val="pt-PT"/>
        </w:rPr>
      </w:pPr>
    </w:p>
    <w:p w:rsidR="00017A08" w:rsidRPr="00B52F69" w:rsidRDefault="00017A08" w:rsidP="00017A08">
      <w:pPr>
        <w:spacing w:line="360" w:lineRule="auto"/>
        <w:ind w:left="561" w:hanging="561"/>
        <w:rPr>
          <w:rFonts w:ascii="Arial" w:hAnsi="Arial" w:cs="Arial"/>
          <w:lang w:val="pt-PT"/>
        </w:rPr>
      </w:pPr>
      <w:r w:rsidRPr="00B52F69">
        <w:rPr>
          <w:rFonts w:ascii="Arial" w:hAnsi="Arial" w:cs="Arial"/>
          <w:lang w:val="pt-PT"/>
        </w:rPr>
        <w:t>B</w:t>
      </w:r>
      <w:r w:rsidRPr="00B52F69">
        <w:rPr>
          <w:rFonts w:ascii="Arial" w:hAnsi="Arial" w:cs="Arial"/>
          <w:smallCaps/>
          <w:lang w:val="pt-PT"/>
        </w:rPr>
        <w:t>ação</w:t>
      </w:r>
      <w:r w:rsidRPr="00B52F69">
        <w:rPr>
          <w:rFonts w:ascii="Arial" w:hAnsi="Arial" w:cs="Arial"/>
          <w:lang w:val="pt-PT"/>
        </w:rPr>
        <w:t xml:space="preserve">, F., 1997, </w:t>
      </w:r>
      <w:r w:rsidRPr="00B52F69">
        <w:rPr>
          <w:rFonts w:ascii="Arial" w:hAnsi="Arial" w:cs="Arial"/>
          <w:i/>
          <w:lang w:val="pt-PT"/>
        </w:rPr>
        <w:t>Os sistemas de informação geográfica e as empresas</w:t>
      </w:r>
      <w:r w:rsidRPr="00B52F69">
        <w:rPr>
          <w:rFonts w:ascii="Arial" w:hAnsi="Arial" w:cs="Arial"/>
          <w:lang w:val="pt-PT"/>
        </w:rPr>
        <w:t xml:space="preserve">. </w:t>
      </w:r>
      <w:r w:rsidRPr="00560143">
        <w:rPr>
          <w:rFonts w:ascii="Arial" w:hAnsi="Arial" w:cs="Arial"/>
          <w:lang w:val="pt-PT"/>
        </w:rPr>
        <w:t>Master dissertation</w:t>
      </w:r>
      <w:r w:rsidRPr="00B52F69">
        <w:rPr>
          <w:rFonts w:ascii="Arial" w:hAnsi="Arial" w:cs="Arial"/>
          <w:lang w:val="pt-PT"/>
        </w:rPr>
        <w:t>, ISEGI-UNL, Lisboa.</w:t>
      </w:r>
    </w:p>
    <w:p w:rsidR="00017A08" w:rsidRPr="00B52F69" w:rsidRDefault="00017A08" w:rsidP="00017A08">
      <w:pPr>
        <w:spacing w:line="360" w:lineRule="auto"/>
        <w:ind w:left="561" w:hanging="561"/>
        <w:rPr>
          <w:rFonts w:ascii="Arial" w:hAnsi="Arial" w:cs="Arial"/>
          <w:lang w:val="pt-PT"/>
        </w:rPr>
      </w:pPr>
    </w:p>
    <w:p w:rsidR="00017A08" w:rsidRDefault="00017A08" w:rsidP="00017A08">
      <w:pPr>
        <w:spacing w:line="360" w:lineRule="auto"/>
        <w:ind w:left="561" w:hanging="561"/>
        <w:rPr>
          <w:rFonts w:ascii="Arial" w:hAnsi="Arial" w:cs="Arial"/>
          <w:b/>
          <w:lang w:val="pt-PT"/>
        </w:rPr>
      </w:pPr>
      <w:r w:rsidRPr="00B52F69">
        <w:rPr>
          <w:rFonts w:ascii="Arial" w:hAnsi="Arial" w:cs="Arial"/>
          <w:b/>
          <w:lang w:val="pt-PT"/>
        </w:rPr>
        <w:t xml:space="preserve">6) </w:t>
      </w:r>
      <w:r>
        <w:rPr>
          <w:rFonts w:ascii="Arial" w:hAnsi="Arial" w:cs="Arial"/>
          <w:b/>
          <w:lang w:val="pt-PT"/>
        </w:rPr>
        <w:t>electronic resources</w:t>
      </w:r>
    </w:p>
    <w:p w:rsidR="00017A08" w:rsidRPr="002B0BF2" w:rsidRDefault="00017A08" w:rsidP="00017A08">
      <w:pPr>
        <w:spacing w:line="360" w:lineRule="auto"/>
        <w:ind w:left="561" w:hanging="561"/>
        <w:rPr>
          <w:rFonts w:ascii="Arial" w:hAnsi="Arial" w:cs="Arial"/>
          <w:b/>
          <w:lang w:val="pt-PT"/>
        </w:rPr>
      </w:pPr>
    </w:p>
    <w:p w:rsidR="00017A08" w:rsidRPr="00B52F69" w:rsidRDefault="00017A08" w:rsidP="00017A08">
      <w:pPr>
        <w:spacing w:line="360" w:lineRule="auto"/>
        <w:ind w:left="561" w:hanging="187"/>
        <w:rPr>
          <w:rFonts w:ascii="Arial" w:hAnsi="Arial" w:cs="Arial"/>
          <w:b/>
          <w:lang w:val="pt-PT"/>
        </w:rPr>
      </w:pPr>
      <w:r w:rsidRPr="00B52F69">
        <w:rPr>
          <w:rFonts w:ascii="Arial" w:hAnsi="Arial" w:cs="Arial"/>
          <w:b/>
          <w:lang w:val="pt-PT"/>
        </w:rPr>
        <w:t xml:space="preserve">6.1) </w:t>
      </w:r>
      <w:r>
        <w:rPr>
          <w:rFonts w:ascii="Arial" w:hAnsi="Arial" w:cs="Arial"/>
          <w:b/>
          <w:lang w:val="pt-PT"/>
        </w:rPr>
        <w:t>Websites</w:t>
      </w:r>
    </w:p>
    <w:p w:rsidR="00017A08" w:rsidRDefault="00017A08" w:rsidP="00017A08">
      <w:pPr>
        <w:spacing w:line="360" w:lineRule="auto"/>
        <w:ind w:left="561" w:hanging="561"/>
        <w:rPr>
          <w:rFonts w:ascii="Arial" w:hAnsi="Arial" w:cs="Arial"/>
          <w:lang w:val="pt-PT"/>
        </w:rPr>
      </w:pPr>
      <w:r w:rsidRPr="00B52F69">
        <w:rPr>
          <w:rFonts w:ascii="Arial" w:hAnsi="Arial" w:cs="Arial"/>
          <w:lang w:val="pt-PT"/>
        </w:rPr>
        <w:t>G</w:t>
      </w:r>
      <w:r w:rsidRPr="00B52F69">
        <w:rPr>
          <w:rFonts w:ascii="Arial" w:hAnsi="Arial" w:cs="Arial"/>
          <w:smallCaps/>
          <w:lang w:val="pt-PT"/>
        </w:rPr>
        <w:t>ittings</w:t>
      </w:r>
      <w:r w:rsidRPr="00B52F69">
        <w:rPr>
          <w:rFonts w:ascii="Arial" w:hAnsi="Arial" w:cs="Arial"/>
          <w:lang w:val="pt-PT"/>
        </w:rPr>
        <w:t xml:space="preserve">, B., 1995, </w:t>
      </w:r>
      <w:r w:rsidRPr="00B52F69">
        <w:rPr>
          <w:rFonts w:ascii="Arial" w:hAnsi="Arial" w:cs="Arial"/>
          <w:i/>
          <w:lang w:val="pt-PT"/>
        </w:rPr>
        <w:t>Digital evaluation data catalogue</w:t>
      </w:r>
      <w:r w:rsidRPr="00B52F69">
        <w:rPr>
          <w:rFonts w:ascii="Arial" w:hAnsi="Arial" w:cs="Arial"/>
          <w:lang w:val="pt-PT"/>
        </w:rPr>
        <w:t xml:space="preserve"> (URL: http//www.geo.ed.ac.uk/home/ded.html, consulta em 04-02-2004).</w:t>
      </w:r>
    </w:p>
    <w:p w:rsidR="00017A08" w:rsidRDefault="00017A08" w:rsidP="00017A08">
      <w:pPr>
        <w:spacing w:line="360" w:lineRule="auto"/>
        <w:ind w:left="561" w:hanging="561"/>
        <w:rPr>
          <w:rFonts w:ascii="Arial" w:hAnsi="Arial" w:cs="Arial"/>
          <w:lang w:val="pt-PT"/>
        </w:rPr>
      </w:pPr>
    </w:p>
    <w:p w:rsidR="00017A08" w:rsidRPr="00560143" w:rsidRDefault="00017A08" w:rsidP="00017A08">
      <w:pPr>
        <w:spacing w:line="360" w:lineRule="auto"/>
        <w:ind w:left="561"/>
        <w:rPr>
          <w:rFonts w:ascii="Arial" w:hAnsi="Arial" w:cs="Arial"/>
          <w:b/>
          <w:lang w:val="pt-PT"/>
        </w:rPr>
      </w:pPr>
      <w:r w:rsidRPr="00560143">
        <w:rPr>
          <w:rFonts w:ascii="Arial" w:hAnsi="Arial" w:cs="Arial"/>
          <w:b/>
          <w:lang w:val="pt-PT"/>
        </w:rPr>
        <w:t>6.1.1) Institutional websites</w:t>
      </w:r>
    </w:p>
    <w:p w:rsidR="00017A08" w:rsidRPr="00B52F69" w:rsidRDefault="00017A08" w:rsidP="00017A08">
      <w:pPr>
        <w:spacing w:line="360" w:lineRule="auto"/>
        <w:ind w:left="561" w:hanging="561"/>
        <w:rPr>
          <w:rFonts w:ascii="Arial" w:hAnsi="Arial" w:cs="Arial"/>
          <w:lang w:val="pt-PT"/>
        </w:rPr>
      </w:pPr>
      <w:r>
        <w:rPr>
          <w:rFonts w:ascii="Arial" w:hAnsi="Arial" w:cs="Arial"/>
          <w:lang w:val="pt-PT"/>
        </w:rPr>
        <w:t xml:space="preserve">ISEGI-UNL, 2003, Página do Instituto Superior de Estatística e Gestão de Informação da Universidade Nova de Lisboa (URL: </w:t>
      </w:r>
      <w:r w:rsidRPr="00591F2C">
        <w:rPr>
          <w:rFonts w:ascii="Arial" w:hAnsi="Arial" w:cs="Arial"/>
          <w:lang w:val="pt-PT"/>
        </w:rPr>
        <w:t>www.isegi.unl.pt</w:t>
      </w:r>
      <w:r>
        <w:rPr>
          <w:rFonts w:ascii="Arial" w:hAnsi="Arial" w:cs="Arial"/>
          <w:lang w:val="pt-PT"/>
        </w:rPr>
        <w:t>, consulta em 08-02-2007)</w:t>
      </w:r>
    </w:p>
    <w:p w:rsidR="00017A08" w:rsidRPr="00B52F69" w:rsidRDefault="00017A08" w:rsidP="00017A08">
      <w:pPr>
        <w:spacing w:line="360" w:lineRule="auto"/>
        <w:ind w:left="561" w:hanging="561"/>
        <w:rPr>
          <w:rFonts w:ascii="Arial" w:hAnsi="Arial" w:cs="Arial"/>
          <w:lang w:val="pt-PT"/>
        </w:rPr>
      </w:pPr>
    </w:p>
    <w:p w:rsidR="00017A08" w:rsidRPr="00E15198" w:rsidRDefault="00017A08" w:rsidP="00017A08">
      <w:pPr>
        <w:spacing w:line="360" w:lineRule="auto"/>
        <w:ind w:left="561" w:hanging="187"/>
        <w:rPr>
          <w:rFonts w:ascii="Arial" w:hAnsi="Arial" w:cs="Arial"/>
          <w:b/>
        </w:rPr>
      </w:pPr>
      <w:r w:rsidRPr="00E15198">
        <w:rPr>
          <w:rFonts w:ascii="Arial" w:hAnsi="Arial" w:cs="Arial"/>
          <w:b/>
        </w:rPr>
        <w:t>6.2) Periodicals on Internet</w:t>
      </w:r>
    </w:p>
    <w:p w:rsidR="00017A08" w:rsidRPr="004A2E55" w:rsidRDefault="00017A08" w:rsidP="00017A08">
      <w:pPr>
        <w:spacing w:line="360" w:lineRule="auto"/>
        <w:ind w:left="561" w:hanging="561"/>
        <w:rPr>
          <w:rFonts w:ascii="Arial" w:hAnsi="Arial" w:cs="Arial"/>
        </w:rPr>
      </w:pPr>
      <w:proofErr w:type="spellStart"/>
      <w:r w:rsidRPr="00E15198">
        <w:rPr>
          <w:rFonts w:ascii="Arial" w:hAnsi="Arial" w:cs="Arial"/>
        </w:rPr>
        <w:t>E</w:t>
      </w:r>
      <w:r w:rsidRPr="00E15198">
        <w:rPr>
          <w:rFonts w:ascii="Arial" w:hAnsi="Arial" w:cs="Arial"/>
          <w:smallCaps/>
        </w:rPr>
        <w:t>genhoffer</w:t>
      </w:r>
      <w:proofErr w:type="spellEnd"/>
      <w:r w:rsidRPr="00E15198">
        <w:rPr>
          <w:rFonts w:ascii="Arial" w:hAnsi="Arial" w:cs="Arial"/>
        </w:rPr>
        <w:t xml:space="preserve">, M. J., e </w:t>
      </w:r>
      <w:proofErr w:type="spellStart"/>
      <w:r w:rsidRPr="00E15198">
        <w:rPr>
          <w:rFonts w:ascii="Arial" w:hAnsi="Arial" w:cs="Arial"/>
        </w:rPr>
        <w:t>F</w:t>
      </w:r>
      <w:r w:rsidRPr="00E15198">
        <w:rPr>
          <w:rFonts w:ascii="Arial" w:hAnsi="Arial" w:cs="Arial"/>
          <w:smallCaps/>
        </w:rPr>
        <w:t>ranzosa</w:t>
      </w:r>
      <w:proofErr w:type="spellEnd"/>
      <w:r w:rsidRPr="00E15198">
        <w:rPr>
          <w:rFonts w:ascii="Arial" w:hAnsi="Arial" w:cs="Arial"/>
        </w:rPr>
        <w:t xml:space="preserve">, R. D., 1991, Point-set topological spatial relations [Electronic version]. </w:t>
      </w:r>
      <w:r w:rsidRPr="004A2E55">
        <w:rPr>
          <w:rFonts w:ascii="Arial" w:hAnsi="Arial" w:cs="Arial"/>
          <w:i/>
        </w:rPr>
        <w:t>International Journal of Geographical Information Systems</w:t>
      </w:r>
      <w:r w:rsidRPr="004A2E55">
        <w:rPr>
          <w:rFonts w:ascii="Arial" w:hAnsi="Arial" w:cs="Arial"/>
        </w:rPr>
        <w:t xml:space="preserve">, </w:t>
      </w:r>
      <w:r w:rsidRPr="004A2E55">
        <w:rPr>
          <w:rFonts w:ascii="Arial" w:hAnsi="Arial" w:cs="Arial"/>
          <w:b/>
        </w:rPr>
        <w:t>5</w:t>
      </w:r>
      <w:r w:rsidRPr="004A2E55">
        <w:rPr>
          <w:rFonts w:ascii="Arial" w:hAnsi="Arial" w:cs="Arial"/>
        </w:rPr>
        <w:t>, 161-174.</w:t>
      </w:r>
    </w:p>
    <w:p w:rsidR="00017A08" w:rsidRPr="004A2E55" w:rsidRDefault="00017A08" w:rsidP="00017A08">
      <w:pPr>
        <w:spacing w:line="360" w:lineRule="auto"/>
        <w:ind w:left="561" w:hanging="561"/>
        <w:rPr>
          <w:rFonts w:ascii="Arial" w:hAnsi="Arial" w:cs="Arial"/>
        </w:rPr>
      </w:pPr>
    </w:p>
    <w:p w:rsidR="00017A08" w:rsidRPr="00E15198" w:rsidRDefault="00017A08" w:rsidP="00017A08">
      <w:pPr>
        <w:spacing w:line="360" w:lineRule="auto"/>
        <w:ind w:left="561" w:hanging="561"/>
        <w:rPr>
          <w:rFonts w:ascii="Arial" w:hAnsi="Arial" w:cs="Arial"/>
        </w:rPr>
      </w:pPr>
      <w:proofErr w:type="spellStart"/>
      <w:r w:rsidRPr="00B52F69">
        <w:rPr>
          <w:rFonts w:ascii="Arial" w:hAnsi="Arial" w:cs="Arial"/>
        </w:rPr>
        <w:t>J</w:t>
      </w:r>
      <w:r w:rsidRPr="00B52F69">
        <w:rPr>
          <w:rFonts w:ascii="Arial" w:hAnsi="Arial" w:cs="Arial"/>
          <w:smallCaps/>
        </w:rPr>
        <w:t>ärvelin</w:t>
      </w:r>
      <w:proofErr w:type="spellEnd"/>
      <w:r w:rsidRPr="00B52F69">
        <w:rPr>
          <w:rFonts w:ascii="Arial" w:hAnsi="Arial" w:cs="Arial"/>
        </w:rPr>
        <w:t>, K., e W</w:t>
      </w:r>
      <w:r w:rsidRPr="00B52F69">
        <w:rPr>
          <w:rFonts w:ascii="Arial" w:hAnsi="Arial" w:cs="Arial"/>
          <w:smallCaps/>
        </w:rPr>
        <w:t>ilson</w:t>
      </w:r>
      <w:r w:rsidRPr="00B52F69">
        <w:rPr>
          <w:rFonts w:ascii="Arial" w:hAnsi="Arial" w:cs="Arial"/>
        </w:rPr>
        <w:t xml:space="preserve">, T., 2003, </w:t>
      </w:r>
      <w:proofErr w:type="gramStart"/>
      <w:r w:rsidRPr="00B52F69">
        <w:rPr>
          <w:rFonts w:ascii="Arial" w:hAnsi="Arial" w:cs="Arial"/>
        </w:rPr>
        <w:t>On</w:t>
      </w:r>
      <w:proofErr w:type="gramEnd"/>
      <w:r w:rsidRPr="00B52F69">
        <w:rPr>
          <w:rFonts w:ascii="Arial" w:hAnsi="Arial" w:cs="Arial"/>
        </w:rPr>
        <w:t xml:space="preserve"> conceptual models for information seeking and retrieval research. </w:t>
      </w:r>
      <w:r w:rsidRPr="00E15198">
        <w:rPr>
          <w:rFonts w:ascii="Arial" w:hAnsi="Arial" w:cs="Arial"/>
          <w:i/>
        </w:rPr>
        <w:t>Information Research</w:t>
      </w:r>
      <w:r w:rsidRPr="00E15198">
        <w:rPr>
          <w:rFonts w:ascii="Arial" w:hAnsi="Arial" w:cs="Arial"/>
        </w:rPr>
        <w:t xml:space="preserve">, </w:t>
      </w:r>
      <w:r w:rsidRPr="00E15198">
        <w:rPr>
          <w:rFonts w:ascii="Arial" w:hAnsi="Arial" w:cs="Arial"/>
          <w:b/>
        </w:rPr>
        <w:t>9 (1)</w:t>
      </w:r>
      <w:r w:rsidRPr="00E15198">
        <w:rPr>
          <w:rFonts w:ascii="Arial" w:hAnsi="Arial" w:cs="Arial"/>
        </w:rPr>
        <w:t xml:space="preserve"> (URL: http://informationr.net/ir/9-1/paper163.html, </w:t>
      </w:r>
      <w:r>
        <w:rPr>
          <w:rFonts w:ascii="Arial" w:hAnsi="Arial" w:cs="Arial"/>
        </w:rPr>
        <w:t>Retrieved</w:t>
      </w:r>
      <w:r w:rsidRPr="00E15198">
        <w:rPr>
          <w:rFonts w:ascii="Arial" w:hAnsi="Arial" w:cs="Arial"/>
        </w:rPr>
        <w:t xml:space="preserve"> 09-02-2004).</w:t>
      </w:r>
    </w:p>
    <w:p w:rsidR="00017A08" w:rsidRPr="00226505" w:rsidRDefault="00017A08" w:rsidP="00017A08">
      <w:pPr>
        <w:spacing w:line="360" w:lineRule="auto"/>
        <w:ind w:left="561" w:hanging="187"/>
        <w:rPr>
          <w:rFonts w:ascii="Arial" w:hAnsi="Arial" w:cs="Arial"/>
          <w:b/>
        </w:rPr>
      </w:pPr>
      <w:r w:rsidRPr="00226505">
        <w:rPr>
          <w:rFonts w:ascii="Arial" w:hAnsi="Arial" w:cs="Arial"/>
          <w:b/>
        </w:rPr>
        <w:t>6.3) “Books” on CD-ROM</w:t>
      </w:r>
    </w:p>
    <w:p w:rsidR="00017A08" w:rsidRPr="00560143" w:rsidRDefault="00017A08" w:rsidP="00017A08">
      <w:pPr>
        <w:spacing w:line="360" w:lineRule="auto"/>
        <w:ind w:left="561" w:hanging="561"/>
        <w:rPr>
          <w:rFonts w:ascii="Arial" w:hAnsi="Arial" w:cs="Arial"/>
        </w:rPr>
      </w:pPr>
      <w:r w:rsidRPr="00560143">
        <w:rPr>
          <w:rFonts w:ascii="Arial" w:hAnsi="Arial" w:cs="Arial"/>
        </w:rPr>
        <w:lastRenderedPageBreak/>
        <w:t>C</w:t>
      </w:r>
      <w:r w:rsidRPr="00560143">
        <w:rPr>
          <w:rFonts w:ascii="Arial" w:hAnsi="Arial" w:cs="Arial"/>
          <w:smallCaps/>
        </w:rPr>
        <w:t>lark</w:t>
      </w:r>
      <w:r w:rsidRPr="00560143">
        <w:rPr>
          <w:rFonts w:ascii="Arial" w:hAnsi="Arial" w:cs="Arial"/>
        </w:rPr>
        <w:t>, I., e H</w:t>
      </w:r>
      <w:r w:rsidRPr="00560143">
        <w:rPr>
          <w:rFonts w:ascii="Arial" w:hAnsi="Arial" w:cs="Arial"/>
          <w:smallCaps/>
        </w:rPr>
        <w:t>arper</w:t>
      </w:r>
      <w:r w:rsidRPr="00560143">
        <w:rPr>
          <w:rFonts w:ascii="Arial" w:hAnsi="Arial" w:cs="Arial"/>
        </w:rPr>
        <w:t xml:space="preserve">, W., 2000, </w:t>
      </w:r>
      <w:proofErr w:type="spellStart"/>
      <w:r w:rsidRPr="00560143">
        <w:rPr>
          <w:rFonts w:ascii="Arial" w:hAnsi="Arial" w:cs="Arial"/>
          <w:i/>
        </w:rPr>
        <w:t>Pratical</w:t>
      </w:r>
      <w:proofErr w:type="spellEnd"/>
      <w:r w:rsidRPr="00560143">
        <w:rPr>
          <w:rFonts w:ascii="Arial" w:hAnsi="Arial" w:cs="Arial"/>
          <w:i/>
        </w:rPr>
        <w:t xml:space="preserve"> </w:t>
      </w:r>
      <w:proofErr w:type="spellStart"/>
      <w:r w:rsidRPr="00560143">
        <w:rPr>
          <w:rFonts w:ascii="Arial" w:hAnsi="Arial" w:cs="Arial"/>
          <w:i/>
        </w:rPr>
        <w:t>geostatistics</w:t>
      </w:r>
      <w:proofErr w:type="spellEnd"/>
      <w:r w:rsidRPr="00560143">
        <w:rPr>
          <w:rFonts w:ascii="Arial" w:hAnsi="Arial" w:cs="Arial"/>
        </w:rPr>
        <w:t xml:space="preserve"> [CD-ROM] (Columbus, Ohio: </w:t>
      </w:r>
      <w:proofErr w:type="spellStart"/>
      <w:r w:rsidRPr="00560143">
        <w:rPr>
          <w:rFonts w:ascii="Arial" w:hAnsi="Arial" w:cs="Arial"/>
        </w:rPr>
        <w:t>Ecosse</w:t>
      </w:r>
      <w:proofErr w:type="spellEnd"/>
      <w:r w:rsidRPr="00560143">
        <w:rPr>
          <w:rFonts w:ascii="Arial" w:hAnsi="Arial" w:cs="Arial"/>
        </w:rPr>
        <w:t xml:space="preserve"> North America).</w:t>
      </w:r>
    </w:p>
    <w:p w:rsidR="00017A08" w:rsidRPr="00560143" w:rsidRDefault="00017A08" w:rsidP="00017A08">
      <w:pPr>
        <w:spacing w:line="360" w:lineRule="auto"/>
        <w:ind w:left="561" w:hanging="561"/>
        <w:rPr>
          <w:rFonts w:ascii="Arial" w:hAnsi="Arial" w:cs="Arial"/>
        </w:rPr>
      </w:pPr>
    </w:p>
    <w:p w:rsidR="00017A08" w:rsidRPr="00560143" w:rsidRDefault="00017A08" w:rsidP="00017A08">
      <w:pPr>
        <w:spacing w:line="360" w:lineRule="auto"/>
        <w:ind w:left="561" w:hanging="187"/>
        <w:rPr>
          <w:rFonts w:ascii="Arial" w:hAnsi="Arial" w:cs="Arial"/>
          <w:b/>
        </w:rPr>
      </w:pPr>
      <w:r w:rsidRPr="00560143">
        <w:rPr>
          <w:rFonts w:ascii="Arial" w:hAnsi="Arial" w:cs="Arial"/>
          <w:b/>
        </w:rPr>
        <w:t>6.4) Software</w:t>
      </w:r>
    </w:p>
    <w:p w:rsidR="00017A08" w:rsidRPr="00B52F69" w:rsidRDefault="00017A08" w:rsidP="00017A08">
      <w:pPr>
        <w:spacing w:line="360" w:lineRule="auto"/>
        <w:ind w:left="561" w:hanging="561"/>
        <w:rPr>
          <w:rFonts w:ascii="Arial" w:hAnsi="Arial" w:cs="Arial"/>
        </w:rPr>
      </w:pPr>
      <w:r w:rsidRPr="00B52F69">
        <w:rPr>
          <w:rFonts w:ascii="Arial" w:hAnsi="Arial" w:cs="Arial"/>
        </w:rPr>
        <w:t>M</w:t>
      </w:r>
      <w:r w:rsidRPr="00B52F69">
        <w:rPr>
          <w:rFonts w:ascii="Arial" w:hAnsi="Arial" w:cs="Arial"/>
          <w:smallCaps/>
        </w:rPr>
        <w:t>iller</w:t>
      </w:r>
      <w:r w:rsidRPr="00B52F69">
        <w:rPr>
          <w:rFonts w:ascii="Arial" w:hAnsi="Arial" w:cs="Arial"/>
        </w:rPr>
        <w:t xml:space="preserve">, M. E., 1993, </w:t>
      </w:r>
      <w:proofErr w:type="gramStart"/>
      <w:r w:rsidRPr="00B52F69">
        <w:rPr>
          <w:rFonts w:ascii="Arial" w:hAnsi="Arial" w:cs="Arial"/>
        </w:rPr>
        <w:t>The</w:t>
      </w:r>
      <w:proofErr w:type="gramEnd"/>
      <w:r w:rsidRPr="00B52F69">
        <w:rPr>
          <w:rFonts w:ascii="Arial" w:hAnsi="Arial" w:cs="Arial"/>
        </w:rPr>
        <w:t xml:space="preserve"> Interactive Tester (</w:t>
      </w:r>
      <w:proofErr w:type="spellStart"/>
      <w:r w:rsidRPr="00B52F69">
        <w:rPr>
          <w:rFonts w:ascii="Arial" w:hAnsi="Arial" w:cs="Arial"/>
        </w:rPr>
        <w:t>Versão</w:t>
      </w:r>
      <w:proofErr w:type="spellEnd"/>
      <w:r w:rsidRPr="00B52F69">
        <w:rPr>
          <w:rFonts w:ascii="Arial" w:hAnsi="Arial" w:cs="Arial"/>
        </w:rPr>
        <w:t xml:space="preserve"> 4.0) [Software] (Westminster, CA: </w:t>
      </w:r>
      <w:proofErr w:type="spellStart"/>
      <w:r w:rsidRPr="00B52F69">
        <w:rPr>
          <w:rFonts w:ascii="Arial" w:hAnsi="Arial" w:cs="Arial"/>
        </w:rPr>
        <w:t>Psytek</w:t>
      </w:r>
      <w:proofErr w:type="spellEnd"/>
      <w:r w:rsidRPr="00B52F69">
        <w:rPr>
          <w:rFonts w:ascii="Arial" w:hAnsi="Arial" w:cs="Arial"/>
        </w:rPr>
        <w:t xml:space="preserve"> Services).</w:t>
      </w:r>
    </w:p>
    <w:p w:rsidR="00017A08" w:rsidRPr="00B52F69" w:rsidRDefault="00017A08" w:rsidP="00017A08">
      <w:pPr>
        <w:spacing w:line="360" w:lineRule="auto"/>
        <w:ind w:left="561" w:hanging="561"/>
        <w:rPr>
          <w:rFonts w:ascii="Arial" w:hAnsi="Arial" w:cs="Arial"/>
        </w:rPr>
      </w:pPr>
    </w:p>
    <w:p w:rsidR="00017A08" w:rsidRPr="00516B28" w:rsidRDefault="00017A08" w:rsidP="00017A08">
      <w:pPr>
        <w:spacing w:line="360" w:lineRule="auto"/>
        <w:ind w:left="561" w:hanging="561"/>
        <w:rPr>
          <w:rFonts w:ascii="Arial" w:hAnsi="Arial" w:cs="Arial"/>
          <w:b/>
          <w:lang w:val="es-ES"/>
        </w:rPr>
      </w:pPr>
      <w:r w:rsidRPr="00516B28">
        <w:rPr>
          <w:rFonts w:ascii="Arial" w:hAnsi="Arial" w:cs="Arial"/>
          <w:b/>
          <w:lang w:val="es-ES"/>
        </w:rPr>
        <w:t xml:space="preserve">7) </w:t>
      </w:r>
      <w:proofErr w:type="spellStart"/>
      <w:r w:rsidRPr="00516B28">
        <w:rPr>
          <w:rFonts w:ascii="Arial" w:hAnsi="Arial" w:cs="Arial"/>
          <w:b/>
          <w:lang w:val="es-ES"/>
        </w:rPr>
        <w:t>Legislation</w:t>
      </w:r>
      <w:proofErr w:type="spellEnd"/>
    </w:p>
    <w:p w:rsidR="00017A08" w:rsidRPr="00B52F69" w:rsidRDefault="00017A08" w:rsidP="00017A08">
      <w:pPr>
        <w:spacing w:line="360" w:lineRule="auto"/>
        <w:ind w:left="561" w:hanging="561"/>
        <w:rPr>
          <w:rFonts w:ascii="Arial" w:hAnsi="Arial" w:cs="Arial"/>
          <w:lang w:val="pt-PT"/>
        </w:rPr>
      </w:pPr>
      <w:r w:rsidRPr="00B52F69">
        <w:rPr>
          <w:rFonts w:ascii="Arial" w:hAnsi="Arial" w:cs="Arial"/>
          <w:lang w:val="pt-PT"/>
        </w:rPr>
        <w:t>R</w:t>
      </w:r>
      <w:r w:rsidRPr="00B52F69">
        <w:rPr>
          <w:rFonts w:ascii="Arial" w:hAnsi="Arial" w:cs="Arial"/>
          <w:smallCaps/>
          <w:lang w:val="pt-PT"/>
        </w:rPr>
        <w:t>eis</w:t>
      </w:r>
      <w:r w:rsidRPr="00B52F69">
        <w:rPr>
          <w:rFonts w:ascii="Arial" w:hAnsi="Arial" w:cs="Arial"/>
          <w:lang w:val="pt-PT"/>
        </w:rPr>
        <w:t xml:space="preserve">, J. A. (Anot.), 1980, </w:t>
      </w:r>
      <w:r w:rsidRPr="00B52F69">
        <w:rPr>
          <w:rFonts w:ascii="Arial" w:hAnsi="Arial" w:cs="Arial"/>
          <w:i/>
          <w:lang w:val="pt-PT"/>
        </w:rPr>
        <w:t>Código do processo civil anotado</w:t>
      </w:r>
      <w:r w:rsidRPr="00B52F69">
        <w:rPr>
          <w:rFonts w:ascii="Arial" w:hAnsi="Arial" w:cs="Arial"/>
          <w:lang w:val="pt-PT"/>
        </w:rPr>
        <w:t xml:space="preserve"> (3ª ed. reimp.) (Coimbra: Coimbra Editora).</w:t>
      </w:r>
    </w:p>
    <w:p w:rsidR="00017A08" w:rsidRPr="00B52F69" w:rsidRDefault="00017A08" w:rsidP="00017A08">
      <w:pPr>
        <w:spacing w:line="360" w:lineRule="auto"/>
        <w:ind w:left="561" w:hanging="561"/>
        <w:rPr>
          <w:rFonts w:ascii="Arial" w:hAnsi="Arial" w:cs="Arial"/>
          <w:lang w:val="pt-PT"/>
        </w:rPr>
      </w:pPr>
    </w:p>
    <w:p w:rsidR="00017A08" w:rsidRPr="004A2E55" w:rsidRDefault="00017A08" w:rsidP="00017A08">
      <w:pPr>
        <w:spacing w:line="360" w:lineRule="auto"/>
        <w:ind w:left="561" w:hanging="561"/>
        <w:rPr>
          <w:rFonts w:ascii="Arial" w:hAnsi="Arial" w:cs="Arial"/>
          <w:lang w:val="pt-PT"/>
        </w:rPr>
      </w:pPr>
      <w:r w:rsidRPr="00B52F69">
        <w:rPr>
          <w:rFonts w:ascii="Arial" w:hAnsi="Arial" w:cs="Arial"/>
          <w:lang w:val="pt-PT"/>
        </w:rPr>
        <w:t>D</w:t>
      </w:r>
      <w:r w:rsidRPr="00B52F69">
        <w:rPr>
          <w:rFonts w:ascii="Arial" w:hAnsi="Arial" w:cs="Arial"/>
          <w:smallCaps/>
          <w:lang w:val="pt-PT"/>
        </w:rPr>
        <w:t>ecreto</w:t>
      </w:r>
      <w:r w:rsidRPr="00B52F69">
        <w:rPr>
          <w:rFonts w:ascii="Arial" w:hAnsi="Arial" w:cs="Arial"/>
          <w:lang w:val="pt-PT"/>
        </w:rPr>
        <w:t>-L</w:t>
      </w:r>
      <w:r w:rsidRPr="00B52F69">
        <w:rPr>
          <w:rFonts w:ascii="Arial" w:hAnsi="Arial" w:cs="Arial"/>
          <w:smallCaps/>
          <w:lang w:val="pt-PT"/>
        </w:rPr>
        <w:t>ei</w:t>
      </w:r>
      <w:r w:rsidRPr="00B52F69">
        <w:rPr>
          <w:rFonts w:ascii="Arial" w:hAnsi="Arial" w:cs="Arial"/>
          <w:lang w:val="pt-PT"/>
        </w:rPr>
        <w:t xml:space="preserve"> n.º 192/89. </w:t>
      </w:r>
      <w:r w:rsidRPr="00B52F69">
        <w:rPr>
          <w:rFonts w:ascii="Arial" w:hAnsi="Arial" w:cs="Arial"/>
          <w:i/>
          <w:lang w:val="pt-PT"/>
        </w:rPr>
        <w:t>D.R. I Série</w:t>
      </w:r>
      <w:r w:rsidRPr="00B52F69">
        <w:rPr>
          <w:rFonts w:ascii="Arial" w:hAnsi="Arial" w:cs="Arial"/>
          <w:lang w:val="pt-PT"/>
        </w:rPr>
        <w:t xml:space="preserve">, </w:t>
      </w:r>
      <w:r w:rsidRPr="00B52F69">
        <w:rPr>
          <w:rFonts w:ascii="Arial" w:hAnsi="Arial" w:cs="Arial"/>
          <w:b/>
          <w:lang w:val="pt-PT"/>
        </w:rPr>
        <w:t>131 (08-06-1989)</w:t>
      </w:r>
      <w:r w:rsidRPr="00B52F69">
        <w:rPr>
          <w:rFonts w:ascii="Arial" w:hAnsi="Arial" w:cs="Arial"/>
          <w:lang w:val="pt-PT"/>
        </w:rPr>
        <w:t>, 2254-2257.</w:t>
      </w:r>
      <w:r w:rsidRPr="004A2E55">
        <w:rPr>
          <w:rFonts w:ascii="Arial" w:hAnsi="Arial" w:cs="Arial"/>
          <w:lang w:val="pt-PT"/>
        </w:rPr>
        <w:t xml:space="preserve"> </w:t>
      </w:r>
    </w:p>
    <w:p w:rsidR="00017A08" w:rsidRPr="004A2E55" w:rsidRDefault="00017A08" w:rsidP="00017A08">
      <w:pPr>
        <w:spacing w:line="360" w:lineRule="auto"/>
        <w:ind w:left="561" w:hanging="561"/>
        <w:rPr>
          <w:rFonts w:ascii="Arial" w:hAnsi="Arial" w:cs="Arial"/>
          <w:lang w:val="pt-PT"/>
        </w:rPr>
      </w:pPr>
    </w:p>
    <w:p w:rsidR="00017A08" w:rsidRPr="00560143" w:rsidRDefault="00017A08" w:rsidP="00017A08">
      <w:pPr>
        <w:spacing w:line="360" w:lineRule="auto"/>
        <w:ind w:left="561" w:hanging="561"/>
        <w:rPr>
          <w:rFonts w:ascii="Arial" w:hAnsi="Arial" w:cs="Arial"/>
          <w:b/>
          <w:lang w:val="pt-PT"/>
        </w:rPr>
      </w:pPr>
      <w:r w:rsidRPr="00560143">
        <w:rPr>
          <w:rFonts w:ascii="Arial" w:hAnsi="Arial" w:cs="Arial"/>
          <w:b/>
          <w:lang w:val="pt-PT"/>
        </w:rPr>
        <w:t>8) Maps</w:t>
      </w:r>
    </w:p>
    <w:p w:rsidR="00017A08" w:rsidRPr="00B52F69" w:rsidRDefault="00017A08" w:rsidP="00017A08">
      <w:pPr>
        <w:spacing w:line="360" w:lineRule="auto"/>
        <w:ind w:left="561" w:hanging="561"/>
        <w:rPr>
          <w:rFonts w:ascii="Arial" w:hAnsi="Arial" w:cs="Arial"/>
          <w:lang w:val="pt-PT"/>
        </w:rPr>
      </w:pPr>
      <w:r w:rsidRPr="00B52F69">
        <w:rPr>
          <w:rFonts w:ascii="Arial" w:hAnsi="Arial" w:cs="Arial"/>
          <w:lang w:val="pt-PT"/>
        </w:rPr>
        <w:t>M</w:t>
      </w:r>
      <w:r w:rsidRPr="00B52F69">
        <w:rPr>
          <w:rFonts w:ascii="Arial" w:hAnsi="Arial" w:cs="Arial"/>
          <w:smallCaps/>
          <w:lang w:val="pt-PT"/>
        </w:rPr>
        <w:t>issão</w:t>
      </w:r>
      <w:r w:rsidRPr="00B52F69">
        <w:rPr>
          <w:rFonts w:ascii="Arial" w:hAnsi="Arial" w:cs="Arial"/>
          <w:lang w:val="pt-PT"/>
        </w:rPr>
        <w:t xml:space="preserve"> H</w:t>
      </w:r>
      <w:r w:rsidRPr="00B52F69">
        <w:rPr>
          <w:rFonts w:ascii="Arial" w:hAnsi="Arial" w:cs="Arial"/>
          <w:smallCaps/>
          <w:lang w:val="pt-PT"/>
        </w:rPr>
        <w:t>idrográfica</w:t>
      </w:r>
      <w:r w:rsidRPr="00B52F69">
        <w:rPr>
          <w:rFonts w:ascii="Arial" w:hAnsi="Arial" w:cs="Arial"/>
          <w:lang w:val="pt-PT"/>
        </w:rPr>
        <w:t xml:space="preserve"> </w:t>
      </w:r>
      <w:r w:rsidRPr="00B52F69">
        <w:rPr>
          <w:rFonts w:ascii="Arial" w:hAnsi="Arial" w:cs="Arial"/>
          <w:smallCaps/>
          <w:lang w:val="pt-PT"/>
        </w:rPr>
        <w:t>de</w:t>
      </w:r>
      <w:r w:rsidRPr="00B52F69">
        <w:rPr>
          <w:rFonts w:ascii="Arial" w:hAnsi="Arial" w:cs="Arial"/>
          <w:lang w:val="pt-PT"/>
        </w:rPr>
        <w:t xml:space="preserve"> A</w:t>
      </w:r>
      <w:r w:rsidRPr="00B52F69">
        <w:rPr>
          <w:rFonts w:ascii="Arial" w:hAnsi="Arial" w:cs="Arial"/>
          <w:smallCaps/>
          <w:lang w:val="pt-PT"/>
        </w:rPr>
        <w:t>ngola</w:t>
      </w:r>
      <w:r w:rsidRPr="00B52F69">
        <w:rPr>
          <w:rFonts w:ascii="Arial" w:hAnsi="Arial" w:cs="Arial"/>
          <w:lang w:val="pt-PT"/>
        </w:rPr>
        <w:t xml:space="preserve"> </w:t>
      </w:r>
      <w:r w:rsidRPr="00B52F69">
        <w:rPr>
          <w:rFonts w:ascii="Arial" w:hAnsi="Arial" w:cs="Arial"/>
          <w:smallCaps/>
          <w:lang w:val="pt-PT"/>
        </w:rPr>
        <w:t>e</w:t>
      </w:r>
      <w:r w:rsidRPr="00B52F69">
        <w:rPr>
          <w:rFonts w:ascii="Arial" w:hAnsi="Arial" w:cs="Arial"/>
          <w:lang w:val="pt-PT"/>
        </w:rPr>
        <w:t xml:space="preserve"> S</w:t>
      </w:r>
      <w:r w:rsidRPr="00B52F69">
        <w:rPr>
          <w:rFonts w:ascii="Arial" w:hAnsi="Arial" w:cs="Arial"/>
          <w:smallCaps/>
          <w:lang w:val="pt-PT"/>
        </w:rPr>
        <w:t>ão</w:t>
      </w:r>
      <w:r w:rsidRPr="00B52F69">
        <w:rPr>
          <w:rFonts w:ascii="Arial" w:hAnsi="Arial" w:cs="Arial"/>
          <w:lang w:val="pt-PT"/>
        </w:rPr>
        <w:t xml:space="preserve"> T</w:t>
      </w:r>
      <w:r w:rsidRPr="00B52F69">
        <w:rPr>
          <w:rFonts w:ascii="Arial" w:hAnsi="Arial" w:cs="Arial"/>
          <w:smallCaps/>
          <w:lang w:val="pt-PT"/>
        </w:rPr>
        <w:t>omé</w:t>
      </w:r>
      <w:r w:rsidRPr="00B52F69">
        <w:rPr>
          <w:rFonts w:ascii="Arial" w:hAnsi="Arial" w:cs="Arial"/>
          <w:lang w:val="pt-PT"/>
        </w:rPr>
        <w:t>, 1958, [</w:t>
      </w:r>
      <w:r w:rsidRPr="00B52F69">
        <w:rPr>
          <w:rFonts w:ascii="Arial" w:hAnsi="Arial" w:cs="Arial"/>
          <w:i/>
          <w:lang w:val="pt-PT"/>
        </w:rPr>
        <w:t>Carta de São Tomé: Ribeira Afonso: levantamento aerofotogramétrico</w:t>
      </w:r>
      <w:r w:rsidRPr="00B52F69">
        <w:rPr>
          <w:rFonts w:ascii="Arial" w:hAnsi="Arial" w:cs="Arial"/>
          <w:lang w:val="pt-PT"/>
        </w:rPr>
        <w:t xml:space="preserve">], </w:t>
      </w:r>
      <w:r>
        <w:rPr>
          <w:rFonts w:ascii="Arial" w:hAnsi="Arial" w:cs="Arial"/>
          <w:lang w:val="pt-PT"/>
        </w:rPr>
        <w:t>Scale</w:t>
      </w:r>
      <w:r w:rsidRPr="00B52F69">
        <w:rPr>
          <w:rFonts w:ascii="Arial" w:hAnsi="Arial" w:cs="Arial"/>
          <w:lang w:val="pt-PT"/>
        </w:rPr>
        <w:t xml:space="preserve"> 1:25000, 1 carta ([Lisboa]: Ministério do Ultramar).</w:t>
      </w:r>
    </w:p>
    <w:p w:rsidR="00017A08" w:rsidRPr="00B52F69" w:rsidRDefault="00017A08" w:rsidP="00017A08">
      <w:pPr>
        <w:spacing w:line="360" w:lineRule="auto"/>
        <w:ind w:left="561" w:hanging="561"/>
        <w:rPr>
          <w:rFonts w:ascii="Arial" w:hAnsi="Arial" w:cs="Arial"/>
          <w:lang w:val="pt-PT"/>
        </w:rPr>
      </w:pPr>
    </w:p>
    <w:p w:rsidR="00017A08" w:rsidRPr="00B52F69" w:rsidRDefault="00017A08" w:rsidP="00017A08">
      <w:pPr>
        <w:spacing w:line="360" w:lineRule="auto"/>
        <w:ind w:left="561" w:hanging="561"/>
        <w:rPr>
          <w:rFonts w:ascii="Arial" w:hAnsi="Arial" w:cs="Arial"/>
          <w:lang w:val="pt-PT"/>
        </w:rPr>
      </w:pPr>
      <w:r w:rsidRPr="00B52F69">
        <w:rPr>
          <w:rFonts w:ascii="Arial" w:hAnsi="Arial" w:cs="Arial"/>
          <w:lang w:val="pt-PT"/>
        </w:rPr>
        <w:t>I</w:t>
      </w:r>
      <w:r w:rsidRPr="00B52F69">
        <w:rPr>
          <w:rFonts w:ascii="Arial" w:hAnsi="Arial" w:cs="Arial"/>
          <w:smallCaps/>
          <w:lang w:val="pt-PT"/>
        </w:rPr>
        <w:t>nstituto</w:t>
      </w:r>
      <w:r w:rsidRPr="00B52F69">
        <w:rPr>
          <w:rFonts w:ascii="Arial" w:hAnsi="Arial" w:cs="Arial"/>
          <w:lang w:val="pt-PT"/>
        </w:rPr>
        <w:t xml:space="preserve"> </w:t>
      </w:r>
      <w:r w:rsidRPr="00B52F69">
        <w:rPr>
          <w:rFonts w:ascii="Arial" w:hAnsi="Arial" w:cs="Arial"/>
          <w:smallCaps/>
          <w:lang w:val="pt-PT"/>
        </w:rPr>
        <w:t>da</w:t>
      </w:r>
      <w:r w:rsidRPr="00B52F69">
        <w:rPr>
          <w:rFonts w:ascii="Arial" w:hAnsi="Arial" w:cs="Arial"/>
          <w:lang w:val="pt-PT"/>
        </w:rPr>
        <w:t xml:space="preserve"> Á</w:t>
      </w:r>
      <w:r w:rsidRPr="00B52F69">
        <w:rPr>
          <w:rFonts w:ascii="Arial" w:hAnsi="Arial" w:cs="Arial"/>
          <w:smallCaps/>
          <w:lang w:val="pt-PT"/>
        </w:rPr>
        <w:t>gua</w:t>
      </w:r>
      <w:r w:rsidRPr="00B52F69">
        <w:rPr>
          <w:rFonts w:ascii="Arial" w:hAnsi="Arial" w:cs="Arial"/>
          <w:lang w:val="pt-PT"/>
        </w:rPr>
        <w:t>, 2001, [</w:t>
      </w:r>
      <w:r w:rsidRPr="00B52F69">
        <w:rPr>
          <w:rFonts w:ascii="Arial" w:hAnsi="Arial" w:cs="Arial"/>
          <w:i/>
          <w:lang w:val="pt-PT"/>
        </w:rPr>
        <w:t>Planta de condicionantes: plano de ordenamento da orla costeira: troço Alcobaça-Mafra</w:t>
      </w:r>
      <w:r w:rsidRPr="00B52F69">
        <w:rPr>
          <w:rFonts w:ascii="Arial" w:hAnsi="Arial" w:cs="Arial"/>
          <w:lang w:val="pt-PT"/>
        </w:rPr>
        <w:t xml:space="preserve">], </w:t>
      </w:r>
      <w:r>
        <w:rPr>
          <w:rFonts w:ascii="Arial" w:hAnsi="Arial" w:cs="Arial"/>
          <w:lang w:val="pt-PT"/>
        </w:rPr>
        <w:t>Scale</w:t>
      </w:r>
      <w:r w:rsidRPr="00B52F69">
        <w:rPr>
          <w:rFonts w:ascii="Arial" w:hAnsi="Arial" w:cs="Arial"/>
          <w:lang w:val="pt-PT"/>
        </w:rPr>
        <w:t xml:space="preserve"> 1:25000, 1 carta ([Lisboa]: Instituto da Água).</w:t>
      </w:r>
    </w:p>
    <w:p w:rsidR="00017A08" w:rsidRPr="00B52F69" w:rsidRDefault="00017A08" w:rsidP="00017A08">
      <w:pPr>
        <w:spacing w:line="360" w:lineRule="auto"/>
        <w:ind w:left="561" w:hanging="561"/>
        <w:rPr>
          <w:rFonts w:ascii="Arial" w:hAnsi="Arial" w:cs="Arial"/>
          <w:lang w:val="pt-PT"/>
        </w:rPr>
      </w:pPr>
    </w:p>
    <w:p w:rsidR="00017A08" w:rsidRPr="00B52F69" w:rsidRDefault="00017A08" w:rsidP="00017A08">
      <w:pPr>
        <w:spacing w:line="360" w:lineRule="auto"/>
        <w:ind w:left="561" w:hanging="187"/>
        <w:rPr>
          <w:rFonts w:ascii="Arial" w:hAnsi="Arial" w:cs="Arial"/>
          <w:b/>
          <w:lang w:val="pt-PT"/>
        </w:rPr>
      </w:pPr>
      <w:r>
        <w:rPr>
          <w:rFonts w:ascii="Arial" w:hAnsi="Arial" w:cs="Arial"/>
          <w:b/>
          <w:lang w:val="pt-PT"/>
        </w:rPr>
        <w:t>8.1) Map series</w:t>
      </w:r>
    </w:p>
    <w:p w:rsidR="00017A08" w:rsidRPr="00B52F69" w:rsidRDefault="00017A08" w:rsidP="00017A08">
      <w:pPr>
        <w:spacing w:line="360" w:lineRule="auto"/>
        <w:ind w:left="561" w:hanging="561"/>
        <w:rPr>
          <w:rFonts w:ascii="Arial" w:hAnsi="Arial" w:cs="Arial"/>
          <w:lang w:val="pt-PT"/>
        </w:rPr>
      </w:pPr>
      <w:r w:rsidRPr="00B52F69">
        <w:rPr>
          <w:rFonts w:ascii="Arial" w:hAnsi="Arial" w:cs="Arial"/>
          <w:lang w:val="pt-PT"/>
        </w:rPr>
        <w:t>S</w:t>
      </w:r>
      <w:r w:rsidRPr="00B52F69">
        <w:rPr>
          <w:rFonts w:ascii="Arial" w:hAnsi="Arial" w:cs="Arial"/>
          <w:smallCaps/>
          <w:lang w:val="pt-PT"/>
        </w:rPr>
        <w:t>erviços</w:t>
      </w:r>
      <w:r w:rsidRPr="00B52F69">
        <w:rPr>
          <w:rFonts w:ascii="Arial" w:hAnsi="Arial" w:cs="Arial"/>
          <w:lang w:val="pt-PT"/>
        </w:rPr>
        <w:t xml:space="preserve"> C</w:t>
      </w:r>
      <w:r w:rsidRPr="00B52F69">
        <w:rPr>
          <w:rFonts w:ascii="Arial" w:hAnsi="Arial" w:cs="Arial"/>
          <w:smallCaps/>
          <w:lang w:val="pt-PT"/>
        </w:rPr>
        <w:t>artográficos</w:t>
      </w:r>
      <w:r w:rsidRPr="00B52F69">
        <w:rPr>
          <w:rFonts w:ascii="Arial" w:hAnsi="Arial" w:cs="Arial"/>
          <w:lang w:val="pt-PT"/>
        </w:rPr>
        <w:t xml:space="preserve"> </w:t>
      </w:r>
      <w:r w:rsidRPr="00B52F69">
        <w:rPr>
          <w:rFonts w:ascii="Arial" w:hAnsi="Arial" w:cs="Arial"/>
          <w:smallCaps/>
          <w:lang w:val="pt-PT"/>
        </w:rPr>
        <w:t>do</w:t>
      </w:r>
      <w:r w:rsidRPr="00B52F69">
        <w:rPr>
          <w:rFonts w:ascii="Arial" w:hAnsi="Arial" w:cs="Arial"/>
          <w:lang w:val="pt-PT"/>
        </w:rPr>
        <w:t xml:space="preserve"> E</w:t>
      </w:r>
      <w:r w:rsidRPr="00B52F69">
        <w:rPr>
          <w:rFonts w:ascii="Arial" w:hAnsi="Arial" w:cs="Arial"/>
          <w:smallCaps/>
          <w:lang w:val="pt-PT"/>
        </w:rPr>
        <w:t>xército</w:t>
      </w:r>
      <w:r w:rsidRPr="00B52F69">
        <w:rPr>
          <w:rFonts w:ascii="Arial" w:hAnsi="Arial" w:cs="Arial"/>
          <w:lang w:val="pt-PT"/>
        </w:rPr>
        <w:t>, 1970, [</w:t>
      </w:r>
      <w:r w:rsidRPr="00B52F69">
        <w:rPr>
          <w:rFonts w:ascii="Arial" w:hAnsi="Arial" w:cs="Arial"/>
          <w:i/>
          <w:lang w:val="pt-PT"/>
        </w:rPr>
        <w:t>Carta militar de Portugal, Évora-Monte (Estremoz)</w:t>
      </w:r>
      <w:r w:rsidRPr="00B52F69">
        <w:rPr>
          <w:rFonts w:ascii="Arial" w:hAnsi="Arial" w:cs="Arial"/>
          <w:lang w:val="pt-PT"/>
        </w:rPr>
        <w:t>], Escala 1:25000, 1 carta ([Lisboa]: Serviços Cartográficos do Exército). (Série M 888, Folha 439).</w:t>
      </w:r>
    </w:p>
    <w:p w:rsidR="00017A08" w:rsidRPr="00B52F69" w:rsidRDefault="00017A08" w:rsidP="00017A08">
      <w:pPr>
        <w:spacing w:line="360" w:lineRule="auto"/>
        <w:ind w:left="561" w:hanging="561"/>
        <w:rPr>
          <w:rFonts w:ascii="Arial" w:hAnsi="Arial" w:cs="Arial"/>
          <w:lang w:val="pt-PT"/>
        </w:rPr>
      </w:pPr>
    </w:p>
    <w:p w:rsidR="00017A08" w:rsidRPr="00560143" w:rsidRDefault="00017A08" w:rsidP="00017A08">
      <w:pPr>
        <w:spacing w:line="360" w:lineRule="auto"/>
        <w:ind w:left="561" w:hanging="561"/>
        <w:rPr>
          <w:rFonts w:ascii="Arial" w:hAnsi="Arial" w:cs="Arial"/>
          <w:b/>
          <w:lang w:val="pt-PT"/>
        </w:rPr>
      </w:pPr>
      <w:r w:rsidRPr="00560143">
        <w:rPr>
          <w:rFonts w:ascii="Arial" w:hAnsi="Arial" w:cs="Arial"/>
          <w:b/>
          <w:lang w:val="pt-PT"/>
        </w:rPr>
        <w:t>9) Interviews</w:t>
      </w:r>
    </w:p>
    <w:p w:rsidR="00017A08" w:rsidRDefault="00017A08" w:rsidP="00017A08">
      <w:pPr>
        <w:spacing w:line="360" w:lineRule="auto"/>
        <w:ind w:left="561" w:hanging="561"/>
        <w:rPr>
          <w:rFonts w:ascii="Arial" w:hAnsi="Arial" w:cs="Arial"/>
          <w:lang w:val="pt-PT" w:eastAsia="pt-PT"/>
        </w:rPr>
      </w:pPr>
      <w:r w:rsidRPr="00B52F69">
        <w:rPr>
          <w:rFonts w:ascii="Arial" w:hAnsi="Arial" w:cs="Arial"/>
          <w:smallCaps/>
          <w:lang w:val="pt-PT" w:eastAsia="pt-PT"/>
        </w:rPr>
        <w:t>Painho</w:t>
      </w:r>
      <w:r w:rsidRPr="00B52F69">
        <w:rPr>
          <w:rFonts w:ascii="Arial" w:hAnsi="Arial" w:cs="Arial"/>
          <w:lang w:val="pt-PT" w:eastAsia="pt-PT"/>
        </w:rPr>
        <w:t xml:space="preserve">, M., 2004, </w:t>
      </w:r>
      <w:r w:rsidRPr="00B52F69">
        <w:rPr>
          <w:rFonts w:ascii="Arial" w:hAnsi="Arial" w:cs="Arial"/>
          <w:i/>
          <w:iCs/>
          <w:lang w:val="pt-PT" w:eastAsia="pt-PT"/>
        </w:rPr>
        <w:t xml:space="preserve">[Título do guião da entrevista] </w:t>
      </w:r>
      <w:r w:rsidRPr="00B52F69">
        <w:rPr>
          <w:rFonts w:ascii="Arial" w:hAnsi="Arial" w:cs="Arial"/>
          <w:lang w:val="pt-PT" w:eastAsia="pt-PT"/>
        </w:rPr>
        <w:t>[</w:t>
      </w:r>
      <w:r w:rsidRPr="00560143">
        <w:rPr>
          <w:rFonts w:ascii="Arial" w:hAnsi="Arial" w:cs="Arial"/>
          <w:lang w:val="pt-PT" w:eastAsia="pt-PT"/>
        </w:rPr>
        <w:t>Sound record</w:t>
      </w:r>
      <w:r w:rsidRPr="00B52F69">
        <w:rPr>
          <w:rFonts w:ascii="Arial" w:hAnsi="Arial" w:cs="Arial"/>
          <w:lang w:val="pt-PT" w:eastAsia="pt-PT"/>
        </w:rPr>
        <w:t>, dd-mm-aaaa] (Lisboa: ISEGI - UNL).</w:t>
      </w:r>
    </w:p>
    <w:p w:rsidR="00017A08" w:rsidRDefault="00017A08" w:rsidP="00017A08">
      <w:pPr>
        <w:spacing w:line="360" w:lineRule="auto"/>
        <w:ind w:left="561" w:hanging="561"/>
        <w:rPr>
          <w:rFonts w:ascii="Arial" w:hAnsi="Arial" w:cs="Arial"/>
          <w:lang w:val="pt-PT"/>
        </w:rPr>
      </w:pPr>
    </w:p>
    <w:p w:rsidR="00017A08" w:rsidRPr="005E0388" w:rsidRDefault="00017A08" w:rsidP="00017A08">
      <w:pPr>
        <w:spacing w:line="360" w:lineRule="auto"/>
        <w:ind w:left="561" w:hanging="561"/>
        <w:rPr>
          <w:rFonts w:ascii="Arial" w:hAnsi="Arial" w:cs="Arial"/>
          <w:b/>
        </w:rPr>
      </w:pPr>
      <w:r w:rsidRPr="005E0388">
        <w:rPr>
          <w:rFonts w:ascii="Arial" w:hAnsi="Arial" w:cs="Arial"/>
          <w:b/>
        </w:rPr>
        <w:t xml:space="preserve">Note: </w:t>
      </w:r>
    </w:p>
    <w:p w:rsidR="00017A08" w:rsidRDefault="00017A08" w:rsidP="00017A08">
      <w:pPr>
        <w:spacing w:line="360" w:lineRule="auto"/>
        <w:jc w:val="both"/>
        <w:rPr>
          <w:rFonts w:ascii="Arial" w:hAnsi="Arial" w:cs="Arial"/>
        </w:rPr>
      </w:pPr>
      <w:r w:rsidRPr="005E0388">
        <w:rPr>
          <w:rFonts w:ascii="Arial" w:hAnsi="Arial" w:cs="Arial"/>
        </w:rPr>
        <w:t>The elements in square brackets, [ ], are elements “built” by the author of the bibliographic references, that is not on the information sources but are important for its proper identification.</w:t>
      </w:r>
    </w:p>
    <w:p w:rsidR="00017A08" w:rsidRDefault="00017A08" w:rsidP="00017A08">
      <w:pPr>
        <w:spacing w:line="360" w:lineRule="auto"/>
        <w:jc w:val="both"/>
        <w:rPr>
          <w:rFonts w:ascii="Arial" w:hAnsi="Arial" w:cs="Arial"/>
        </w:rPr>
      </w:pPr>
      <w:r w:rsidRPr="005E0388">
        <w:rPr>
          <w:rFonts w:ascii="Arial" w:hAnsi="Arial" w:cs="Arial"/>
        </w:rPr>
        <w:t xml:space="preserve">In the case of electronic resources, information between [] seeks to explain the type of </w:t>
      </w:r>
      <w:r>
        <w:rPr>
          <w:rFonts w:ascii="Arial" w:hAnsi="Arial" w:cs="Arial"/>
        </w:rPr>
        <w:t xml:space="preserve">the </w:t>
      </w:r>
      <w:r w:rsidRPr="005E0388">
        <w:rPr>
          <w:rFonts w:ascii="Arial" w:hAnsi="Arial" w:cs="Arial"/>
        </w:rPr>
        <w:t xml:space="preserve">resource. </w:t>
      </w:r>
    </w:p>
    <w:p w:rsidR="00192274" w:rsidRDefault="00017A08" w:rsidP="00017A08">
      <w:pPr>
        <w:spacing w:line="360" w:lineRule="auto"/>
        <w:jc w:val="both"/>
        <w:rPr>
          <w:rFonts w:ascii="Arial" w:hAnsi="Arial" w:cs="Arial"/>
        </w:rPr>
      </w:pPr>
      <w:r w:rsidRPr="005E0388">
        <w:rPr>
          <w:rFonts w:ascii="Arial" w:hAnsi="Arial" w:cs="Arial"/>
        </w:rPr>
        <w:t xml:space="preserve">For maps, as </w:t>
      </w:r>
      <w:r>
        <w:rPr>
          <w:rFonts w:ascii="Arial" w:hAnsi="Arial" w:cs="Arial"/>
        </w:rPr>
        <w:t>they</w:t>
      </w:r>
      <w:r w:rsidRPr="005E0388">
        <w:rPr>
          <w:rFonts w:ascii="Arial" w:hAnsi="Arial" w:cs="Arial"/>
        </w:rPr>
        <w:t xml:space="preserve"> often do</w:t>
      </w:r>
      <w:r>
        <w:rPr>
          <w:rFonts w:ascii="Arial" w:hAnsi="Arial" w:cs="Arial"/>
        </w:rPr>
        <w:t>n’</w:t>
      </w:r>
      <w:r w:rsidRPr="005E0388">
        <w:rPr>
          <w:rFonts w:ascii="Arial" w:hAnsi="Arial" w:cs="Arial"/>
        </w:rPr>
        <w:t>t have title, the title is "built" from the information available on them.</w:t>
      </w:r>
    </w:p>
    <w:p w:rsidR="00192274" w:rsidRDefault="00192274">
      <w:pPr>
        <w:rPr>
          <w:rFonts w:ascii="Arial" w:hAnsi="Arial" w:cs="Arial"/>
        </w:rPr>
      </w:pPr>
      <w:r>
        <w:rPr>
          <w:rFonts w:ascii="Arial" w:hAnsi="Arial" w:cs="Arial"/>
        </w:rPr>
        <w:br w:type="page"/>
      </w:r>
    </w:p>
    <w:p w:rsidR="00017A08" w:rsidRPr="005E0388" w:rsidRDefault="00192274" w:rsidP="00017A08">
      <w:pPr>
        <w:spacing w:line="360" w:lineRule="auto"/>
        <w:jc w:val="both"/>
        <w:rPr>
          <w:rFonts w:ascii="Arial" w:hAnsi="Arial" w:cs="Arial"/>
        </w:rPr>
      </w:pPr>
      <w:r>
        <w:rPr>
          <w:noProof/>
        </w:rPr>
        <w:lastRenderedPageBreak/>
        <w:drawing>
          <wp:anchor distT="0" distB="0" distL="114300" distR="114300" simplePos="0" relativeHeight="251666432" behindDoc="1" locked="0" layoutInCell="1" allowOverlap="1">
            <wp:simplePos x="0" y="0"/>
            <wp:positionH relativeFrom="page">
              <wp:posOffset>17145</wp:posOffset>
            </wp:positionH>
            <wp:positionV relativeFrom="page">
              <wp:align>top</wp:align>
            </wp:positionV>
            <wp:extent cx="7543800" cy="10693400"/>
            <wp:effectExtent l="0" t="0" r="0" b="0"/>
            <wp:wrapNone/>
            <wp:docPr id="36" name="Picture 36" descr="cov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ver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7A08" w:rsidRPr="00EB5B7F" w:rsidRDefault="00D836ED" w:rsidP="00017A08">
      <w:pPr>
        <w:pStyle w:val="BodyText"/>
        <w:rPr>
          <w:lang w:val="en-US"/>
        </w:rPr>
        <w:sectPr w:rsidR="00017A08" w:rsidRPr="00EB5B7F" w:rsidSect="00017A08">
          <w:headerReference w:type="default" r:id="rId9"/>
          <w:footerReference w:type="default" r:id="rId10"/>
          <w:pgSz w:w="11907" w:h="16840" w:code="9"/>
          <w:pgMar w:top="1440" w:right="1797" w:bottom="1440" w:left="1797" w:header="720" w:footer="720" w:gutter="0"/>
          <w:cols w:space="720"/>
          <w:docGrid w:linePitch="360"/>
        </w:sectPr>
      </w:pPr>
      <w:r>
        <w:rPr>
          <w:noProof/>
          <w:lang w:val="en-US"/>
        </w:rPr>
        <mc:AlternateContent>
          <mc:Choice Requires="wps">
            <w:drawing>
              <wp:anchor distT="0" distB="0" distL="114300" distR="114300" simplePos="0" relativeHeight="251654144" behindDoc="0" locked="0" layoutInCell="1" allowOverlap="1">
                <wp:simplePos x="0" y="0"/>
                <wp:positionH relativeFrom="column">
                  <wp:posOffset>-569595</wp:posOffset>
                </wp:positionH>
                <wp:positionV relativeFrom="paragraph">
                  <wp:posOffset>3876675</wp:posOffset>
                </wp:positionV>
                <wp:extent cx="4605020" cy="476250"/>
                <wp:effectExtent l="0" t="0" r="5080" b="0"/>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4762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192274" w:rsidP="00017A08">
                            <w:pPr>
                              <w:autoSpaceDE w:val="0"/>
                              <w:autoSpaceDN w:val="0"/>
                              <w:adjustRightInd w:val="0"/>
                              <w:rPr>
                                <w:rFonts w:ascii="Arial" w:hAnsi="Arial" w:cs="Arial"/>
                                <w:b/>
                                <w:bCs/>
                                <w:i/>
                                <w:iCs/>
                                <w:sz w:val="34"/>
                                <w:szCs w:val="34"/>
                              </w:rPr>
                            </w:pPr>
                            <w:r>
                              <w:rPr>
                                <w:rFonts w:ascii="Arial" w:hAnsi="Arial" w:cs="Arial"/>
                                <w:b/>
                                <w:bCs/>
                                <w:i/>
                                <w:iCs/>
                                <w:sz w:val="34"/>
                                <w:szCs w:val="34"/>
                              </w:rPr>
                              <w:t>E</w:t>
                            </w:r>
                            <w:r w:rsidR="00D836ED">
                              <w:rPr>
                                <w:rFonts w:ascii="Arial" w:hAnsi="Arial" w:cs="Arial"/>
                                <w:b/>
                                <w:bCs/>
                                <w:i/>
                                <w:iCs/>
                                <w:sz w:val="34"/>
                                <w:szCs w:val="34"/>
                              </w:rPr>
                              <w:t>xploring Topological Relations in Word Embedding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left:0;text-align:left;margin-left:-44.85pt;margin-top:305.25pt;width:362.6pt;height: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" filled="f" fillcolor="#bbe0e3" stroked="f">
                <v:textbox inset="0,0,0,0">
                  <w:txbxContent>
                    <w:p w:rsidR="00017A08" w:rsidRPr="00CF347B" w:rsidRDefault="00192274" w:rsidP="00017A08">
                      <w:pPr>
                        <w:autoSpaceDE w:val="0"/>
                        <w:autoSpaceDN w:val="0"/>
                        <w:adjustRightInd w:val="0"/>
                        <w:rPr>
                          <w:rFonts w:ascii="Arial" w:hAnsi="Arial" w:cs="Arial"/>
                          <w:b/>
                          <w:bCs/>
                          <w:i/>
                          <w:iCs/>
                          <w:sz w:val="34"/>
                          <w:szCs w:val="34"/>
                        </w:rPr>
                      </w:pPr>
                      <w:r>
                        <w:rPr>
                          <w:rFonts w:ascii="Arial" w:hAnsi="Arial" w:cs="Arial"/>
                          <w:b/>
                          <w:bCs/>
                          <w:i/>
                          <w:iCs/>
                          <w:sz w:val="34"/>
                          <w:szCs w:val="34"/>
                        </w:rPr>
                        <w:t>E</w:t>
                      </w:r>
                      <w:r w:rsidR="00D836ED">
                        <w:rPr>
                          <w:rFonts w:ascii="Arial" w:hAnsi="Arial" w:cs="Arial"/>
                          <w:b/>
                          <w:bCs/>
                          <w:i/>
                          <w:iCs/>
                          <w:sz w:val="34"/>
                          <w:szCs w:val="34"/>
                        </w:rPr>
                        <w:t>xploring Topological Relations in Word Embedding</w:t>
                      </w:r>
                    </w:p>
                  </w:txbxContent>
                </v:textbox>
              </v:rect>
            </w:pict>
          </mc:Fallback>
        </mc:AlternateContent>
      </w:r>
      <w:r w:rsidR="00192274">
        <w:rPr>
          <w:noProof/>
          <w:lang w:val="en-US"/>
        </w:rPr>
        <mc:AlternateContent>
          <mc:Choice Requires="wps">
            <w:drawing>
              <wp:anchor distT="0" distB="0" distL="114300" distR="114300" simplePos="0" relativeHeight="251653120" behindDoc="0" locked="0" layoutInCell="1" allowOverlap="1">
                <wp:simplePos x="0" y="0"/>
                <wp:positionH relativeFrom="column">
                  <wp:posOffset>-571500</wp:posOffset>
                </wp:positionH>
                <wp:positionV relativeFrom="paragraph">
                  <wp:posOffset>5247005</wp:posOffset>
                </wp:positionV>
                <wp:extent cx="4603750" cy="452120"/>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0" cy="452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192274" w:rsidP="00017A08">
                            <w:pPr>
                              <w:autoSpaceDE w:val="0"/>
                              <w:autoSpaceDN w:val="0"/>
                              <w:adjustRightInd w:val="0"/>
                              <w:rPr>
                                <w:rFonts w:ascii="Arial" w:hAnsi="Arial" w:cs="Arial"/>
                                <w:sz w:val="30"/>
                                <w:szCs w:val="30"/>
                              </w:rPr>
                            </w:pPr>
                            <w:r>
                              <w:rPr>
                                <w:rFonts w:ascii="Arial" w:hAnsi="Arial" w:cs="Arial"/>
                                <w:sz w:val="30"/>
                                <w:szCs w:val="30"/>
                              </w:rPr>
                              <w:t>Mahesh Thapa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left:0;text-align:left;margin-left:-45pt;margin-top:413.15pt;width:362.5pt;height:3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" filled="f" fillcolor="#bbe0e3" stroked="f">
                <v:textbox inset="0,0,0,0">
                  <w:txbxContent>
                    <w:p w:rsidR="00017A08" w:rsidRPr="00CF347B" w:rsidRDefault="00192274" w:rsidP="00017A08">
                      <w:pPr>
                        <w:autoSpaceDE w:val="0"/>
                        <w:autoSpaceDN w:val="0"/>
                        <w:adjustRightInd w:val="0"/>
                        <w:rPr>
                          <w:rFonts w:ascii="Arial" w:hAnsi="Arial" w:cs="Arial"/>
                          <w:sz w:val="30"/>
                          <w:szCs w:val="30"/>
                        </w:rPr>
                      </w:pPr>
                      <w:r>
                        <w:rPr>
                          <w:rFonts w:ascii="Arial" w:hAnsi="Arial" w:cs="Arial"/>
                          <w:sz w:val="30"/>
                          <w:szCs w:val="30"/>
                        </w:rPr>
                        <w:t>Mahesh Thapa</w:t>
                      </w:r>
                    </w:p>
                  </w:txbxContent>
                </v:textbox>
              </v:rect>
            </w:pict>
          </mc:Fallback>
        </mc:AlternateContent>
      </w:r>
      <w:r w:rsidR="00017A08" w:rsidRPr="00EB5B7F">
        <w:rPr>
          <w:lang w:val="en-US"/>
        </w:rPr>
        <w:br w:type="page"/>
      </w:r>
    </w:p>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192274" w:rsidP="00017A08">
      <w:r>
        <w:rPr>
          <w:noProof/>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307340</wp:posOffset>
                </wp:positionV>
                <wp:extent cx="10688320" cy="375285"/>
                <wp:effectExtent l="0" t="0" r="17780" b="24765"/>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8320" cy="375285"/>
                        </a:xfrm>
                        <a:prstGeom prst="rect">
                          <a:avLst/>
                        </a:prstGeom>
                        <a:solidFill>
                          <a:srgbClr val="FFFFFF"/>
                        </a:solidFill>
                        <a:ln w="635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123427" id="Rectangle 15" o:spid="_x0000_s1026" style="position:absolute;margin-left:790.4pt;margin-top:24.2pt;width:841.6pt;height:29.5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" strokeweight=".5pt">
                <w10:wrap anchorx="page"/>
              </v:rect>
            </w:pict>
          </mc:Fallback>
        </mc:AlternateContent>
      </w:r>
    </w:p>
    <w:p w:rsidR="00017A08" w:rsidRPr="00EB5B7F" w:rsidRDefault="00017A08" w:rsidP="00017A08"/>
    <w:p w:rsidR="00017A08" w:rsidRPr="00EB5B7F" w:rsidRDefault="00192274" w:rsidP="00017A08">
      <w:r>
        <w:rPr>
          <w:noProof/>
        </w:rPr>
        <mc:AlternateContent>
          <mc:Choice Requires="wps">
            <w:drawing>
              <wp:anchor distT="0" distB="0" distL="114300" distR="114300" simplePos="0" relativeHeight="251660288" behindDoc="0" locked="0" layoutInCell="1" allowOverlap="1">
                <wp:simplePos x="0" y="0"/>
                <wp:positionH relativeFrom="column">
                  <wp:posOffset>5276215</wp:posOffset>
                </wp:positionH>
                <wp:positionV relativeFrom="paragraph">
                  <wp:posOffset>11430</wp:posOffset>
                </wp:positionV>
                <wp:extent cx="2446020" cy="360045"/>
                <wp:effectExtent l="0" t="0" r="2540" b="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6020" cy="3600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192274" w:rsidP="00017A08">
                            <w:pPr>
                              <w:autoSpaceDE w:val="0"/>
                              <w:autoSpaceDN w:val="0"/>
                              <w:adjustRightInd w:val="0"/>
                              <w:rPr>
                                <w:rFonts w:ascii="Arial" w:hAnsi="Arial" w:cs="Arial"/>
                                <w:sz w:val="16"/>
                                <w:szCs w:val="16"/>
                              </w:rPr>
                            </w:pPr>
                            <w:r>
                              <w:rPr>
                                <w:rFonts w:ascii="Arial" w:hAnsi="Arial" w:cs="Arial"/>
                                <w:sz w:val="16"/>
                                <w:szCs w:val="16"/>
                              </w:rPr>
                              <w:t>Mahesh Thapa</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0" style="position:absolute;margin-left:415.45pt;margin-top:.9pt;width:192.6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" filled="f" fillcolor="#bbe0e3" stroked="f">
                <v:textbox inset="0,,0">
                  <w:txbxContent>
                    <w:p w:rsidR="00017A08" w:rsidRPr="00CA69F9" w:rsidRDefault="00192274" w:rsidP="00017A08">
                      <w:pPr>
                        <w:autoSpaceDE w:val="0"/>
                        <w:autoSpaceDN w:val="0"/>
                        <w:adjustRightInd w:val="0"/>
                        <w:rPr>
                          <w:rFonts w:ascii="Arial" w:hAnsi="Arial" w:cs="Arial"/>
                          <w:sz w:val="16"/>
                          <w:szCs w:val="16"/>
                        </w:rPr>
                      </w:pPr>
                      <w:r>
                        <w:rPr>
                          <w:rFonts w:ascii="Arial" w:hAnsi="Arial" w:cs="Arial"/>
                          <w:sz w:val="16"/>
                          <w:szCs w:val="16"/>
                        </w:rPr>
                        <w:t>Mahesh Thapa</w:t>
                      </w:r>
                    </w:p>
                  </w:txbxContent>
                </v:textbox>
              </v:rect>
            </w:pict>
          </mc:Fallback>
        </mc:AlternateContent>
      </w:r>
      <w:r w:rsidR="002423C7">
        <w:rPr>
          <w:noProof/>
        </w:rPr>
        <w:drawing>
          <wp:anchor distT="0" distB="0" distL="114300" distR="114300" simplePos="0" relativeHeight="251662336" behindDoc="0" locked="0" layoutInCell="1" allowOverlap="1">
            <wp:simplePos x="0" y="0"/>
            <wp:positionH relativeFrom="column">
              <wp:posOffset>9152255</wp:posOffset>
            </wp:positionH>
            <wp:positionV relativeFrom="paragraph">
              <wp:posOffset>118745</wp:posOffset>
            </wp:positionV>
            <wp:extent cx="254000" cy="254000"/>
            <wp:effectExtent l="0" t="0" r="0" b="0"/>
            <wp:wrapNone/>
            <wp:docPr id="32" name="Picture 32" descr="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mbol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23C7">
        <w:rPr>
          <w:noProof/>
        </w:rPr>
        <mc:AlternateContent>
          <mc:Choice Requires="wps">
            <w:drawing>
              <wp:anchor distT="0" distB="0" distL="114300" distR="114300" simplePos="0" relativeHeight="251658240" behindDoc="0" locked="0" layoutInCell="1" allowOverlap="1">
                <wp:simplePos x="0" y="0"/>
                <wp:positionH relativeFrom="column">
                  <wp:posOffset>200660</wp:posOffset>
                </wp:positionH>
                <wp:positionV relativeFrom="paragraph">
                  <wp:posOffset>70485</wp:posOffset>
                </wp:positionV>
                <wp:extent cx="316865" cy="320040"/>
                <wp:effectExtent l="635" t="0" r="0" b="381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3200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192274" w:rsidP="00017A08">
                            <w:pPr>
                              <w:autoSpaceDE w:val="0"/>
                              <w:autoSpaceDN w:val="0"/>
                              <w:adjustRightInd w:val="0"/>
                              <w:jc w:val="center"/>
                              <w:rPr>
                                <w:rFonts w:ascii="Arial" w:hAnsi="Arial" w:cs="Arial"/>
                                <w:sz w:val="16"/>
                                <w:szCs w:val="16"/>
                              </w:rPr>
                            </w:pPr>
                            <w:r>
                              <w:rPr>
                                <w:rFonts w:ascii="Arial" w:hAnsi="Arial" w:cs="Arial"/>
                                <w:sz w:val="16"/>
                                <w:szCs w:val="16"/>
                              </w:rPr>
                              <w:t>2017</w:t>
                            </w:r>
                          </w:p>
                        </w:txbxContent>
                      </wps:txbx>
                      <wps:bodyPr rot="0" vert="vert"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1" type="#_x0000_t202" style="position:absolute;margin-left:15.8pt;margin-top:5.55pt;width:24.95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" filled="f" fillcolor="#bbe0e3" stroked="f">
                <v:textbox style="layout-flow:vertical" inset="0,,0">
                  <w:txbxContent>
                    <w:p w:rsidR="00017A08" w:rsidRPr="00CA69F9" w:rsidRDefault="00192274" w:rsidP="00017A08">
                      <w:pPr>
                        <w:autoSpaceDE w:val="0"/>
                        <w:autoSpaceDN w:val="0"/>
                        <w:adjustRightInd w:val="0"/>
                        <w:jc w:val="center"/>
                        <w:rPr>
                          <w:rFonts w:ascii="Arial" w:hAnsi="Arial" w:cs="Arial"/>
                          <w:sz w:val="16"/>
                          <w:szCs w:val="16"/>
                        </w:rPr>
                      </w:pPr>
                      <w:r>
                        <w:rPr>
                          <w:rFonts w:ascii="Arial" w:hAnsi="Arial" w:cs="Arial"/>
                          <w:sz w:val="16"/>
                          <w:szCs w:val="16"/>
                        </w:rPr>
                        <w:t>2017</w:t>
                      </w:r>
                    </w:p>
                  </w:txbxContent>
                </v:textbox>
              </v:shape>
            </w:pict>
          </mc:Fallback>
        </mc:AlternateContent>
      </w:r>
      <w:r w:rsidR="002423C7">
        <w:rPr>
          <w:noProof/>
        </w:rPr>
        <mc:AlternateContent>
          <mc:Choice Requires="wps">
            <w:drawing>
              <wp:anchor distT="0" distB="0" distL="114300" distR="114300" simplePos="0" relativeHeight="251657216" behindDoc="0" locked="0" layoutInCell="1" allowOverlap="1">
                <wp:simplePos x="0" y="0"/>
                <wp:positionH relativeFrom="column">
                  <wp:posOffset>803910</wp:posOffset>
                </wp:positionH>
                <wp:positionV relativeFrom="paragraph">
                  <wp:posOffset>51435</wp:posOffset>
                </wp:positionV>
                <wp:extent cx="3741420" cy="228600"/>
                <wp:effectExtent l="3810" t="0" r="0"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1420" cy="2286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192274" w:rsidP="00017A08">
                            <w:pPr>
                              <w:autoSpaceDE w:val="0"/>
                              <w:autoSpaceDN w:val="0"/>
                              <w:adjustRightInd w:val="0"/>
                              <w:rPr>
                                <w:rFonts w:ascii="Arial" w:hAnsi="Arial" w:cs="Arial"/>
                                <w:b/>
                                <w:bCs/>
                                <w:i/>
                                <w:iCs/>
                                <w:sz w:val="16"/>
                                <w:szCs w:val="16"/>
                              </w:rPr>
                            </w:pPr>
                            <w:r>
                              <w:rPr>
                                <w:rFonts w:ascii="Arial" w:hAnsi="Arial" w:cs="Arial"/>
                                <w:b/>
                                <w:bCs/>
                                <w:i/>
                                <w:iCs/>
                                <w:sz w:val="16"/>
                                <w:szCs w:val="16"/>
                              </w:rPr>
                              <w:t xml:space="preserve">Exploring topological relations in word </w:t>
                            </w:r>
                            <w:proofErr w:type="spellStart"/>
                            <w:r>
                              <w:rPr>
                                <w:rFonts w:ascii="Arial" w:hAnsi="Arial" w:cs="Arial"/>
                                <w:b/>
                                <w:bCs/>
                                <w:i/>
                                <w:iCs/>
                                <w:sz w:val="16"/>
                                <w:szCs w:val="16"/>
                              </w:rPr>
                              <w:t>embeddings</w:t>
                            </w:r>
                            <w:proofErr w:type="spellEnd"/>
                          </w:p>
                        </w:txbxContent>
                      </wps:txbx>
                      <wps:bodyPr rot="0" vert="horz" wrap="square" lIns="0" tIns="52153" rIns="0" bIns="52153"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margin-left:63.3pt;margin-top:4.05pt;width:294.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" filled="f" fillcolor="#bbe0e3" stroked="f">
                <v:textbox inset="0,1.44869mm,0,1.44869mm">
                  <w:txbxContent>
                    <w:p w:rsidR="00017A08" w:rsidRPr="00CA69F9" w:rsidRDefault="00192274" w:rsidP="00017A08">
                      <w:pPr>
                        <w:autoSpaceDE w:val="0"/>
                        <w:autoSpaceDN w:val="0"/>
                        <w:adjustRightInd w:val="0"/>
                        <w:rPr>
                          <w:rFonts w:ascii="Arial" w:hAnsi="Arial" w:cs="Arial"/>
                          <w:b/>
                          <w:bCs/>
                          <w:i/>
                          <w:iCs/>
                          <w:sz w:val="16"/>
                          <w:szCs w:val="16"/>
                        </w:rPr>
                      </w:pPr>
                      <w:r>
                        <w:rPr>
                          <w:rFonts w:ascii="Arial" w:hAnsi="Arial" w:cs="Arial"/>
                          <w:b/>
                          <w:bCs/>
                          <w:i/>
                          <w:iCs/>
                          <w:sz w:val="16"/>
                          <w:szCs w:val="16"/>
                        </w:rPr>
                        <w:t xml:space="preserve">Exploring topological relations in word </w:t>
                      </w:r>
                      <w:proofErr w:type="spellStart"/>
                      <w:r>
                        <w:rPr>
                          <w:rFonts w:ascii="Arial" w:hAnsi="Arial" w:cs="Arial"/>
                          <w:b/>
                          <w:bCs/>
                          <w:i/>
                          <w:iCs/>
                          <w:sz w:val="16"/>
                          <w:szCs w:val="16"/>
                        </w:rPr>
                        <w:t>embeddings</w:t>
                      </w:r>
                      <w:proofErr w:type="spellEnd"/>
                    </w:p>
                  </w:txbxContent>
                </v:textbox>
              </v:rect>
            </w:pict>
          </mc:Fallback>
        </mc:AlternateContent>
      </w:r>
    </w:p>
    <w:p w:rsidR="00017A08" w:rsidRDefault="00017A08" w:rsidP="00017A08"/>
    <w:p w:rsidR="00017A08" w:rsidRDefault="00017A08" w:rsidP="00017A08"/>
    <w:p w:rsidR="00017A08" w:rsidRDefault="00017A08" w:rsidP="00017A08"/>
    <w:p w:rsidR="00017A08" w:rsidRDefault="00017A08" w:rsidP="00017A08"/>
    <w:p w:rsidR="00017A08" w:rsidRDefault="00017A08" w:rsidP="00017A08"/>
    <w:p w:rsidR="00017A08" w:rsidRDefault="00017A08" w:rsidP="00017A08"/>
    <w:p w:rsidR="00017A08" w:rsidRPr="00EB5B7F" w:rsidRDefault="00017A08" w:rsidP="00017A08">
      <w:pPr>
        <w:pStyle w:val="BodyText"/>
        <w:jc w:val="center"/>
        <w:rPr>
          <w:lang w:val="en-US"/>
        </w:rPr>
        <w:sectPr w:rsidR="00017A08" w:rsidRPr="00EB5B7F" w:rsidSect="00017A08">
          <w:headerReference w:type="default" r:id="rId12"/>
          <w:pgSz w:w="16840" w:h="11907" w:orient="landscape" w:code="9"/>
          <w:pgMar w:top="1797" w:right="1440" w:bottom="1797" w:left="1440" w:header="720" w:footer="720" w:gutter="0"/>
          <w:cols w:space="720"/>
          <w:docGrid w:linePitch="360"/>
        </w:sectPr>
      </w:pPr>
    </w:p>
    <w:p w:rsidR="00017A08" w:rsidRPr="002942BA" w:rsidRDefault="002423C7" w:rsidP="00017A08">
      <w:pPr>
        <w:pStyle w:val="BodyText"/>
        <w:jc w:val="center"/>
      </w:pPr>
      <w:r>
        <w:rPr>
          <w:noProof/>
          <w:lang w:val="en-US"/>
        </w:rPr>
        <w:lastRenderedPageBreak/>
        <w:drawing>
          <wp:anchor distT="0" distB="0" distL="114300" distR="114300" simplePos="0" relativeHeight="251661312" behindDoc="1" locked="0" layoutInCell="1" allowOverlap="1">
            <wp:simplePos x="0" y="0"/>
            <wp:positionH relativeFrom="page">
              <wp:align>center</wp:align>
            </wp:positionH>
            <wp:positionV relativeFrom="page">
              <wp:align>top</wp:align>
            </wp:positionV>
            <wp:extent cx="7556500" cy="10693400"/>
            <wp:effectExtent l="0" t="0" r="0" b="0"/>
            <wp:wrapNone/>
            <wp:docPr id="30" name="Picture 30" descr="back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co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17A08" w:rsidRPr="002942BA" w:rsidSect="00017A08">
      <w:headerReference w:type="first" r:id="rId14"/>
      <w:pgSz w:w="11901" w:h="16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60F" w:rsidRDefault="0017560F">
      <w:r>
        <w:separator/>
      </w:r>
    </w:p>
  </w:endnote>
  <w:endnote w:type="continuationSeparator" w:id="0">
    <w:p w:rsidR="0017560F" w:rsidRDefault="0017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Footer"/>
      <w:jc w:val="right"/>
    </w:pPr>
    <w:r>
      <w:rPr>
        <w:rStyle w:val="PageNumber"/>
      </w:rPr>
      <w:fldChar w:fldCharType="begin"/>
    </w:r>
    <w:r>
      <w:rPr>
        <w:rStyle w:val="PageNumber"/>
      </w:rPr>
      <w:instrText xml:space="preserve"> </w:instrText>
    </w:r>
    <w:r w:rsidR="00287B69">
      <w:rPr>
        <w:rStyle w:val="PageNumber"/>
      </w:rPr>
      <w:instrText>PAGE</w:instrText>
    </w:r>
    <w:r>
      <w:rPr>
        <w:rStyle w:val="PageNumber"/>
      </w:rPr>
      <w:instrText xml:space="preserve"> </w:instrText>
    </w:r>
    <w:r>
      <w:rPr>
        <w:rStyle w:val="PageNumber"/>
      </w:rPr>
      <w:fldChar w:fldCharType="separate"/>
    </w:r>
    <w:r w:rsidR="00876598">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60F" w:rsidRDefault="0017560F">
      <w:r>
        <w:separator/>
      </w:r>
    </w:p>
  </w:footnote>
  <w:footnote w:type="continuationSeparator" w:id="0">
    <w:p w:rsidR="0017560F" w:rsidRDefault="00175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30E85" w:rsidRDefault="00017A08" w:rsidP="00017A08">
    <w:pPr>
      <w:pStyle w:val="Header"/>
      <w:pBdr>
        <w:bottom w:val="single" w:sz="4" w:space="1" w:color="auto"/>
      </w:pBdr>
      <w:jc w:val="both"/>
      <w:rPr>
        <w:lang w:val="pt-PT"/>
      </w:rPr>
    </w:pPr>
    <w:r>
      <w:rPr>
        <w:lang w:val="pt-PT"/>
      </w:rPr>
      <w:t>Guia para a formatação de teses</w:t>
    </w:r>
    <w:r>
      <w:rPr>
        <w:lang w:val="pt-PT"/>
      </w:rPr>
      <w:tab/>
      <w:t>Versão 4.0</w:t>
    </w:r>
    <w:r>
      <w:rPr>
        <w:lang w:val="pt-PT"/>
      </w:rPr>
      <w:tab/>
      <w:t>Janeiro 2006</w:t>
    </w:r>
  </w:p>
  <w:p w:rsidR="00017A08" w:rsidRPr="00B91E21" w:rsidRDefault="00017A08">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728BB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0F232D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AA98F31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81E7DC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A5E09CC"/>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B222A68"/>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DE28AC"/>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B726EC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1259F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50AFA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CFA22A1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44C5A46"/>
    <w:multiLevelType w:val="hybridMultilevel"/>
    <w:tmpl w:val="E97E1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E3704E"/>
    <w:multiLevelType w:val="hybridMultilevel"/>
    <w:tmpl w:val="D1927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E6960"/>
    <w:multiLevelType w:val="hybridMultilevel"/>
    <w:tmpl w:val="9C0058A8"/>
    <w:lvl w:ilvl="0" w:tplc="04090003">
      <w:start w:val="1"/>
      <w:numFmt w:val="bullet"/>
      <w:lvlText w:val="o"/>
      <w:lvlJc w:val="left"/>
      <w:pPr>
        <w:tabs>
          <w:tab w:val="num" w:pos="720"/>
        </w:tabs>
        <w:ind w:left="720" w:hanging="360"/>
      </w:pPr>
      <w:rPr>
        <w:rFonts w:ascii="Courier New" w:hAnsi="Courier New" w:cs="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ED113C"/>
    <w:multiLevelType w:val="hybridMultilevel"/>
    <w:tmpl w:val="C0AC2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352A9C"/>
    <w:multiLevelType w:val="hybridMultilevel"/>
    <w:tmpl w:val="1AAEFAB4"/>
    <w:lvl w:ilvl="0" w:tplc="89E0DE7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73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BF38C3"/>
    <w:multiLevelType w:val="hybridMultilevel"/>
    <w:tmpl w:val="AF2220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6B7C44"/>
    <w:multiLevelType w:val="hybridMultilevel"/>
    <w:tmpl w:val="2B5844E6"/>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E32EE8"/>
    <w:multiLevelType w:val="hybridMultilevel"/>
    <w:tmpl w:val="6BEA6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625553"/>
    <w:multiLevelType w:val="multilevel"/>
    <w:tmpl w:val="6BAAB56A"/>
    <w:lvl w:ilvl="0">
      <w:start w:val="1"/>
      <w:numFmt w:val="decimal"/>
      <w:lvlText w:val="%1"/>
      <w:lvlJc w:val="left"/>
      <w:pPr>
        <w:ind w:left="420" w:hanging="420"/>
      </w:pPr>
      <w:rPr>
        <w:rFonts w:hint="default"/>
      </w:rPr>
    </w:lvl>
    <w:lvl w:ilvl="1">
      <w:start w:val="1"/>
      <w:numFmt w:val="decimal"/>
      <w:pStyle w:val="Heading2"/>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9"/>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4"/>
  </w:num>
  <w:num w:numId="14">
    <w:abstractNumId w:val="17"/>
  </w:num>
  <w:num w:numId="15">
    <w:abstractNumId w:val="11"/>
  </w:num>
  <w:num w:numId="16">
    <w:abstractNumId w:val="18"/>
  </w:num>
  <w:num w:numId="17">
    <w:abstractNumId w:val="0"/>
  </w:num>
  <w:num w:numId="18">
    <w:abstractNumId w:val="20"/>
  </w:num>
  <w:num w:numId="19">
    <w:abstractNumId w:val="15"/>
  </w:num>
  <w:num w:numId="20">
    <w:abstractNumId w:val="15"/>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BF"/>
    <w:rsid w:val="00017A08"/>
    <w:rsid w:val="000848A7"/>
    <w:rsid w:val="000C0079"/>
    <w:rsid w:val="00137010"/>
    <w:rsid w:val="001570B5"/>
    <w:rsid w:val="0017560F"/>
    <w:rsid w:val="00192274"/>
    <w:rsid w:val="002423C7"/>
    <w:rsid w:val="00242609"/>
    <w:rsid w:val="00287B69"/>
    <w:rsid w:val="002C2A2A"/>
    <w:rsid w:val="002F564E"/>
    <w:rsid w:val="004C0C0C"/>
    <w:rsid w:val="00516B28"/>
    <w:rsid w:val="005E4DF0"/>
    <w:rsid w:val="00651342"/>
    <w:rsid w:val="006953D6"/>
    <w:rsid w:val="006E0192"/>
    <w:rsid w:val="006F2E5A"/>
    <w:rsid w:val="006F3D8E"/>
    <w:rsid w:val="007379BF"/>
    <w:rsid w:val="00876598"/>
    <w:rsid w:val="0093702C"/>
    <w:rsid w:val="0094183B"/>
    <w:rsid w:val="00956F36"/>
    <w:rsid w:val="00B606CD"/>
    <w:rsid w:val="00C70874"/>
    <w:rsid w:val="00CB13AE"/>
    <w:rsid w:val="00D257B1"/>
    <w:rsid w:val="00D457E7"/>
    <w:rsid w:val="00D836ED"/>
    <w:rsid w:val="00DA0AA9"/>
    <w:rsid w:val="00EE7FB1"/>
    <w:rsid w:val="00FA6ADE"/>
    <w:rsid w:val="00FD030A"/>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FC269"/>
  <w15:chartTrackingRefBased/>
  <w15:docId w15:val="{306E5481-DCA8-404C-984A-A79F61B8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ne-NP"/>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242609"/>
    <w:pPr>
      <w:jc w:val="center"/>
      <w:outlineLvl w:val="0"/>
    </w:pPr>
    <w:rPr>
      <w:sz w:val="28"/>
    </w:rPr>
  </w:style>
  <w:style w:type="paragraph" w:styleId="Heading2">
    <w:name w:val="heading 2"/>
    <w:basedOn w:val="Normal"/>
    <w:next w:val="Normal"/>
    <w:autoRedefine/>
    <w:qFormat/>
    <w:rsid w:val="00B606CD"/>
    <w:pPr>
      <w:numPr>
        <w:ilvl w:val="1"/>
        <w:numId w:val="18"/>
      </w:numPr>
      <w:spacing w:line="360" w:lineRule="auto"/>
      <w:outlineLvl w:val="1"/>
    </w:pPr>
    <w:rPr>
      <w:rFonts w:ascii="Arial" w:hAnsi="Arial" w:cs="Arial"/>
      <w:b/>
      <w:bCs/>
      <w:sz w:val="32"/>
    </w:rPr>
  </w:style>
  <w:style w:type="paragraph" w:styleId="Heading3">
    <w:name w:val="heading 3"/>
    <w:basedOn w:val="Normal"/>
    <w:next w:val="Normal"/>
    <w:qFormat/>
    <w:rsid w:val="00242609"/>
    <w:pPr>
      <w:outlineLvl w:val="2"/>
    </w:pPr>
    <w:rPr>
      <w:b/>
      <w:sz w:val="28"/>
      <w:szCs w:val="28"/>
    </w:rPr>
  </w:style>
  <w:style w:type="paragraph" w:styleId="Heading4">
    <w:name w:val="heading 4"/>
    <w:basedOn w:val="Normal"/>
    <w:next w:val="Normal"/>
    <w:qFormat/>
    <w:rsid w:val="00A94B99"/>
    <w:pPr>
      <w:keepNext/>
      <w:tabs>
        <w:tab w:val="num" w:pos="864"/>
      </w:tabs>
      <w:spacing w:before="240" w:after="60"/>
      <w:ind w:left="864" w:hanging="864"/>
      <w:outlineLvl w:val="3"/>
    </w:pPr>
    <w:rPr>
      <w:b/>
      <w:bCs/>
      <w:sz w:val="28"/>
      <w:szCs w:val="28"/>
      <w:lang w:val="en-GB"/>
    </w:rPr>
  </w:style>
  <w:style w:type="paragraph" w:styleId="Heading5">
    <w:name w:val="heading 5"/>
    <w:basedOn w:val="Normal"/>
    <w:next w:val="Normal"/>
    <w:qFormat/>
    <w:rsid w:val="00A94B99"/>
    <w:pPr>
      <w:tabs>
        <w:tab w:val="num" w:pos="1008"/>
      </w:tabs>
      <w:spacing w:before="240" w:after="60"/>
      <w:ind w:left="1008" w:hanging="1008"/>
      <w:outlineLvl w:val="4"/>
    </w:pPr>
    <w:rPr>
      <w:b/>
      <w:bCs/>
      <w:i/>
      <w:iCs/>
      <w:sz w:val="26"/>
      <w:szCs w:val="26"/>
      <w:lang w:val="en-GB"/>
    </w:rPr>
  </w:style>
  <w:style w:type="paragraph" w:styleId="Heading6">
    <w:name w:val="heading 6"/>
    <w:basedOn w:val="Normal"/>
    <w:next w:val="Normal"/>
    <w:qFormat/>
    <w:rsid w:val="00A94B99"/>
    <w:pPr>
      <w:tabs>
        <w:tab w:val="num" w:pos="1152"/>
      </w:tabs>
      <w:spacing w:before="240" w:after="60"/>
      <w:ind w:left="1152" w:hanging="1152"/>
      <w:outlineLvl w:val="5"/>
    </w:pPr>
    <w:rPr>
      <w:b/>
      <w:bCs/>
      <w:sz w:val="22"/>
      <w:szCs w:val="22"/>
      <w:lang w:val="en-GB"/>
    </w:rPr>
  </w:style>
  <w:style w:type="paragraph" w:styleId="Heading7">
    <w:name w:val="heading 7"/>
    <w:basedOn w:val="Normal"/>
    <w:next w:val="Normal"/>
    <w:qFormat/>
    <w:rsid w:val="00A94B99"/>
    <w:pPr>
      <w:tabs>
        <w:tab w:val="num" w:pos="1296"/>
      </w:tabs>
      <w:spacing w:before="240" w:after="60"/>
      <w:ind w:left="1296" w:hanging="1296"/>
      <w:outlineLvl w:val="6"/>
    </w:pPr>
    <w:rPr>
      <w:lang w:val="en-GB"/>
    </w:rPr>
  </w:style>
  <w:style w:type="paragraph" w:styleId="Heading8">
    <w:name w:val="heading 8"/>
    <w:basedOn w:val="Normal"/>
    <w:next w:val="Normal"/>
    <w:qFormat/>
    <w:rsid w:val="00A94B99"/>
    <w:pPr>
      <w:tabs>
        <w:tab w:val="num" w:pos="1440"/>
      </w:tabs>
      <w:spacing w:before="240" w:after="60"/>
      <w:ind w:left="1440" w:hanging="1440"/>
      <w:outlineLvl w:val="7"/>
    </w:pPr>
    <w:rPr>
      <w:i/>
      <w:iCs/>
      <w:lang w:val="en-GB"/>
    </w:rPr>
  </w:style>
  <w:style w:type="paragraph" w:styleId="Heading9">
    <w:name w:val="heading 9"/>
    <w:basedOn w:val="Normal"/>
    <w:next w:val="Normal"/>
    <w:qFormat/>
    <w:rsid w:val="00A94B99"/>
    <w:pPr>
      <w:tabs>
        <w:tab w:val="num" w:pos="1584"/>
      </w:tabs>
      <w:spacing w:before="240" w:after="60"/>
      <w:ind w:left="1584" w:hanging="1584"/>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BodyText">
    <w:name w:val="Body Text"/>
    <w:basedOn w:val="Normal"/>
    <w:rsid w:val="00F641C9"/>
    <w:pPr>
      <w:spacing w:before="120" w:after="60" w:line="360" w:lineRule="auto"/>
      <w:jc w:val="both"/>
    </w:pPr>
    <w:rPr>
      <w:lang w:val="pt-PT"/>
    </w:rPr>
  </w:style>
  <w:style w:type="paragraph" w:styleId="BodyText2">
    <w:name w:val="Body Text 2"/>
    <w:basedOn w:val="Normal"/>
    <w:rsid w:val="00F641C9"/>
    <w:pPr>
      <w:spacing w:before="120" w:after="60" w:line="360" w:lineRule="auto"/>
      <w:jc w:val="both"/>
    </w:pPr>
    <w:rPr>
      <w:sz w:val="28"/>
      <w:lang w:val="pt-PT"/>
    </w:rPr>
  </w:style>
  <w:style w:type="paragraph" w:styleId="TOC1">
    <w:name w:val="toc 1"/>
    <w:basedOn w:val="Normal"/>
    <w:next w:val="Normal"/>
    <w:autoRedefine/>
    <w:uiPriority w:val="39"/>
    <w:rsid w:val="00242609"/>
    <w:pPr>
      <w:tabs>
        <w:tab w:val="right" w:leader="dot" w:pos="9540"/>
      </w:tabs>
      <w:spacing w:line="360" w:lineRule="auto"/>
    </w:pPr>
    <w:rPr>
      <w:rFonts w:ascii="Arial" w:hAnsi="Arial"/>
      <w:b/>
      <w:sz w:val="28"/>
      <w:lang w:val="pt-PT"/>
    </w:rPr>
  </w:style>
  <w:style w:type="character" w:styleId="Hyperlink">
    <w:name w:val="Hyperlink"/>
    <w:uiPriority w:val="99"/>
    <w:rsid w:val="00892AE6"/>
    <w:rPr>
      <w:color w:val="0000FF"/>
      <w:u w:val="single"/>
    </w:rPr>
  </w:style>
  <w:style w:type="paragraph" w:styleId="Footer">
    <w:name w:val="footer"/>
    <w:basedOn w:val="Normal"/>
    <w:rsid w:val="006A5DEE"/>
    <w:pPr>
      <w:tabs>
        <w:tab w:val="center" w:pos="4320"/>
        <w:tab w:val="right" w:pos="8640"/>
      </w:tabs>
    </w:pPr>
  </w:style>
  <w:style w:type="character" w:styleId="PageNumber">
    <w:name w:val="page number"/>
    <w:basedOn w:val="DefaultParagraphFont"/>
    <w:rsid w:val="006A5DEE"/>
  </w:style>
  <w:style w:type="paragraph" w:styleId="BodyTextIndent3">
    <w:name w:val="Body Text Indent 3"/>
    <w:basedOn w:val="Normal"/>
    <w:rsid w:val="00A94B99"/>
    <w:pPr>
      <w:spacing w:after="120"/>
      <w:ind w:left="283"/>
    </w:pPr>
    <w:rPr>
      <w:sz w:val="16"/>
      <w:szCs w:val="16"/>
    </w:rPr>
  </w:style>
  <w:style w:type="paragraph" w:styleId="BodyTextIndent">
    <w:name w:val="Body Text Indent"/>
    <w:basedOn w:val="Normal"/>
    <w:rsid w:val="00A94B99"/>
    <w:pPr>
      <w:spacing w:before="120" w:after="60" w:line="360" w:lineRule="auto"/>
      <w:ind w:left="851"/>
      <w:jc w:val="both"/>
    </w:pPr>
    <w:rPr>
      <w:lang w:val="en-GB"/>
    </w:rPr>
  </w:style>
  <w:style w:type="paragraph" w:styleId="TOC2">
    <w:name w:val="toc 2"/>
    <w:basedOn w:val="Normal"/>
    <w:next w:val="Normal"/>
    <w:autoRedefine/>
    <w:uiPriority w:val="39"/>
    <w:rsid w:val="00CA759F"/>
    <w:pPr>
      <w:tabs>
        <w:tab w:val="right" w:leader="dot" w:pos="9540"/>
      </w:tabs>
      <w:spacing w:after="120"/>
      <w:ind w:left="198"/>
    </w:pPr>
    <w:rPr>
      <w:rFonts w:ascii="Arial" w:hAnsi="Arial"/>
      <w:b/>
      <w:noProof/>
      <w:sz w:val="22"/>
    </w:rPr>
  </w:style>
  <w:style w:type="paragraph" w:styleId="TOC3">
    <w:name w:val="toc 3"/>
    <w:basedOn w:val="Normal"/>
    <w:next w:val="Normal"/>
    <w:autoRedefine/>
    <w:uiPriority w:val="39"/>
    <w:rsid w:val="00A94B99"/>
    <w:pPr>
      <w:ind w:left="400"/>
    </w:pPr>
    <w:rPr>
      <w:lang w:val="en-GB"/>
    </w:rPr>
  </w:style>
  <w:style w:type="paragraph" w:styleId="TOC4">
    <w:name w:val="toc 4"/>
    <w:basedOn w:val="Normal"/>
    <w:next w:val="Normal"/>
    <w:autoRedefine/>
    <w:semiHidden/>
    <w:rsid w:val="00A94B99"/>
    <w:pPr>
      <w:ind w:left="600"/>
    </w:pPr>
    <w:rPr>
      <w:lang w:val="en-GB"/>
    </w:rPr>
  </w:style>
  <w:style w:type="paragraph" w:styleId="TOC5">
    <w:name w:val="toc 5"/>
    <w:basedOn w:val="Normal"/>
    <w:next w:val="Normal"/>
    <w:autoRedefine/>
    <w:semiHidden/>
    <w:rsid w:val="00A94B99"/>
    <w:pPr>
      <w:ind w:left="800"/>
    </w:pPr>
    <w:rPr>
      <w:lang w:val="en-GB"/>
    </w:rPr>
  </w:style>
  <w:style w:type="paragraph" w:styleId="Caption">
    <w:name w:val="caption"/>
    <w:basedOn w:val="Normal"/>
    <w:next w:val="Normal"/>
    <w:qFormat/>
    <w:rsid w:val="00A94B99"/>
    <w:pPr>
      <w:spacing w:before="120" w:after="120"/>
    </w:pPr>
    <w:rPr>
      <w:b/>
      <w:lang w:val="en-GB"/>
    </w:rPr>
  </w:style>
  <w:style w:type="paragraph" w:styleId="BodyText3">
    <w:name w:val="Body Text 3"/>
    <w:basedOn w:val="Normal"/>
    <w:rsid w:val="00A94B99"/>
    <w:pPr>
      <w:spacing w:before="120" w:after="60" w:line="360" w:lineRule="auto"/>
    </w:pPr>
    <w:rPr>
      <w:lang w:val="pt-PT"/>
    </w:rPr>
  </w:style>
  <w:style w:type="paragraph" w:styleId="TOC6">
    <w:name w:val="toc 6"/>
    <w:basedOn w:val="Normal"/>
    <w:next w:val="Normal"/>
    <w:autoRedefine/>
    <w:semiHidden/>
    <w:rsid w:val="00A94B99"/>
    <w:pPr>
      <w:ind w:left="1200"/>
    </w:pPr>
  </w:style>
  <w:style w:type="paragraph" w:styleId="TOC7">
    <w:name w:val="toc 7"/>
    <w:basedOn w:val="Normal"/>
    <w:next w:val="Normal"/>
    <w:autoRedefine/>
    <w:semiHidden/>
    <w:rsid w:val="00A94B99"/>
    <w:pPr>
      <w:ind w:left="1440"/>
    </w:pPr>
  </w:style>
  <w:style w:type="paragraph" w:styleId="TOC8">
    <w:name w:val="toc 8"/>
    <w:basedOn w:val="Normal"/>
    <w:next w:val="Normal"/>
    <w:autoRedefine/>
    <w:semiHidden/>
    <w:rsid w:val="00A94B99"/>
    <w:pPr>
      <w:ind w:left="1680"/>
    </w:pPr>
  </w:style>
  <w:style w:type="paragraph" w:styleId="TOC9">
    <w:name w:val="toc 9"/>
    <w:basedOn w:val="Normal"/>
    <w:next w:val="Normal"/>
    <w:autoRedefine/>
    <w:semiHidden/>
    <w:rsid w:val="00A94B99"/>
    <w:pPr>
      <w:ind w:left="1920"/>
    </w:pPr>
  </w:style>
  <w:style w:type="paragraph" w:styleId="Header">
    <w:name w:val="header"/>
    <w:basedOn w:val="Normal"/>
    <w:rsid w:val="00A94B99"/>
    <w:pPr>
      <w:tabs>
        <w:tab w:val="center" w:pos="4320"/>
        <w:tab w:val="right" w:pos="8640"/>
      </w:tabs>
    </w:pPr>
    <w:rPr>
      <w:lang w:val="en-GB"/>
    </w:rPr>
  </w:style>
  <w:style w:type="paragraph" w:styleId="TableofFigures">
    <w:name w:val="table of figures"/>
    <w:basedOn w:val="Normal"/>
    <w:next w:val="Normal"/>
    <w:semiHidden/>
    <w:rsid w:val="00A94B99"/>
    <w:pPr>
      <w:ind w:left="400" w:hanging="400"/>
    </w:pPr>
    <w:rPr>
      <w:lang w:val="en-GB"/>
    </w:rPr>
  </w:style>
  <w:style w:type="paragraph" w:styleId="FootnoteText">
    <w:name w:val="footnote text"/>
    <w:basedOn w:val="Normal"/>
    <w:semiHidden/>
    <w:rsid w:val="00A94B99"/>
    <w:pPr>
      <w:jc w:val="both"/>
    </w:pPr>
    <w:rPr>
      <w:lang w:val="pt-PT"/>
    </w:rPr>
  </w:style>
  <w:style w:type="paragraph" w:styleId="BodyTextIndent2">
    <w:name w:val="Body Text Indent 2"/>
    <w:basedOn w:val="Normal"/>
    <w:rsid w:val="00A94B99"/>
    <w:pPr>
      <w:spacing w:before="120" w:after="60" w:line="360" w:lineRule="auto"/>
      <w:ind w:left="112"/>
      <w:jc w:val="both"/>
    </w:pPr>
    <w:rPr>
      <w:lang w:val="pt-PT"/>
    </w:rPr>
  </w:style>
  <w:style w:type="character" w:styleId="FollowedHyperlink">
    <w:name w:val="FollowedHyperlink"/>
    <w:rsid w:val="00A94B99"/>
    <w:rPr>
      <w:color w:val="800080"/>
      <w:u w:val="single"/>
    </w:rPr>
  </w:style>
  <w:style w:type="character" w:styleId="Strong">
    <w:name w:val="Strong"/>
    <w:qFormat/>
    <w:rsid w:val="00A94B99"/>
    <w:rPr>
      <w:b/>
      <w:bCs/>
    </w:rPr>
  </w:style>
  <w:style w:type="paragraph" w:customStyle="1" w:styleId="Textonormal">
    <w:name w:val="Texto normal"/>
    <w:basedOn w:val="Normal"/>
    <w:rsid w:val="00A94B99"/>
    <w:pPr>
      <w:autoSpaceDE w:val="0"/>
      <w:autoSpaceDN w:val="0"/>
      <w:spacing w:line="360" w:lineRule="auto"/>
      <w:ind w:firstLine="284"/>
      <w:jc w:val="both"/>
    </w:pPr>
    <w:rPr>
      <w:lang w:val="pt-PT"/>
    </w:rPr>
  </w:style>
  <w:style w:type="paragraph" w:customStyle="1" w:styleId="he">
    <w:name w:val="he"/>
    <w:basedOn w:val="Normal"/>
    <w:rsid w:val="00A94B99"/>
    <w:rPr>
      <w:lang w:val="en-GB"/>
    </w:rPr>
  </w:style>
  <w:style w:type="paragraph" w:styleId="BlockText">
    <w:name w:val="Block Text"/>
    <w:basedOn w:val="Normal"/>
    <w:rsid w:val="00A94B99"/>
    <w:pPr>
      <w:spacing w:after="120"/>
      <w:ind w:left="1440" w:right="1440"/>
    </w:pPr>
    <w:rPr>
      <w:lang w:val="en-GB"/>
    </w:rPr>
  </w:style>
  <w:style w:type="paragraph" w:styleId="BodyTextFirstIndent">
    <w:name w:val="Body Text First Indent"/>
    <w:basedOn w:val="BodyText"/>
    <w:rsid w:val="00A94B99"/>
    <w:pPr>
      <w:spacing w:before="0" w:after="120" w:line="240" w:lineRule="auto"/>
      <w:ind w:firstLine="210"/>
      <w:jc w:val="left"/>
    </w:pPr>
    <w:rPr>
      <w:lang w:val="en-GB"/>
    </w:rPr>
  </w:style>
  <w:style w:type="paragraph" w:styleId="BodyTextFirstIndent2">
    <w:name w:val="Body Text First Indent 2"/>
    <w:basedOn w:val="BodyTextIndent"/>
    <w:rsid w:val="00A94B99"/>
    <w:pPr>
      <w:spacing w:before="0" w:after="120" w:line="240" w:lineRule="auto"/>
      <w:ind w:left="360" w:firstLine="210"/>
      <w:jc w:val="left"/>
    </w:pPr>
  </w:style>
  <w:style w:type="paragraph" w:styleId="Closing">
    <w:name w:val="Closing"/>
    <w:basedOn w:val="Normal"/>
    <w:rsid w:val="00A94B99"/>
    <w:pPr>
      <w:ind w:left="4320"/>
    </w:pPr>
    <w:rPr>
      <w:lang w:val="en-GB"/>
    </w:rPr>
  </w:style>
  <w:style w:type="paragraph" w:styleId="CommentText">
    <w:name w:val="annotation text"/>
    <w:basedOn w:val="Normal"/>
    <w:semiHidden/>
    <w:rsid w:val="00A94B99"/>
    <w:rPr>
      <w:lang w:val="en-GB"/>
    </w:rPr>
  </w:style>
  <w:style w:type="paragraph" w:styleId="Date">
    <w:name w:val="Date"/>
    <w:basedOn w:val="Normal"/>
    <w:next w:val="Normal"/>
    <w:rsid w:val="00A94B99"/>
    <w:rPr>
      <w:lang w:val="en-GB"/>
    </w:rPr>
  </w:style>
  <w:style w:type="paragraph" w:styleId="DocumentMap">
    <w:name w:val="Document Map"/>
    <w:basedOn w:val="Normal"/>
    <w:semiHidden/>
    <w:rsid w:val="00A94B99"/>
    <w:pPr>
      <w:shd w:val="clear" w:color="auto" w:fill="000080"/>
    </w:pPr>
    <w:rPr>
      <w:rFonts w:ascii="Tahoma" w:hAnsi="Tahoma" w:cs="Tahoma"/>
      <w:lang w:val="en-GB"/>
    </w:rPr>
  </w:style>
  <w:style w:type="paragraph" w:styleId="E-mailSignature">
    <w:name w:val="E-mail Signature"/>
    <w:basedOn w:val="Normal"/>
    <w:rsid w:val="00A94B99"/>
    <w:rPr>
      <w:lang w:val="en-GB"/>
    </w:rPr>
  </w:style>
  <w:style w:type="paragraph" w:styleId="EndnoteText">
    <w:name w:val="endnote text"/>
    <w:basedOn w:val="Normal"/>
    <w:semiHidden/>
    <w:rsid w:val="00A94B99"/>
    <w:rPr>
      <w:lang w:val="en-GB"/>
    </w:rPr>
  </w:style>
  <w:style w:type="paragraph" w:styleId="EnvelopeAddress">
    <w:name w:val="envelope address"/>
    <w:basedOn w:val="Normal"/>
    <w:rsid w:val="00A94B99"/>
    <w:pPr>
      <w:framePr w:w="7920" w:h="1980" w:hRule="exact" w:hSpace="180" w:wrap="auto" w:hAnchor="page" w:xAlign="center" w:yAlign="bottom"/>
      <w:ind w:left="2880"/>
    </w:pPr>
    <w:rPr>
      <w:rFonts w:ascii="Arial" w:hAnsi="Arial" w:cs="Arial"/>
      <w:lang w:val="en-GB"/>
    </w:rPr>
  </w:style>
  <w:style w:type="paragraph" w:styleId="EnvelopeReturn">
    <w:name w:val="envelope return"/>
    <w:basedOn w:val="Normal"/>
    <w:rsid w:val="00A94B99"/>
    <w:rPr>
      <w:rFonts w:ascii="Arial" w:hAnsi="Arial" w:cs="Arial"/>
      <w:lang w:val="en-GB"/>
    </w:rPr>
  </w:style>
  <w:style w:type="paragraph" w:styleId="HTMLAddress">
    <w:name w:val="HTML Address"/>
    <w:basedOn w:val="Normal"/>
    <w:rsid w:val="00A94B99"/>
    <w:rPr>
      <w:i/>
      <w:iCs/>
      <w:lang w:val="en-GB"/>
    </w:rPr>
  </w:style>
  <w:style w:type="paragraph" w:styleId="HTMLPreformatted">
    <w:name w:val="HTML Preformatted"/>
    <w:basedOn w:val="Normal"/>
    <w:rsid w:val="00A94B99"/>
    <w:rPr>
      <w:rFonts w:ascii="Courier New" w:hAnsi="Courier New" w:cs="Courier New"/>
      <w:lang w:val="en-GB"/>
    </w:rPr>
  </w:style>
  <w:style w:type="paragraph" w:styleId="Index1">
    <w:name w:val="index 1"/>
    <w:basedOn w:val="Normal"/>
    <w:next w:val="Normal"/>
    <w:autoRedefine/>
    <w:semiHidden/>
    <w:rsid w:val="00A94B99"/>
    <w:pPr>
      <w:ind w:left="200" w:hanging="200"/>
    </w:pPr>
    <w:rPr>
      <w:lang w:val="en-GB"/>
    </w:rPr>
  </w:style>
  <w:style w:type="paragraph" w:styleId="Index2">
    <w:name w:val="index 2"/>
    <w:basedOn w:val="Normal"/>
    <w:next w:val="Normal"/>
    <w:autoRedefine/>
    <w:semiHidden/>
    <w:rsid w:val="00A94B99"/>
    <w:pPr>
      <w:ind w:left="400" w:hanging="200"/>
    </w:pPr>
    <w:rPr>
      <w:lang w:val="en-GB"/>
    </w:rPr>
  </w:style>
  <w:style w:type="paragraph" w:styleId="Index3">
    <w:name w:val="index 3"/>
    <w:basedOn w:val="Normal"/>
    <w:next w:val="Normal"/>
    <w:autoRedefine/>
    <w:semiHidden/>
    <w:rsid w:val="00A94B99"/>
    <w:pPr>
      <w:ind w:left="600" w:hanging="200"/>
    </w:pPr>
    <w:rPr>
      <w:lang w:val="en-GB"/>
    </w:rPr>
  </w:style>
  <w:style w:type="paragraph" w:styleId="Index4">
    <w:name w:val="index 4"/>
    <w:basedOn w:val="Normal"/>
    <w:next w:val="Normal"/>
    <w:autoRedefine/>
    <w:semiHidden/>
    <w:rsid w:val="00A94B99"/>
    <w:pPr>
      <w:ind w:left="800" w:hanging="200"/>
    </w:pPr>
    <w:rPr>
      <w:lang w:val="en-GB"/>
    </w:rPr>
  </w:style>
  <w:style w:type="paragraph" w:styleId="Index5">
    <w:name w:val="index 5"/>
    <w:basedOn w:val="Normal"/>
    <w:next w:val="Normal"/>
    <w:autoRedefine/>
    <w:semiHidden/>
    <w:rsid w:val="00A94B99"/>
    <w:pPr>
      <w:ind w:left="1000" w:hanging="200"/>
    </w:pPr>
    <w:rPr>
      <w:lang w:val="en-GB"/>
    </w:rPr>
  </w:style>
  <w:style w:type="paragraph" w:styleId="Index6">
    <w:name w:val="index 6"/>
    <w:basedOn w:val="Normal"/>
    <w:next w:val="Normal"/>
    <w:autoRedefine/>
    <w:semiHidden/>
    <w:rsid w:val="00A94B99"/>
    <w:pPr>
      <w:ind w:left="1200" w:hanging="200"/>
    </w:pPr>
    <w:rPr>
      <w:lang w:val="en-GB"/>
    </w:rPr>
  </w:style>
  <w:style w:type="paragraph" w:styleId="Index7">
    <w:name w:val="index 7"/>
    <w:basedOn w:val="Normal"/>
    <w:next w:val="Normal"/>
    <w:autoRedefine/>
    <w:semiHidden/>
    <w:rsid w:val="00A94B99"/>
    <w:pPr>
      <w:ind w:left="1400" w:hanging="200"/>
    </w:pPr>
    <w:rPr>
      <w:lang w:val="en-GB"/>
    </w:rPr>
  </w:style>
  <w:style w:type="paragraph" w:styleId="Index8">
    <w:name w:val="index 8"/>
    <w:basedOn w:val="Normal"/>
    <w:next w:val="Normal"/>
    <w:autoRedefine/>
    <w:semiHidden/>
    <w:rsid w:val="00A94B99"/>
    <w:pPr>
      <w:ind w:left="1600" w:hanging="200"/>
    </w:pPr>
    <w:rPr>
      <w:lang w:val="en-GB"/>
    </w:rPr>
  </w:style>
  <w:style w:type="paragraph" w:styleId="Index9">
    <w:name w:val="index 9"/>
    <w:basedOn w:val="Normal"/>
    <w:next w:val="Normal"/>
    <w:autoRedefine/>
    <w:semiHidden/>
    <w:rsid w:val="00A94B99"/>
    <w:pPr>
      <w:ind w:left="1800" w:hanging="200"/>
    </w:pPr>
    <w:rPr>
      <w:lang w:val="en-GB"/>
    </w:rPr>
  </w:style>
  <w:style w:type="paragraph" w:styleId="IndexHeading">
    <w:name w:val="index heading"/>
    <w:basedOn w:val="Normal"/>
    <w:next w:val="Index1"/>
    <w:semiHidden/>
    <w:rsid w:val="00A94B99"/>
    <w:rPr>
      <w:rFonts w:ascii="Arial" w:hAnsi="Arial" w:cs="Arial"/>
      <w:b/>
      <w:bCs/>
      <w:lang w:val="en-GB"/>
    </w:rPr>
  </w:style>
  <w:style w:type="paragraph" w:styleId="List">
    <w:name w:val="List"/>
    <w:basedOn w:val="Normal"/>
    <w:rsid w:val="00A94B99"/>
    <w:pPr>
      <w:ind w:left="360" w:hanging="360"/>
    </w:pPr>
    <w:rPr>
      <w:lang w:val="en-GB"/>
    </w:rPr>
  </w:style>
  <w:style w:type="paragraph" w:styleId="List2">
    <w:name w:val="List 2"/>
    <w:basedOn w:val="Normal"/>
    <w:rsid w:val="00A94B99"/>
    <w:pPr>
      <w:ind w:left="720" w:hanging="360"/>
    </w:pPr>
    <w:rPr>
      <w:lang w:val="en-GB"/>
    </w:rPr>
  </w:style>
  <w:style w:type="paragraph" w:styleId="List3">
    <w:name w:val="List 3"/>
    <w:basedOn w:val="Normal"/>
    <w:rsid w:val="00A94B99"/>
    <w:pPr>
      <w:ind w:left="1080" w:hanging="360"/>
    </w:pPr>
    <w:rPr>
      <w:lang w:val="en-GB"/>
    </w:rPr>
  </w:style>
  <w:style w:type="paragraph" w:styleId="List4">
    <w:name w:val="List 4"/>
    <w:basedOn w:val="Normal"/>
    <w:rsid w:val="00A94B99"/>
    <w:pPr>
      <w:ind w:left="1440" w:hanging="360"/>
    </w:pPr>
    <w:rPr>
      <w:lang w:val="en-GB"/>
    </w:rPr>
  </w:style>
  <w:style w:type="paragraph" w:styleId="List5">
    <w:name w:val="List 5"/>
    <w:basedOn w:val="Normal"/>
    <w:rsid w:val="00A94B99"/>
    <w:pPr>
      <w:ind w:left="1800" w:hanging="360"/>
    </w:pPr>
    <w:rPr>
      <w:lang w:val="en-GB"/>
    </w:rPr>
  </w:style>
  <w:style w:type="paragraph" w:styleId="ListBullet">
    <w:name w:val="List Bullet"/>
    <w:basedOn w:val="Normal"/>
    <w:autoRedefine/>
    <w:rsid w:val="00A94B99"/>
    <w:pPr>
      <w:numPr>
        <w:numId w:val="2"/>
      </w:numPr>
    </w:pPr>
    <w:rPr>
      <w:lang w:val="en-GB"/>
    </w:rPr>
  </w:style>
  <w:style w:type="paragraph" w:styleId="ListBullet2">
    <w:name w:val="List Bullet 2"/>
    <w:basedOn w:val="Normal"/>
    <w:autoRedefine/>
    <w:rsid w:val="00A94B99"/>
    <w:pPr>
      <w:numPr>
        <w:numId w:val="3"/>
      </w:numPr>
    </w:pPr>
    <w:rPr>
      <w:lang w:val="en-GB"/>
    </w:rPr>
  </w:style>
  <w:style w:type="paragraph" w:styleId="ListBullet3">
    <w:name w:val="List Bullet 3"/>
    <w:basedOn w:val="Normal"/>
    <w:autoRedefine/>
    <w:rsid w:val="00A94B99"/>
    <w:pPr>
      <w:numPr>
        <w:numId w:val="4"/>
      </w:numPr>
    </w:pPr>
    <w:rPr>
      <w:lang w:val="en-GB"/>
    </w:rPr>
  </w:style>
  <w:style w:type="paragraph" w:styleId="ListBullet4">
    <w:name w:val="List Bullet 4"/>
    <w:basedOn w:val="Normal"/>
    <w:autoRedefine/>
    <w:rsid w:val="00A94B99"/>
    <w:pPr>
      <w:numPr>
        <w:numId w:val="5"/>
      </w:numPr>
    </w:pPr>
    <w:rPr>
      <w:lang w:val="en-GB"/>
    </w:rPr>
  </w:style>
  <w:style w:type="paragraph" w:styleId="ListBullet5">
    <w:name w:val="List Bullet 5"/>
    <w:basedOn w:val="Normal"/>
    <w:autoRedefine/>
    <w:rsid w:val="00A94B99"/>
    <w:pPr>
      <w:numPr>
        <w:numId w:val="6"/>
      </w:numPr>
    </w:pPr>
    <w:rPr>
      <w:lang w:val="en-GB"/>
    </w:rPr>
  </w:style>
  <w:style w:type="paragraph" w:styleId="ListContinue">
    <w:name w:val="List Continue"/>
    <w:basedOn w:val="Normal"/>
    <w:rsid w:val="00A94B99"/>
    <w:pPr>
      <w:spacing w:after="120"/>
      <w:ind w:left="360"/>
    </w:pPr>
    <w:rPr>
      <w:lang w:val="en-GB"/>
    </w:rPr>
  </w:style>
  <w:style w:type="paragraph" w:styleId="ListContinue2">
    <w:name w:val="List Continue 2"/>
    <w:basedOn w:val="Normal"/>
    <w:rsid w:val="00A94B99"/>
    <w:pPr>
      <w:spacing w:after="120"/>
      <w:ind w:left="720"/>
    </w:pPr>
    <w:rPr>
      <w:lang w:val="en-GB"/>
    </w:rPr>
  </w:style>
  <w:style w:type="paragraph" w:styleId="ListContinue3">
    <w:name w:val="List Continue 3"/>
    <w:basedOn w:val="Normal"/>
    <w:rsid w:val="00A94B99"/>
    <w:pPr>
      <w:spacing w:after="120"/>
      <w:ind w:left="1080"/>
    </w:pPr>
    <w:rPr>
      <w:lang w:val="en-GB"/>
    </w:rPr>
  </w:style>
  <w:style w:type="paragraph" w:styleId="ListContinue4">
    <w:name w:val="List Continue 4"/>
    <w:basedOn w:val="Normal"/>
    <w:rsid w:val="00A94B99"/>
    <w:pPr>
      <w:spacing w:after="120"/>
      <w:ind w:left="1440"/>
    </w:pPr>
    <w:rPr>
      <w:lang w:val="en-GB"/>
    </w:rPr>
  </w:style>
  <w:style w:type="paragraph" w:styleId="ListContinue5">
    <w:name w:val="List Continue 5"/>
    <w:basedOn w:val="Normal"/>
    <w:rsid w:val="00A94B99"/>
    <w:pPr>
      <w:spacing w:after="120"/>
      <w:ind w:left="1800"/>
    </w:pPr>
    <w:rPr>
      <w:lang w:val="en-GB"/>
    </w:rPr>
  </w:style>
  <w:style w:type="paragraph" w:styleId="ListNumber">
    <w:name w:val="List Number"/>
    <w:basedOn w:val="Normal"/>
    <w:rsid w:val="00A94B99"/>
    <w:pPr>
      <w:numPr>
        <w:numId w:val="7"/>
      </w:numPr>
    </w:pPr>
    <w:rPr>
      <w:lang w:val="en-GB"/>
    </w:rPr>
  </w:style>
  <w:style w:type="paragraph" w:styleId="ListNumber2">
    <w:name w:val="List Number 2"/>
    <w:basedOn w:val="Normal"/>
    <w:rsid w:val="00A94B99"/>
    <w:pPr>
      <w:numPr>
        <w:numId w:val="8"/>
      </w:numPr>
    </w:pPr>
    <w:rPr>
      <w:lang w:val="en-GB"/>
    </w:rPr>
  </w:style>
  <w:style w:type="paragraph" w:styleId="ListNumber3">
    <w:name w:val="List Number 3"/>
    <w:basedOn w:val="Normal"/>
    <w:rsid w:val="00A94B99"/>
    <w:pPr>
      <w:numPr>
        <w:numId w:val="9"/>
      </w:numPr>
    </w:pPr>
    <w:rPr>
      <w:lang w:val="en-GB"/>
    </w:rPr>
  </w:style>
  <w:style w:type="paragraph" w:styleId="ListNumber4">
    <w:name w:val="List Number 4"/>
    <w:basedOn w:val="Normal"/>
    <w:rsid w:val="00A94B99"/>
    <w:pPr>
      <w:numPr>
        <w:numId w:val="10"/>
      </w:numPr>
    </w:pPr>
    <w:rPr>
      <w:lang w:val="en-GB"/>
    </w:rPr>
  </w:style>
  <w:style w:type="paragraph" w:styleId="ListNumber5">
    <w:name w:val="List Number 5"/>
    <w:basedOn w:val="Normal"/>
    <w:rsid w:val="00A94B99"/>
    <w:pPr>
      <w:numPr>
        <w:numId w:val="11"/>
      </w:numPr>
    </w:pPr>
    <w:rPr>
      <w:lang w:val="en-GB"/>
    </w:rPr>
  </w:style>
  <w:style w:type="paragraph" w:styleId="MacroText">
    <w:name w:val="macro"/>
    <w:semiHidden/>
    <w:rsid w:val="00A94B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bidi="ar-SA"/>
    </w:rPr>
  </w:style>
  <w:style w:type="paragraph" w:styleId="MessageHeader">
    <w:name w:val="Message Header"/>
    <w:basedOn w:val="Normal"/>
    <w:rsid w:val="00A94B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lang w:val="en-GB"/>
    </w:rPr>
  </w:style>
  <w:style w:type="paragraph" w:styleId="NormalIndent">
    <w:name w:val="Normal Indent"/>
    <w:basedOn w:val="Normal"/>
    <w:rsid w:val="00A94B99"/>
    <w:pPr>
      <w:ind w:left="720"/>
    </w:pPr>
    <w:rPr>
      <w:lang w:val="en-GB"/>
    </w:rPr>
  </w:style>
  <w:style w:type="paragraph" w:styleId="NoteHeading">
    <w:name w:val="Note Heading"/>
    <w:basedOn w:val="Normal"/>
    <w:next w:val="Normal"/>
    <w:rsid w:val="00A94B99"/>
    <w:rPr>
      <w:lang w:val="en-GB"/>
    </w:rPr>
  </w:style>
  <w:style w:type="paragraph" w:styleId="PlainText">
    <w:name w:val="Plain Text"/>
    <w:basedOn w:val="Normal"/>
    <w:rsid w:val="00A94B99"/>
    <w:rPr>
      <w:rFonts w:ascii="Courier New" w:hAnsi="Courier New" w:cs="Courier New"/>
      <w:lang w:val="en-GB"/>
    </w:rPr>
  </w:style>
  <w:style w:type="paragraph" w:styleId="Salutation">
    <w:name w:val="Salutation"/>
    <w:basedOn w:val="Normal"/>
    <w:next w:val="Normal"/>
    <w:rsid w:val="00A94B99"/>
    <w:rPr>
      <w:lang w:val="en-GB"/>
    </w:rPr>
  </w:style>
  <w:style w:type="paragraph" w:styleId="Signature">
    <w:name w:val="Signature"/>
    <w:basedOn w:val="Normal"/>
    <w:rsid w:val="00A94B99"/>
    <w:pPr>
      <w:ind w:left="4320"/>
    </w:pPr>
    <w:rPr>
      <w:lang w:val="en-GB"/>
    </w:rPr>
  </w:style>
  <w:style w:type="paragraph" w:styleId="Subtitle">
    <w:name w:val="Subtitle"/>
    <w:basedOn w:val="Normal"/>
    <w:qFormat/>
    <w:rsid w:val="00A94B99"/>
    <w:pPr>
      <w:spacing w:after="60"/>
      <w:jc w:val="center"/>
      <w:outlineLvl w:val="1"/>
    </w:pPr>
    <w:rPr>
      <w:rFonts w:ascii="Arial" w:hAnsi="Arial" w:cs="Arial"/>
      <w:lang w:val="en-GB"/>
    </w:rPr>
  </w:style>
  <w:style w:type="paragraph" w:styleId="TableofAuthorities">
    <w:name w:val="table of authorities"/>
    <w:basedOn w:val="Normal"/>
    <w:next w:val="Normal"/>
    <w:semiHidden/>
    <w:rsid w:val="00A94B99"/>
    <w:pPr>
      <w:ind w:left="200" w:hanging="200"/>
    </w:pPr>
    <w:rPr>
      <w:lang w:val="en-GB"/>
    </w:rPr>
  </w:style>
  <w:style w:type="paragraph" w:styleId="Title">
    <w:name w:val="Title"/>
    <w:basedOn w:val="Normal"/>
    <w:qFormat/>
    <w:rsid w:val="00A94B99"/>
    <w:pPr>
      <w:spacing w:before="240" w:after="60"/>
      <w:jc w:val="center"/>
      <w:outlineLvl w:val="0"/>
    </w:pPr>
    <w:rPr>
      <w:rFonts w:ascii="Arial" w:hAnsi="Arial" w:cs="Arial"/>
      <w:b/>
      <w:bCs/>
      <w:kern w:val="28"/>
      <w:sz w:val="32"/>
      <w:szCs w:val="32"/>
      <w:lang w:val="en-GB"/>
    </w:rPr>
  </w:style>
  <w:style w:type="paragraph" w:styleId="TOAHeading">
    <w:name w:val="toa heading"/>
    <w:basedOn w:val="Normal"/>
    <w:next w:val="Normal"/>
    <w:semiHidden/>
    <w:rsid w:val="00A94B99"/>
    <w:pPr>
      <w:spacing w:before="120"/>
    </w:pPr>
    <w:rPr>
      <w:rFonts w:ascii="Arial" w:hAnsi="Arial" w:cs="Arial"/>
      <w:b/>
      <w:bCs/>
      <w:lang w:val="en-GB"/>
    </w:rPr>
  </w:style>
  <w:style w:type="paragraph" w:styleId="BalloonText">
    <w:name w:val="Balloon Text"/>
    <w:basedOn w:val="Normal"/>
    <w:semiHidden/>
    <w:rsid w:val="00CF318E"/>
    <w:rPr>
      <w:rFonts w:ascii="Tahoma" w:hAnsi="Tahoma" w:cs="Tahoma"/>
      <w:sz w:val="16"/>
      <w:szCs w:val="16"/>
    </w:rPr>
  </w:style>
  <w:style w:type="table" w:styleId="TableGrid">
    <w:name w:val="Table Grid"/>
    <w:basedOn w:val="TableNormal"/>
    <w:rsid w:val="00D77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4C5A45"/>
    <w:rPr>
      <w:sz w:val="16"/>
      <w:szCs w:val="16"/>
    </w:rPr>
  </w:style>
  <w:style w:type="paragraph" w:styleId="CommentSubject">
    <w:name w:val="annotation subject"/>
    <w:basedOn w:val="CommentText"/>
    <w:next w:val="CommentText"/>
    <w:semiHidden/>
    <w:rsid w:val="004C5A45"/>
    <w:rPr>
      <w:b/>
      <w:bCs/>
      <w:lang w:val="en-US"/>
    </w:rPr>
  </w:style>
  <w:style w:type="character" w:customStyle="1" w:styleId="Titulos1">
    <w:name w:val="Titulos1"/>
    <w:rsid w:val="00CA759F"/>
    <w:rPr>
      <w:rFonts w:ascii="Arial" w:hAnsi="Arial"/>
      <w:b/>
      <w:color w:val="00B800"/>
      <w:sz w:val="32"/>
    </w:rPr>
  </w:style>
  <w:style w:type="paragraph" w:customStyle="1" w:styleId="Textocorrido">
    <w:name w:val="Texto corrido"/>
    <w:rsid w:val="00CA759F"/>
    <w:pPr>
      <w:spacing w:line="360" w:lineRule="auto"/>
      <w:jc w:val="both"/>
    </w:pPr>
    <w:rPr>
      <w:rFonts w:ascii="Arial" w:hAnsi="Arial"/>
      <w:sz w:val="22"/>
      <w:szCs w:val="24"/>
      <w:lang w:val="pt-PT" w:bidi="ar-SA"/>
    </w:rPr>
  </w:style>
  <w:style w:type="character" w:customStyle="1" w:styleId="Titulos2">
    <w:name w:val="Titulos 2"/>
    <w:rsid w:val="00CA759F"/>
    <w:rPr>
      <w:rFonts w:ascii="Arial" w:hAnsi="Arial"/>
      <w:b/>
      <w:color w:val="00B800"/>
      <w:sz w:val="22"/>
      <w:lang w:val="en-US"/>
    </w:rPr>
  </w:style>
  <w:style w:type="paragraph" w:styleId="TOCHeading">
    <w:name w:val="TOC Heading"/>
    <w:basedOn w:val="Heading1"/>
    <w:next w:val="Normal"/>
    <w:uiPriority w:val="39"/>
    <w:unhideWhenUsed/>
    <w:qFormat/>
    <w:rsid w:val="006F3D8E"/>
    <w:pPr>
      <w:keepLines/>
      <w:spacing w:line="259" w:lineRule="auto"/>
      <w:outlineLvl w:val="9"/>
    </w:pPr>
    <w:rPr>
      <w:rFonts w:asciiTheme="majorHAnsi" w:eastAsiaTheme="majorEastAsia" w:hAnsiTheme="majorHAnsi" w:cstheme="majorBidi"/>
      <w:b/>
      <w:b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D680F-0D56-4B2E-BFA1-420CB457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1020</Words>
  <Characters>5818</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0 texto deve ser centrado em páginas formato A4, num espago de cerca de 15/24 cm, com tipo de letra e espaçamento entre linhas</vt:lpstr>
      <vt:lpstr>0 texto deve ser centrado em páginas formato A4, num espago de cerca de 15/24 cm, com tipo de letra e espaçamento entre linhas</vt:lpstr>
    </vt:vector>
  </TitlesOfParts>
  <Company>ISEGI - UNL</Company>
  <LinksUpToDate>false</LinksUpToDate>
  <CharactersWithSpaces>6825</CharactersWithSpaces>
  <SharedDoc>false</SharedDoc>
  <HLinks>
    <vt:vector size="174" baseType="variant">
      <vt:variant>
        <vt:i4>1572875</vt:i4>
      </vt:variant>
      <vt:variant>
        <vt:i4>122</vt:i4>
      </vt:variant>
      <vt:variant>
        <vt:i4>0</vt:i4>
      </vt:variant>
      <vt:variant>
        <vt:i4>5</vt:i4>
      </vt:variant>
      <vt:variant>
        <vt:lpwstr/>
      </vt:variant>
      <vt:variant>
        <vt:lpwstr>_Toc497117009</vt:lpwstr>
      </vt:variant>
      <vt:variant>
        <vt:i4>1572874</vt:i4>
      </vt:variant>
      <vt:variant>
        <vt:i4>119</vt:i4>
      </vt:variant>
      <vt:variant>
        <vt:i4>0</vt:i4>
      </vt:variant>
      <vt:variant>
        <vt:i4>5</vt:i4>
      </vt:variant>
      <vt:variant>
        <vt:lpwstr/>
      </vt:variant>
      <vt:variant>
        <vt:lpwstr>_Toc497117008</vt:lpwstr>
      </vt:variant>
      <vt:variant>
        <vt:i4>1572869</vt:i4>
      </vt:variant>
      <vt:variant>
        <vt:i4>116</vt:i4>
      </vt:variant>
      <vt:variant>
        <vt:i4>0</vt:i4>
      </vt:variant>
      <vt:variant>
        <vt:i4>5</vt:i4>
      </vt:variant>
      <vt:variant>
        <vt:lpwstr/>
      </vt:variant>
      <vt:variant>
        <vt:lpwstr>_Toc497117007</vt:lpwstr>
      </vt:variant>
      <vt:variant>
        <vt:i4>1703948</vt:i4>
      </vt:variant>
      <vt:variant>
        <vt:i4>110</vt:i4>
      </vt:variant>
      <vt:variant>
        <vt:i4>0</vt:i4>
      </vt:variant>
      <vt:variant>
        <vt:i4>5</vt:i4>
      </vt:variant>
      <vt:variant>
        <vt:lpwstr/>
      </vt:variant>
      <vt:variant>
        <vt:lpwstr>_Toc496531904</vt:lpwstr>
      </vt:variant>
      <vt:variant>
        <vt:i4>1703947</vt:i4>
      </vt:variant>
      <vt:variant>
        <vt:i4>107</vt:i4>
      </vt:variant>
      <vt:variant>
        <vt:i4>0</vt:i4>
      </vt:variant>
      <vt:variant>
        <vt:i4>5</vt:i4>
      </vt:variant>
      <vt:variant>
        <vt:lpwstr/>
      </vt:variant>
      <vt:variant>
        <vt:lpwstr>_Toc496531903</vt:lpwstr>
      </vt:variant>
      <vt:variant>
        <vt:i4>1703946</vt:i4>
      </vt:variant>
      <vt:variant>
        <vt:i4>104</vt:i4>
      </vt:variant>
      <vt:variant>
        <vt:i4>0</vt:i4>
      </vt:variant>
      <vt:variant>
        <vt:i4>5</vt:i4>
      </vt:variant>
      <vt:variant>
        <vt:lpwstr/>
      </vt:variant>
      <vt:variant>
        <vt:lpwstr>_Toc496531902</vt:lpwstr>
      </vt:variant>
      <vt:variant>
        <vt:i4>1441796</vt:i4>
      </vt:variant>
      <vt:variant>
        <vt:i4>95</vt:i4>
      </vt:variant>
      <vt:variant>
        <vt:i4>0</vt:i4>
      </vt:variant>
      <vt:variant>
        <vt:i4>5</vt:i4>
      </vt:variant>
      <vt:variant>
        <vt:lpwstr/>
      </vt:variant>
      <vt:variant>
        <vt:lpwstr>_Toc213473577</vt:lpwstr>
      </vt:variant>
      <vt:variant>
        <vt:i4>1441797</vt:i4>
      </vt:variant>
      <vt:variant>
        <vt:i4>89</vt:i4>
      </vt:variant>
      <vt:variant>
        <vt:i4>0</vt:i4>
      </vt:variant>
      <vt:variant>
        <vt:i4>5</vt:i4>
      </vt:variant>
      <vt:variant>
        <vt:lpwstr/>
      </vt:variant>
      <vt:variant>
        <vt:lpwstr>_Toc213473576</vt:lpwstr>
      </vt:variant>
      <vt:variant>
        <vt:i4>1441798</vt:i4>
      </vt:variant>
      <vt:variant>
        <vt:i4>83</vt:i4>
      </vt:variant>
      <vt:variant>
        <vt:i4>0</vt:i4>
      </vt:variant>
      <vt:variant>
        <vt:i4>5</vt:i4>
      </vt:variant>
      <vt:variant>
        <vt:lpwstr/>
      </vt:variant>
      <vt:variant>
        <vt:lpwstr>_Toc213473575</vt:lpwstr>
      </vt:variant>
      <vt:variant>
        <vt:i4>1441799</vt:i4>
      </vt:variant>
      <vt:variant>
        <vt:i4>77</vt:i4>
      </vt:variant>
      <vt:variant>
        <vt:i4>0</vt:i4>
      </vt:variant>
      <vt:variant>
        <vt:i4>5</vt:i4>
      </vt:variant>
      <vt:variant>
        <vt:lpwstr/>
      </vt:variant>
      <vt:variant>
        <vt:lpwstr>_Toc213473574</vt:lpwstr>
      </vt:variant>
      <vt:variant>
        <vt:i4>1441792</vt:i4>
      </vt:variant>
      <vt:variant>
        <vt:i4>71</vt:i4>
      </vt:variant>
      <vt:variant>
        <vt:i4>0</vt:i4>
      </vt:variant>
      <vt:variant>
        <vt:i4>5</vt:i4>
      </vt:variant>
      <vt:variant>
        <vt:lpwstr/>
      </vt:variant>
      <vt:variant>
        <vt:lpwstr>_Toc213473573</vt:lpwstr>
      </vt:variant>
      <vt:variant>
        <vt:i4>1441793</vt:i4>
      </vt:variant>
      <vt:variant>
        <vt:i4>65</vt:i4>
      </vt:variant>
      <vt:variant>
        <vt:i4>0</vt:i4>
      </vt:variant>
      <vt:variant>
        <vt:i4>5</vt:i4>
      </vt:variant>
      <vt:variant>
        <vt:lpwstr/>
      </vt:variant>
      <vt:variant>
        <vt:lpwstr>_Toc213473572</vt:lpwstr>
      </vt:variant>
      <vt:variant>
        <vt:i4>1441794</vt:i4>
      </vt:variant>
      <vt:variant>
        <vt:i4>59</vt:i4>
      </vt:variant>
      <vt:variant>
        <vt:i4>0</vt:i4>
      </vt:variant>
      <vt:variant>
        <vt:i4>5</vt:i4>
      </vt:variant>
      <vt:variant>
        <vt:lpwstr/>
      </vt:variant>
      <vt:variant>
        <vt:lpwstr>_Toc213473571</vt:lpwstr>
      </vt:variant>
      <vt:variant>
        <vt:i4>1441795</vt:i4>
      </vt:variant>
      <vt:variant>
        <vt:i4>53</vt:i4>
      </vt:variant>
      <vt:variant>
        <vt:i4>0</vt:i4>
      </vt:variant>
      <vt:variant>
        <vt:i4>5</vt:i4>
      </vt:variant>
      <vt:variant>
        <vt:lpwstr/>
      </vt:variant>
      <vt:variant>
        <vt:lpwstr>_Toc213473570</vt:lpwstr>
      </vt:variant>
      <vt:variant>
        <vt:i4>1507338</vt:i4>
      </vt:variant>
      <vt:variant>
        <vt:i4>47</vt:i4>
      </vt:variant>
      <vt:variant>
        <vt:i4>0</vt:i4>
      </vt:variant>
      <vt:variant>
        <vt:i4>5</vt:i4>
      </vt:variant>
      <vt:variant>
        <vt:lpwstr/>
      </vt:variant>
      <vt:variant>
        <vt:lpwstr>_Toc213473569</vt:lpwstr>
      </vt:variant>
      <vt:variant>
        <vt:i4>1507339</vt:i4>
      </vt:variant>
      <vt:variant>
        <vt:i4>41</vt:i4>
      </vt:variant>
      <vt:variant>
        <vt:i4>0</vt:i4>
      </vt:variant>
      <vt:variant>
        <vt:i4>5</vt:i4>
      </vt:variant>
      <vt:variant>
        <vt:lpwstr/>
      </vt:variant>
      <vt:variant>
        <vt:lpwstr>_Toc213473568</vt:lpwstr>
      </vt:variant>
      <vt:variant>
        <vt:i4>1507332</vt:i4>
      </vt:variant>
      <vt:variant>
        <vt:i4>35</vt:i4>
      </vt:variant>
      <vt:variant>
        <vt:i4>0</vt:i4>
      </vt:variant>
      <vt:variant>
        <vt:i4>5</vt:i4>
      </vt:variant>
      <vt:variant>
        <vt:lpwstr/>
      </vt:variant>
      <vt:variant>
        <vt:lpwstr>_Toc213473567</vt:lpwstr>
      </vt:variant>
      <vt:variant>
        <vt:i4>1507333</vt:i4>
      </vt:variant>
      <vt:variant>
        <vt:i4>26</vt:i4>
      </vt:variant>
      <vt:variant>
        <vt:i4>0</vt:i4>
      </vt:variant>
      <vt:variant>
        <vt:i4>5</vt:i4>
      </vt:variant>
      <vt:variant>
        <vt:lpwstr/>
      </vt:variant>
      <vt:variant>
        <vt:lpwstr>_Toc213473566</vt:lpwstr>
      </vt:variant>
      <vt:variant>
        <vt:i4>1507334</vt:i4>
      </vt:variant>
      <vt:variant>
        <vt:i4>20</vt:i4>
      </vt:variant>
      <vt:variant>
        <vt:i4>0</vt:i4>
      </vt:variant>
      <vt:variant>
        <vt:i4>5</vt:i4>
      </vt:variant>
      <vt:variant>
        <vt:lpwstr/>
      </vt:variant>
      <vt:variant>
        <vt:lpwstr>_Toc213473565</vt:lpwstr>
      </vt:variant>
      <vt:variant>
        <vt:i4>1507335</vt:i4>
      </vt:variant>
      <vt:variant>
        <vt:i4>14</vt:i4>
      </vt:variant>
      <vt:variant>
        <vt:i4>0</vt:i4>
      </vt:variant>
      <vt:variant>
        <vt:i4>5</vt:i4>
      </vt:variant>
      <vt:variant>
        <vt:lpwstr/>
      </vt:variant>
      <vt:variant>
        <vt:lpwstr>_Toc213473564</vt:lpwstr>
      </vt:variant>
      <vt:variant>
        <vt:i4>1507328</vt:i4>
      </vt:variant>
      <vt:variant>
        <vt:i4>8</vt:i4>
      </vt:variant>
      <vt:variant>
        <vt:i4>0</vt:i4>
      </vt:variant>
      <vt:variant>
        <vt:i4>5</vt:i4>
      </vt:variant>
      <vt:variant>
        <vt:lpwstr/>
      </vt:variant>
      <vt:variant>
        <vt:lpwstr>_Toc213473563</vt:lpwstr>
      </vt:variant>
      <vt:variant>
        <vt:i4>1507329</vt:i4>
      </vt:variant>
      <vt:variant>
        <vt:i4>2</vt:i4>
      </vt:variant>
      <vt:variant>
        <vt:i4>0</vt:i4>
      </vt:variant>
      <vt:variant>
        <vt:i4>5</vt:i4>
      </vt:variant>
      <vt:variant>
        <vt:lpwstr/>
      </vt:variant>
      <vt:variant>
        <vt:lpwstr>_Toc213473562</vt:lpwstr>
      </vt:variant>
      <vt:variant>
        <vt:i4>917575</vt:i4>
      </vt:variant>
      <vt:variant>
        <vt:i4>27627</vt:i4>
      </vt:variant>
      <vt:variant>
        <vt:i4>1025</vt:i4>
      </vt:variant>
      <vt:variant>
        <vt:i4>1</vt:i4>
      </vt:variant>
      <vt:variant>
        <vt:lpwstr>guides_header</vt:lpwstr>
      </vt:variant>
      <vt:variant>
        <vt:lpwstr/>
      </vt:variant>
      <vt:variant>
        <vt:i4>102</vt:i4>
      </vt:variant>
      <vt:variant>
        <vt:i4>-1</vt:i4>
      </vt:variant>
      <vt:variant>
        <vt:i4>1054</vt:i4>
      </vt:variant>
      <vt:variant>
        <vt:i4>1</vt:i4>
      </vt:variant>
      <vt:variant>
        <vt:lpwstr>backcover</vt:lpwstr>
      </vt:variant>
      <vt:variant>
        <vt:lpwstr/>
      </vt:variant>
      <vt:variant>
        <vt:i4>6750238</vt:i4>
      </vt:variant>
      <vt:variant>
        <vt:i4>-1</vt:i4>
      </vt:variant>
      <vt:variant>
        <vt:i4>1056</vt:i4>
      </vt:variant>
      <vt:variant>
        <vt:i4>1</vt:i4>
      </vt:variant>
      <vt:variant>
        <vt:lpwstr>simbolo</vt:lpwstr>
      </vt:variant>
      <vt:variant>
        <vt:lpwstr/>
      </vt:variant>
      <vt:variant>
        <vt:i4>4259846</vt:i4>
      </vt:variant>
      <vt:variant>
        <vt:i4>-1</vt:i4>
      </vt:variant>
      <vt:variant>
        <vt:i4>1057</vt:i4>
      </vt:variant>
      <vt:variant>
        <vt:i4>1</vt:i4>
      </vt:variant>
      <vt:variant>
        <vt:lpwstr>guides_capa02</vt:lpwstr>
      </vt:variant>
      <vt:variant>
        <vt:lpwstr/>
      </vt:variant>
      <vt:variant>
        <vt:i4>3801173</vt:i4>
      </vt:variant>
      <vt:variant>
        <vt:i4>-1</vt:i4>
      </vt:variant>
      <vt:variant>
        <vt:i4>1058</vt:i4>
      </vt:variant>
      <vt:variant>
        <vt:i4>1</vt:i4>
      </vt:variant>
      <vt:variant>
        <vt:lpwstr>cover02</vt:lpwstr>
      </vt:variant>
      <vt:variant>
        <vt:lpwstr/>
      </vt:variant>
      <vt:variant>
        <vt:i4>3801173</vt:i4>
      </vt:variant>
      <vt:variant>
        <vt:i4>-1</vt:i4>
      </vt:variant>
      <vt:variant>
        <vt:i4>1059</vt:i4>
      </vt:variant>
      <vt:variant>
        <vt:i4>1</vt:i4>
      </vt:variant>
      <vt:variant>
        <vt:lpwstr>cover02</vt:lpwstr>
      </vt:variant>
      <vt:variant>
        <vt:lpwstr/>
      </vt:variant>
      <vt:variant>
        <vt:i4>3801173</vt:i4>
      </vt:variant>
      <vt:variant>
        <vt:i4>-1</vt:i4>
      </vt:variant>
      <vt:variant>
        <vt:i4>1060</vt:i4>
      </vt:variant>
      <vt:variant>
        <vt:i4>1</vt:i4>
      </vt:variant>
      <vt:variant>
        <vt:lpwstr>cover02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texto deve ser centrado em páginas formato A4, num espago de cerca de 15/24 cm, com tipo de letra e espaçamento entre linhas</dc:title>
  <dc:subject/>
  <dc:creator>Miguel Peixto</dc:creator>
  <cp:keywords/>
  <cp:lastModifiedBy>Mahesh Thapa</cp:lastModifiedBy>
  <cp:revision>13</cp:revision>
  <cp:lastPrinted>2007-06-09T17:50:00Z</cp:lastPrinted>
  <dcterms:created xsi:type="dcterms:W3CDTF">2017-12-06T13:31:00Z</dcterms:created>
  <dcterms:modified xsi:type="dcterms:W3CDTF">2017-12-06T22:31:00Z</dcterms:modified>
</cp:coreProperties>
</file>