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Comprehensive Comparison: Python vs Java</w:t>
      </w:r>
    </w:p>
    <w:p>
      <w:r>
        <w:t>This document provides a simplified technical comparison between Python and Java for backend and enterprise application development. The content structure, wording, and examples have been redesigned to appear different while retaining the same concepts.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Java</w:t>
            </w:r>
          </w:p>
        </w:tc>
      </w:tr>
      <w:tr>
        <w:tc>
          <w:tcPr>
            <w:tcW w:type="dxa" w:w="2880"/>
          </w:tcPr>
          <w:p>
            <w:r>
              <w:t>Code Length</w:t>
            </w:r>
          </w:p>
        </w:tc>
        <w:tc>
          <w:tcPr>
            <w:tcW w:type="dxa" w:w="2880"/>
          </w:tcPr>
          <w:p>
            <w:r>
              <w:t>Requires fewer lines and faster scripting.</w:t>
            </w:r>
          </w:p>
        </w:tc>
        <w:tc>
          <w:tcPr>
            <w:tcW w:type="dxa" w:w="2880"/>
          </w:tcPr>
          <w:p>
            <w:r>
              <w:t>Usually needs more boilerplate code.</w:t>
            </w:r>
          </w:p>
        </w:tc>
      </w:tr>
      <w:tr>
        <w:tc>
          <w:tcPr>
            <w:tcW w:type="dxa" w:w="2880"/>
          </w:tcPr>
          <w:p>
            <w:r>
              <w:t>Framework Support</w:t>
            </w:r>
          </w:p>
        </w:tc>
        <w:tc>
          <w:tcPr>
            <w:tcW w:type="dxa" w:w="2880"/>
          </w:tcPr>
          <w:p>
            <w:r>
              <w:t>Popular frameworks include Flask and Django.</w:t>
            </w:r>
          </w:p>
        </w:tc>
        <w:tc>
          <w:tcPr>
            <w:tcW w:type="dxa" w:w="2880"/>
          </w:tcPr>
          <w:p>
            <w:r>
              <w:t>Strong enterprise frameworks like Spring and Hibernate.</w:t>
            </w:r>
          </w:p>
        </w:tc>
      </w:tr>
      <w:tr>
        <w:tc>
          <w:tcPr>
            <w:tcW w:type="dxa" w:w="2880"/>
          </w:tcPr>
          <w:p>
            <w:r>
              <w:t>Syntax</w:t>
            </w:r>
          </w:p>
        </w:tc>
        <w:tc>
          <w:tcPr>
            <w:tcW w:type="dxa" w:w="2880"/>
          </w:tcPr>
          <w:p>
            <w:r>
              <w:t>Readable and beginner-friendly syntax.</w:t>
            </w:r>
          </w:p>
        </w:tc>
        <w:tc>
          <w:tcPr>
            <w:tcW w:type="dxa" w:w="2880"/>
          </w:tcPr>
          <w:p>
            <w:r>
              <w:t>Strict syntax with semicolons and braces.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Slightly slower because it is interpreted.</w:t>
            </w:r>
          </w:p>
        </w:tc>
        <w:tc>
          <w:tcPr>
            <w:tcW w:type="dxa" w:w="2880"/>
          </w:tcPr>
          <w:p>
            <w:r>
              <w:t>Generally faster due to JVM compilation.</w:t>
            </w:r>
          </w:p>
        </w:tc>
      </w:tr>
      <w:tr>
        <w:tc>
          <w:tcPr>
            <w:tcW w:type="dxa" w:w="2880"/>
          </w:tcPr>
          <w:p>
            <w:r>
              <w:t>Typing</w:t>
            </w:r>
          </w:p>
        </w:tc>
        <w:tc>
          <w:tcPr>
            <w:tcW w:type="dxa" w:w="2880"/>
          </w:tcPr>
          <w:p>
            <w:r>
              <w:t>Dynamic typing allows flexible variable usage.</w:t>
            </w:r>
          </w:p>
        </w:tc>
        <w:tc>
          <w:tcPr>
            <w:tcW w:type="dxa" w:w="2880"/>
          </w:tcPr>
          <w:p>
            <w:r>
              <w:t>Static typing enforces data type rules.</w:t>
            </w:r>
          </w:p>
        </w:tc>
      </w:tr>
      <w:tr>
        <w:tc>
          <w:tcPr>
            <w:tcW w:type="dxa" w:w="2880"/>
          </w:tcPr>
          <w:p>
            <w:r>
              <w:t>Database Access</w:t>
            </w:r>
          </w:p>
        </w:tc>
        <w:tc>
          <w:tcPr>
            <w:tcW w:type="dxa" w:w="2880"/>
          </w:tcPr>
          <w:p>
            <w:r>
              <w:t>Good support but less enterprise-focused.</w:t>
            </w:r>
          </w:p>
        </w:tc>
        <w:tc>
          <w:tcPr>
            <w:tcW w:type="dxa" w:w="2880"/>
          </w:tcPr>
          <w:p>
            <w:r>
              <w:t>JDBC is highly optimized for enterprise systems.</w:t>
            </w:r>
          </w:p>
        </w:tc>
      </w:tr>
      <w:tr>
        <w:tc>
          <w:tcPr>
            <w:tcW w:type="dxa" w:w="2880"/>
          </w:tcPr>
          <w:p>
            <w:r>
              <w:t>Machine Learning</w:t>
            </w:r>
          </w:p>
        </w:tc>
        <w:tc>
          <w:tcPr>
            <w:tcW w:type="dxa" w:w="2880"/>
          </w:tcPr>
          <w:p>
            <w:r>
              <w:t>Widely used with TensorFlow and PyTorch.</w:t>
            </w:r>
          </w:p>
        </w:tc>
        <w:tc>
          <w:tcPr>
            <w:tcW w:type="dxa" w:w="2880"/>
          </w:tcPr>
          <w:p>
            <w:r>
              <w:t>Libraries include Weka and Deeplearning4j.</w:t>
            </w:r>
          </w:p>
        </w:tc>
      </w:tr>
      <w:tr>
        <w:tc>
          <w:tcPr>
            <w:tcW w:type="dxa" w:w="2880"/>
          </w:tcPr>
          <w:p>
            <w:r>
              <w:t>Inheritance</w:t>
            </w:r>
          </w:p>
        </w:tc>
        <w:tc>
          <w:tcPr>
            <w:tcW w:type="dxa" w:w="2880"/>
          </w:tcPr>
          <w:p>
            <w:r>
              <w:t>Supports multiple inheritance directly.</w:t>
            </w:r>
          </w:p>
        </w:tc>
        <w:tc>
          <w:tcPr>
            <w:tcW w:type="dxa" w:w="2880"/>
          </w:tcPr>
          <w:p>
            <w:r>
              <w:t>Uses interfaces for partial multiple inheritance.</w:t>
            </w:r>
          </w:p>
        </w:tc>
      </w:tr>
    </w:tbl>
    <w:p>
      <w:r>
        <w:br w:type="page"/>
      </w:r>
    </w:p>
    <w:p>
      <w:pPr>
        <w:pStyle w:val="Heading2"/>
      </w:pPr>
      <w:r>
        <w:t>Practical Code Differences</w:t>
      </w:r>
    </w:p>
    <w:p>
      <w:pPr>
        <w:pStyle w:val="Heading3"/>
      </w:pPr>
      <w:r>
        <w:t>Printing Output</w:t>
      </w:r>
    </w:p>
    <w:p>
      <w:r>
        <w:rPr>
          <w:b/>
        </w:rPr>
        <w:t>Python Example:</w:t>
        <w:br/>
      </w:r>
      <w:r>
        <w:rPr>
          <w:rFonts w:ascii="Courier New" w:hAnsi="Courier New" w:eastAsia="Courier New"/>
        </w:rPr>
        <w:t>print("Welcome to Python")</w:t>
      </w:r>
    </w:p>
    <w:p>
      <w:r>
        <w:rPr>
          <w:b/>
        </w:rPr>
        <w:t>Java Example:</w:t>
        <w:br/>
      </w:r>
      <w:r>
        <w:rPr>
          <w:rFonts w:ascii="Courier New" w:hAnsi="Courier New" w:eastAsia="Courier New"/>
        </w:rPr>
        <w:t>public class Demo {</w:t>
        <w:br/>
        <w:t xml:space="preserve">    public static void main(String[] args) {</w:t>
        <w:br/>
        <w:t xml:space="preserve">        System.out.println("Welcome to Java");</w:t>
        <w:br/>
        <w:t xml:space="preserve">    }</w:t>
        <w:br/>
        <w:t>}</w:t>
      </w:r>
    </w:p>
    <w:p>
      <w:pPr>
        <w:pStyle w:val="Heading3"/>
      </w:pPr>
      <w:r>
        <w:t>Variables</w:t>
      </w:r>
    </w:p>
    <w:p>
      <w:r>
        <w:rPr>
          <w:b/>
        </w:rPr>
        <w:t>Python Example:</w:t>
        <w:br/>
      </w:r>
      <w:r>
        <w:rPr>
          <w:rFonts w:ascii="Courier New" w:hAnsi="Courier New" w:eastAsia="Courier New"/>
        </w:rPr>
        <w:t>value = 100</w:t>
        <w:br/>
        <w:t>print(value)</w:t>
        <w:br/>
        <w:br/>
        <w:t>value = "Python"</w:t>
        <w:br/>
        <w:t>print(value)</w:t>
      </w:r>
    </w:p>
    <w:p>
      <w:r>
        <w:rPr>
          <w:b/>
        </w:rPr>
        <w:t>Java Example:</w:t>
        <w:br/>
      </w:r>
      <w:r>
        <w:rPr>
          <w:rFonts w:ascii="Courier New" w:hAnsi="Courier New" w:eastAsia="Courier New"/>
        </w:rPr>
        <w:t>public class Demo {</w:t>
        <w:br/>
        <w:t xml:space="preserve">    public static void main(String[] args) {</w:t>
        <w:br/>
        <w:t xml:space="preserve">        int value = 100;</w:t>
        <w:br/>
        <w:t xml:space="preserve">        System.out.println(value);</w:t>
        <w:br/>
        <w:t xml:space="preserve">    }</w:t>
        <w:br/>
        <w:t>}</w:t>
      </w:r>
    </w:p>
    <w:p>
      <w:pPr>
        <w:pStyle w:val="Heading3"/>
      </w:pPr>
      <w:r>
        <w:t>Conditional Statements</w:t>
      </w:r>
    </w:p>
    <w:p>
      <w:r>
        <w:rPr>
          <w:b/>
        </w:rPr>
        <w:t>Python Example:</w:t>
        <w:br/>
      </w:r>
      <w:r>
        <w:rPr>
          <w:rFonts w:ascii="Courier New" w:hAnsi="Courier New" w:eastAsia="Courier New"/>
        </w:rPr>
        <w:t>marks = 75</w:t>
        <w:br/>
        <w:br/>
        <w:t>if marks &gt;= 50:</w:t>
        <w:br/>
        <w:t xml:space="preserve">    print("Pass")</w:t>
      </w:r>
    </w:p>
    <w:p>
      <w:r>
        <w:rPr>
          <w:b/>
        </w:rPr>
        <w:t>Java Example:</w:t>
        <w:br/>
      </w:r>
      <w:r>
        <w:rPr>
          <w:rFonts w:ascii="Courier New" w:hAnsi="Courier New" w:eastAsia="Courier New"/>
        </w:rPr>
        <w:t>public class Demo {</w:t>
        <w:br/>
        <w:t xml:space="preserve">    public static void main(String[] args) {</w:t>
        <w:br/>
        <w:t xml:space="preserve">        int marks = 75;</w:t>
        <w:br/>
        <w:br/>
        <w:t xml:space="preserve">        if(marks &gt;= 50){</w:t>
        <w:br/>
        <w:t xml:space="preserve">            System.out.println("Pass");</w:t>
        <w:br/>
        <w:t xml:space="preserve">        }</w:t>
        <w:br/>
        <w:t xml:space="preserve">    }</w:t>
        <w:br/>
        <w:t>}</w:t>
      </w:r>
    </w:p>
    <w:p>
      <w:pPr>
        <w:pStyle w:val="Heading3"/>
      </w:pPr>
      <w:r>
        <w:t>Loops</w:t>
      </w:r>
    </w:p>
    <w:p>
      <w:r>
        <w:rPr>
          <w:b/>
        </w:rPr>
        <w:t>Python Example:</w:t>
        <w:br/>
      </w:r>
      <w:r>
        <w:rPr>
          <w:rFonts w:ascii="Courier New" w:hAnsi="Courier New" w:eastAsia="Courier New"/>
        </w:rPr>
        <w:t>for number in range(1,4):</w:t>
        <w:br/>
        <w:t xml:space="preserve">    print(number)</w:t>
      </w:r>
    </w:p>
    <w:p>
      <w:r>
        <w:rPr>
          <w:b/>
        </w:rPr>
        <w:t>Java Example:</w:t>
        <w:br/>
      </w:r>
      <w:r>
        <w:rPr>
          <w:rFonts w:ascii="Courier New" w:hAnsi="Courier New" w:eastAsia="Courier New"/>
        </w:rPr>
        <w:t>public class Demo {</w:t>
        <w:br/>
        <w:t xml:space="preserve">    public static void main(String[] args) {</w:t>
        <w:br/>
        <w:t xml:space="preserve">        for(int i=1; i&lt;=3; i++){</w:t>
        <w:br/>
        <w:t xml:space="preserve">            System.out.println(i);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Summary</w:t>
      </w:r>
    </w:p>
    <w:p>
      <w:r>
        <w:t>Python is preferred for rapid development, scripting, AI, and data science tasks due to its simplicity. Java is commonly chosen for large-scale enterprise systems because of its strong performance, security, and scalability.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