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before="0" w:after="533"/>
        <w:ind w:left="15314"/>
      </w:pPr>
      <w:r>
        <w:rPr>
          <w:strike w:val="0"/>
          <w:u w:val="none"/>
        </w:rPr>
        <w:drawing>
          <wp:inline>
            <wp:extent cx="1828800" cy="5905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828800" cy="590550"/>
                    </a:xfrm>
                    <a:prstGeom prst="rect">
                      <a:avLst/>
                    </a:prstGeom>
                  </pic:spPr>
                </pic:pic>
              </a:graphicData>
            </a:graphic>
          </wp:inline>
        </w:drawing>
      </w:r>
    </w:p>
    <w:p>
      <w:pPr>
        <w:spacing w:before="0" w:after="0" w:line="259" w:lineRule="auto"/>
        <w:ind w:left="9"/>
        <w:jc w:val="center"/>
        <w:rPr>
          <w:sz w:val="72"/>
          <w:szCs w:val="72"/>
        </w:rPr>
      </w:pPr>
      <w:r>
        <w:rPr>
          <w:strike w:val="0"/>
          <w:sz w:val="72"/>
          <w:szCs w:val="72"/>
          <w:u w:val="none"/>
        </w:rPr>
        <w:drawing>
          <wp:inline>
            <wp:extent cx="12192000" cy="29527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192000" cy="2952750"/>
                    </a:xfrm>
                    <a:prstGeom prst="rect">
                      <a:avLst/>
                    </a:prstGeom>
                  </pic:spPr>
                </pic:pic>
              </a:graphicData>
            </a:graphic>
          </wp:inline>
        </w:drawing>
      </w:r>
      <w:r>
        <w:rPr>
          <w:strike w:val="0"/>
          <w:sz w:val="72"/>
          <w:szCs w:val="72"/>
          <w:u w:val="none"/>
        </w:rPr>
        <w:br/>
      </w:r>
      <w:r>
        <w:rPr>
          <w:color w:val="4F2683"/>
          <w:sz w:val="72"/>
          <w:szCs w:val="72"/>
        </w:rPr>
        <w:t>Synopsys Presents Inno Champ Contest</w:t>
      </w:r>
    </w:p>
    <w:p>
      <w:pPr>
        <w:spacing w:before="0" w:after="0" w:line="259" w:lineRule="auto"/>
        <w:ind w:left="2"/>
        <w:jc w:val="center"/>
        <w:rPr>
          <w:sz w:val="44"/>
          <w:szCs w:val="44"/>
        </w:rPr>
      </w:pPr>
      <w:r>
        <w:rPr>
          <w:b/>
          <w:bCs/>
          <w:color w:val="4F2683"/>
          <w:sz w:val="44"/>
          <w:szCs w:val="44"/>
        </w:rPr>
        <w:t xml:space="preserve">Theme of The Contest : SMART, SECURE, EVERYTHING </w:t>
      </w:r>
    </w:p>
    <w:p>
      <w:pPr>
        <w:spacing w:before="0" w:after="0" w:line="259" w:lineRule="auto"/>
        <w:rPr>
          <w:sz w:val="44"/>
          <w:szCs w:val="44"/>
        </w:rPr>
      </w:pPr>
      <w:r>
        <w:rPr>
          <w:b/>
          <w:bCs/>
          <w:i/>
          <w:iCs/>
          <w:color w:val="4F2683"/>
          <w:sz w:val="44"/>
          <w:szCs w:val="44"/>
        </w:rPr>
        <w:t xml:space="preserve">Innovative ideas to create Cleaner and Healthier Planet; To detect, prevent and fight Corona pandemic </w:t>
      </w:r>
    </w:p>
    <w:tbl>
      <w:tblPr>
        <w:tblW w:w="8700" w:type="dxa"/>
        <w:tblInd w:w="5076" w:type="dxa"/>
        <w:tblBorders>
          <w:top w:val="single" w:sz="3" w:space="0" w:color="4F2683"/>
          <w:left w:val="single" w:sz="3" w:space="0" w:color="4F2683"/>
          <w:bottom w:val="single" w:sz="3" w:space="0" w:color="4F2683"/>
          <w:right w:val="single" w:sz="3" w:space="0" w:color="4F2683"/>
        </w:tblBorders>
        <w:tblCellMar>
          <w:top w:w="15" w:type="dxa"/>
          <w:left w:w="15" w:type="dxa"/>
          <w:bottom w:w="15" w:type="dxa"/>
          <w:right w:w="15" w:type="dxa"/>
        </w:tblCellMar>
      </w:tblPr>
      <w:tblGrid>
        <w:gridCol w:w="8685"/>
      </w:tblGrid>
      <w:tr>
        <w:tblPrEx>
          <w:tblW w:w="8700" w:type="dxa"/>
          <w:tblInd w:w="5076" w:type="dxa"/>
          <w:tblBorders>
            <w:top w:val="single" w:sz="3" w:space="0" w:color="4F2683"/>
            <w:left w:val="single" w:sz="3" w:space="0" w:color="4F2683"/>
            <w:bottom w:val="single" w:sz="3" w:space="0" w:color="4F2683"/>
            <w:right w:val="single" w:sz="3" w:space="0" w:color="4F2683"/>
          </w:tblBorders>
          <w:tblCellMar>
            <w:top w:w="15" w:type="dxa"/>
            <w:left w:w="15" w:type="dxa"/>
            <w:bottom w:w="15" w:type="dxa"/>
            <w:right w:w="15" w:type="dxa"/>
          </w:tblCellMar>
        </w:tblPrEx>
        <w:trPr>
          <w:trHeight w:val="1152"/>
        </w:trPr>
        <w:tc>
          <w:tcPr>
            <w:tcW w:w="8700" w:type="dxa"/>
            <w:tcBorders>
              <w:bottom w:val="single" w:sz="3" w:space="0" w:color="4F2683"/>
            </w:tcBorders>
            <w:noWrap w:val="0"/>
            <w:tcMar>
              <w:top w:w="76" w:type="dxa"/>
              <w:left w:w="52" w:type="dxa"/>
              <w:bottom w:w="32" w:type="dxa"/>
              <w:right w:w="52" w:type="dxa"/>
            </w:tcMar>
            <w:vAlign w:val="bottom"/>
            <w:hideMark/>
          </w:tcPr>
          <w:p>
            <w:pPr>
              <w:spacing w:before="0" w:after="0"/>
              <w:ind w:right="2"/>
              <w:rPr>
                <w:b w:val="0"/>
                <w:bCs w:val="0"/>
                <w:i w:val="0"/>
                <w:iCs w:val="0"/>
                <w:smallCaps w:val="0"/>
                <w:color w:val="000000"/>
              </w:rPr>
            </w:pPr>
            <w:r>
              <w:rPr>
                <w:b w:val="0"/>
                <w:bCs w:val="0"/>
                <w:i w:val="0"/>
                <w:iCs w:val="0"/>
                <w:smallCaps w:val="0"/>
                <w:color w:val="000000"/>
              </w:rPr>
              <w:t xml:space="preserve">                                                    </w:t>
            </w:r>
            <w:r>
              <w:rPr>
                <w:b w:val="0"/>
                <w:bCs w:val="0"/>
                <w:i w:val="0"/>
                <w:iCs w:val="0"/>
                <w:smallCaps w:val="0"/>
                <w:color w:val="000000"/>
              </w:rPr>
              <w:t>Maheshwaran.p</w:t>
            </w:r>
          </w:p>
        </w:tc>
      </w:tr>
      <w:tr>
        <w:tblPrEx>
          <w:tblW w:w="8700" w:type="dxa"/>
          <w:tblInd w:w="5076" w:type="dxa"/>
          <w:tblCellMar>
            <w:top w:w="15" w:type="dxa"/>
            <w:left w:w="15" w:type="dxa"/>
            <w:bottom w:w="15" w:type="dxa"/>
            <w:right w:w="15" w:type="dxa"/>
          </w:tblCellMar>
        </w:tblPrEx>
        <w:trPr>
          <w:trHeight w:val="1152"/>
        </w:trPr>
        <w:tc>
          <w:tcPr>
            <w:tcW w:w="8700" w:type="dxa"/>
            <w:tcBorders>
              <w:top w:val="single" w:sz="3" w:space="0" w:color="4F2683"/>
            </w:tcBorders>
            <w:shd w:val="clear" w:color="auto" w:fill="FFFFFF"/>
            <w:noWrap w:val="0"/>
            <w:tcMar>
              <w:top w:w="76" w:type="dxa"/>
              <w:left w:w="52" w:type="dxa"/>
              <w:bottom w:w="32" w:type="dxa"/>
              <w:right w:w="52" w:type="dxa"/>
            </w:tcMar>
            <w:vAlign w:val="top"/>
            <w:hideMark/>
          </w:tcPr>
          <w:p>
            <w:pPr>
              <w:spacing w:before="0" w:after="13" w:line="259" w:lineRule="auto"/>
              <w:ind w:right="1"/>
              <w:jc w:val="center"/>
              <w:rPr>
                <w:b w:val="0"/>
                <w:bCs w:val="0"/>
                <w:i w:val="0"/>
                <w:iCs w:val="0"/>
                <w:smallCaps w:val="0"/>
                <w:color w:val="000000"/>
                <w:sz w:val="38"/>
                <w:szCs w:val="38"/>
              </w:rPr>
            </w:pPr>
            <w:r>
              <w:rPr>
                <w:b w:val="0"/>
                <w:bCs w:val="0"/>
                <w:i w:val="0"/>
                <w:iCs w:val="0"/>
                <w:smallCaps w:val="0"/>
                <w:color w:val="000000"/>
                <w:sz w:val="38"/>
                <w:szCs w:val="38"/>
              </w:rPr>
              <w:t>Government college of technology</w:t>
            </w:r>
          </w:p>
          <w:p>
            <w:pPr>
              <w:spacing w:before="0" w:after="0" w:line="259" w:lineRule="auto"/>
              <w:rPr>
                <w:b w:val="0"/>
                <w:bCs w:val="0"/>
                <w:i w:val="0"/>
                <w:iCs w:val="0"/>
                <w:smallCaps w:val="0"/>
                <w:color w:val="000000"/>
                <w:sz w:val="40"/>
                <w:szCs w:val="40"/>
              </w:rPr>
            </w:pPr>
            <w:r>
              <w:rPr>
                <w:b w:val="0"/>
                <w:bCs w:val="0"/>
                <w:i w:val="0"/>
                <w:iCs w:val="0"/>
                <w:smallCaps w:val="0"/>
                <w:color w:val="000000"/>
                <w:sz w:val="40"/>
                <w:szCs w:val="40"/>
              </w:rPr>
              <w:t xml:space="preserve">                              </w:t>
            </w:r>
            <w:r>
              <w:rPr>
                <w:b w:val="0"/>
                <w:bCs w:val="0"/>
                <w:i w:val="0"/>
                <w:iCs w:val="0"/>
                <w:smallCaps w:val="0"/>
                <w:color w:val="000000"/>
                <w:sz w:val="40"/>
                <w:szCs w:val="40"/>
              </w:rPr>
              <w:t>coimbatore</w:t>
            </w:r>
          </w:p>
        </w:tc>
      </w:tr>
    </w:tbl>
    <w:p>
      <w:pPr>
        <w:pStyle w:val="Heading1"/>
        <w:keepLines/>
        <w:spacing w:before="0" w:after="0" w:line="259" w:lineRule="auto"/>
        <w:ind w:left="592" w:hanging="10"/>
        <w:rPr>
          <w:b/>
          <w:bCs/>
          <w:sz w:val="64"/>
          <w:szCs w:val="64"/>
        </w:rPr>
      </w:pPr>
      <w:r>
        <w:rPr>
          <w:rFonts w:ascii="Arial" w:eastAsia="Arial" w:hAnsi="Arial" w:cs="Arial"/>
          <w:i w:val="0"/>
          <w:sz w:val="64"/>
          <w:szCs w:val="64"/>
        </w:rPr>
        <w:t>CONFIDENTIAL INFORMATION</w:t>
      </w:r>
    </w:p>
    <w:p>
      <w:pPr>
        <w:spacing w:before="0" w:after="1037" w:line="252" w:lineRule="auto"/>
        <w:ind w:left="592" w:right="2511" w:hanging="10"/>
        <w:rPr>
          <w:sz w:val="44"/>
          <w:szCs w:val="44"/>
        </w:rPr>
      </w:pPr>
      <w:r>
        <w:rPr>
          <w:rFonts w:ascii="Arial" w:eastAsia="Arial" w:hAnsi="Arial" w:cs="Arial"/>
          <w:sz w:val="44"/>
          <w:szCs w:val="44"/>
        </w:rPr>
        <w:t xml:space="preserve">The information contained in this presentation is the confidential and proprietary information of Synopsys. You are not permitted to disseminate or use any of the information provided to you in this presentation outside of Synopsys without prior written authorization. </w:t>
      </w:r>
    </w:p>
    <w:p>
      <w:pPr>
        <w:pStyle w:val="Heading1"/>
        <w:keepLines/>
        <w:spacing w:before="0" w:after="0" w:line="259" w:lineRule="auto"/>
        <w:ind w:left="592" w:hanging="10"/>
        <w:rPr>
          <w:b/>
          <w:bCs/>
          <w:sz w:val="64"/>
          <w:szCs w:val="64"/>
        </w:rPr>
      </w:pPr>
      <w:r>
        <w:rPr>
          <w:rFonts w:ascii="Arial" w:eastAsia="Arial" w:hAnsi="Arial" w:cs="Arial"/>
          <w:i w:val="0"/>
          <w:sz w:val="64"/>
          <w:szCs w:val="64"/>
        </w:rPr>
        <w:t>IMPORTANT NOTICE</w:t>
      </w:r>
    </w:p>
    <w:p>
      <w:pPr>
        <w:spacing w:before="0" w:after="1037" w:line="252" w:lineRule="auto"/>
        <w:ind w:left="592" w:right="423" w:hanging="10"/>
        <w:rPr>
          <w:sz w:val="44"/>
          <w:szCs w:val="44"/>
        </w:rPr>
      </w:pPr>
      <w:r>
        <w:rPr>
          <w:rFonts w:ascii="Arial" w:eastAsia="Arial" w:hAnsi="Arial" w:cs="Arial"/>
          <w:sz w:val="44"/>
          <w:szCs w:val="44"/>
        </w:rPr>
        <w:t>In the event information in this presentation reflects Synopsys future plans, such plans are as of the date of this presentation and are subject to change. Synopsys is not obligated to update this presentation or develop the products with the features and functionality discussed in this presentation. Additionally, Synopsys services and products may only be offered and purchased pursuant to an authorized quote and purchase order or a mutually agreed upon written contract with Synopsys.</w:t>
      </w:r>
    </w:p>
    <w:p>
      <w:pPr>
        <w:pStyle w:val="Heading2"/>
        <w:keepLines/>
        <w:spacing w:before="0" w:after="0" w:line="259" w:lineRule="auto"/>
        <w:ind w:left="573" w:hanging="10"/>
        <w:rPr>
          <w:b/>
          <w:bCs/>
          <w:sz w:val="64"/>
          <w:szCs w:val="64"/>
        </w:rPr>
      </w:pPr>
      <w:r>
        <w:rPr>
          <w:rFonts w:ascii="Times New Roman" w:eastAsia="Times New Roman" w:hAnsi="Times New Roman" w:cs="Times New Roman"/>
          <w:b w:val="0"/>
          <w:bCs w:val="0"/>
          <w:i w:val="0"/>
          <w:iCs w:val="0"/>
          <w:sz w:val="64"/>
          <w:szCs w:val="64"/>
        </w:rPr>
        <w:t xml:space="preserve">Participant Details </w:t>
      </w:r>
    </w:p>
    <w:tbl>
      <w:tblPr>
        <w:tblW w:w="17642" w:type="dxa"/>
        <w:tblInd w:w="451" w:type="dxa"/>
        <w:tblCellMar>
          <w:top w:w="15" w:type="dxa"/>
          <w:left w:w="15" w:type="dxa"/>
          <w:bottom w:w="15" w:type="dxa"/>
          <w:right w:w="15" w:type="dxa"/>
        </w:tblCellMar>
      </w:tblPr>
      <w:tblGrid>
        <w:gridCol w:w="4661"/>
        <w:gridCol w:w="12981"/>
      </w:tblGrid>
      <w:tr>
        <w:tblPrEx>
          <w:tblW w:w="17642" w:type="dxa"/>
          <w:tblInd w:w="451" w:type="dxa"/>
          <w:tblCellMar>
            <w:top w:w="15" w:type="dxa"/>
            <w:left w:w="15" w:type="dxa"/>
            <w:bottom w:w="15" w:type="dxa"/>
            <w:right w:w="15" w:type="dxa"/>
          </w:tblCellMar>
        </w:tblPrEx>
        <w:trPr>
          <w:trHeight w:val="584"/>
        </w:trPr>
        <w:tc>
          <w:tcPr>
            <w:tcW w:w="4621" w:type="dxa"/>
            <w:tcBorders>
              <w:top w:val="single" w:sz="3" w:space="0" w:color="FFFFFF"/>
              <w:left w:val="single" w:sz="3" w:space="0" w:color="FFFFFF"/>
              <w:bottom w:val="single" w:sz="11" w:space="0" w:color="FFFFFF"/>
              <w:right w:val="single" w:sz="3" w:space="0" w:color="FFFFFF"/>
            </w:tcBorders>
            <w:noWrap w:val="0"/>
            <w:tcMar>
              <w:top w:w="36" w:type="dxa"/>
              <w:left w:w="22" w:type="dxa"/>
              <w:bottom w:w="29" w:type="dxa"/>
              <w:right w:w="18" w:type="dxa"/>
            </w:tcMar>
            <w:vAlign w:val="top"/>
            <w:hideMark/>
          </w:tcPr>
          <w:p>
            <w:pPr>
              <w:spacing w:before="0" w:after="0" w:line="259" w:lineRule="auto"/>
              <w:rPr>
                <w:b w:val="0"/>
                <w:bCs w:val="0"/>
                <w:i w:val="0"/>
                <w:iCs w:val="0"/>
                <w:smallCaps w:val="0"/>
                <w:color w:val="000000"/>
                <w:sz w:val="36"/>
                <w:szCs w:val="36"/>
              </w:rPr>
            </w:pPr>
            <w:r>
              <w:rPr>
                <w:b/>
                <w:bCs/>
                <w:i w:val="0"/>
                <w:iCs w:val="0"/>
                <w:smallCaps w:val="0"/>
                <w:color w:val="FFFFFF"/>
                <w:sz w:val="36"/>
                <w:szCs w:val="36"/>
              </w:rPr>
              <w:t xml:space="preserve">Title </w:t>
            </w:r>
          </w:p>
        </w:tc>
        <w:tc>
          <w:tcPr>
            <w:tcW w:w="13054" w:type="dxa"/>
            <w:tcBorders>
              <w:top w:val="single" w:sz="3" w:space="0" w:color="FFFFFF"/>
              <w:left w:val="single" w:sz="3" w:space="0" w:color="FFFFFF"/>
              <w:bottom w:val="single" w:sz="11" w:space="0" w:color="FFFFFF"/>
            </w:tcBorders>
            <w:noWrap w:val="0"/>
            <w:tcMar>
              <w:top w:w="36" w:type="dxa"/>
              <w:left w:w="22" w:type="dxa"/>
              <w:bottom w:w="29" w:type="dxa"/>
              <w:right w:w="24" w:type="dxa"/>
            </w:tcMar>
            <w:vAlign w:val="top"/>
            <w:hideMark/>
          </w:tcPr>
          <w:p>
            <w:pPr>
              <w:spacing w:before="0" w:after="0" w:line="259" w:lineRule="auto"/>
              <w:ind w:left="1"/>
              <w:rPr>
                <w:b w:val="0"/>
                <w:bCs w:val="0"/>
                <w:i w:val="0"/>
                <w:iCs w:val="0"/>
                <w:smallCaps w:val="0"/>
                <w:color w:val="000000"/>
                <w:sz w:val="36"/>
                <w:szCs w:val="36"/>
              </w:rPr>
            </w:pPr>
            <w:r>
              <w:rPr>
                <w:b/>
                <w:bCs/>
                <w:i w:val="0"/>
                <w:iCs w:val="0"/>
                <w:smallCaps w:val="0"/>
                <w:color w:val="FFFFFF"/>
                <w:sz w:val="36"/>
                <w:szCs w:val="36"/>
              </w:rPr>
              <w:t xml:space="preserve">Specify Details </w:t>
            </w:r>
          </w:p>
        </w:tc>
      </w:tr>
      <w:tr>
        <w:tblPrEx>
          <w:tblW w:w="17642" w:type="dxa"/>
          <w:tblInd w:w="451" w:type="dxa"/>
          <w:tblCellMar>
            <w:top w:w="15" w:type="dxa"/>
            <w:left w:w="15" w:type="dxa"/>
            <w:bottom w:w="15" w:type="dxa"/>
            <w:right w:w="15" w:type="dxa"/>
          </w:tblCellMar>
        </w:tblPrEx>
        <w:trPr>
          <w:trHeight w:val="584"/>
        </w:trPr>
        <w:tc>
          <w:tcPr>
            <w:tcW w:w="4621" w:type="dxa"/>
            <w:tcBorders>
              <w:top w:val="single" w:sz="11" w:space="0" w:color="FFFFFF"/>
              <w:left w:val="single" w:sz="3" w:space="0" w:color="FFFFFF"/>
              <w:bottom w:val="single" w:sz="3" w:space="0" w:color="FFFFFF"/>
              <w:right w:val="single" w:sz="3" w:space="0" w:color="FFFFFF"/>
            </w:tcBorders>
            <w:noWrap w:val="0"/>
            <w:tcMar>
              <w:top w:w="35" w:type="dxa"/>
              <w:left w:w="22" w:type="dxa"/>
              <w:bottom w:w="22" w:type="dxa"/>
              <w:right w:w="18" w:type="dxa"/>
            </w:tcMar>
            <w:vAlign w:val="top"/>
            <w:hideMark/>
          </w:tcPr>
          <w:p>
            <w:pPr>
              <w:spacing w:before="0" w:after="0" w:line="259" w:lineRule="auto"/>
              <w:rPr>
                <w:b w:val="0"/>
                <w:bCs w:val="0"/>
                <w:i w:val="0"/>
                <w:iCs w:val="0"/>
                <w:smallCaps w:val="0"/>
                <w:color w:val="000000"/>
              </w:rPr>
            </w:pPr>
            <w:r>
              <w:rPr>
                <w:b w:val="0"/>
                <w:bCs w:val="0"/>
                <w:i w:val="0"/>
                <w:iCs w:val="0"/>
                <w:smallCaps w:val="0"/>
                <w:color w:val="000000"/>
              </w:rPr>
              <w:t xml:space="preserve">Name of the participant </w:t>
            </w:r>
          </w:p>
        </w:tc>
        <w:tc>
          <w:tcPr>
            <w:tcW w:w="13054" w:type="dxa"/>
            <w:tcBorders>
              <w:top w:val="single" w:sz="11" w:space="0" w:color="FFFFFF"/>
              <w:left w:val="single" w:sz="3" w:space="0" w:color="FFFFFF"/>
              <w:bottom w:val="single" w:sz="3" w:space="0" w:color="FFFFFF"/>
            </w:tcBorders>
            <w:noWrap w:val="0"/>
            <w:tcMar>
              <w:top w:w="35" w:type="dxa"/>
              <w:left w:w="22" w:type="dxa"/>
              <w:bottom w:w="22" w:type="dxa"/>
              <w:right w:w="24" w:type="dxa"/>
            </w:tcMar>
            <w:vAlign w:val="top"/>
            <w:hideMark/>
          </w:tcPr>
          <w:p>
            <w:pPr>
              <w:spacing w:before="0" w:after="73"/>
              <w:rPr>
                <w:b w:val="0"/>
                <w:bCs w:val="0"/>
                <w:i w:val="0"/>
                <w:iCs w:val="0"/>
                <w:smallCaps w:val="0"/>
                <w:color w:val="000000"/>
              </w:rPr>
            </w:pPr>
            <w:r>
              <w:rPr>
                <w:b w:val="0"/>
                <w:bCs w:val="0"/>
                <w:i w:val="0"/>
                <w:iCs w:val="0"/>
                <w:smallCaps w:val="0"/>
                <w:color w:val="000000"/>
              </w:rPr>
              <w:t>Maheshwaran.p</w:t>
            </w:r>
          </w:p>
        </w:tc>
      </w:tr>
      <w:tr>
        <w:tblPrEx>
          <w:tblW w:w="17642" w:type="dxa"/>
          <w:tblInd w:w="451" w:type="dxa"/>
          <w:tblCellMar>
            <w:top w:w="15" w:type="dxa"/>
            <w:left w:w="15" w:type="dxa"/>
            <w:bottom w:w="15" w:type="dxa"/>
            <w:right w:w="15" w:type="dxa"/>
          </w:tblCellMar>
        </w:tblPrEx>
        <w:trPr>
          <w:trHeight w:val="584"/>
        </w:trPr>
        <w:tc>
          <w:tcPr>
            <w:tcW w:w="4621" w:type="dxa"/>
            <w:tcBorders>
              <w:top w:val="single" w:sz="3" w:space="0" w:color="FFFFFF"/>
              <w:left w:val="single" w:sz="3" w:space="0" w:color="FFFFFF"/>
              <w:bottom w:val="single" w:sz="3" w:space="0" w:color="FFFFFF"/>
              <w:right w:val="single" w:sz="3" w:space="0" w:color="FFFFFF"/>
            </w:tcBorders>
            <w:noWrap w:val="0"/>
            <w:tcMar>
              <w:top w:w="36" w:type="dxa"/>
              <w:left w:w="22" w:type="dxa"/>
              <w:bottom w:w="22" w:type="dxa"/>
              <w:right w:w="18" w:type="dxa"/>
            </w:tcMar>
            <w:vAlign w:val="top"/>
            <w:hideMark/>
          </w:tcPr>
          <w:p>
            <w:pPr>
              <w:spacing w:before="0" w:after="0" w:line="259" w:lineRule="auto"/>
              <w:rPr>
                <w:b w:val="0"/>
                <w:bCs w:val="0"/>
                <w:i w:val="0"/>
                <w:iCs w:val="0"/>
                <w:smallCaps w:val="0"/>
                <w:color w:val="000000"/>
              </w:rPr>
            </w:pPr>
            <w:r>
              <w:rPr>
                <w:b w:val="0"/>
                <w:bCs w:val="0"/>
                <w:i w:val="0"/>
                <w:iCs w:val="0"/>
                <w:smallCaps w:val="0"/>
                <w:color w:val="000000"/>
              </w:rPr>
              <w:t xml:space="preserve">Specify your Engg Degree </w:t>
            </w:r>
          </w:p>
        </w:tc>
        <w:tc>
          <w:tcPr>
            <w:tcW w:w="13054" w:type="dxa"/>
            <w:tcBorders>
              <w:top w:val="single" w:sz="3" w:space="0" w:color="FFFFFF"/>
              <w:left w:val="single" w:sz="3" w:space="0" w:color="FFFFFF"/>
              <w:bottom w:val="single" w:sz="3" w:space="0" w:color="FFFFFF"/>
            </w:tcBorders>
            <w:noWrap w:val="0"/>
            <w:tcMar>
              <w:top w:w="36" w:type="dxa"/>
              <w:left w:w="22" w:type="dxa"/>
              <w:bottom w:w="22" w:type="dxa"/>
              <w:right w:w="24" w:type="dxa"/>
            </w:tcMar>
            <w:vAlign w:val="top"/>
            <w:hideMark/>
          </w:tcPr>
          <w:p>
            <w:pPr>
              <w:spacing w:before="0" w:after="0"/>
              <w:ind w:left="1"/>
              <w:rPr>
                <w:b w:val="0"/>
                <w:bCs w:val="0"/>
                <w:i w:val="0"/>
                <w:iCs w:val="0"/>
                <w:smallCaps w:val="0"/>
                <w:color w:val="000000"/>
              </w:rPr>
            </w:pPr>
            <w:r>
              <w:rPr>
                <w:b w:val="0"/>
                <w:bCs w:val="0"/>
                <w:i w:val="0"/>
                <w:iCs w:val="0"/>
                <w:smallCaps w:val="0"/>
                <w:color w:val="000000"/>
              </w:rPr>
              <w:t>BE-CSE 3rd year</w:t>
            </w:r>
          </w:p>
        </w:tc>
      </w:tr>
      <w:tr>
        <w:tblPrEx>
          <w:tblW w:w="17642" w:type="dxa"/>
          <w:tblInd w:w="451" w:type="dxa"/>
          <w:tblCellMar>
            <w:top w:w="15" w:type="dxa"/>
            <w:left w:w="15" w:type="dxa"/>
            <w:bottom w:w="15" w:type="dxa"/>
            <w:right w:w="15" w:type="dxa"/>
          </w:tblCellMar>
        </w:tblPrEx>
        <w:trPr>
          <w:trHeight w:val="720"/>
        </w:trPr>
        <w:tc>
          <w:tcPr>
            <w:tcW w:w="4621" w:type="dxa"/>
            <w:tcBorders>
              <w:top w:val="single" w:sz="3" w:space="0" w:color="FFFFFF"/>
              <w:left w:val="single" w:sz="3" w:space="0" w:color="FFFFFF"/>
              <w:bottom w:val="single" w:sz="3" w:space="0" w:color="FFFFFF"/>
              <w:right w:val="single" w:sz="3" w:space="0" w:color="FFFFFF"/>
            </w:tcBorders>
            <w:noWrap w:val="0"/>
            <w:tcMar>
              <w:top w:w="36" w:type="dxa"/>
              <w:left w:w="22" w:type="dxa"/>
              <w:bottom w:w="22" w:type="dxa"/>
              <w:right w:w="18" w:type="dxa"/>
            </w:tcMar>
            <w:vAlign w:val="top"/>
            <w:hideMark/>
          </w:tcPr>
          <w:p>
            <w:pPr>
              <w:spacing w:before="0" w:after="0" w:line="259" w:lineRule="auto"/>
              <w:rPr>
                <w:b w:val="0"/>
                <w:bCs w:val="0"/>
                <w:i w:val="0"/>
                <w:iCs w:val="0"/>
                <w:smallCaps w:val="0"/>
                <w:color w:val="000000"/>
              </w:rPr>
            </w:pPr>
            <w:r>
              <w:rPr>
                <w:b w:val="0"/>
                <w:bCs w:val="0"/>
                <w:i w:val="0"/>
                <w:iCs w:val="0"/>
                <w:smallCaps w:val="0"/>
                <w:color w:val="000000"/>
              </w:rPr>
              <w:t xml:space="preserve">Specify Category </w:t>
            </w:r>
          </w:p>
        </w:tc>
        <w:tc>
          <w:tcPr>
            <w:tcW w:w="13054" w:type="dxa"/>
            <w:tcBorders>
              <w:top w:val="single" w:sz="3" w:space="0" w:color="FFFFFF"/>
              <w:left w:val="single" w:sz="3" w:space="0" w:color="FFFFFF"/>
              <w:bottom w:val="single" w:sz="3" w:space="0" w:color="FFFFFF"/>
            </w:tcBorders>
            <w:noWrap w:val="0"/>
            <w:tcMar>
              <w:top w:w="36" w:type="dxa"/>
              <w:left w:w="22" w:type="dxa"/>
              <w:bottom w:w="22" w:type="dxa"/>
              <w:right w:w="24" w:type="dxa"/>
            </w:tcMar>
            <w:vAlign w:val="top"/>
            <w:hideMark/>
          </w:tcPr>
          <w:p>
            <w:pPr>
              <w:spacing w:before="0" w:after="0" w:line="259" w:lineRule="auto"/>
              <w:ind w:left="1"/>
              <w:rPr>
                <w:b w:val="0"/>
                <w:bCs w:val="0"/>
                <w:i w:val="0"/>
                <w:iCs w:val="0"/>
                <w:smallCaps w:val="0"/>
                <w:color w:val="000000"/>
              </w:rPr>
            </w:pPr>
            <w:r>
              <w:rPr>
                <w:b w:val="0"/>
                <w:bCs w:val="0"/>
                <w:i w:val="0"/>
                <w:iCs w:val="0"/>
                <w:smallCaps w:val="0"/>
                <w:color w:val="000000"/>
              </w:rPr>
              <w:t>Inno Champ Male</w:t>
            </w:r>
          </w:p>
        </w:tc>
      </w:tr>
      <w:tr>
        <w:tblPrEx>
          <w:tblW w:w="17642" w:type="dxa"/>
          <w:tblInd w:w="451" w:type="dxa"/>
          <w:tblCellMar>
            <w:top w:w="15" w:type="dxa"/>
            <w:left w:w="15" w:type="dxa"/>
            <w:bottom w:w="15" w:type="dxa"/>
            <w:right w:w="15" w:type="dxa"/>
          </w:tblCellMar>
        </w:tblPrEx>
        <w:trPr>
          <w:trHeight w:val="584"/>
        </w:trPr>
        <w:tc>
          <w:tcPr>
            <w:tcW w:w="4621" w:type="dxa"/>
            <w:tcBorders>
              <w:top w:val="single" w:sz="3" w:space="0" w:color="FFFFFF"/>
              <w:left w:val="single" w:sz="3" w:space="0" w:color="FFFFFF"/>
              <w:bottom w:val="single" w:sz="3" w:space="0" w:color="FFFFFF"/>
              <w:right w:val="single" w:sz="3" w:space="0" w:color="FFFFFF"/>
            </w:tcBorders>
            <w:noWrap w:val="0"/>
            <w:tcMar>
              <w:top w:w="36" w:type="dxa"/>
              <w:left w:w="22" w:type="dxa"/>
              <w:bottom w:w="22" w:type="dxa"/>
              <w:right w:w="18" w:type="dxa"/>
            </w:tcMar>
            <w:vAlign w:val="top"/>
            <w:hideMark/>
          </w:tcPr>
          <w:p>
            <w:pPr>
              <w:spacing w:before="0" w:after="0" w:line="259" w:lineRule="auto"/>
              <w:rPr>
                <w:b w:val="0"/>
                <w:bCs w:val="0"/>
                <w:i w:val="0"/>
                <w:iCs w:val="0"/>
                <w:smallCaps w:val="0"/>
                <w:color w:val="000000"/>
              </w:rPr>
            </w:pPr>
            <w:r>
              <w:rPr>
                <w:b w:val="0"/>
                <w:bCs w:val="0"/>
                <w:i w:val="0"/>
                <w:iCs w:val="0"/>
                <w:smallCaps w:val="0"/>
                <w:color w:val="000000"/>
              </w:rPr>
              <w:t xml:space="preserve">Name of the Engineering College and City </w:t>
            </w:r>
          </w:p>
        </w:tc>
        <w:tc>
          <w:tcPr>
            <w:tcW w:w="13054" w:type="dxa"/>
            <w:tcBorders>
              <w:top w:val="single" w:sz="3" w:space="0" w:color="FFFFFF"/>
              <w:left w:val="single" w:sz="3" w:space="0" w:color="FFFFFF"/>
              <w:bottom w:val="single" w:sz="3" w:space="0" w:color="FFFFFF"/>
            </w:tcBorders>
            <w:noWrap w:val="0"/>
            <w:tcMar>
              <w:top w:w="36" w:type="dxa"/>
              <w:left w:w="22" w:type="dxa"/>
              <w:bottom w:w="22" w:type="dxa"/>
              <w:right w:w="24" w:type="dxa"/>
            </w:tcMar>
            <w:vAlign w:val="top"/>
          </w:tcPr>
          <w:p>
            <w:pPr>
              <w:spacing w:before="0" w:after="73"/>
              <w:rPr>
                <w:b w:val="0"/>
                <w:bCs w:val="0"/>
                <w:i w:val="0"/>
                <w:iCs w:val="0"/>
                <w:smallCaps w:val="0"/>
                <w:color w:val="000000"/>
              </w:rPr>
            </w:pPr>
          </w:p>
        </w:tc>
      </w:tr>
      <w:tr>
        <w:tblPrEx>
          <w:tblW w:w="17642" w:type="dxa"/>
          <w:tblInd w:w="451" w:type="dxa"/>
          <w:tblCellMar>
            <w:top w:w="15" w:type="dxa"/>
            <w:left w:w="15" w:type="dxa"/>
            <w:bottom w:w="15" w:type="dxa"/>
            <w:right w:w="15" w:type="dxa"/>
          </w:tblCellMar>
        </w:tblPrEx>
        <w:trPr>
          <w:trHeight w:val="555"/>
        </w:trPr>
        <w:tc>
          <w:tcPr>
            <w:tcW w:w="17662" w:type="dxa"/>
            <w:gridSpan w:val="2"/>
            <w:tcBorders>
              <w:left w:val="single" w:sz="3" w:space="0" w:color="FFFFFF"/>
              <w:bottom w:val="single" w:sz="3" w:space="0" w:color="FFFFFF"/>
            </w:tcBorders>
            <w:noWrap w:val="0"/>
            <w:tcMar>
              <w:top w:w="40" w:type="dxa"/>
              <w:left w:w="22" w:type="dxa"/>
              <w:bottom w:w="22" w:type="dxa"/>
              <w:right w:w="24" w:type="dxa"/>
            </w:tcMar>
            <w:vAlign w:val="top"/>
            <w:hideMark/>
          </w:tcPr>
          <w:p>
            <w:pPr>
              <w:spacing w:before="0" w:after="0" w:line="259" w:lineRule="auto"/>
              <w:ind w:left="15"/>
              <w:jc w:val="center"/>
              <w:rPr>
                <w:b w:val="0"/>
                <w:bCs w:val="0"/>
                <w:i w:val="0"/>
                <w:iCs w:val="0"/>
                <w:smallCaps w:val="0"/>
                <w:color w:val="000000"/>
                <w:sz w:val="40"/>
                <w:szCs w:val="40"/>
              </w:rPr>
            </w:pPr>
            <w:r>
              <w:rPr>
                <w:b/>
                <w:bCs/>
                <w:i w:val="0"/>
                <w:iCs w:val="0"/>
                <w:smallCaps w:val="0"/>
                <w:color w:val="000000"/>
                <w:sz w:val="40"/>
                <w:szCs w:val="40"/>
              </w:rPr>
              <w:t xml:space="preserve">Theme of The Contest : </w:t>
            </w:r>
            <w:r>
              <w:rPr>
                <w:b w:val="0"/>
                <w:bCs w:val="0"/>
                <w:i w:val="0"/>
                <w:iCs w:val="0"/>
                <w:smallCaps w:val="0"/>
                <w:color w:val="000000"/>
                <w:sz w:val="40"/>
                <w:szCs w:val="40"/>
              </w:rPr>
              <w:t>SMART, SECURE, EVERYTHING</w:t>
            </w:r>
          </w:p>
        </w:tc>
      </w:tr>
      <w:tr>
        <w:tblPrEx>
          <w:tblW w:w="17642" w:type="dxa"/>
          <w:tblInd w:w="451" w:type="dxa"/>
          <w:tblCellMar>
            <w:top w:w="15" w:type="dxa"/>
            <w:left w:w="15" w:type="dxa"/>
            <w:bottom w:w="15" w:type="dxa"/>
            <w:right w:w="15" w:type="dxa"/>
          </w:tblCellMar>
        </w:tblPrEx>
        <w:trPr>
          <w:trHeight w:val="509"/>
        </w:trPr>
        <w:tc>
          <w:tcPr>
            <w:tcW w:w="17662" w:type="dxa"/>
            <w:gridSpan w:val="2"/>
            <w:tcBorders>
              <w:top w:val="single" w:sz="3" w:space="0" w:color="FFFFFF"/>
              <w:left w:val="single" w:sz="3" w:space="0" w:color="FFFFFF"/>
              <w:bottom w:val="single" w:sz="3" w:space="0" w:color="FFFFFF"/>
            </w:tcBorders>
            <w:noWrap w:val="0"/>
            <w:tcMar>
              <w:top w:w="36" w:type="dxa"/>
              <w:left w:w="22" w:type="dxa"/>
              <w:bottom w:w="22" w:type="dxa"/>
              <w:right w:w="24" w:type="dxa"/>
            </w:tcMar>
            <w:vAlign w:val="bottom"/>
            <w:hideMark/>
          </w:tcPr>
          <w:p>
            <w:pPr>
              <w:spacing w:before="0" w:after="0" w:line="259" w:lineRule="auto"/>
              <w:rPr>
                <w:b w:val="0"/>
                <w:bCs w:val="0"/>
                <w:i w:val="0"/>
                <w:iCs w:val="0"/>
                <w:smallCaps w:val="0"/>
                <w:color w:val="000000"/>
                <w:sz w:val="32"/>
                <w:szCs w:val="32"/>
              </w:rPr>
            </w:pPr>
            <w:r>
              <w:rPr>
                <w:b/>
                <w:bCs/>
                <w:i w:val="0"/>
                <w:iCs w:val="0"/>
                <w:smallCaps w:val="0"/>
                <w:color w:val="000000"/>
                <w:sz w:val="32"/>
                <w:szCs w:val="32"/>
              </w:rPr>
              <w:t xml:space="preserve">Focus of the presentation </w:t>
            </w:r>
            <w:r>
              <w:rPr>
                <w:b w:val="0"/>
                <w:bCs w:val="0"/>
                <w:i w:val="0"/>
                <w:iCs w:val="0"/>
                <w:smallCaps w:val="0"/>
                <w:color w:val="000000"/>
                <w:sz w:val="32"/>
                <w:szCs w:val="32"/>
              </w:rPr>
              <w:t xml:space="preserve">: </w:t>
            </w:r>
            <w:r>
              <w:rPr>
                <w:b/>
                <w:bCs/>
                <w:i w:val="0"/>
                <w:iCs w:val="0"/>
                <w:smallCaps w:val="0"/>
                <w:color w:val="000000"/>
                <w:sz w:val="32"/>
                <w:szCs w:val="32"/>
              </w:rPr>
              <w:t xml:space="preserve">Innovative ideas to create Cleaner and Healthier Planet, To detect, prevent and fight Corona pandemic </w:t>
            </w:r>
          </w:p>
        </w:tc>
      </w:tr>
      <w:tr>
        <w:tblPrEx>
          <w:tblW w:w="17642" w:type="dxa"/>
          <w:tblInd w:w="451" w:type="dxa"/>
          <w:tblCellMar>
            <w:top w:w="15" w:type="dxa"/>
            <w:left w:w="15" w:type="dxa"/>
            <w:bottom w:w="15" w:type="dxa"/>
            <w:right w:w="15" w:type="dxa"/>
          </w:tblCellMar>
        </w:tblPrEx>
        <w:trPr>
          <w:trHeight w:val="930"/>
        </w:trPr>
        <w:tc>
          <w:tcPr>
            <w:tcW w:w="17662" w:type="dxa"/>
            <w:gridSpan w:val="2"/>
            <w:tcBorders>
              <w:top w:val="single" w:sz="3" w:space="0" w:color="FFFFFF"/>
              <w:left w:val="single" w:sz="3" w:space="0" w:color="FFFFFF"/>
              <w:bottom w:val="single" w:sz="3" w:space="0" w:color="FFFFFF"/>
            </w:tcBorders>
            <w:noWrap w:val="0"/>
            <w:tcMar>
              <w:top w:w="36" w:type="dxa"/>
              <w:left w:w="22" w:type="dxa"/>
              <w:bottom w:w="22" w:type="dxa"/>
              <w:right w:w="24" w:type="dxa"/>
            </w:tcMar>
            <w:vAlign w:val="bottom"/>
            <w:hideMark/>
          </w:tcPr>
          <w:p>
            <w:pPr>
              <w:spacing w:before="0" w:after="0" w:line="259" w:lineRule="auto"/>
              <w:rPr>
                <w:b w:val="0"/>
                <w:bCs w:val="0"/>
                <w:i w:val="0"/>
                <w:iCs w:val="0"/>
                <w:smallCaps w:val="0"/>
                <w:color w:val="000000"/>
                <w:sz w:val="32"/>
                <w:szCs w:val="32"/>
              </w:rPr>
            </w:pPr>
            <w:r>
              <w:rPr>
                <w:b/>
                <w:bCs/>
                <w:i w:val="0"/>
                <w:iCs w:val="0"/>
                <w:smallCaps w:val="0"/>
                <w:color w:val="000000"/>
                <w:sz w:val="32"/>
                <w:szCs w:val="32"/>
              </w:rPr>
              <w:t xml:space="preserve">Technology to be explored in the proposed solution : </w:t>
            </w:r>
            <w:r>
              <w:rPr>
                <w:b w:val="0"/>
                <w:bCs w:val="0"/>
                <w:i w:val="0"/>
                <w:iCs w:val="0"/>
                <w:smallCaps w:val="0"/>
                <w:color w:val="000000"/>
                <w:sz w:val="32"/>
                <w:szCs w:val="32"/>
              </w:rPr>
              <w:t xml:space="preserve">AI/ML OR Cloud OR IoT OR Semiconductors OR Combination of any of these technologies </w:t>
            </w:r>
          </w:p>
        </w:tc>
      </w:tr>
      <w:tr>
        <w:tblPrEx>
          <w:tblW w:w="17642" w:type="dxa"/>
          <w:tblInd w:w="451" w:type="dxa"/>
          <w:tblCellMar>
            <w:top w:w="15" w:type="dxa"/>
            <w:left w:w="15" w:type="dxa"/>
            <w:bottom w:w="15" w:type="dxa"/>
            <w:right w:w="15" w:type="dxa"/>
          </w:tblCellMar>
        </w:tblPrEx>
        <w:trPr>
          <w:trHeight w:val="930"/>
        </w:trPr>
        <w:tc>
          <w:tcPr>
            <w:tcW w:w="17662" w:type="dxa"/>
            <w:gridSpan w:val="2"/>
            <w:tcBorders>
              <w:top w:val="single" w:sz="3" w:space="0" w:color="FFFFFF"/>
              <w:left w:val="single" w:sz="3" w:space="0" w:color="FFFFFF"/>
              <w:bottom w:val="single" w:sz="3" w:space="0" w:color="FFFFFF"/>
            </w:tcBorders>
            <w:noWrap w:val="0"/>
            <w:tcMar>
              <w:top w:w="36" w:type="dxa"/>
              <w:left w:w="22" w:type="dxa"/>
              <w:bottom w:w="22" w:type="dxa"/>
              <w:right w:w="24" w:type="dxa"/>
            </w:tcMar>
            <w:vAlign w:val="top"/>
            <w:hideMark/>
          </w:tcPr>
          <w:p>
            <w:pPr>
              <w:spacing w:before="0" w:after="0" w:line="259" w:lineRule="auto"/>
              <w:jc w:val="both"/>
              <w:rPr>
                <w:b w:val="0"/>
                <w:bCs w:val="0"/>
                <w:i w:val="0"/>
                <w:iCs w:val="0"/>
                <w:smallCaps w:val="0"/>
                <w:color w:val="000000"/>
                <w:sz w:val="32"/>
                <w:szCs w:val="32"/>
              </w:rPr>
            </w:pPr>
            <w:r>
              <w:rPr>
                <w:b/>
                <w:bCs/>
                <w:i w:val="0"/>
                <w:iCs w:val="0"/>
                <w:smallCaps w:val="0"/>
                <w:color w:val="000000"/>
                <w:sz w:val="32"/>
                <w:szCs w:val="32"/>
              </w:rPr>
              <w:t xml:space="preserve">Application of the proposed solution to be in the Domain of : </w:t>
            </w:r>
            <w:r>
              <w:rPr>
                <w:b w:val="0"/>
                <w:bCs w:val="0"/>
                <w:i w:val="0"/>
                <w:iCs w:val="0"/>
                <w:smallCaps w:val="0"/>
                <w:color w:val="000000"/>
                <w:sz w:val="32"/>
                <w:szCs w:val="32"/>
              </w:rPr>
              <w:t>Automation and Robotics, Health and Wellness, Energy and Environment</w:t>
            </w:r>
          </w:p>
        </w:tc>
      </w:tr>
      <w:tr>
        <w:tblPrEx>
          <w:tblW w:w="17642" w:type="dxa"/>
          <w:tblInd w:w="451" w:type="dxa"/>
          <w:tblCellMar>
            <w:top w:w="15" w:type="dxa"/>
            <w:left w:w="15" w:type="dxa"/>
            <w:bottom w:w="15" w:type="dxa"/>
            <w:right w:w="15" w:type="dxa"/>
          </w:tblCellMar>
        </w:tblPrEx>
        <w:trPr>
          <w:trHeight w:val="1170"/>
        </w:trPr>
        <w:tc>
          <w:tcPr>
            <w:tcW w:w="17662" w:type="dxa"/>
            <w:gridSpan w:val="2"/>
            <w:tcBorders>
              <w:top w:val="single" w:sz="3" w:space="0" w:color="FFFFFF"/>
              <w:left w:val="single" w:sz="3" w:space="0" w:color="FFFFFF"/>
              <w:bottom w:val="single" w:sz="3" w:space="0" w:color="FFFFFF"/>
            </w:tcBorders>
            <w:noWrap w:val="0"/>
            <w:tcMar>
              <w:top w:w="36" w:type="dxa"/>
              <w:left w:w="22" w:type="dxa"/>
              <w:bottom w:w="22" w:type="dxa"/>
              <w:right w:w="24" w:type="dxa"/>
            </w:tcMar>
            <w:vAlign w:val="top"/>
            <w:hideMark/>
          </w:tcPr>
          <w:p>
            <w:pPr>
              <w:spacing w:before="0" w:after="0" w:line="259" w:lineRule="auto"/>
              <w:rPr>
                <w:b w:val="0"/>
                <w:bCs w:val="0"/>
                <w:i w:val="0"/>
                <w:iCs w:val="0"/>
                <w:smallCaps w:val="0"/>
                <w:color w:val="000000"/>
                <w:sz w:val="32"/>
                <w:szCs w:val="32"/>
              </w:rPr>
            </w:pPr>
            <w:r>
              <w:rPr>
                <w:b/>
                <w:bCs/>
                <w:i w:val="0"/>
                <w:iCs w:val="0"/>
                <w:smallCaps w:val="0"/>
                <w:color w:val="000000"/>
                <w:sz w:val="32"/>
                <w:szCs w:val="32"/>
              </w:rPr>
              <w:t xml:space="preserve">Criteria for Evaluation of the Presentation : </w:t>
            </w:r>
            <w:r>
              <w:rPr>
                <w:b w:val="0"/>
                <w:bCs w:val="0"/>
                <w:i w:val="0"/>
                <w:iCs w:val="0"/>
                <w:smallCaps w:val="0"/>
                <w:color w:val="000000"/>
                <w:sz w:val="32"/>
                <w:szCs w:val="32"/>
              </w:rPr>
              <w:t>Complexity of the problem statement, Subject Knowledge/Domain/Technology, Potential Business Opportunity, Novelty of the Idea , Mention of earlier Publications(if any)</w:t>
            </w:r>
          </w:p>
        </w:tc>
      </w:tr>
      <w:tr>
        <w:tblPrEx>
          <w:tblW w:w="17642" w:type="dxa"/>
          <w:tblInd w:w="451" w:type="dxa"/>
          <w:tblCellMar>
            <w:top w:w="15" w:type="dxa"/>
            <w:left w:w="15" w:type="dxa"/>
            <w:bottom w:w="15" w:type="dxa"/>
            <w:right w:w="15" w:type="dxa"/>
          </w:tblCellMar>
        </w:tblPrEx>
        <w:trPr>
          <w:trHeight w:val="1170"/>
        </w:trPr>
        <w:tc>
          <w:tcPr>
            <w:tcW w:w="17662" w:type="dxa"/>
            <w:gridSpan w:val="2"/>
            <w:tcBorders>
              <w:top w:val="single" w:sz="3" w:space="0" w:color="FFFFFF"/>
              <w:left w:val="single" w:sz="3" w:space="0" w:color="FFFFFF"/>
              <w:bottom w:val="single" w:sz="3" w:space="0" w:color="FFFFFF"/>
            </w:tcBorders>
            <w:noWrap w:val="0"/>
            <w:tcMar>
              <w:top w:w="36" w:type="dxa"/>
              <w:left w:w="22" w:type="dxa"/>
              <w:bottom w:w="22" w:type="dxa"/>
              <w:right w:w="24" w:type="dxa"/>
            </w:tcMar>
            <w:vAlign w:val="top"/>
            <w:hideMark/>
          </w:tcPr>
          <w:p>
            <w:pPr>
              <w:spacing w:before="0" w:after="0" w:line="259" w:lineRule="auto"/>
              <w:rPr>
                <w:b w:val="0"/>
                <w:bCs w:val="0"/>
                <w:i w:val="0"/>
                <w:iCs w:val="0"/>
                <w:smallCaps w:val="0"/>
                <w:color w:val="000000"/>
                <w:sz w:val="32"/>
                <w:szCs w:val="32"/>
              </w:rPr>
            </w:pPr>
            <w:r>
              <w:rPr>
                <w:b/>
                <w:bCs/>
                <w:i w:val="0"/>
                <w:iCs w:val="0"/>
                <w:smallCaps w:val="0"/>
                <w:color w:val="000000"/>
                <w:sz w:val="32"/>
                <w:szCs w:val="32"/>
              </w:rPr>
              <w:t xml:space="preserve">Important Points to Note : </w:t>
            </w:r>
            <w:r>
              <w:rPr>
                <w:b w:val="0"/>
                <w:bCs w:val="0"/>
                <w:i w:val="0"/>
                <w:iCs w:val="0"/>
                <w:smallCaps w:val="0"/>
                <w:color w:val="000000"/>
                <w:sz w:val="32"/>
                <w:szCs w:val="32"/>
              </w:rPr>
              <w:t xml:space="preserve">Fill in the details in Slide 3,4. Limit to Maximum 4-5 slides Including slide # 3,4. Font size Calibri 10, Presentation to reach Synopsys Team by </w:t>
            </w:r>
            <w:r>
              <w:rPr>
                <w:b/>
                <w:bCs/>
                <w:i w:val="0"/>
                <w:iCs w:val="0"/>
                <w:smallCaps w:val="0"/>
                <w:color w:val="000000"/>
                <w:sz w:val="32"/>
                <w:szCs w:val="32"/>
              </w:rPr>
              <w:t xml:space="preserve">28 October 2020 </w:t>
            </w:r>
          </w:p>
        </w:tc>
      </w:tr>
    </w:tbl>
    <w:p>
      <w:pPr>
        <w:spacing w:before="0" w:after="96"/>
        <w:ind w:left="74"/>
      </w:pPr>
      <w:r>
        <w:rPr>
          <w:strike w:val="0"/>
          <w:u w:val="none"/>
        </w:rPr>
        <w:drawing>
          <wp:inline>
            <wp:extent cx="11811000" cy="13525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1811000" cy="1352550"/>
                    </a:xfrm>
                    <a:prstGeom prst="rect">
                      <a:avLst/>
                    </a:prstGeom>
                  </pic:spPr>
                </pic:pic>
              </a:graphicData>
            </a:graphic>
          </wp:inline>
        </w:drawing>
      </w:r>
    </w:p>
    <w:tbl>
      <w:tblPr>
        <w:tblW w:w="18480" w:type="dxa"/>
        <w:tblInd w:w="79" w:type="dxa"/>
        <w:tblCellMar>
          <w:top w:w="15" w:type="dxa"/>
          <w:left w:w="15" w:type="dxa"/>
          <w:bottom w:w="15" w:type="dxa"/>
          <w:right w:w="15" w:type="dxa"/>
        </w:tblCellMar>
      </w:tblPr>
      <w:tblGrid>
        <w:gridCol w:w="4897"/>
        <w:gridCol w:w="132"/>
        <w:gridCol w:w="3722"/>
        <w:gridCol w:w="269"/>
        <w:gridCol w:w="4531"/>
        <w:gridCol w:w="1605"/>
        <w:gridCol w:w="3324"/>
      </w:tblGrid>
      <w:tr>
        <w:tblPrEx>
          <w:tblW w:w="18480" w:type="dxa"/>
          <w:tblInd w:w="79" w:type="dxa"/>
          <w:tblCellMar>
            <w:top w:w="15" w:type="dxa"/>
            <w:left w:w="15" w:type="dxa"/>
            <w:bottom w:w="15" w:type="dxa"/>
            <w:right w:w="15" w:type="dxa"/>
          </w:tblCellMar>
        </w:tblPrEx>
        <w:trPr>
          <w:trHeight w:val="6161"/>
        </w:trPr>
        <w:tc>
          <w:tcPr>
            <w:tcW w:w="5388" w:type="dxa"/>
            <w:noWrap w:val="0"/>
            <w:tcMar>
              <w:top w:w="48" w:type="dxa"/>
              <w:left w:w="32" w:type="dxa"/>
              <w:bottom w:w="20" w:type="dxa"/>
              <w:right w:w="100" w:type="dxa"/>
            </w:tcMar>
            <w:vAlign w:val="top"/>
            <w:hideMark/>
          </w:tcPr>
          <w:p>
            <w:pPr>
              <w:spacing w:before="0" w:after="396" w:line="259" w:lineRule="auto"/>
              <w:ind w:left="37"/>
              <w:rPr>
                <w:b w:val="0"/>
                <w:bCs w:val="0"/>
                <w:i w:val="0"/>
                <w:iCs w:val="0"/>
                <w:smallCaps w:val="0"/>
                <w:color w:val="000000"/>
                <w:sz w:val="18"/>
                <w:szCs w:val="18"/>
              </w:rPr>
            </w:pPr>
            <w:r>
              <w:rPr>
                <w:b/>
                <w:bCs/>
                <w:i w:val="0"/>
                <w:iCs w:val="0"/>
                <w:smallCaps w:val="0"/>
                <w:color w:val="000000"/>
                <w:sz w:val="18"/>
                <w:szCs w:val="18"/>
              </w:rPr>
              <w:t xml:space="preserve">Scope : </w:t>
            </w:r>
          </w:p>
          <w:p>
            <w:pPr>
              <w:spacing w:before="0" w:after="0" w:line="259" w:lineRule="auto"/>
              <w:ind w:left="37"/>
              <w:rPr>
                <w:b w:val="0"/>
                <w:bCs w:val="0"/>
                <w:i w:val="0"/>
                <w:iCs w:val="0"/>
                <w:smallCaps w:val="0"/>
                <w:color w:val="000000"/>
              </w:rPr>
            </w:pPr>
            <w:r>
              <w:rPr>
                <w:b/>
                <w:bCs/>
                <w:i w:val="0"/>
                <w:iCs w:val="0"/>
                <w:smallCaps w:val="0"/>
                <w:color w:val="000000"/>
                <w:sz w:val="18"/>
                <w:szCs w:val="18"/>
              </w:rPr>
              <w:t>Application/Use Case  :To give awareness by  correct information to the correct people.</w:t>
            </w:r>
          </w:p>
          <w:p>
            <w:pPr>
              <w:spacing w:before="0" w:after="0" w:line="259" w:lineRule="auto"/>
              <w:ind w:left="37"/>
              <w:rPr>
                <w:b w:val="0"/>
                <w:bCs w:val="0"/>
                <w:i w:val="0"/>
                <w:iCs w:val="0"/>
                <w:smallCaps w:val="0"/>
                <w:color w:val="000000"/>
              </w:rPr>
            </w:pPr>
            <w:r>
              <w:rPr>
                <w:b/>
                <w:bCs/>
                <w:i w:val="0"/>
                <w:iCs w:val="0"/>
                <w:smallCaps w:val="0"/>
                <w:color w:val="000000"/>
                <w:sz w:val="18"/>
                <w:szCs w:val="18"/>
              </w:rPr>
              <w:t>For Example: consider , whenever people want  to go outside they need  to   use our platform and our platform wants Bluetooth access.</w:t>
            </w:r>
          </w:p>
          <w:p>
            <w:pPr>
              <w:spacing w:before="0" w:after="0" w:line="259" w:lineRule="auto"/>
              <w:ind w:left="37"/>
              <w:rPr>
                <w:b w:val="0"/>
                <w:bCs w:val="0"/>
                <w:i w:val="0"/>
                <w:iCs w:val="0"/>
                <w:smallCaps w:val="0"/>
                <w:color w:val="000000"/>
              </w:rPr>
            </w:pPr>
            <w:r>
              <w:rPr>
                <w:b/>
                <w:bCs/>
                <w:i w:val="0"/>
                <w:iCs w:val="0"/>
                <w:smallCaps w:val="0"/>
                <w:color w:val="000000"/>
                <w:sz w:val="18"/>
                <w:szCs w:val="18"/>
              </w:rPr>
              <w:t>  Now , I am going to the temple with this platform . whenever I am getting very close to person ,this platform warns me with sound notification .here distance will be calculated by Bluetooth strength.</w:t>
            </w:r>
          </w:p>
          <w:p>
            <w:pPr>
              <w:spacing w:before="0" w:after="0" w:line="259" w:lineRule="auto"/>
              <w:ind w:left="37"/>
              <w:rPr>
                <w:b w:val="0"/>
                <w:bCs w:val="0"/>
                <w:i w:val="0"/>
                <w:iCs w:val="0"/>
                <w:smallCaps w:val="0"/>
                <w:color w:val="000000"/>
              </w:rPr>
            </w:pPr>
          </w:p>
          <w:p>
            <w:pPr>
              <w:spacing w:before="0" w:after="0" w:line="259" w:lineRule="auto"/>
              <w:ind w:left="37"/>
              <w:rPr>
                <w:b w:val="0"/>
                <w:bCs w:val="0"/>
                <w:i w:val="0"/>
                <w:iCs w:val="0"/>
                <w:smallCaps w:val="0"/>
                <w:color w:val="000000"/>
              </w:rPr>
            </w:pPr>
            <w:r>
              <w:rPr>
                <w:b/>
                <w:bCs/>
                <w:i w:val="0"/>
                <w:iCs w:val="0"/>
                <w:smallCaps w:val="0"/>
                <w:color w:val="000000"/>
                <w:sz w:val="18"/>
                <w:szCs w:val="18"/>
              </w:rPr>
              <w:t xml:space="preserve">               Bluetooth strength </w:t>
            </w:r>
            <w:r>
              <w:rPr>
                <w:rFonts w:ascii="Cambria Math" w:eastAsia="Cambria Math" w:hAnsi="Cambria Math" w:cs="Cambria Math"/>
                <w:b/>
                <w:bCs/>
                <w:i w:val="0"/>
                <w:iCs w:val="0"/>
                <w:smallCaps w:val="0"/>
                <w:color w:val="000000"/>
                <w:sz w:val="18"/>
                <w:szCs w:val="18"/>
              </w:rPr>
              <w:t>∝</w:t>
            </w:r>
            <w:r>
              <w:rPr>
                <w:b/>
                <w:bCs/>
                <w:i w:val="0"/>
                <w:iCs w:val="0"/>
                <w:smallCaps w:val="0"/>
                <w:color w:val="000000"/>
                <w:sz w:val="18"/>
                <w:szCs w:val="18"/>
              </w:rPr>
              <w:t>1/distance.</w:t>
            </w:r>
          </w:p>
          <w:p>
            <w:pPr>
              <w:spacing w:before="0" w:after="0" w:line="259" w:lineRule="auto"/>
              <w:ind w:left="37"/>
              <w:rPr>
                <w:b w:val="0"/>
                <w:bCs w:val="0"/>
                <w:i w:val="0"/>
                <w:iCs w:val="0"/>
                <w:smallCaps w:val="0"/>
                <w:color w:val="000000"/>
              </w:rPr>
            </w:pPr>
            <w:r>
              <w:rPr>
                <w:b/>
                <w:bCs/>
                <w:i w:val="0"/>
                <w:iCs w:val="0"/>
                <w:smallCaps w:val="0"/>
                <w:color w:val="000000"/>
                <w:sz w:val="18"/>
                <w:szCs w:val="18"/>
              </w:rPr>
              <w:t>Distance is  indirectly proportional to the Bluetooth strength.</w:t>
            </w:r>
          </w:p>
          <w:p>
            <w:pPr>
              <w:spacing w:before="0" w:after="0" w:line="259" w:lineRule="auto"/>
              <w:ind w:left="37"/>
              <w:rPr>
                <w:b w:val="0"/>
                <w:bCs w:val="0"/>
                <w:i w:val="0"/>
                <w:iCs w:val="0"/>
                <w:smallCaps w:val="0"/>
                <w:color w:val="000000"/>
              </w:rPr>
            </w:pPr>
          </w:p>
          <w:p>
            <w:pPr>
              <w:spacing w:before="0" w:after="0" w:line="259" w:lineRule="auto"/>
              <w:ind w:left="37"/>
              <w:rPr>
                <w:b w:val="0"/>
                <w:bCs w:val="0"/>
                <w:i w:val="0"/>
                <w:iCs w:val="0"/>
                <w:smallCaps w:val="0"/>
                <w:color w:val="000000"/>
              </w:rPr>
            </w:pPr>
            <w:r>
              <w:rPr>
                <w:b/>
                <w:bCs/>
                <w:i w:val="0"/>
                <w:iCs w:val="0"/>
                <w:smallCaps w:val="0"/>
                <w:color w:val="000000"/>
                <w:sz w:val="18"/>
                <w:szCs w:val="18"/>
              </w:rPr>
              <w:t>If it perceives high strength, it starts indicating me  to keep social distance  and stores the detail [ user id /device ID of this platform] of the person who stands near to me .This data will refresh every 14 days. In this manner we can keep track of every person who crossed me or who came near by me .After this traveling , if my covid19 test result was positive we can sent this message to stored users id/device ID  in my device and can create awareness as " you went too near to a covid patient ,so  make sure as negative! to ignore your negativity!".</w:t>
            </w:r>
          </w:p>
        </w:tc>
        <w:tc>
          <w:tcPr>
            <w:noWrap w:val="0"/>
            <w:tcMar>
              <w:top w:w="48" w:type="dxa"/>
              <w:left w:w="32" w:type="dxa"/>
              <w:bottom w:w="20" w:type="dxa"/>
              <w:right w:w="100" w:type="dxa"/>
            </w:tcMar>
            <w:vAlign w:val="top"/>
          </w:tcPr>
          <w:p>
            <w:pPr>
              <w:spacing w:before="0" w:after="73"/>
              <w:rPr>
                <w:b w:val="0"/>
                <w:bCs w:val="0"/>
                <w:i w:val="0"/>
                <w:iCs w:val="0"/>
                <w:smallCaps w:val="0"/>
                <w:color w:val="000000"/>
              </w:rPr>
            </w:pPr>
          </w:p>
        </w:tc>
        <w:tc>
          <w:tcPr>
            <w:tcW w:w="4054" w:type="dxa"/>
            <w:noWrap w:val="0"/>
            <w:tcMar>
              <w:top w:w="48" w:type="dxa"/>
              <w:left w:w="32" w:type="dxa"/>
              <w:bottom w:w="20" w:type="dxa"/>
              <w:right w:w="100" w:type="dxa"/>
            </w:tcMar>
            <w:vAlign w:val="top"/>
            <w:hideMark/>
          </w:tcPr>
          <w:p>
            <w:pPr>
              <w:spacing w:before="0" w:after="295" w:line="259" w:lineRule="auto"/>
              <w:ind w:left="38"/>
              <w:rPr>
                <w:b w:val="0"/>
                <w:bCs w:val="0"/>
                <w:i w:val="0"/>
                <w:iCs w:val="0"/>
                <w:smallCaps w:val="0"/>
                <w:color w:val="000000"/>
                <w:sz w:val="18"/>
                <w:szCs w:val="18"/>
              </w:rPr>
            </w:pPr>
            <w:r>
              <w:rPr>
                <w:b/>
                <w:bCs/>
                <w:i w:val="0"/>
                <w:iCs w:val="0"/>
                <w:smallCaps w:val="0"/>
                <w:color w:val="000000"/>
                <w:sz w:val="18"/>
                <w:szCs w:val="18"/>
              </w:rPr>
              <w:t>Any references :</w:t>
            </w:r>
          </w:p>
          <w:p>
            <w:pPr>
              <w:spacing w:before="0" w:after="295" w:line="259" w:lineRule="auto"/>
              <w:ind w:left="38"/>
              <w:rPr>
                <w:b w:val="0"/>
                <w:bCs w:val="0"/>
                <w:i w:val="0"/>
                <w:iCs w:val="0"/>
                <w:smallCaps w:val="0"/>
                <w:color w:val="000000"/>
                <w:sz w:val="18"/>
                <w:szCs w:val="18"/>
              </w:rPr>
            </w:pPr>
            <w:r>
              <w:rPr>
                <w:b/>
                <w:bCs/>
                <w:i w:val="0"/>
                <w:iCs w:val="0"/>
                <w:smallCaps w:val="0"/>
                <w:color w:val="000000"/>
                <w:sz w:val="18"/>
                <w:szCs w:val="18"/>
              </w:rPr>
              <w:t>Its completely new idea.</w:t>
            </w:r>
          </w:p>
          <w:p>
            <w:pPr>
              <w:spacing w:before="0" w:after="0" w:line="259" w:lineRule="auto"/>
              <w:ind w:left="38"/>
              <w:jc w:val="both"/>
              <w:rPr>
                <w:b w:val="0"/>
                <w:bCs w:val="0"/>
                <w:i w:val="0"/>
                <w:iCs w:val="0"/>
                <w:smallCaps w:val="0"/>
                <w:color w:val="000000"/>
                <w:sz w:val="18"/>
                <w:szCs w:val="18"/>
              </w:rPr>
            </w:pPr>
            <w:r>
              <w:rPr>
                <w:b/>
                <w:bCs/>
                <w:i w:val="0"/>
                <w:iCs w:val="0"/>
                <w:smallCaps w:val="0"/>
                <w:color w:val="000000"/>
                <w:sz w:val="18"/>
                <w:szCs w:val="18"/>
              </w:rPr>
              <w:t xml:space="preserve">Mention Prior Publications of this Idea / Solution (If applicable) : </w:t>
            </w:r>
          </w:p>
        </w:tc>
        <w:tc>
          <w:tcPr>
            <w:tcW w:w="161" w:type="dxa"/>
            <w:noWrap w:val="0"/>
            <w:tcMar>
              <w:top w:w="48" w:type="dxa"/>
              <w:left w:w="32" w:type="dxa"/>
              <w:bottom w:w="20" w:type="dxa"/>
              <w:right w:w="100" w:type="dxa"/>
            </w:tcMar>
            <w:vAlign w:val="top"/>
          </w:tcPr>
          <w:p>
            <w:pPr>
              <w:spacing w:before="0" w:after="73"/>
              <w:rPr>
                <w:b w:val="0"/>
                <w:bCs w:val="0"/>
                <w:i w:val="0"/>
                <w:iCs w:val="0"/>
                <w:smallCaps w:val="0"/>
                <w:color w:val="000000"/>
              </w:rPr>
            </w:pPr>
          </w:p>
        </w:tc>
        <w:tc>
          <w:tcPr>
            <w:tcW w:w="4997" w:type="dxa"/>
            <w:noWrap w:val="0"/>
            <w:tcMar>
              <w:top w:w="48" w:type="dxa"/>
              <w:left w:w="32" w:type="dxa"/>
              <w:bottom w:w="20" w:type="dxa"/>
              <w:right w:w="100" w:type="dxa"/>
            </w:tcMar>
            <w:vAlign w:val="top"/>
            <w:hideMark/>
          </w:tcPr>
          <w:p>
            <w:pPr>
              <w:spacing w:before="0" w:after="0" w:line="259" w:lineRule="auto"/>
              <w:ind w:left="38"/>
              <w:rPr>
                <w:b w:val="0"/>
                <w:bCs w:val="0"/>
                <w:i w:val="0"/>
                <w:iCs w:val="0"/>
                <w:smallCaps w:val="0"/>
                <w:color w:val="000000"/>
              </w:rPr>
            </w:pPr>
            <w:r>
              <w:rPr>
                <w:b/>
                <w:bCs/>
                <w:i w:val="0"/>
                <w:iCs w:val="0"/>
                <w:smallCaps w:val="0"/>
                <w:color w:val="2F2B20"/>
                <w:sz w:val="18"/>
                <w:szCs w:val="18"/>
              </w:rPr>
              <w:t>Potential Business Opportunity :In chinna , everyone needs to wear location tracking band to trace people to reduce the spread of the  Covid19.Our platform (App) being  software is  less expensive than hardware (band).so we  can  release this platform in these kind of countries as a subscription soft service .otherwise we can gain by admob.</w:t>
            </w:r>
          </w:p>
        </w:tc>
        <w:tc>
          <w:tcPr>
            <w:tcW w:w="240" w:type="dxa"/>
            <w:noWrap w:val="0"/>
            <w:tcMar>
              <w:top w:w="48" w:type="dxa"/>
              <w:left w:w="32" w:type="dxa"/>
              <w:bottom w:w="20" w:type="dxa"/>
              <w:right w:w="100" w:type="dxa"/>
            </w:tcMar>
            <w:vAlign w:val="top"/>
            <w:hideMark/>
          </w:tcPr>
          <w:p>
            <w:pPr>
              <w:spacing w:before="0" w:after="73"/>
              <w:rPr>
                <w:b w:val="0"/>
                <w:bCs w:val="0"/>
                <w:i w:val="0"/>
                <w:iCs w:val="0"/>
                <w:smallCaps w:val="0"/>
                <w:color w:val="000000"/>
              </w:rPr>
            </w:pPr>
            <w:r>
              <w:rPr>
                <w:b w:val="0"/>
                <w:bCs w:val="0"/>
                <w:i w:val="0"/>
                <w:iCs w:val="0"/>
                <w:smallCaps w:val="0"/>
                <w:color w:val="000000"/>
              </w:rPr>
              <w:t>Reduce  the spreading opportunity of virus by tracing last 14 days details[ visited people ] of covid patient.Benifits for the end user:can  prevent from covid by taking immediate action(test)</w:t>
            </w:r>
          </w:p>
        </w:tc>
        <w:tc>
          <w:tcPr>
            <w:tcW w:w="3598" w:type="dxa"/>
            <w:noWrap w:val="0"/>
            <w:tcMar>
              <w:top w:w="48" w:type="dxa"/>
              <w:left w:w="32" w:type="dxa"/>
              <w:bottom w:w="20" w:type="dxa"/>
              <w:right w:w="100" w:type="dxa"/>
            </w:tcMar>
            <w:vAlign w:val="top"/>
            <w:hideMark/>
          </w:tcPr>
          <w:p>
            <w:pPr>
              <w:spacing w:before="0" w:after="829" w:line="259" w:lineRule="auto"/>
              <w:rPr>
                <w:b w:val="0"/>
                <w:bCs w:val="0"/>
                <w:i w:val="0"/>
                <w:iCs w:val="0"/>
                <w:smallCaps w:val="0"/>
                <w:color w:val="000000"/>
                <w:sz w:val="20"/>
                <w:szCs w:val="20"/>
              </w:rPr>
            </w:pPr>
            <w:r>
              <w:rPr>
                <w:b/>
                <w:bCs/>
                <w:i w:val="0"/>
                <w:iCs w:val="0"/>
                <w:smallCaps w:val="0"/>
                <w:color w:val="FFFFFF"/>
                <w:sz w:val="20"/>
                <w:szCs w:val="20"/>
              </w:rPr>
              <w:t>For End User</w:t>
            </w:r>
            <w:r>
              <w:rPr>
                <w:b w:val="0"/>
                <w:bCs w:val="0"/>
                <w:i w:val="0"/>
                <w:iCs w:val="0"/>
                <w:smallCaps w:val="0"/>
                <w:color w:val="FFFFFF"/>
                <w:sz w:val="20"/>
                <w:szCs w:val="20"/>
              </w:rPr>
              <w:t>:</w:t>
            </w:r>
          </w:p>
          <w:p>
            <w:pPr>
              <w:spacing w:before="0" w:after="0" w:line="259" w:lineRule="auto"/>
              <w:rPr>
                <w:b w:val="0"/>
                <w:bCs w:val="0"/>
                <w:i w:val="0"/>
                <w:iCs w:val="0"/>
                <w:smallCaps w:val="0"/>
                <w:color w:val="000000"/>
                <w:sz w:val="20"/>
                <w:szCs w:val="20"/>
              </w:rPr>
            </w:pPr>
            <w:r>
              <w:rPr>
                <w:b/>
                <w:bCs/>
                <w:i w:val="0"/>
                <w:iCs w:val="0"/>
                <w:smallCaps w:val="0"/>
                <w:color w:val="FFFFFF"/>
                <w:sz w:val="20"/>
                <w:szCs w:val="20"/>
              </w:rPr>
              <w:t xml:space="preserve">Compared to existing solutions : </w:t>
            </w:r>
          </w:p>
        </w:tc>
      </w:tr>
    </w:tbl>
    <w:p>
      <w:pPr>
        <w:shd w:val="clear" w:color="auto" w:fill="203864"/>
        <w:spacing w:before="0" w:after="0" w:line="259" w:lineRule="auto"/>
        <w:ind w:left="224"/>
        <w:rPr>
          <w:sz w:val="18"/>
          <w:szCs w:val="18"/>
        </w:rPr>
      </w:pPr>
      <w:r>
        <w:rPr>
          <w:b/>
          <w:bCs/>
          <w:color w:val="FFFFFF"/>
          <w:sz w:val="18"/>
          <w:szCs w:val="18"/>
        </w:rPr>
        <w:t xml:space="preserve">Tools and Technology Proposed for the Solution : </w:t>
      </w:r>
    </w:p>
    <w:p>
      <w:pPr>
        <w:spacing w:before="0" w:after="0" w:line="259" w:lineRule="auto"/>
        <w:ind w:left="573" w:hanging="10"/>
        <w:rPr>
          <w:sz w:val="64"/>
          <w:szCs w:val="64"/>
        </w:rPr>
      </w:pPr>
      <w:r>
        <w:rPr>
          <w:sz w:val="64"/>
          <w:szCs w:val="64"/>
        </w:rPr>
        <w:t>Explanation of the Proposed Solution</w:t>
      </w:r>
    </w:p>
    <w:p>
      <w:pPr>
        <w:spacing w:before="0" w:after="0" w:line="259" w:lineRule="auto"/>
        <w:ind w:left="10" w:hanging="10"/>
        <w:rPr>
          <w:sz w:val="40"/>
          <w:szCs w:val="40"/>
        </w:rPr>
      </w:pPr>
      <w:r>
        <w:rPr>
          <w:sz w:val="40"/>
          <w:szCs w:val="40"/>
        </w:rPr>
        <w:t xml:space="preserve">Wireframe / Schematic Diagram / Innovation Effort </w:t>
      </w:r>
      <w:r>
        <w:rPr>
          <w:sz w:val="40"/>
          <w:szCs w:val="40"/>
        </w:rPr>
        <w:br w:type="page"/>
      </w:r>
    </w:p>
    <w:p>
      <w:pPr>
        <w:spacing w:before="0" w:after="0" w:line="259" w:lineRule="auto"/>
        <w:ind w:left="10" w:hanging="10"/>
        <w:rPr>
          <w:sz w:val="40"/>
          <w:szCs w:val="40"/>
        </w:rPr>
      </w:pPr>
    </w:p>
    <w:p>
      <w:pPr>
        <w:spacing w:before="0" w:after="0" w:line="259" w:lineRule="auto"/>
        <w:ind w:left="10" w:hanging="10"/>
        <w:rPr>
          <w:sz w:val="40"/>
          <w:szCs w:val="40"/>
        </w:rPr>
      </w:pPr>
      <w:r>
        <w:rPr>
          <w:strike w:val="0"/>
          <w:sz w:val="40"/>
          <w:szCs w:val="40"/>
          <w:u w:val="none"/>
        </w:rPr>
        <w:drawing>
          <wp:inline>
            <wp:extent cx="11642143" cy="4686300"/>
            <wp:docPr id="100007" name="" descr="Here , A is the Bluetooth  region of Person 1 and Bis the Blue tooth region of person 2.If the strength  is high we need to store unique user id  of person 1 into person 2's device and person 2's details into pers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1642143" cy="4686300"/>
                    </a:xfrm>
                    <a:prstGeom prst="rect">
                      <a:avLst/>
                    </a:prstGeom>
                  </pic:spPr>
                </pic:pic>
              </a:graphicData>
            </a:graphic>
          </wp:inline>
        </w:drawing>
      </w: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pStyle w:val="Heading2"/>
        <w:keepLines/>
        <w:spacing w:before="0" w:after="0" w:line="259" w:lineRule="auto"/>
        <w:ind w:left="573" w:hanging="10"/>
        <w:rPr>
          <w:b/>
          <w:bCs/>
          <w:sz w:val="64"/>
          <w:szCs w:val="64"/>
        </w:rPr>
      </w:pPr>
      <w:r>
        <w:rPr>
          <w:rFonts w:ascii="Times New Roman" w:eastAsia="Times New Roman" w:hAnsi="Times New Roman" w:cs="Times New Roman"/>
          <w:b w:val="0"/>
          <w:bCs w:val="0"/>
          <w:i w:val="0"/>
          <w:iCs w:val="0"/>
          <w:sz w:val="64"/>
          <w:szCs w:val="64"/>
        </w:rPr>
        <w:t>Explanation of the Proposed Solution</w:t>
      </w:r>
    </w:p>
    <w:p>
      <w:pPr>
        <w:spacing w:before="0" w:after="0" w:line="259" w:lineRule="auto"/>
        <w:ind w:left="10" w:hanging="10"/>
        <w:rPr>
          <w:sz w:val="40"/>
          <w:szCs w:val="40"/>
        </w:rPr>
      </w:pPr>
      <w:r>
        <w:rPr>
          <w:sz w:val="40"/>
          <w:szCs w:val="40"/>
        </w:rPr>
        <w:t xml:space="preserve">Wireframe / Schematic Diagram /Innovation Effort </w:t>
      </w: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r>
        <w:rPr>
          <w:sz w:val="40"/>
          <w:szCs w:val="40"/>
        </w:rPr>
        <w:t>Here , A is the Bluetooth region of person1 and B is the Bluetooth region of person2.If the Bluetooth strength is high ,we need to store user id(unique) of person 2 into person 1's device and  person 1's user id into person 2  for 14 days.</w:t>
      </w:r>
    </w:p>
    <w:p>
      <w:pPr>
        <w:spacing w:before="0" w:after="0" w:line="259" w:lineRule="auto"/>
        <w:ind w:left="10" w:hanging="10"/>
        <w:rPr>
          <w:sz w:val="40"/>
          <w:szCs w:val="40"/>
        </w:rPr>
      </w:pPr>
    </w:p>
    <w:p>
      <w:pPr>
        <w:spacing w:before="0" w:after="0" w:line="259" w:lineRule="auto"/>
        <w:ind w:left="10" w:hanging="10"/>
        <w:rPr>
          <w:sz w:val="40"/>
          <w:szCs w:val="40"/>
        </w:rPr>
      </w:pPr>
    </w:p>
    <w:p>
      <w:r>
        <w:pict>
          <v:rect id="_x0000_i1025" style="width:468pt;height:1.5pt" o:hrpct="1000" o:hralign="center" o:hrstd="t" o:hr="t" filled="t" fillcolor="gray" stroked="f">
            <v:path strokeok="f"/>
          </v:rect>
        </w:pict>
      </w: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spacing w:before="0" w:after="0" w:line="259" w:lineRule="auto"/>
        <w:ind w:left="10" w:hanging="10"/>
        <w:rPr>
          <w:sz w:val="40"/>
          <w:szCs w:val="40"/>
        </w:rPr>
      </w:pPr>
    </w:p>
    <w:p>
      <w:pPr>
        <w:tabs>
          <w:tab w:val="center" w:pos="9315"/>
          <w:tab w:val="center" w:pos="16878"/>
          <w:tab w:val="right" w:pos="18618"/>
        </w:tabs>
        <w:spacing w:before="0" w:after="0"/>
        <w:rPr>
          <w:sz w:val="24"/>
          <w:szCs w:val="24"/>
        </w:rPr>
      </w:pPr>
      <w:r>
        <w:rPr>
          <w:strike w:val="0"/>
          <w:u w:val="none"/>
        </w:rPr>
        <w:drawing>
          <wp:anchor simplePos="0" relativeHeight="251658240" behindDoc="0" locked="0" layoutInCell="1" allowOverlap="0">
            <wp:simplePos x="0" y="0"/>
            <wp:positionH relativeFrom="column">
              <wp:align>left</wp:align>
            </wp:positionH>
            <wp:positionV relativeFrom="line">
              <wp:posOffset>0</wp:posOffset>
            </wp:positionV>
            <wp:extent cx="1152525" cy="2286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8"/>
                    <a:stretch>
                      <a:fillRect/>
                    </a:stretch>
                  </pic:blipFill>
                  <pic:spPr>
                    <a:xfrm>
                      <a:off x="0" y="0"/>
                      <a:ext cx="1152525" cy="228600"/>
                    </a:xfrm>
                    <a:prstGeom prst="rect">
                      <a:avLst/>
                    </a:prstGeom>
                  </pic:spPr>
                </pic:pic>
              </a:graphicData>
            </a:graphic>
          </wp:anchor>
        </w:drawing>
      </w:r>
      <w:r>
        <w:rPr>
          <w:strike w:val="0"/>
          <w:sz w:val="24"/>
          <w:szCs w:val="24"/>
          <w:u w:val="none"/>
        </w:rPr>
        <w:tab/>
      </w:r>
      <w:r>
        <w:rPr>
          <w:rFonts w:ascii="Arial" w:eastAsia="Arial" w:hAnsi="Arial" w:cs="Arial"/>
          <w:color w:val="7F7F7F"/>
          <w:sz w:val="16"/>
          <w:szCs w:val="16"/>
        </w:rPr>
        <w:t>Synopsys Confidential Information</w:t>
      </w:r>
      <w:r>
        <w:rPr>
          <w:rFonts w:ascii="Arial" w:eastAsia="Arial" w:hAnsi="Arial" w:cs="Arial"/>
          <w:color w:val="7F7F7F"/>
          <w:sz w:val="24"/>
          <w:szCs w:val="24"/>
        </w:rPr>
        <w:tab/>
      </w:r>
      <w:r>
        <w:rPr>
          <w:rFonts w:ascii="Arial" w:eastAsia="Arial" w:hAnsi="Arial" w:cs="Arial"/>
          <w:color w:val="7F7F7F"/>
          <w:sz w:val="16"/>
          <w:szCs w:val="16"/>
        </w:rPr>
        <w:t xml:space="preserve">© 2020 Synopsys, Inc. </w:t>
      </w:r>
      <w:r>
        <w:rPr>
          <w:rFonts w:ascii="Arial" w:eastAsia="Arial" w:hAnsi="Arial" w:cs="Arial"/>
          <w:color w:val="7F7F7F"/>
          <w:sz w:val="16"/>
          <w:szCs w:val="16"/>
        </w:rPr>
        <w:fldChar w:fldCharType="begin"/>
      </w:r>
      <w:r>
        <w:rPr>
          <w:rFonts w:ascii="Arial" w:eastAsia="Arial" w:hAnsi="Arial" w:cs="Arial"/>
          <w:color w:val="7F7F7F"/>
          <w:sz w:val="16"/>
          <w:szCs w:val="16"/>
        </w:rPr>
        <w:instrText xml:space="preserve"> PAGE   \* MERGEFORMAT </w:instrText>
      </w:r>
      <w:r>
        <w:rPr>
          <w:rFonts w:ascii="Arial" w:eastAsia="Arial" w:hAnsi="Arial" w:cs="Arial"/>
          <w:color w:val="7F7F7F"/>
          <w:sz w:val="16"/>
          <w:szCs w:val="16"/>
        </w:rPr>
        <w:fldChar w:fldCharType="separate"/>
      </w:r>
      <w:r>
        <w:rPr>
          <w:rFonts w:ascii="Arial" w:eastAsia="Arial" w:hAnsi="Arial" w:cs="Arial"/>
          <w:color w:val="7F7F7F"/>
          <w:sz w:val="24"/>
          <w:szCs w:val="24"/>
        </w:rPr>
        <w:tab/>
      </w:r>
      <w:r>
        <w:rPr>
          <w:rFonts w:ascii="Arial" w:eastAsia="Arial" w:hAnsi="Arial" w:cs="Arial"/>
          <w:color w:val="7F7F7F"/>
          <w:sz w:val="16"/>
          <w:szCs w:val="16"/>
        </w:rPr>
        <w:t>1z</w:t>
      </w:r>
      <w:r>
        <w:rPr>
          <w:rFonts w:ascii="Arial" w:eastAsia="Arial" w:hAnsi="Arial" w:cs="Arial"/>
          <w:color w:val="7F7F7F"/>
          <w:sz w:val="16"/>
          <w:szCs w:val="16"/>
        </w:rPr>
        <w:fldChar w:fldCharType="end"/>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cp:revision>0</cp:revision>
</cp:coreProperties>
</file>