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DAB" w:rsidRDefault="00D611DB" w:rsidP="00C7374D">
      <w:pPr>
        <w:spacing w:line="240" w:lineRule="auto"/>
        <w:jc w:val="center"/>
        <w:rPr>
          <w:rFonts w:ascii="Times New Roman" w:eastAsia="Times New Roman" w:hAnsi="Times New Roman" w:cs="Times New Roman"/>
          <w:sz w:val="32"/>
          <w:szCs w:val="32"/>
        </w:rPr>
      </w:pPr>
      <w:r w:rsidRPr="00D03318">
        <w:rPr>
          <w:rFonts w:ascii="Times New Roman" w:eastAsia="Times New Roman" w:hAnsi="Times New Roman" w:cs="Times New Roman"/>
          <w:sz w:val="32"/>
          <w:szCs w:val="32"/>
        </w:rPr>
        <w:t>Rough Tolerance Grow</w:t>
      </w:r>
      <w:r w:rsidR="004667F3" w:rsidRPr="00D03318">
        <w:rPr>
          <w:rFonts w:ascii="Times New Roman" w:eastAsia="Times New Roman" w:hAnsi="Times New Roman" w:cs="Times New Roman"/>
          <w:sz w:val="32"/>
          <w:szCs w:val="32"/>
        </w:rPr>
        <w:t xml:space="preserve">ing Self-Organizing Map </w:t>
      </w:r>
    </w:p>
    <w:p w:rsidR="00EA3FFA" w:rsidRPr="00D03318" w:rsidRDefault="004667F3" w:rsidP="00C7374D">
      <w:pPr>
        <w:spacing w:line="240" w:lineRule="auto"/>
        <w:jc w:val="center"/>
        <w:rPr>
          <w:rFonts w:ascii="Times New Roman" w:eastAsia="Times New Roman" w:hAnsi="Times New Roman" w:cs="Times New Roman"/>
          <w:sz w:val="32"/>
          <w:szCs w:val="32"/>
        </w:rPr>
      </w:pPr>
      <w:r w:rsidRPr="00D03318">
        <w:rPr>
          <w:rFonts w:ascii="Times New Roman" w:eastAsia="Times New Roman" w:hAnsi="Times New Roman" w:cs="Times New Roman"/>
          <w:sz w:val="32"/>
          <w:szCs w:val="32"/>
        </w:rPr>
        <w:t>(RT-GSOM)</w:t>
      </w:r>
    </w:p>
    <w:p w:rsidR="00EA3FFA" w:rsidRPr="00D03318" w:rsidRDefault="00D611DB" w:rsidP="00C7374D">
      <w:pPr>
        <w:spacing w:line="240" w:lineRule="auto"/>
        <w:jc w:val="center"/>
        <w:rPr>
          <w:rFonts w:ascii="Times New Roman" w:eastAsia="Times New Roman" w:hAnsi="Times New Roman" w:cs="Times New Roman"/>
          <w:sz w:val="20"/>
          <w:szCs w:val="20"/>
        </w:rPr>
      </w:pPr>
      <w:r w:rsidRPr="00D03318">
        <w:rPr>
          <w:rFonts w:ascii="Times New Roman" w:eastAsia="Times New Roman" w:hAnsi="Times New Roman" w:cs="Times New Roman"/>
          <w:sz w:val="20"/>
          <w:szCs w:val="20"/>
        </w:rPr>
        <w:t>Anima Pramanik, Sobha</w:t>
      </w:r>
      <w:r w:rsidR="00DC6005">
        <w:rPr>
          <w:rFonts w:ascii="Times New Roman" w:eastAsia="Times New Roman" w:hAnsi="Times New Roman" w:cs="Times New Roman"/>
          <w:sz w:val="20"/>
          <w:szCs w:val="20"/>
        </w:rPr>
        <w:t xml:space="preserve">n </w:t>
      </w:r>
      <w:r w:rsidR="00CA028D">
        <w:rPr>
          <w:rFonts w:ascii="Times New Roman" w:eastAsia="Times New Roman" w:hAnsi="Times New Roman" w:cs="Times New Roman"/>
          <w:sz w:val="20"/>
          <w:szCs w:val="20"/>
        </w:rPr>
        <w:t>Sarkar, J.Maiti, Pabitra Mitra</w:t>
      </w:r>
      <w:bookmarkStart w:id="0" w:name="_GoBack"/>
      <w:bookmarkEnd w:id="0"/>
    </w:p>
    <w:p w:rsidR="00EA3FFA" w:rsidRPr="00D03318" w:rsidRDefault="00D611DB" w:rsidP="00C7374D">
      <w:pPr>
        <w:pStyle w:val="Heading2"/>
        <w:spacing w:line="240" w:lineRule="auto"/>
        <w:jc w:val="both"/>
      </w:pPr>
      <w:r w:rsidRPr="00D03318">
        <w:t>Abstract</w:t>
      </w:r>
    </w:p>
    <w:p w:rsidR="00EA3FFA" w:rsidRPr="002B5F86" w:rsidRDefault="00C53A16" w:rsidP="00C7374D">
      <w:pPr>
        <w:spacing w:line="240" w:lineRule="auto"/>
        <w:jc w:val="both"/>
        <w:rPr>
          <w:rFonts w:ascii="Times New Roman" w:hAnsi="Times New Roman" w:cs="Times New Roman"/>
        </w:rPr>
      </w:pPr>
      <w:r w:rsidRPr="002B5F86">
        <w:rPr>
          <w:rFonts w:ascii="Times New Roman" w:hAnsi="Times New Roman" w:cs="Times New Roman"/>
        </w:rPr>
        <w:t>Rough tolerance</w:t>
      </w:r>
      <w:r w:rsidR="00F75422">
        <w:rPr>
          <w:rFonts w:ascii="Times New Roman" w:hAnsi="Times New Roman" w:cs="Times New Roman"/>
        </w:rPr>
        <w:t xml:space="preserve"> </w:t>
      </w:r>
      <w:r w:rsidRPr="002B5F86">
        <w:rPr>
          <w:rFonts w:ascii="Times New Roman" w:hAnsi="Times New Roman" w:cs="Times New Roman"/>
        </w:rPr>
        <w:t>growing self-organizing map (RT-GSOM) is a</w:t>
      </w:r>
      <w:r w:rsidR="00B635FD" w:rsidRPr="002B5F86">
        <w:rPr>
          <w:rFonts w:ascii="Times New Roman" w:hAnsi="Times New Roman" w:cs="Times New Roman"/>
        </w:rPr>
        <w:t xml:space="preserve">n extension of growing </w:t>
      </w:r>
      <w:r w:rsidR="007B6C83" w:rsidRPr="002B5F86">
        <w:rPr>
          <w:rFonts w:ascii="Times New Roman" w:hAnsi="Times New Roman" w:cs="Times New Roman"/>
        </w:rPr>
        <w:t>self-organizing</w:t>
      </w:r>
      <w:r w:rsidR="00B635FD" w:rsidRPr="002B5F86">
        <w:rPr>
          <w:rFonts w:ascii="Times New Roman" w:hAnsi="Times New Roman" w:cs="Times New Roman"/>
        </w:rPr>
        <w:t xml:space="preserve"> map (GSOM), which is a </w:t>
      </w:r>
      <w:r w:rsidR="007B6C83" w:rsidRPr="002B5F86">
        <w:rPr>
          <w:rFonts w:ascii="Times New Roman" w:hAnsi="Times New Roman" w:cs="Times New Roman"/>
        </w:rPr>
        <w:t>v</w:t>
      </w:r>
      <w:r w:rsidRPr="002B5F86">
        <w:rPr>
          <w:rFonts w:ascii="Times New Roman" w:hAnsi="Times New Roman" w:cs="Times New Roman"/>
        </w:rPr>
        <w:t>ariation of popular</w:t>
      </w:r>
      <w:r w:rsidR="00B635FD" w:rsidRPr="002B5F86">
        <w:rPr>
          <w:rFonts w:ascii="Times New Roman" w:hAnsi="Times New Roman" w:cs="Times New Roman"/>
        </w:rPr>
        <w:t xml:space="preserve"> self-organizing map (SOM). </w:t>
      </w:r>
      <w:r w:rsidR="007B6C83" w:rsidRPr="002B5F86">
        <w:rPr>
          <w:rFonts w:ascii="Times New Roman" w:hAnsi="Times New Roman" w:cs="Times New Roman"/>
        </w:rPr>
        <w:t>RT-GSOM</w:t>
      </w:r>
      <w:r w:rsidRPr="002B5F86">
        <w:rPr>
          <w:rFonts w:ascii="Times New Roman" w:hAnsi="Times New Roman" w:cs="Times New Roman"/>
        </w:rPr>
        <w:t xml:space="preserve"> is developed to ad</w:t>
      </w:r>
      <w:r w:rsidR="000422F6" w:rsidRPr="002B5F86">
        <w:rPr>
          <w:rFonts w:ascii="Times New Roman" w:hAnsi="Times New Roman" w:cs="Times New Roman"/>
        </w:rPr>
        <w:t>dress the issue</w:t>
      </w:r>
      <w:r w:rsidR="007B6C83" w:rsidRPr="002B5F86">
        <w:rPr>
          <w:rFonts w:ascii="Times New Roman" w:hAnsi="Times New Roman" w:cs="Times New Roman"/>
        </w:rPr>
        <w:t>s</w:t>
      </w:r>
      <w:r w:rsidR="000422F6" w:rsidRPr="002B5F86">
        <w:rPr>
          <w:rFonts w:ascii="Times New Roman" w:hAnsi="Times New Roman" w:cs="Times New Roman"/>
        </w:rPr>
        <w:t xml:space="preserve"> of </w:t>
      </w:r>
      <w:r w:rsidR="007B6C83" w:rsidRPr="002B5F86">
        <w:rPr>
          <w:rFonts w:ascii="Times New Roman" w:hAnsi="Times New Roman" w:cs="Times New Roman"/>
        </w:rPr>
        <w:t xml:space="preserve">i) </w:t>
      </w:r>
      <w:r w:rsidR="000422F6" w:rsidRPr="002B5F86">
        <w:rPr>
          <w:rFonts w:ascii="Times New Roman" w:hAnsi="Times New Roman" w:cs="Times New Roman"/>
        </w:rPr>
        <w:t>identifying the</w:t>
      </w:r>
      <w:r w:rsidRPr="002B5F86">
        <w:rPr>
          <w:rFonts w:ascii="Times New Roman" w:hAnsi="Times New Roman" w:cs="Times New Roman"/>
        </w:rPr>
        <w:t xml:space="preserve"> suitable </w:t>
      </w:r>
      <w:r w:rsidR="007B6C83" w:rsidRPr="002B5F86">
        <w:rPr>
          <w:rFonts w:ascii="Times New Roman" w:hAnsi="Times New Roman" w:cs="Times New Roman"/>
        </w:rPr>
        <w:t xml:space="preserve">shape and </w:t>
      </w:r>
      <w:r w:rsidRPr="002B5F86">
        <w:rPr>
          <w:rFonts w:ascii="Times New Roman" w:hAnsi="Times New Roman" w:cs="Times New Roman"/>
        </w:rPr>
        <w:t>size</w:t>
      </w:r>
      <w:r w:rsidR="007B6C83" w:rsidRPr="002B5F86">
        <w:rPr>
          <w:rFonts w:ascii="Times New Roman" w:hAnsi="Times New Roman" w:cs="Times New Roman"/>
        </w:rPr>
        <w:t xml:space="preserve"> of clusters in SOM and ii) fuzzy discretized data clustering problem in GSOM. </w:t>
      </w:r>
      <w:r w:rsidR="00690A22" w:rsidRPr="002B5F86">
        <w:rPr>
          <w:rFonts w:ascii="Times New Roman" w:hAnsi="Times New Roman" w:cs="Times New Roman"/>
        </w:rPr>
        <w:t>Here, we integrate rough tolerance</w:t>
      </w:r>
      <w:r w:rsidR="00F75422">
        <w:rPr>
          <w:rFonts w:ascii="Times New Roman" w:hAnsi="Times New Roman" w:cs="Times New Roman"/>
        </w:rPr>
        <w:t xml:space="preserve"> </w:t>
      </w:r>
      <w:r w:rsidR="00690A22" w:rsidRPr="002B5F86">
        <w:rPr>
          <w:rFonts w:ascii="Times New Roman" w:hAnsi="Times New Roman" w:cs="Times New Roman"/>
        </w:rPr>
        <w:t xml:space="preserve">with GSOM to offer a fast and robust solution to the fuzzy discretization of feature space problem; thereby designing RT-GSOM. </w:t>
      </w:r>
      <w:r w:rsidR="00F75422">
        <w:rPr>
          <w:rFonts w:ascii="Times New Roman" w:hAnsi="Times New Roman" w:cs="Times New Roman"/>
        </w:rPr>
        <w:t>T</w:t>
      </w:r>
      <w:r w:rsidR="007A223E" w:rsidRPr="002B5F86">
        <w:rPr>
          <w:rFonts w:ascii="Times New Roman" w:hAnsi="Times New Roman" w:cs="Times New Roman"/>
        </w:rPr>
        <w:t>wo types of discernibility reducts are obtained using rough set theory</w:t>
      </w:r>
      <w:r w:rsidR="00F80D8D" w:rsidRPr="002B5F86">
        <w:rPr>
          <w:rFonts w:ascii="Times New Roman" w:hAnsi="Times New Roman" w:cs="Times New Roman"/>
        </w:rPr>
        <w:t xml:space="preserve"> (RST)</w:t>
      </w:r>
      <w:r w:rsidR="007A223E" w:rsidRPr="002B5F86">
        <w:rPr>
          <w:rFonts w:ascii="Times New Roman" w:hAnsi="Times New Roman" w:cs="Times New Roman"/>
        </w:rPr>
        <w:t xml:space="preserve"> and rough tolerance value</w:t>
      </w:r>
      <w:r w:rsidR="00F80D8D" w:rsidRPr="002B5F86">
        <w:rPr>
          <w:rFonts w:ascii="Times New Roman" w:hAnsi="Times New Roman" w:cs="Times New Roman"/>
        </w:rPr>
        <w:t xml:space="preserve"> (RTV)</w:t>
      </w:r>
      <w:r w:rsidR="007A223E" w:rsidRPr="002B5F86">
        <w:rPr>
          <w:rFonts w:ascii="Times New Roman" w:hAnsi="Times New Roman" w:cs="Times New Roman"/>
        </w:rPr>
        <w:t xml:space="preserve">. </w:t>
      </w:r>
      <w:r w:rsidR="00C1390B">
        <w:rPr>
          <w:rFonts w:ascii="Times New Roman" w:hAnsi="Times New Roman" w:cs="Times New Roman"/>
        </w:rPr>
        <w:t xml:space="preserve">Discernibility reducts are </w:t>
      </w:r>
      <w:r w:rsidR="00F80D8D" w:rsidRPr="002B5F86">
        <w:rPr>
          <w:rFonts w:ascii="Times New Roman" w:hAnsi="Times New Roman" w:cs="Times New Roman"/>
        </w:rPr>
        <w:t>used to extract domain knowledge in an unsupervised framework</w:t>
      </w:r>
      <w:r w:rsidR="00C1390B">
        <w:rPr>
          <w:rFonts w:ascii="Times New Roman" w:hAnsi="Times New Roman" w:cs="Times New Roman"/>
        </w:rPr>
        <w:t xml:space="preserve">, are further </w:t>
      </w:r>
      <w:r w:rsidR="00F80D8D" w:rsidRPr="002B5F86">
        <w:rPr>
          <w:rFonts w:ascii="Times New Roman" w:hAnsi="Times New Roman" w:cs="Times New Roman"/>
        </w:rPr>
        <w:t>used to determine the initial weights of the network, which are further refined using competitive learning. Superiority of the network in terms of quality of clusters, learning time and representation of data is demonstrated quantitatively through experiments over the conventional state-of-the-art algorithms.</w:t>
      </w:r>
    </w:p>
    <w:p w:rsidR="00EA3FFA" w:rsidRPr="00D03318" w:rsidRDefault="00D611DB" w:rsidP="00C7374D">
      <w:pPr>
        <w:pStyle w:val="Heading2"/>
        <w:spacing w:line="240" w:lineRule="auto"/>
        <w:jc w:val="both"/>
        <w:rPr>
          <w:b w:val="0"/>
          <w:sz w:val="22"/>
          <w:szCs w:val="22"/>
        </w:rPr>
      </w:pPr>
      <w:r w:rsidRPr="00D03318">
        <w:t>Keywords:</w:t>
      </w:r>
    </w:p>
    <w:p w:rsidR="00EA3FFA" w:rsidRPr="002B5F86" w:rsidRDefault="00F80D8D" w:rsidP="00C7374D">
      <w:pPr>
        <w:spacing w:line="240" w:lineRule="auto"/>
        <w:jc w:val="both"/>
        <w:rPr>
          <w:rFonts w:ascii="Times New Roman" w:hAnsi="Times New Roman" w:cs="Times New Roman"/>
        </w:rPr>
      </w:pPr>
      <w:r w:rsidRPr="002B5F86">
        <w:rPr>
          <w:rFonts w:ascii="Times New Roman" w:hAnsi="Times New Roman" w:cs="Times New Roman"/>
        </w:rPr>
        <w:t xml:space="preserve">Self-organizing map, rough sets, data mining, growing self-organizing map, rough </w:t>
      </w:r>
      <w:r w:rsidR="00D03318" w:rsidRPr="002B5F86">
        <w:rPr>
          <w:rFonts w:ascii="Times New Roman" w:hAnsi="Times New Roman" w:cs="Times New Roman"/>
        </w:rPr>
        <w:t>tolerance</w:t>
      </w:r>
    </w:p>
    <w:p w:rsidR="00511AE8" w:rsidRDefault="00D611DB" w:rsidP="00C7374D">
      <w:pPr>
        <w:pStyle w:val="Heading1"/>
        <w:numPr>
          <w:ilvl w:val="0"/>
          <w:numId w:val="1"/>
        </w:numPr>
        <w:spacing w:line="240" w:lineRule="auto"/>
        <w:jc w:val="both"/>
      </w:pPr>
      <w:r w:rsidRPr="00D03318">
        <w:t>Introduction</w:t>
      </w:r>
    </w:p>
    <w:p w:rsidR="005D23DA" w:rsidRPr="005D23DA" w:rsidRDefault="005D23DA" w:rsidP="005D23DA">
      <w:pPr>
        <w:spacing w:line="240" w:lineRule="auto"/>
        <w:jc w:val="both"/>
        <w:rPr>
          <w:rFonts w:ascii="Times New Roman" w:hAnsi="Times New Roman" w:cs="Times New Roman"/>
        </w:rPr>
      </w:pPr>
      <w:r w:rsidRPr="005D23DA">
        <w:rPr>
          <w:rFonts w:ascii="Times New Roman" w:hAnsi="Times New Roman" w:cs="Times New Roman"/>
        </w:rPr>
        <w:t>A clustering is an unsupervised method to group the elements or objects based on some similarity (Vesanto &amp; Alhoniemi, 2000). The aim of this approach is to find a structure in a collection of unlabeled data. While the data are unlabeled, the proper visualization and summaries become very hard to obtain. Under these circumstances, clustering is an effective approach that helps in better visualization and descriptions of data. There are several clustering algorithms available, for example, k-means, hierarchical, self-organizing map (SOM), etc., which are widely used in diverse application areas, such as pattern recognition, machine learning, image processing, statistics, and business, etc.</w:t>
      </w:r>
    </w:p>
    <w:p w:rsidR="005D23DA" w:rsidRPr="005D23DA" w:rsidRDefault="005D23DA" w:rsidP="005D23DA">
      <w:pPr>
        <w:spacing w:line="240" w:lineRule="auto"/>
        <w:jc w:val="both"/>
        <w:rPr>
          <w:rFonts w:ascii="Times New Roman" w:hAnsi="Times New Roman" w:cs="Times New Roman"/>
        </w:rPr>
      </w:pPr>
      <w:r w:rsidRPr="005D23DA">
        <w:rPr>
          <w:rFonts w:ascii="Times New Roman" w:hAnsi="Times New Roman" w:cs="Times New Roman"/>
        </w:rPr>
        <w:t xml:space="preserve">Of them, SOM is very popular because it can reduce an N dimensional feature representation to a 2D or 1D representation with prominent visualization properties. It creates a set of prototype vectors representing the data set and carries out a topology preserving projection of the prototypes from the high dimensional input space onto a low-dimensional grid. This ordered grid can be used as a convenient visualization surface for showing different features of the SOM (and thus of the data), for example, the cluster structure [3]. </w:t>
      </w:r>
    </w:p>
    <w:p w:rsidR="005D23DA" w:rsidRPr="005D23DA" w:rsidRDefault="005D23DA" w:rsidP="005D23DA">
      <w:pPr>
        <w:spacing w:line="240" w:lineRule="auto"/>
        <w:jc w:val="both"/>
        <w:rPr>
          <w:rFonts w:ascii="Times New Roman" w:hAnsi="Times New Roman" w:cs="Times New Roman"/>
        </w:rPr>
      </w:pPr>
      <w:r w:rsidRPr="005D23DA">
        <w:rPr>
          <w:rFonts w:ascii="Times New Roman" w:hAnsi="Times New Roman" w:cs="Times New Roman"/>
        </w:rPr>
        <w:t xml:space="preserve">However, while using SOM, the size of the map and the number of nodes are to be predetermined. The need for predetermining the structure of the network results in a significant limitation on the final mapping. It is often known only at the completion of the simulation that a different sized network would have been more appropriate for the application. Therefore, simulations have to be run for several times on different sized networks to pick the optimum network [10]. A further limitation when using SOM for algorithm clustering occurs due to the structure of the sample sets is unknown. Therefore, it not only becomes difficult to predetermine the size of the network but it is also not possible to identify when the map is organized into a proper cluster structure. The solution to this problem is to determine the shape as well as the size of the network during the training of the network: the growing self-organizing map (GSOM) [11], an extension of the SOM. In addition, SOM suffers from the problem of slow convergence and local </w:t>
      </w:r>
      <w:r w:rsidR="000F019E" w:rsidRPr="005D23DA">
        <w:rPr>
          <w:rFonts w:ascii="Times New Roman" w:hAnsi="Times New Roman" w:cs="Times New Roman"/>
        </w:rPr>
        <w:t>minima;</w:t>
      </w:r>
      <w:r w:rsidRPr="005D23DA">
        <w:rPr>
          <w:rFonts w:ascii="Times New Roman" w:hAnsi="Times New Roman" w:cs="Times New Roman"/>
        </w:rPr>
        <w:t xml:space="preserve"> Rough-SOM (RSOM) is developed by Pal et al. (2004), which </w:t>
      </w:r>
      <w:r w:rsidR="000F019E" w:rsidRPr="005D23DA">
        <w:rPr>
          <w:rFonts w:ascii="Times New Roman" w:hAnsi="Times New Roman" w:cs="Times New Roman"/>
        </w:rPr>
        <w:t>offer</w:t>
      </w:r>
      <w:r w:rsidRPr="005D23DA">
        <w:rPr>
          <w:rFonts w:ascii="Times New Roman" w:hAnsi="Times New Roman" w:cs="Times New Roman"/>
        </w:rPr>
        <w:t xml:space="preserve"> a fast and robust solution to the initialization and local minima problem. The working principle of RSOM is based on rough set theory (RST), which becomes an important tool for handling inconsistency and uncertainty inherent to decision. In RSOM, discernibility reducts are obtained using RST, which are further used to extract domain knowledge. Whole procedure is done in an unsupervised way as RST uses only internal </w:t>
      </w:r>
      <w:r w:rsidRPr="005D23DA">
        <w:rPr>
          <w:rFonts w:ascii="Times New Roman" w:hAnsi="Times New Roman" w:cs="Times New Roman"/>
        </w:rPr>
        <w:lastRenderedPageBreak/>
        <w:t xml:space="preserve">knowledge of input data and never depend on previous model assumptions. This network shows superiority over traditional SOM in terms of quality of clusters, learning and representation of data. However, there is a drawback of RST, i.e., the equivalence relation of RST is constructed based on equal relation of the attribute values, which results in reduction of information at boundary region, which is the most sensitive portion in decision space (Borderline SMOTE-&gt;). To solve the above-mentioned problems in the algorithms, i.e., SOM, GSOM, and RSOM, a new clustering algorithm, </w:t>
      </w:r>
      <w:r w:rsidR="00F75422">
        <w:rPr>
          <w:rFonts w:ascii="Times New Roman" w:hAnsi="Times New Roman" w:cs="Times New Roman"/>
        </w:rPr>
        <w:t>namely rough tolerance GSOM (RT</w:t>
      </w:r>
      <w:r w:rsidRPr="005D23DA">
        <w:rPr>
          <w:rFonts w:ascii="Times New Roman" w:hAnsi="Times New Roman" w:cs="Times New Roman"/>
        </w:rPr>
        <w:t xml:space="preserve">-GSOM) is developed in </w:t>
      </w:r>
      <w:r w:rsidR="00F75422">
        <w:rPr>
          <w:rFonts w:ascii="Times New Roman" w:hAnsi="Times New Roman" w:cs="Times New Roman"/>
        </w:rPr>
        <w:t>this study. Here, rough tolerance</w:t>
      </w:r>
      <w:r w:rsidRPr="005D23DA">
        <w:rPr>
          <w:rFonts w:ascii="Times New Roman" w:hAnsi="Times New Roman" w:cs="Times New Roman"/>
        </w:rPr>
        <w:t xml:space="preserve"> set is extracted based on the predefined threshold value that is further incorporated with GSOM. By doing so, we solve the aforesaid inherent issues of SOM, RSOM, and GSOM algorithms.</w:t>
      </w:r>
    </w:p>
    <w:p w:rsidR="005D23DA" w:rsidRPr="005D23DA" w:rsidRDefault="005D23DA" w:rsidP="005D23DA">
      <w:pPr>
        <w:tabs>
          <w:tab w:val="left" w:pos="8505"/>
        </w:tabs>
        <w:spacing w:line="240" w:lineRule="auto"/>
        <w:jc w:val="both"/>
        <w:rPr>
          <w:rFonts w:ascii="Times New Roman" w:hAnsi="Times New Roman" w:cs="Times New Roman"/>
        </w:rPr>
      </w:pPr>
      <w:r w:rsidRPr="005D23DA">
        <w:rPr>
          <w:rFonts w:ascii="Times New Roman" w:hAnsi="Times New Roman" w:cs="Times New Roman"/>
        </w:rPr>
        <w:t>The remaining paper contains as follows: Section 2 presents preliminaries of our work. Our proposed design and methodology are shown in Section 3. Section 4 shows the experimental result. Section 5 concludes the paper.</w:t>
      </w:r>
    </w:p>
    <w:p w:rsidR="008C41CD" w:rsidRPr="008C41CD" w:rsidRDefault="00D611DB" w:rsidP="005D23DA">
      <w:pPr>
        <w:pStyle w:val="Heading1"/>
        <w:numPr>
          <w:ilvl w:val="0"/>
          <w:numId w:val="1"/>
        </w:numPr>
        <w:spacing w:line="240" w:lineRule="auto"/>
        <w:jc w:val="both"/>
      </w:pPr>
      <w:r w:rsidRPr="00D03318">
        <w:t>Preliminaries</w:t>
      </w:r>
    </w:p>
    <w:p w:rsidR="005D23DA" w:rsidRPr="00246A0E" w:rsidRDefault="005D23DA" w:rsidP="005D23DA">
      <w:pPr>
        <w:spacing w:line="240" w:lineRule="auto"/>
        <w:jc w:val="both"/>
        <w:rPr>
          <w:rFonts w:ascii="Times New Roman" w:hAnsi="Times New Roman" w:cs="Times New Roman"/>
        </w:rPr>
      </w:pPr>
      <w:r>
        <w:rPr>
          <w:rFonts w:ascii="Times New Roman" w:hAnsi="Times New Roman" w:cs="Times New Roman"/>
        </w:rPr>
        <w:t xml:space="preserve">In this section, we briefly present some preliminaries of the methods, namely Rough Set Theory [citation], Tolerance Rough Set, and Growing Self-organizing Map (GSOM) [citation].   </w:t>
      </w:r>
    </w:p>
    <w:p w:rsidR="005D23DA" w:rsidRDefault="003A79FD" w:rsidP="005D23DA">
      <w:pPr>
        <w:pStyle w:val="Heading2"/>
        <w:spacing w:line="240" w:lineRule="auto"/>
        <w:jc w:val="both"/>
      </w:pPr>
      <w:r>
        <w:t>2</w:t>
      </w:r>
      <w:r w:rsidR="005D23DA" w:rsidRPr="00D03318">
        <w:t>.1 Rough Set</w:t>
      </w:r>
      <w:r w:rsidR="005D23DA">
        <w:t xml:space="preserve"> theory (RST)</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color w:val="000000" w:themeColor="text1"/>
        </w:rPr>
        <w:t xml:space="preserve">Rough set theory is introduced by Pawlak in 1982 to deal with the uncertainty in data. </w:t>
      </w:r>
      <w:r>
        <w:rPr>
          <w:rFonts w:ascii="Times New Roman" w:hAnsi="Times New Roman" w:cs="Times New Roman"/>
        </w:rPr>
        <w:t>A universe</w:t>
      </w:r>
      <w:commentRangeStart w:id="1"/>
      <w:commentRangeStart w:id="2"/>
      <w:commentRangeEnd w:id="1"/>
      <w:r>
        <w:rPr>
          <w:rStyle w:val="CommentReference"/>
        </w:rPr>
        <w:commentReference w:id="1"/>
      </w:r>
      <w:commentRangeEnd w:id="2"/>
      <w:r>
        <w:rPr>
          <w:rStyle w:val="CommentReference"/>
        </w:rPr>
        <w:commentReference w:id="2"/>
      </w:r>
      <w:r w:rsidRPr="00365BA7">
        <w:rPr>
          <w:rFonts w:ascii="Times New Roman" w:hAnsi="Times New Roman" w:cs="Times New Roman"/>
          <w:position w:val="-10"/>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5.75pt" o:ole="">
            <v:imagedata r:id="rId9" o:title=""/>
          </v:shape>
          <o:OLEObject Type="Embed" ProgID="Equation.3" ShapeID="_x0000_i1025" DrawAspect="Content" ObjectID="_1626035667" r:id="rId10"/>
        </w:object>
      </w:r>
      <w:r>
        <w:rPr>
          <w:rFonts w:ascii="Times New Roman" w:hAnsi="Times New Roman" w:cs="Times New Roman"/>
        </w:rPr>
        <w:t xml:space="preserve">is a pair, where </w:t>
      </w:r>
      <w:r w:rsidRPr="00365BA7">
        <w:rPr>
          <w:rFonts w:ascii="Times New Roman" w:hAnsi="Times New Roman" w:cs="Times New Roman"/>
          <w:position w:val="-12"/>
        </w:rPr>
        <w:object w:dxaOrig="1740" w:dyaOrig="360">
          <v:shape id="_x0000_i1026" type="#_x0000_t75" style="width:87pt;height:18pt" o:ole="">
            <v:imagedata r:id="rId11" o:title=""/>
          </v:shape>
          <o:OLEObject Type="Embed" ProgID="Equation.3" ShapeID="_x0000_i1026" DrawAspect="Content" ObjectID="_1626035668" r:id="rId12"/>
        </w:object>
      </w:r>
      <w:r>
        <w:rPr>
          <w:rFonts w:ascii="Times New Roman" w:hAnsi="Times New Roman" w:cs="Times New Roman"/>
        </w:rPr>
        <w:t xml:space="preserve">represents the non-empty finite set called decision table or universe, and </w:t>
      </w:r>
      <w:r w:rsidRPr="00365BA7">
        <w:rPr>
          <w:rFonts w:ascii="Times New Roman" w:hAnsi="Times New Roman" w:cs="Times New Roman"/>
          <w:position w:val="-12"/>
        </w:rPr>
        <w:object w:dxaOrig="1700" w:dyaOrig="360">
          <v:shape id="_x0000_i1027" type="#_x0000_t75" style="width:84.75pt;height:18pt" o:ole="">
            <v:imagedata r:id="rId13" o:title=""/>
          </v:shape>
          <o:OLEObject Type="Embed" ProgID="Equation.3" ShapeID="_x0000_i1027" DrawAspect="Content" ObjectID="_1626035669" r:id="rId14"/>
        </w:object>
      </w:r>
      <w:r>
        <w:rPr>
          <w:rFonts w:ascii="Times New Roman" w:hAnsi="Times New Roman" w:cs="Times New Roman"/>
        </w:rPr>
        <w:t xml:space="preserve">denotes a non-empty finite set of attributes. An attribute </w:t>
      </w:r>
      <w:r w:rsidRPr="00B069B4">
        <w:rPr>
          <w:rFonts w:ascii="Times New Roman" w:hAnsi="Times New Roman" w:cs="Times New Roman"/>
          <w:i/>
        </w:rPr>
        <w:t xml:space="preserve">a </w:t>
      </w:r>
      <w:r>
        <w:rPr>
          <w:rFonts w:ascii="Times New Roman" w:hAnsi="Times New Roman" w:cs="Times New Roman"/>
        </w:rPr>
        <w:t xml:space="preserve">can be regarded as a function from the domain </w:t>
      </w:r>
      <w:r w:rsidRPr="00B069B4">
        <w:rPr>
          <w:rFonts w:ascii="Times New Roman" w:hAnsi="Times New Roman" w:cs="Times New Roman"/>
          <w:i/>
        </w:rPr>
        <w:t>U</w:t>
      </w:r>
      <w:r>
        <w:rPr>
          <w:rFonts w:ascii="Times New Roman" w:hAnsi="Times New Roman" w:cs="Times New Roman"/>
        </w:rPr>
        <w:t xml:space="preserve"> to some value set</w:t>
      </w:r>
      <w:r w:rsidRPr="00B069B4">
        <w:rPr>
          <w:rFonts w:ascii="Times New Roman" w:hAnsi="Times New Roman" w:cs="Times New Roman"/>
          <w:position w:val="-12"/>
        </w:rPr>
        <w:object w:dxaOrig="279" w:dyaOrig="360">
          <v:shape id="_x0000_i1028" type="#_x0000_t75" style="width:14.25pt;height:18pt" o:ole="">
            <v:imagedata r:id="rId15" o:title=""/>
          </v:shape>
          <o:OLEObject Type="Embed" ProgID="Equation.3" ShapeID="_x0000_i1028" DrawAspect="Content" ObjectID="_1626035670" r:id="rId16"/>
        </w:object>
      </w:r>
      <w:r>
        <w:rPr>
          <w:rFonts w:ascii="Times New Roman" w:hAnsi="Times New Roman" w:cs="Times New Roman"/>
        </w:rPr>
        <w:t>. With every subset of attributes</w:t>
      </w:r>
      <w:r w:rsidRPr="00577FA7">
        <w:rPr>
          <w:rFonts w:ascii="Times New Roman" w:hAnsi="Times New Roman" w:cs="Times New Roman"/>
          <w:position w:val="-8"/>
        </w:rPr>
        <w:object w:dxaOrig="680" w:dyaOrig="300">
          <v:shape id="_x0000_i1029" type="#_x0000_t75" style="width:33pt;height:15pt" o:ole="">
            <v:imagedata r:id="rId17" o:title=""/>
          </v:shape>
          <o:OLEObject Type="Embed" ProgID="Equation.3" ShapeID="_x0000_i1029" DrawAspect="Content" ObjectID="_1626035671" r:id="rId18"/>
        </w:object>
      </w:r>
      <w:r>
        <w:rPr>
          <w:rFonts w:ascii="Times New Roman" w:hAnsi="Times New Roman" w:cs="Times New Roman"/>
        </w:rPr>
        <w:t xml:space="preserve">, one can easily associate an equivalence relation </w:t>
      </w:r>
      <w:r w:rsidRPr="008D052E">
        <w:rPr>
          <w:rFonts w:ascii="Times New Roman" w:hAnsi="Times New Roman" w:cs="Times New Roman"/>
          <w:position w:val="-10"/>
        </w:rPr>
        <w:object w:dxaOrig="279" w:dyaOrig="340">
          <v:shape id="_x0000_i1030" type="#_x0000_t75" style="width:14.25pt;height:17.25pt" o:ole="">
            <v:imagedata r:id="rId19" o:title=""/>
          </v:shape>
          <o:OLEObject Type="Embed" ProgID="Equation.3" ShapeID="_x0000_i1030" DrawAspect="Content" ObjectID="_1626035672" r:id="rId20"/>
        </w:object>
      </w:r>
      <w:r>
        <w:rPr>
          <w:rFonts w:ascii="Times New Roman" w:hAnsi="Times New Roman" w:cs="Times New Roman"/>
        </w:rPr>
        <w:t>on</w:t>
      </w:r>
      <w:r w:rsidRPr="008D052E">
        <w:rPr>
          <w:rFonts w:ascii="Times New Roman" w:hAnsi="Times New Roman" w:cs="Times New Roman"/>
          <w:position w:val="-6"/>
        </w:rPr>
        <w:object w:dxaOrig="260" w:dyaOrig="279">
          <v:shape id="_x0000_i1031" type="#_x0000_t75" style="width:12.75pt;height:14.25pt" o:ole="">
            <v:imagedata r:id="rId21" o:title=""/>
          </v:shape>
          <o:OLEObject Type="Embed" ProgID="Equation.3" ShapeID="_x0000_i1031" DrawAspect="Content" ObjectID="_1626035673" r:id="rId22"/>
        </w:object>
      </w:r>
      <w:r>
        <w:rPr>
          <w:rFonts w:ascii="Times New Roman" w:hAnsi="Times New Roman" w:cs="Times New Roman"/>
        </w:rPr>
        <w:t>, expressed as:</w:t>
      </w:r>
    </w:p>
    <w:p w:rsidR="005D23DA" w:rsidRDefault="005D23DA" w:rsidP="005D23DA">
      <w:pPr>
        <w:autoSpaceDE w:val="0"/>
        <w:autoSpaceDN w:val="0"/>
        <w:adjustRightInd w:val="0"/>
        <w:spacing w:after="0" w:line="240" w:lineRule="auto"/>
        <w:jc w:val="center"/>
        <w:rPr>
          <w:rFonts w:ascii="Times New Roman" w:hAnsi="Times New Roman" w:cs="Times New Roman"/>
          <w:sz w:val="24"/>
          <w:szCs w:val="20"/>
          <w:lang w:val="en-IN"/>
        </w:rPr>
      </w:pPr>
      <w:r w:rsidRPr="008D052E">
        <w:rPr>
          <w:rFonts w:ascii="Times New Roman" w:hAnsi="Times New Roman" w:cs="Times New Roman"/>
          <w:position w:val="-10"/>
          <w:sz w:val="24"/>
          <w:szCs w:val="20"/>
          <w:lang w:val="en-IN"/>
        </w:rPr>
        <w:object w:dxaOrig="4340" w:dyaOrig="340">
          <v:shape id="_x0000_i1032" type="#_x0000_t75" style="width:216.75pt;height:17.25pt" o:ole="">
            <v:imagedata r:id="rId23" o:title=""/>
          </v:shape>
          <o:OLEObject Type="Embed" ProgID="Equation.3" ShapeID="_x0000_i1032" DrawAspect="Content" ObjectID="_1626035674" r:id="rId24"/>
        </w:object>
      </w:r>
    </w:p>
    <w:p w:rsidR="005D23DA" w:rsidRDefault="005D23DA" w:rsidP="005D23DA">
      <w:pPr>
        <w:autoSpaceDE w:val="0"/>
        <w:autoSpaceDN w:val="0"/>
        <w:adjustRightInd w:val="0"/>
        <w:spacing w:after="0" w:line="240" w:lineRule="auto"/>
        <w:jc w:val="both"/>
        <w:rPr>
          <w:rFonts w:ascii="Times New Roman" w:hAnsi="Times New Roman" w:cs="Times New Roman"/>
          <w:sz w:val="24"/>
          <w:szCs w:val="20"/>
          <w:lang w:val="en-IN"/>
        </w:rPr>
      </w:pPr>
      <w:proofErr w:type="gramStart"/>
      <w:r>
        <w:rPr>
          <w:rFonts w:ascii="Times New Roman" w:hAnsi="Times New Roman" w:cs="Times New Roman"/>
          <w:sz w:val="24"/>
          <w:szCs w:val="20"/>
          <w:lang w:val="en-IN"/>
        </w:rPr>
        <w:t>and</w:t>
      </w:r>
      <w:proofErr w:type="gramEnd"/>
      <w:r>
        <w:rPr>
          <w:rFonts w:ascii="Times New Roman" w:hAnsi="Times New Roman" w:cs="Times New Roman"/>
          <w:sz w:val="24"/>
          <w:szCs w:val="20"/>
          <w:lang w:val="en-IN"/>
        </w:rPr>
        <w:t xml:space="preserve"> the equivalence class containing </w:t>
      </w:r>
      <w:r w:rsidRPr="00C200CB">
        <w:rPr>
          <w:rFonts w:ascii="Times New Roman" w:hAnsi="Times New Roman" w:cs="Times New Roman"/>
          <w:i/>
          <w:sz w:val="24"/>
          <w:szCs w:val="20"/>
          <w:lang w:val="en-IN"/>
        </w:rPr>
        <w:t>x</w:t>
      </w:r>
      <w:r>
        <w:rPr>
          <w:rFonts w:ascii="Times New Roman" w:hAnsi="Times New Roman" w:cs="Times New Roman"/>
          <w:sz w:val="24"/>
          <w:szCs w:val="20"/>
          <w:lang w:val="en-IN"/>
        </w:rPr>
        <w:t xml:space="preserve"> in </w:t>
      </w:r>
      <w:r w:rsidRPr="00C200CB">
        <w:rPr>
          <w:rFonts w:ascii="Times New Roman" w:hAnsi="Times New Roman" w:cs="Times New Roman"/>
          <w:position w:val="-10"/>
          <w:sz w:val="24"/>
          <w:szCs w:val="20"/>
          <w:lang w:val="en-IN"/>
        </w:rPr>
        <w:object w:dxaOrig="279" w:dyaOrig="340">
          <v:shape id="_x0000_i1033" type="#_x0000_t75" style="width:14.25pt;height:17.25pt" o:ole="">
            <v:imagedata r:id="rId25" o:title=""/>
          </v:shape>
          <o:OLEObject Type="Embed" ProgID="Equation.3" ShapeID="_x0000_i1033" DrawAspect="Content" ObjectID="_1626035675" r:id="rId26"/>
        </w:object>
      </w:r>
      <w:r>
        <w:rPr>
          <w:rFonts w:ascii="Times New Roman" w:hAnsi="Times New Roman" w:cs="Times New Roman"/>
          <w:sz w:val="24"/>
          <w:szCs w:val="20"/>
          <w:lang w:val="en-IN"/>
        </w:rPr>
        <w:t xml:space="preserve">is given by </w:t>
      </w:r>
      <w:r w:rsidRPr="00C200CB">
        <w:rPr>
          <w:rFonts w:ascii="Times New Roman" w:hAnsi="Times New Roman" w:cs="Times New Roman"/>
          <w:position w:val="-10"/>
          <w:sz w:val="24"/>
          <w:szCs w:val="20"/>
          <w:lang w:val="en-IN"/>
        </w:rPr>
        <w:object w:dxaOrig="1579" w:dyaOrig="340">
          <v:shape id="_x0000_i1034" type="#_x0000_t75" style="width:78.75pt;height:17.25pt" o:ole="">
            <v:imagedata r:id="rId27" o:title=""/>
          </v:shape>
          <o:OLEObject Type="Embed" ProgID="Equation.3" ShapeID="_x0000_i1034" DrawAspect="Content" ObjectID="_1626035676" r:id="rId28"/>
        </w:object>
      </w:r>
    </w:p>
    <w:p w:rsidR="005D23DA" w:rsidRDefault="005D23DA" w:rsidP="005D23DA">
      <w:pPr>
        <w:autoSpaceDE w:val="0"/>
        <w:autoSpaceDN w:val="0"/>
        <w:adjustRightInd w:val="0"/>
        <w:spacing w:after="0" w:line="240" w:lineRule="auto"/>
        <w:jc w:val="both"/>
        <w:rPr>
          <w:rFonts w:ascii="Times New Roman" w:hAnsi="Times New Roman" w:cs="Times New Roman"/>
          <w:sz w:val="24"/>
          <w:szCs w:val="20"/>
          <w:lang w:val="en-IN"/>
        </w:rPr>
      </w:pPr>
    </w:p>
    <w:p w:rsidR="005D23DA" w:rsidRDefault="005D23DA" w:rsidP="005D23DA">
      <w:pPr>
        <w:autoSpaceDE w:val="0"/>
        <w:autoSpaceDN w:val="0"/>
        <w:adjustRightInd w:val="0"/>
        <w:spacing w:after="0" w:line="240" w:lineRule="auto"/>
        <w:jc w:val="both"/>
        <w:rPr>
          <w:rFonts w:ascii="Times New Roman" w:hAnsi="Times New Roman" w:cs="Times New Roman"/>
          <w:sz w:val="24"/>
          <w:szCs w:val="20"/>
          <w:lang w:val="en-IN"/>
        </w:rPr>
      </w:pPr>
      <w:r>
        <w:rPr>
          <w:rFonts w:ascii="Times New Roman" w:hAnsi="Times New Roman" w:cs="Times New Roman"/>
          <w:sz w:val="24"/>
          <w:szCs w:val="20"/>
          <w:lang w:val="en-IN"/>
        </w:rPr>
        <w:t>If</w:t>
      </w:r>
      <w:r w:rsidRPr="007C028A">
        <w:rPr>
          <w:rFonts w:ascii="Times New Roman" w:hAnsi="Times New Roman" w:cs="Times New Roman"/>
          <w:position w:val="-8"/>
          <w:sz w:val="24"/>
          <w:szCs w:val="20"/>
          <w:lang w:val="en-IN"/>
        </w:rPr>
        <w:object w:dxaOrig="760" w:dyaOrig="300">
          <v:shape id="_x0000_i1035" type="#_x0000_t75" style="width:39pt;height:15pt" o:ole="">
            <v:imagedata r:id="rId29" o:title=""/>
          </v:shape>
          <o:OLEObject Type="Embed" ProgID="Equation.3" ShapeID="_x0000_i1035" DrawAspect="Content" ObjectID="_1626035677" r:id="rId30"/>
        </w:object>
      </w:r>
      <w:r>
        <w:rPr>
          <w:rFonts w:ascii="Times New Roman" w:hAnsi="Times New Roman" w:cs="Times New Roman"/>
          <w:sz w:val="24"/>
          <w:szCs w:val="20"/>
          <w:lang w:val="en-IN"/>
        </w:rPr>
        <w:t xml:space="preserve">, the sets </w:t>
      </w:r>
      <w:r w:rsidRPr="007C028A">
        <w:rPr>
          <w:rFonts w:ascii="Times New Roman" w:hAnsi="Times New Roman" w:cs="Times New Roman"/>
          <w:position w:val="-10"/>
          <w:sz w:val="24"/>
          <w:szCs w:val="20"/>
          <w:lang w:val="en-IN"/>
        </w:rPr>
        <w:object w:dxaOrig="1860" w:dyaOrig="340">
          <v:shape id="_x0000_i1036" type="#_x0000_t75" style="width:93.75pt;height:17.25pt" o:ole="">
            <v:imagedata r:id="rId31" o:title=""/>
          </v:shape>
          <o:OLEObject Type="Embed" ProgID="Equation.3" ShapeID="_x0000_i1036" DrawAspect="Content" ObjectID="_1626035678" r:id="rId32"/>
        </w:object>
      </w:r>
      <w:r>
        <w:rPr>
          <w:rFonts w:ascii="Times New Roman" w:hAnsi="Times New Roman" w:cs="Times New Roman"/>
          <w:sz w:val="24"/>
          <w:szCs w:val="20"/>
          <w:lang w:val="en-IN"/>
        </w:rPr>
        <w:t xml:space="preserve">and </w:t>
      </w:r>
      <w:r w:rsidRPr="007C028A">
        <w:rPr>
          <w:rFonts w:ascii="Times New Roman" w:hAnsi="Times New Roman" w:cs="Times New Roman"/>
          <w:position w:val="-10"/>
          <w:sz w:val="24"/>
          <w:szCs w:val="20"/>
          <w:lang w:val="en-IN"/>
        </w:rPr>
        <w:object w:dxaOrig="2200" w:dyaOrig="340">
          <v:shape id="_x0000_i1037" type="#_x0000_t75" style="width:111pt;height:17.25pt" o:ole="">
            <v:imagedata r:id="rId33" o:title=""/>
          </v:shape>
          <o:OLEObject Type="Embed" ProgID="Equation.3" ShapeID="_x0000_i1037" DrawAspect="Content" ObjectID="_1626035679" r:id="rId34"/>
        </w:object>
      </w:r>
      <w:r>
        <w:rPr>
          <w:rFonts w:ascii="Times New Roman" w:hAnsi="Times New Roman" w:cs="Times New Roman"/>
          <w:sz w:val="24"/>
          <w:szCs w:val="20"/>
          <w:lang w:val="en-IN"/>
        </w:rPr>
        <w:t xml:space="preserve">are called the </w:t>
      </w:r>
      <w:r w:rsidRPr="007C028A">
        <w:rPr>
          <w:rFonts w:ascii="Times New Roman" w:hAnsi="Times New Roman" w:cs="Times New Roman"/>
          <w:i/>
          <w:sz w:val="24"/>
          <w:szCs w:val="20"/>
          <w:lang w:val="en-IN"/>
        </w:rPr>
        <w:t>B-Lower</w:t>
      </w:r>
      <w:r w:rsidRPr="007C028A">
        <w:rPr>
          <w:rFonts w:ascii="Times New Roman" w:hAnsi="Times New Roman" w:cs="Times New Roman"/>
          <w:i/>
          <w:position w:val="-10"/>
          <w:sz w:val="24"/>
          <w:szCs w:val="20"/>
          <w:lang w:val="en-IN"/>
        </w:rPr>
        <w:object w:dxaOrig="600" w:dyaOrig="340">
          <v:shape id="_x0000_i1038" type="#_x0000_t75" style="width:30pt;height:17.25pt" o:ole="">
            <v:imagedata r:id="rId35" o:title=""/>
          </v:shape>
          <o:OLEObject Type="Embed" ProgID="Equation.3" ShapeID="_x0000_i1038" DrawAspect="Content" ObjectID="_1626035680" r:id="rId36"/>
        </w:object>
      </w:r>
      <w:r>
        <w:rPr>
          <w:rFonts w:ascii="Times New Roman" w:hAnsi="Times New Roman" w:cs="Times New Roman"/>
          <w:sz w:val="24"/>
          <w:szCs w:val="20"/>
          <w:lang w:val="en-IN"/>
        </w:rPr>
        <w:t xml:space="preserve">and </w:t>
      </w:r>
      <w:r w:rsidRPr="00060317">
        <w:rPr>
          <w:rFonts w:ascii="Times New Roman" w:hAnsi="Times New Roman" w:cs="Times New Roman"/>
          <w:i/>
          <w:sz w:val="24"/>
          <w:szCs w:val="20"/>
          <w:lang w:val="en-IN"/>
        </w:rPr>
        <w:t>B-Upper approximation</w:t>
      </w:r>
      <w:r w:rsidRPr="00060317">
        <w:rPr>
          <w:rFonts w:ascii="Times New Roman" w:hAnsi="Times New Roman" w:cs="Times New Roman"/>
          <w:i/>
          <w:position w:val="-10"/>
          <w:sz w:val="24"/>
          <w:szCs w:val="20"/>
          <w:lang w:val="en-IN"/>
        </w:rPr>
        <w:object w:dxaOrig="600" w:dyaOrig="380">
          <v:shape id="_x0000_i1039" type="#_x0000_t75" style="width:30pt;height:18pt" o:ole="">
            <v:imagedata r:id="rId37" o:title=""/>
          </v:shape>
          <o:OLEObject Type="Embed" ProgID="Equation.3" ShapeID="_x0000_i1039" DrawAspect="Content" ObjectID="_1626035681" r:id="rId38"/>
        </w:object>
      </w:r>
      <w:r>
        <w:rPr>
          <w:rFonts w:ascii="Times New Roman" w:hAnsi="Times New Roman" w:cs="Times New Roman"/>
          <w:sz w:val="24"/>
          <w:szCs w:val="20"/>
          <w:lang w:val="en-IN"/>
        </w:rPr>
        <w:t xml:space="preserve">of </w:t>
      </w:r>
      <w:r w:rsidRPr="00060317">
        <w:rPr>
          <w:rFonts w:ascii="Times New Roman" w:hAnsi="Times New Roman" w:cs="Times New Roman"/>
          <w:i/>
          <w:sz w:val="24"/>
          <w:szCs w:val="20"/>
          <w:lang w:val="en-IN"/>
        </w:rPr>
        <w:t xml:space="preserve">X </w:t>
      </w:r>
      <w:r>
        <w:rPr>
          <w:rFonts w:ascii="Times New Roman" w:hAnsi="Times New Roman" w:cs="Times New Roman"/>
          <w:sz w:val="24"/>
          <w:szCs w:val="20"/>
          <w:lang w:val="en-IN"/>
        </w:rPr>
        <w:t xml:space="preserve">in </w:t>
      </w:r>
      <w:r w:rsidRPr="00060317">
        <w:rPr>
          <w:rFonts w:ascii="Times New Roman" w:hAnsi="Times New Roman" w:cs="Times New Roman"/>
          <w:i/>
          <w:sz w:val="24"/>
          <w:szCs w:val="20"/>
          <w:lang w:val="en-IN"/>
        </w:rPr>
        <w:t>S</w:t>
      </w:r>
      <w:r>
        <w:rPr>
          <w:rFonts w:ascii="Times New Roman" w:hAnsi="Times New Roman" w:cs="Times New Roman"/>
          <w:sz w:val="24"/>
          <w:szCs w:val="20"/>
          <w:lang w:val="en-IN"/>
        </w:rPr>
        <w:t xml:space="preserve">, where </w:t>
      </w:r>
      <w:r w:rsidRPr="007C028A">
        <w:rPr>
          <w:rFonts w:ascii="Times New Roman" w:hAnsi="Times New Roman" w:cs="Times New Roman"/>
          <w:position w:val="-10"/>
          <w:sz w:val="24"/>
          <w:szCs w:val="20"/>
          <w:lang w:val="en-IN"/>
        </w:rPr>
        <w:object w:dxaOrig="460" w:dyaOrig="340">
          <v:shape id="_x0000_i1040" type="#_x0000_t75" style="width:24pt;height:17.25pt" o:ole="">
            <v:imagedata r:id="rId39" o:title=""/>
          </v:shape>
          <o:OLEObject Type="Embed" ProgID="Equation.3" ShapeID="_x0000_i1040" DrawAspect="Content" ObjectID="_1626035682" r:id="rId40"/>
        </w:object>
      </w:r>
      <w:r>
        <w:rPr>
          <w:rFonts w:ascii="Times New Roman" w:hAnsi="Times New Roman" w:cs="Times New Roman"/>
          <w:sz w:val="24"/>
          <w:szCs w:val="20"/>
          <w:lang w:val="en-IN"/>
        </w:rPr>
        <w:t xml:space="preserve">denotes the equivalence class of the object </w:t>
      </w:r>
      <w:r w:rsidRPr="007C028A">
        <w:rPr>
          <w:rFonts w:ascii="Times New Roman" w:hAnsi="Times New Roman" w:cs="Times New Roman"/>
          <w:position w:val="-6"/>
          <w:sz w:val="24"/>
          <w:szCs w:val="20"/>
          <w:lang w:val="en-IN"/>
        </w:rPr>
        <w:object w:dxaOrig="620" w:dyaOrig="279">
          <v:shape id="_x0000_i1041" type="#_x0000_t75" style="width:31.5pt;height:14.25pt" o:ole="">
            <v:imagedata r:id="rId41" o:title=""/>
          </v:shape>
          <o:OLEObject Type="Embed" ProgID="Equation.3" ShapeID="_x0000_i1041" DrawAspect="Content" ObjectID="_1626035683" r:id="rId42"/>
        </w:object>
      </w:r>
      <w:r>
        <w:rPr>
          <w:rFonts w:ascii="Times New Roman" w:hAnsi="Times New Roman" w:cs="Times New Roman"/>
          <w:sz w:val="24"/>
          <w:szCs w:val="20"/>
          <w:lang w:val="en-IN"/>
        </w:rPr>
        <w:t>relative to</w:t>
      </w:r>
      <w:r w:rsidRPr="007C028A">
        <w:rPr>
          <w:rFonts w:ascii="Times New Roman" w:hAnsi="Times New Roman" w:cs="Times New Roman"/>
          <w:position w:val="-10"/>
          <w:sz w:val="24"/>
          <w:szCs w:val="20"/>
          <w:lang w:val="en-IN"/>
        </w:rPr>
        <w:object w:dxaOrig="279" w:dyaOrig="340">
          <v:shape id="_x0000_i1042" type="#_x0000_t75" style="width:14.25pt;height:17.25pt" o:ole="">
            <v:imagedata r:id="rId43" o:title=""/>
          </v:shape>
          <o:OLEObject Type="Embed" ProgID="Equation.3" ShapeID="_x0000_i1042" DrawAspect="Content" ObjectID="_1626035684" r:id="rId44"/>
        </w:object>
      </w:r>
      <w:r>
        <w:rPr>
          <w:rFonts w:ascii="Times New Roman" w:hAnsi="Times New Roman" w:cs="Times New Roman"/>
          <w:sz w:val="24"/>
          <w:szCs w:val="20"/>
          <w:lang w:val="en-IN"/>
        </w:rPr>
        <w:t>.</w:t>
      </w:r>
    </w:p>
    <w:p w:rsidR="005D23DA" w:rsidRPr="00A3167F" w:rsidRDefault="005D23DA" w:rsidP="005D23DA">
      <w:pPr>
        <w:autoSpaceDE w:val="0"/>
        <w:autoSpaceDN w:val="0"/>
        <w:adjustRightInd w:val="0"/>
        <w:spacing w:after="0" w:line="240" w:lineRule="auto"/>
        <w:jc w:val="both"/>
        <w:rPr>
          <w:rFonts w:ascii="Times New Roman" w:hAnsi="Times New Roman" w:cs="Times New Roman"/>
          <w:sz w:val="24"/>
          <w:szCs w:val="20"/>
          <w:lang w:val="en-IN"/>
        </w:rPr>
      </w:pPr>
    </w:p>
    <w:p w:rsidR="005D23DA" w:rsidRPr="003A79FD" w:rsidRDefault="003A79FD" w:rsidP="005D23DA">
      <w:pPr>
        <w:pStyle w:val="Heading1"/>
        <w:spacing w:line="240" w:lineRule="auto"/>
        <w:jc w:val="both"/>
        <w:rPr>
          <w:sz w:val="26"/>
          <w:szCs w:val="26"/>
        </w:rPr>
      </w:pPr>
      <w:r>
        <w:rPr>
          <w:sz w:val="26"/>
          <w:szCs w:val="26"/>
        </w:rPr>
        <w:t>2.</w:t>
      </w:r>
      <w:r w:rsidR="005D23DA" w:rsidRPr="003A79FD">
        <w:rPr>
          <w:sz w:val="26"/>
          <w:szCs w:val="26"/>
        </w:rPr>
        <w:t>2 Tolerance rough set (TRS)</w:t>
      </w:r>
    </w:p>
    <w:p w:rsidR="005D23DA" w:rsidRDefault="005D23DA" w:rsidP="005D23DA">
      <w:pPr>
        <w:spacing w:line="240" w:lineRule="auto"/>
        <w:jc w:val="both"/>
        <w:rPr>
          <w:rFonts w:ascii="Times New Roman" w:hAnsi="Times New Roman" w:cs="Times New Roman"/>
        </w:rPr>
      </w:pPr>
      <w:r w:rsidRPr="00014134">
        <w:rPr>
          <w:rFonts w:ascii="Times New Roman" w:hAnsi="Times New Roman" w:cs="Times New Roman"/>
        </w:rPr>
        <w:t>Tolerance rough set</w:t>
      </w:r>
      <w:r>
        <w:rPr>
          <w:rFonts w:ascii="Times New Roman" w:hAnsi="Times New Roman" w:cs="Times New Roman"/>
        </w:rPr>
        <w:t xml:space="preserve"> [6] is </w:t>
      </w:r>
      <w:r w:rsidR="00A8043F">
        <w:rPr>
          <w:rFonts w:ascii="Times New Roman" w:hAnsi="Times New Roman" w:cs="Times New Roman"/>
        </w:rPr>
        <w:t>an extension</w:t>
      </w:r>
      <w:r>
        <w:rPr>
          <w:rFonts w:ascii="Times New Roman" w:hAnsi="Times New Roman" w:cs="Times New Roman"/>
        </w:rPr>
        <w:t xml:space="preserve"> of rough set by replacing equivalence relation with similarity relation. Here, the target concept is as same as in the rough set.</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Given a universe</w:t>
      </w:r>
      <w:r w:rsidRPr="007370A5">
        <w:rPr>
          <w:rFonts w:ascii="Times New Roman" w:hAnsi="Times New Roman" w:cs="Times New Roman"/>
          <w:position w:val="-14"/>
        </w:rPr>
        <w:object w:dxaOrig="1540" w:dyaOrig="400">
          <v:shape id="_x0000_i1043" type="#_x0000_t75" style="width:77.25pt;height:20.25pt" o:ole="">
            <v:imagedata r:id="rId45" o:title=""/>
          </v:shape>
          <o:OLEObject Type="Embed" ProgID="Equation.3" ShapeID="_x0000_i1043" DrawAspect="Content" ObjectID="_1626035685" r:id="rId46"/>
        </w:object>
      </w:r>
      <w:r>
        <w:rPr>
          <w:rFonts w:ascii="Times New Roman" w:hAnsi="Times New Roman" w:cs="Times New Roman"/>
        </w:rPr>
        <w:t xml:space="preserve">, where B is the similarity region defined on </w:t>
      </w:r>
      <w:r w:rsidRPr="00E7112A">
        <w:rPr>
          <w:rFonts w:ascii="Times New Roman" w:hAnsi="Times New Roman" w:cs="Times New Roman"/>
          <w:i/>
        </w:rPr>
        <w:t>U</w:t>
      </w:r>
      <w:r>
        <w:rPr>
          <w:rFonts w:ascii="Times New Roman" w:hAnsi="Times New Roman" w:cs="Times New Roman"/>
        </w:rPr>
        <w:t xml:space="preserve">, if and only if </w:t>
      </w:r>
      <w:r w:rsidRPr="00E7112A">
        <w:rPr>
          <w:rFonts w:ascii="Times New Roman" w:hAnsi="Times New Roman" w:cs="Times New Roman"/>
          <w:i/>
        </w:rPr>
        <w:t xml:space="preserve">B </w:t>
      </w:r>
      <w:r>
        <w:rPr>
          <w:rFonts w:ascii="Times New Roman" w:hAnsi="Times New Roman" w:cs="Times New Roman"/>
        </w:rPr>
        <w:t>satisfies the two conditions i.e. reflexivity and symmetry, given below:</w:t>
      </w:r>
    </w:p>
    <w:p w:rsidR="005D23DA" w:rsidRPr="00E7112A" w:rsidRDefault="005D23DA" w:rsidP="005D23DA">
      <w:pPr>
        <w:pStyle w:val="ListParagraph"/>
        <w:numPr>
          <w:ilvl w:val="0"/>
          <w:numId w:val="4"/>
        </w:numPr>
        <w:spacing w:line="240" w:lineRule="auto"/>
        <w:jc w:val="both"/>
        <w:rPr>
          <w:rFonts w:ascii="Times New Roman" w:hAnsi="Times New Roman" w:cs="Times New Roman"/>
        </w:rPr>
      </w:pPr>
      <w:commentRangeStart w:id="3"/>
      <w:r w:rsidRPr="00E7112A">
        <w:rPr>
          <w:rFonts w:ascii="Times New Roman" w:hAnsi="Times New Roman" w:cs="Times New Roman"/>
        </w:rPr>
        <w:t>Reflexivity</w:t>
      </w:r>
      <w:commentRangeEnd w:id="3"/>
      <w:r>
        <w:rPr>
          <w:rStyle w:val="CommentReference"/>
        </w:rPr>
        <w:commentReference w:id="3"/>
      </w:r>
      <w:r w:rsidRPr="00E7112A">
        <w:rPr>
          <w:rFonts w:ascii="Times New Roman" w:hAnsi="Times New Roman" w:cs="Times New Roman"/>
        </w:rPr>
        <w:t xml:space="preserve">, i.e. for each </w:t>
      </w:r>
      <w:r w:rsidRPr="00E7112A">
        <w:rPr>
          <w:position w:val="-10"/>
        </w:rPr>
        <w:object w:dxaOrig="1120" w:dyaOrig="320">
          <v:shape id="_x0000_i1044" type="#_x0000_t75" style="width:56.25pt;height:15.75pt" o:ole="">
            <v:imagedata r:id="rId47" o:title=""/>
          </v:shape>
          <o:OLEObject Type="Embed" ProgID="Equation.3" ShapeID="_x0000_i1044" DrawAspect="Content" ObjectID="_1626035686" r:id="rId48"/>
        </w:object>
      </w:r>
    </w:p>
    <w:p w:rsidR="005D23DA" w:rsidRDefault="005D23DA" w:rsidP="005D23DA">
      <w:pPr>
        <w:pStyle w:val="ListParagraph"/>
        <w:numPr>
          <w:ilvl w:val="0"/>
          <w:numId w:val="4"/>
        </w:numPr>
        <w:spacing w:line="240" w:lineRule="auto"/>
        <w:jc w:val="both"/>
        <w:rPr>
          <w:rFonts w:ascii="Times New Roman" w:hAnsi="Times New Roman" w:cs="Times New Roman"/>
        </w:rPr>
      </w:pPr>
      <w:commentRangeStart w:id="4"/>
      <w:commentRangeStart w:id="5"/>
      <w:r>
        <w:rPr>
          <w:rFonts w:ascii="Times New Roman" w:hAnsi="Times New Roman" w:cs="Times New Roman"/>
        </w:rPr>
        <w:t>Symmetry</w:t>
      </w:r>
      <w:commentRangeEnd w:id="4"/>
      <w:r>
        <w:rPr>
          <w:rStyle w:val="CommentReference"/>
        </w:rPr>
        <w:commentReference w:id="4"/>
      </w:r>
      <w:commentRangeEnd w:id="5"/>
      <w:r>
        <w:rPr>
          <w:rStyle w:val="CommentReference"/>
        </w:rPr>
        <w:commentReference w:id="5"/>
      </w:r>
      <w:r>
        <w:rPr>
          <w:rFonts w:ascii="Times New Roman" w:hAnsi="Times New Roman" w:cs="Times New Roman"/>
        </w:rPr>
        <w:t xml:space="preserve">, i.e. for each </w:t>
      </w:r>
      <w:r w:rsidRPr="00E7112A">
        <w:rPr>
          <w:rFonts w:ascii="Times New Roman" w:hAnsi="Times New Roman" w:cs="Times New Roman"/>
          <w:position w:val="-10"/>
        </w:rPr>
        <w:object w:dxaOrig="2240" w:dyaOrig="320">
          <v:shape id="_x0000_i1045" type="#_x0000_t75" style="width:111.75pt;height:15.75pt" o:ole="">
            <v:imagedata r:id="rId49" o:title=""/>
          </v:shape>
          <o:OLEObject Type="Embed" ProgID="Equation.3" ShapeID="_x0000_i1045" DrawAspect="Content" ObjectID="_1626035687" r:id="rId50"/>
        </w:objec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 xml:space="preserve">There are three types of similarity relations on </w:t>
      </w:r>
      <w:r w:rsidRPr="00E7112A">
        <w:rPr>
          <w:rFonts w:ascii="Times New Roman" w:hAnsi="Times New Roman" w:cs="Times New Roman"/>
          <w:i/>
        </w:rPr>
        <w:t>U</w:t>
      </w:r>
      <w:r>
        <w:rPr>
          <w:rFonts w:ascii="Times New Roman" w:hAnsi="Times New Roman" w:cs="Times New Roman"/>
        </w:rPr>
        <w:t>, which are defined in [6]. It can be expressed by Eq. (2)</w:t>
      </w:r>
    </w:p>
    <w:p w:rsidR="005D23DA" w:rsidRDefault="005D23DA" w:rsidP="005D23DA">
      <w:pPr>
        <w:spacing w:line="240" w:lineRule="auto"/>
        <w:jc w:val="center"/>
        <w:rPr>
          <w:rFonts w:ascii="Times New Roman" w:hAnsi="Times New Roman" w:cs="Times New Roman"/>
        </w:rPr>
      </w:pPr>
      <w:r w:rsidRPr="003429AE">
        <w:rPr>
          <w:rFonts w:ascii="Times New Roman" w:hAnsi="Times New Roman" w:cs="Times New Roman"/>
          <w:position w:val="-32"/>
        </w:rPr>
        <w:object w:dxaOrig="3620" w:dyaOrig="760">
          <v:shape id="_x0000_i1046" type="#_x0000_t75" style="width:180.75pt;height:39pt" o:ole="">
            <v:imagedata r:id="rId51" o:title=""/>
          </v:shape>
          <o:OLEObject Type="Embed" ProgID="Equation.3" ShapeID="_x0000_i1046" DrawAspect="Content" ObjectID="_1626035688" r:id="rId52"/>
        </w:objec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lastRenderedPageBreak/>
        <w:t>In Eq. (2)</w:t>
      </w:r>
      <w:proofErr w:type="gramStart"/>
      <w:r>
        <w:rPr>
          <w:rFonts w:ascii="Times New Roman" w:hAnsi="Times New Roman" w:cs="Times New Roman"/>
        </w:rPr>
        <w:t>,</w:t>
      </w:r>
      <w:proofErr w:type="gramEnd"/>
      <w:r w:rsidRPr="003429AE">
        <w:rPr>
          <w:rFonts w:ascii="Times New Roman" w:hAnsi="Times New Roman" w:cs="Times New Roman"/>
          <w:position w:val="-10"/>
        </w:rPr>
        <w:object w:dxaOrig="1660" w:dyaOrig="320">
          <v:shape id="_x0000_i1047" type="#_x0000_t75" style="width:82.5pt;height:15.75pt" o:ole="">
            <v:imagedata r:id="rId53" o:title=""/>
          </v:shape>
          <o:OLEObject Type="Embed" ProgID="Equation.3" ShapeID="_x0000_i1047" DrawAspect="Content" ObjectID="_1626035689" r:id="rId54"/>
        </w:object>
      </w:r>
      <w:r>
        <w:rPr>
          <w:rFonts w:ascii="Times New Roman" w:hAnsi="Times New Roman" w:cs="Times New Roman"/>
        </w:rPr>
        <w:t xml:space="preserve">and </w:t>
      </w:r>
      <w:r w:rsidRPr="00107B8D">
        <w:rPr>
          <w:rFonts w:ascii="Times New Roman" w:hAnsi="Times New Roman" w:cs="Times New Roman"/>
          <w:position w:val="-12"/>
        </w:rPr>
        <w:object w:dxaOrig="320" w:dyaOrig="360">
          <v:shape id="_x0000_i1048" type="#_x0000_t75" style="width:15.75pt;height:18pt" o:ole="">
            <v:imagedata r:id="rId55" o:title=""/>
          </v:shape>
          <o:OLEObject Type="Embed" ProgID="Equation.3" ShapeID="_x0000_i1048" DrawAspect="Content" ObjectID="_1626035690" r:id="rId56"/>
        </w:object>
      </w:r>
      <w:r>
        <w:rPr>
          <w:rFonts w:ascii="Times New Roman" w:hAnsi="Times New Roman" w:cs="Times New Roman"/>
        </w:rPr>
        <w:t xml:space="preserve"> is the variance of values in attribute </w:t>
      </w:r>
      <w:r w:rsidRPr="00107B8D">
        <w:rPr>
          <w:rFonts w:ascii="Times New Roman" w:hAnsi="Times New Roman" w:cs="Times New Roman"/>
          <w:i/>
        </w:rPr>
        <w:t>a</w:t>
      </w:r>
      <w:r>
        <w:rPr>
          <w:rFonts w:ascii="Times New Roman" w:hAnsi="Times New Roman" w:cs="Times New Roman"/>
        </w:rPr>
        <w:t>.</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 xml:space="preserve">The similarity class of </w:t>
      </w:r>
      <w:r w:rsidRPr="00CB5B60">
        <w:rPr>
          <w:rFonts w:ascii="Times New Roman" w:hAnsi="Times New Roman" w:cs="Times New Roman"/>
          <w:i/>
        </w:rPr>
        <w:t>x</w:t>
      </w:r>
      <w:r>
        <w:rPr>
          <w:rFonts w:ascii="Times New Roman" w:hAnsi="Times New Roman" w:cs="Times New Roman"/>
        </w:rPr>
        <w:t xml:space="preserve"> is defined in the following way:</w:t>
      </w:r>
    </w:p>
    <w:p w:rsidR="005D23DA" w:rsidRDefault="005D23DA" w:rsidP="005D23DA">
      <w:pPr>
        <w:spacing w:line="240" w:lineRule="auto"/>
        <w:jc w:val="center"/>
        <w:rPr>
          <w:rFonts w:ascii="Times New Roman" w:hAnsi="Times New Roman" w:cs="Times New Roman"/>
        </w:rPr>
      </w:pPr>
      <w:r w:rsidRPr="00CB5B60">
        <w:rPr>
          <w:rFonts w:ascii="Times New Roman" w:hAnsi="Times New Roman" w:cs="Times New Roman"/>
          <w:position w:val="-38"/>
        </w:rPr>
        <w:object w:dxaOrig="4520" w:dyaOrig="880">
          <v:shape id="_x0000_i1049" type="#_x0000_t75" style="width:225.75pt;height:44.25pt" o:ole="">
            <v:imagedata r:id="rId57" o:title=""/>
          </v:shape>
          <o:OLEObject Type="Embed" ProgID="Equation.3" ShapeID="_x0000_i1049" DrawAspect="Content" ObjectID="_1626035691" r:id="rId58"/>
        </w:object>
      </w:r>
    </w:p>
    <w:p w:rsidR="005D23DA" w:rsidRDefault="000F019E" w:rsidP="005D23DA">
      <w:pPr>
        <w:spacing w:line="240" w:lineRule="auto"/>
        <w:jc w:val="both"/>
        <w:rPr>
          <w:rFonts w:ascii="Times New Roman" w:hAnsi="Times New Roman" w:cs="Times New Roman"/>
        </w:rPr>
      </w:pPr>
      <w:r>
        <w:rPr>
          <w:rFonts w:ascii="Times New Roman" w:hAnsi="Times New Roman" w:cs="Times New Roman"/>
        </w:rPr>
        <w:t>Where</w:t>
      </w:r>
      <w:r w:rsidR="005D23DA">
        <w:rPr>
          <w:rFonts w:ascii="Times New Roman" w:hAnsi="Times New Roman" w:cs="Times New Roman"/>
        </w:rPr>
        <w:t xml:space="preserve">, </w:t>
      </w:r>
      <w:r w:rsidR="005D23DA" w:rsidRPr="00CB5B60">
        <w:rPr>
          <w:rFonts w:ascii="Times New Roman" w:hAnsi="Times New Roman" w:cs="Times New Roman"/>
          <w:position w:val="-6"/>
        </w:rPr>
        <w:object w:dxaOrig="200" w:dyaOrig="220">
          <v:shape id="_x0000_i1050" type="#_x0000_t75" style="width:9.75pt;height:10.5pt" o:ole="">
            <v:imagedata r:id="rId59" o:title=""/>
          </v:shape>
          <o:OLEObject Type="Embed" ProgID="Equation.3" ShapeID="_x0000_i1050" DrawAspect="Content" ObjectID="_1626035692" r:id="rId60"/>
        </w:object>
      </w:r>
      <w:r w:rsidR="005D23DA">
        <w:rPr>
          <w:rFonts w:ascii="Times New Roman" w:hAnsi="Times New Roman" w:cs="Times New Roman"/>
        </w:rPr>
        <w:t xml:space="preserve">is the similarity threshold </w:t>
      </w:r>
      <w:r>
        <w:rPr>
          <w:rFonts w:ascii="Times New Roman" w:hAnsi="Times New Roman" w:cs="Times New Roman"/>
        </w:rPr>
        <w:t>and</w:t>
      </w:r>
      <w:r w:rsidR="005D23DA" w:rsidRPr="00CB5B60">
        <w:rPr>
          <w:rFonts w:ascii="Times New Roman" w:hAnsi="Times New Roman" w:cs="Times New Roman"/>
          <w:position w:val="-6"/>
        </w:rPr>
        <w:object w:dxaOrig="780" w:dyaOrig="279">
          <v:shape id="_x0000_i1051" type="#_x0000_t75" style="width:39pt;height:14.25pt" o:ole="">
            <v:imagedata r:id="rId61" o:title=""/>
          </v:shape>
          <o:OLEObject Type="Embed" ProgID="Equation.3" ShapeID="_x0000_i1051" DrawAspect="Content" ObjectID="_1626035693" r:id="rId62"/>
        </w:object>
      </w:r>
      <w:proofErr w:type="gramStart"/>
      <w:r w:rsidR="005D23DA">
        <w:rPr>
          <w:rFonts w:ascii="Times New Roman" w:hAnsi="Times New Roman" w:cs="Times New Roman"/>
        </w:rPr>
        <w:t xml:space="preserve">, </w:t>
      </w:r>
      <w:proofErr w:type="gramEnd"/>
      <w:r w:rsidR="005D23DA" w:rsidRPr="00CB5B60">
        <w:rPr>
          <w:rFonts w:ascii="Times New Roman" w:hAnsi="Times New Roman" w:cs="Times New Roman"/>
          <w:position w:val="-8"/>
        </w:rPr>
        <w:object w:dxaOrig="840" w:dyaOrig="300">
          <v:shape id="_x0000_i1052" type="#_x0000_t75" style="width:42pt;height:15pt" o:ole="">
            <v:imagedata r:id="rId63" o:title=""/>
          </v:shape>
          <o:OLEObject Type="Embed" ProgID="Equation.3" ShapeID="_x0000_i1052" DrawAspect="Content" ObjectID="_1626035694" r:id="rId64"/>
        </w:object>
      </w:r>
      <w:r w:rsidR="005D23DA">
        <w:rPr>
          <w:rFonts w:ascii="Times New Roman" w:hAnsi="Times New Roman" w:cs="Times New Roman"/>
        </w:rPr>
        <w:t>.</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Given an information table and a similarity threshold</w:t>
      </w:r>
      <w:r w:rsidRPr="00CB5B60">
        <w:rPr>
          <w:rFonts w:ascii="Times New Roman" w:hAnsi="Times New Roman" w:cs="Times New Roman"/>
          <w:position w:val="-6"/>
        </w:rPr>
        <w:object w:dxaOrig="200" w:dyaOrig="220">
          <v:shape id="_x0000_i1053" type="#_x0000_t75" style="width:9.75pt;height:10.5pt" o:ole="">
            <v:imagedata r:id="rId59" o:title=""/>
          </v:shape>
          <o:OLEObject Type="Embed" ProgID="Equation.3" ShapeID="_x0000_i1053" DrawAspect="Content" ObjectID="_1626035695" r:id="rId65"/>
        </w:object>
      </w:r>
      <w:r>
        <w:rPr>
          <w:rFonts w:ascii="Times New Roman" w:hAnsi="Times New Roman" w:cs="Times New Roman"/>
        </w:rPr>
        <w:t xml:space="preserve"> for arbitrary decision class</w:t>
      </w:r>
      <w:r w:rsidRPr="00E10E7F">
        <w:rPr>
          <w:rFonts w:ascii="Times New Roman" w:hAnsi="Times New Roman" w:cs="Times New Roman"/>
          <w:position w:val="-12"/>
        </w:rPr>
        <w:object w:dxaOrig="240" w:dyaOrig="360">
          <v:shape id="_x0000_i1054" type="#_x0000_t75" style="width:12pt;height:18pt" o:ole="">
            <v:imagedata r:id="rId66" o:title=""/>
          </v:shape>
          <o:OLEObject Type="Embed" ProgID="Equation.3" ShapeID="_x0000_i1054" DrawAspect="Content" ObjectID="_1626035696" r:id="rId67"/>
        </w:object>
      </w:r>
      <w:r>
        <w:rPr>
          <w:rFonts w:ascii="Times New Roman" w:hAnsi="Times New Roman" w:cs="Times New Roman"/>
        </w:rPr>
        <w:t xml:space="preserve">, the tolerance lower approximation and upper approximation of </w:t>
      </w:r>
      <w:r w:rsidRPr="00E10E7F">
        <w:rPr>
          <w:rFonts w:ascii="Times New Roman" w:hAnsi="Times New Roman" w:cs="Times New Roman"/>
          <w:position w:val="-12"/>
        </w:rPr>
        <w:object w:dxaOrig="240" w:dyaOrig="360">
          <v:shape id="_x0000_i1055" type="#_x0000_t75" style="width:12pt;height:18pt" o:ole="">
            <v:imagedata r:id="rId68" o:title=""/>
          </v:shape>
          <o:OLEObject Type="Embed" ProgID="Equation.3" ShapeID="_x0000_i1055" DrawAspect="Content" ObjectID="_1626035697" r:id="rId69"/>
        </w:object>
      </w:r>
      <w:r>
        <w:rPr>
          <w:rFonts w:ascii="Times New Roman" w:hAnsi="Times New Roman" w:cs="Times New Roman"/>
        </w:rPr>
        <w:t xml:space="preserve">with respect to B are defined by </w:t>
      </w:r>
      <w:r w:rsidR="00A8043F">
        <w:rPr>
          <w:rFonts w:ascii="Times New Roman" w:hAnsi="Times New Roman" w:cs="Times New Roman"/>
        </w:rPr>
        <w:t>Equation</w:t>
      </w:r>
      <w:r>
        <w:rPr>
          <w:rFonts w:ascii="Times New Roman" w:hAnsi="Times New Roman" w:cs="Times New Roman"/>
        </w:rPr>
        <w:t>. (4)-(5).</w:t>
      </w:r>
    </w:p>
    <w:p w:rsidR="005D23DA" w:rsidRDefault="005D23DA" w:rsidP="005D23DA">
      <w:pPr>
        <w:spacing w:line="240" w:lineRule="auto"/>
        <w:jc w:val="center"/>
        <w:rPr>
          <w:rFonts w:ascii="Times New Roman" w:hAnsi="Times New Roman" w:cs="Times New Roman"/>
        </w:rPr>
      </w:pPr>
      <w:r w:rsidRPr="00A30ACA">
        <w:rPr>
          <w:rFonts w:ascii="Times New Roman" w:hAnsi="Times New Roman" w:cs="Times New Roman"/>
          <w:position w:val="-16"/>
        </w:rPr>
        <w:object w:dxaOrig="4000" w:dyaOrig="400">
          <v:shape id="_x0000_i1056" type="#_x0000_t75" style="width:200.25pt;height:20.25pt" o:ole="">
            <v:imagedata r:id="rId70" o:title=""/>
          </v:shape>
          <o:OLEObject Type="Embed" ProgID="Equation.3" ShapeID="_x0000_i1056" DrawAspect="Content" ObjectID="_1626035698" r:id="rId71"/>
        </w:object>
      </w:r>
    </w:p>
    <w:p w:rsidR="005D23DA" w:rsidRPr="00E7112A" w:rsidRDefault="005D23DA" w:rsidP="005D23DA">
      <w:pPr>
        <w:spacing w:line="240" w:lineRule="auto"/>
        <w:jc w:val="center"/>
        <w:rPr>
          <w:rFonts w:ascii="Times New Roman" w:hAnsi="Times New Roman" w:cs="Times New Roman"/>
        </w:rPr>
      </w:pPr>
      <w:r w:rsidRPr="00A30ACA">
        <w:rPr>
          <w:rFonts w:ascii="Times New Roman" w:hAnsi="Times New Roman" w:cs="Times New Roman"/>
          <w:position w:val="-14"/>
        </w:rPr>
        <w:object w:dxaOrig="4239" w:dyaOrig="420">
          <v:shape id="_x0000_i1057" type="#_x0000_t75" style="width:211.5pt;height:21.75pt" o:ole="">
            <v:imagedata r:id="rId72" o:title=""/>
          </v:shape>
          <o:OLEObject Type="Embed" ProgID="Equation.3" ShapeID="_x0000_i1057" DrawAspect="Content" ObjectID="_1626035699" r:id="rId73"/>
        </w:object>
      </w:r>
    </w:p>
    <w:p w:rsidR="005D23DA" w:rsidRDefault="003A79FD" w:rsidP="005D23DA">
      <w:pPr>
        <w:pStyle w:val="Heading2"/>
        <w:spacing w:line="240" w:lineRule="auto"/>
        <w:jc w:val="both"/>
      </w:pPr>
      <w:bookmarkStart w:id="6" w:name="_gjdgxs" w:colFirst="0" w:colLast="0"/>
      <w:bookmarkEnd w:id="6"/>
      <w:r>
        <w:t>2</w:t>
      </w:r>
      <w:r w:rsidR="005D23DA" w:rsidRPr="00D03318">
        <w:t>.3Growing Self Organizing Map</w:t>
      </w:r>
      <w:r w:rsidR="005D23DA">
        <w:t xml:space="preserve"> (GSOM)</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 xml:space="preserve">The GSOM algorithm is developed to address some of the weaknesses faced by the traditional SOM algorithm, which include the problem of identifying the correct dimensions (height and width) of the rectangular map </w:t>
      </w:r>
      <w:r w:rsidRPr="007370A5">
        <w:rPr>
          <w:rFonts w:ascii="Times New Roman" w:hAnsi="Times New Roman" w:cs="Times New Roman"/>
        </w:rPr>
        <w:t xml:space="preserve">[7]. </w:t>
      </w:r>
      <w:r>
        <w:rPr>
          <w:rFonts w:ascii="Times New Roman" w:hAnsi="Times New Roman" w:cs="Times New Roman"/>
        </w:rPr>
        <w:t>The GSOM algorithm typically consists of three phases: i) initialization phase, ii) growing phase, and iii) smoothing phase. The detailed explanation of each of the three phases is given as follows:</w:t>
      </w:r>
    </w:p>
    <w:p w:rsidR="005D23DA" w:rsidRDefault="003A79FD" w:rsidP="005D23DA">
      <w:pPr>
        <w:spacing w:line="240" w:lineRule="auto"/>
        <w:jc w:val="both"/>
        <w:rPr>
          <w:rFonts w:ascii="Times New Roman" w:hAnsi="Times New Roman" w:cs="Times New Roman"/>
          <w:b/>
        </w:rPr>
      </w:pPr>
      <w:r>
        <w:rPr>
          <w:rFonts w:ascii="Times New Roman" w:hAnsi="Times New Roman" w:cs="Times New Roman"/>
          <w:b/>
        </w:rPr>
        <w:t>2</w:t>
      </w:r>
      <w:r w:rsidR="005D23DA" w:rsidRPr="002A4AA2">
        <w:rPr>
          <w:rFonts w:ascii="Times New Roman" w:hAnsi="Times New Roman" w:cs="Times New Roman"/>
          <w:b/>
        </w:rPr>
        <w:t>.3.1. Initialization phase</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The network is initialized with an input space of fou</w:t>
      </w:r>
      <w:r w:rsidR="00955558">
        <w:rPr>
          <w:rFonts w:ascii="Times New Roman" w:hAnsi="Times New Roman" w:cs="Times New Roman"/>
        </w:rPr>
        <w:t>r nodes, as illustrated in Fig 1</w:t>
      </w:r>
      <w:r>
        <w:rPr>
          <w:rFonts w:ascii="Times New Roman" w:hAnsi="Times New Roman" w:cs="Times New Roman"/>
        </w:rPr>
        <w:t xml:space="preserve">. Here, all the starting nodes act as the boundary nodes and are free to grow in its own direction (four directions are considered). Four nodes are initialized with random weight vectors. Since all the input attribute vectors are normalized in the range [0, 1], the initial weight vector </w:t>
      </w:r>
      <w:r w:rsidRPr="00E014EE">
        <w:rPr>
          <w:rFonts w:ascii="Times New Roman" w:hAnsi="Times New Roman" w:cs="Times New Roman"/>
          <w:position w:val="-12"/>
        </w:rPr>
        <w:object w:dxaOrig="940" w:dyaOrig="360">
          <v:shape id="_x0000_i1058" type="#_x0000_t75" style="width:47.25pt;height:18pt" o:ole="">
            <v:imagedata r:id="rId74" o:title=""/>
          </v:shape>
          <o:OLEObject Type="Embed" ProgID="Equation.3" ShapeID="_x0000_i1058" DrawAspect="Content" ObjectID="_1626035700" r:id="rId75"/>
        </w:object>
      </w:r>
      <w:r>
        <w:rPr>
          <w:rFonts w:ascii="Times New Roman" w:hAnsi="Times New Roman" w:cs="Times New Roman"/>
        </w:rPr>
        <w:t xml:space="preserve"> attributes can take any random values in this range closer to 0.5. Thus, the initial square shape lets the map grow in any of four directions solely relying on the input space.</w:t>
      </w:r>
    </w:p>
    <w:p w:rsidR="00955558" w:rsidRDefault="00955558" w:rsidP="00955558"/>
    <w:p w:rsidR="00955558" w:rsidRDefault="00955558" w:rsidP="00955558">
      <w:pPr>
        <w:spacing w:line="240" w:lineRule="auto"/>
        <w:jc w:val="both"/>
      </w:pPr>
      <w:r>
        <w:object w:dxaOrig="4335" w:dyaOrig="2610">
          <v:shape id="_x0000_i1059" type="#_x0000_t75" style="width:189.75pt;height:114pt" o:ole="">
            <v:imagedata r:id="rId76" o:title=""/>
          </v:shape>
          <o:OLEObject Type="Embed" ProgID="Visio.Drawing.15" ShapeID="_x0000_i1059" DrawAspect="Content" ObjectID="_1626035701" r:id="rId77"/>
        </w:object>
      </w:r>
    </w:p>
    <w:p w:rsidR="00955558" w:rsidRPr="00955558" w:rsidRDefault="00955558" w:rsidP="00955558">
      <w:pPr>
        <w:spacing w:line="240" w:lineRule="auto"/>
        <w:jc w:val="both"/>
        <w:rPr>
          <w:rFonts w:ascii="Times New Roman" w:hAnsi="Times New Roman" w:cs="Times New Roman"/>
        </w:rPr>
      </w:pPr>
      <w:r w:rsidRPr="00955558">
        <w:rPr>
          <w:rFonts w:ascii="Times New Roman" w:hAnsi="Times New Roman" w:cs="Times New Roman"/>
        </w:rPr>
        <w:t>Fig 1: Growing of boundary winning node in GSOM</w:t>
      </w:r>
    </w:p>
    <w:p w:rsidR="005D23DA" w:rsidRPr="002A4AA2" w:rsidRDefault="003A79FD" w:rsidP="005D23DA">
      <w:pPr>
        <w:spacing w:line="240" w:lineRule="auto"/>
        <w:jc w:val="both"/>
        <w:rPr>
          <w:rFonts w:ascii="Times New Roman" w:hAnsi="Times New Roman" w:cs="Times New Roman"/>
          <w:b/>
        </w:rPr>
      </w:pPr>
      <w:r>
        <w:rPr>
          <w:rFonts w:ascii="Times New Roman" w:hAnsi="Times New Roman" w:cs="Times New Roman"/>
          <w:b/>
        </w:rPr>
        <w:t>2</w:t>
      </w:r>
      <w:r w:rsidR="005D23DA" w:rsidRPr="002A4AA2">
        <w:rPr>
          <w:rFonts w:ascii="Times New Roman" w:hAnsi="Times New Roman" w:cs="Times New Roman"/>
          <w:b/>
        </w:rPr>
        <w:t>.3.2. Growing phase</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lastRenderedPageBreak/>
        <w:t>After the initialization phase, this phase starts with the minimal number of nodes considered in the previous stage. Nodes are gradually spread depending on the distribution of the data. The detailed procedure of growing phase is described below [7].</w:t>
      </w:r>
    </w:p>
    <w:p w:rsidR="005D23DA" w:rsidRDefault="005D23DA" w:rsidP="005D23DA">
      <w:pPr>
        <w:pStyle w:val="ListParagraph"/>
        <w:numPr>
          <w:ilvl w:val="0"/>
          <w:numId w:val="5"/>
        </w:numPr>
        <w:spacing w:line="240" w:lineRule="auto"/>
        <w:jc w:val="both"/>
        <w:rPr>
          <w:rFonts w:ascii="Times New Roman" w:hAnsi="Times New Roman" w:cs="Times New Roman"/>
        </w:rPr>
      </w:pPr>
      <w:r>
        <w:rPr>
          <w:rFonts w:ascii="Times New Roman" w:hAnsi="Times New Roman" w:cs="Times New Roman"/>
        </w:rPr>
        <w:t xml:space="preserve">First, a weight vector, </w:t>
      </w:r>
      <w:r w:rsidRPr="00646E75">
        <w:rPr>
          <w:rFonts w:ascii="Times New Roman" w:hAnsi="Times New Roman" w:cs="Times New Roman"/>
          <w:position w:val="-12"/>
        </w:rPr>
        <w:object w:dxaOrig="1140" w:dyaOrig="360">
          <v:shape id="_x0000_i1060" type="#_x0000_t75" style="width:57pt;height:18pt" o:ole="">
            <v:imagedata r:id="rId78" o:title=""/>
          </v:shape>
          <o:OLEObject Type="Embed" ProgID="Equation.3" ShapeID="_x0000_i1060" DrawAspect="Content" ObjectID="_1626035702" r:id="rId79"/>
        </w:object>
      </w:r>
      <w:r>
        <w:rPr>
          <w:rFonts w:ascii="Times New Roman" w:hAnsi="Times New Roman" w:cs="Times New Roman"/>
        </w:rPr>
        <w:t xml:space="preserve">closest to the input vector space, </w:t>
      </w:r>
      <w:r w:rsidRPr="00206264">
        <w:rPr>
          <w:rFonts w:ascii="Times New Roman" w:hAnsi="Times New Roman" w:cs="Times New Roman"/>
          <w:i/>
        </w:rPr>
        <w:t>x</w:t>
      </w:r>
      <w:r>
        <w:rPr>
          <w:rFonts w:ascii="Times New Roman" w:hAnsi="Times New Roman" w:cs="Times New Roman"/>
        </w:rPr>
        <w:t xml:space="preserve"> is determined based on Euclidean distance. </w:t>
      </w:r>
      <w:commentRangeStart w:id="7"/>
      <w:r>
        <w:rPr>
          <w:rFonts w:ascii="Times New Roman" w:hAnsi="Times New Roman" w:cs="Times New Roman"/>
        </w:rPr>
        <w:t>The winning vector (</w:t>
      </w:r>
      <w:r w:rsidRPr="00206264">
        <w:rPr>
          <w:rFonts w:ascii="Times New Roman" w:hAnsi="Times New Roman" w:cs="Times New Roman"/>
          <w:position w:val="-12"/>
        </w:rPr>
        <w:object w:dxaOrig="300" w:dyaOrig="360">
          <v:shape id="_x0000_i1061" type="#_x0000_t75" style="width:15pt;height:18pt" o:ole="">
            <v:imagedata r:id="rId80" o:title=""/>
          </v:shape>
          <o:OLEObject Type="Embed" ProgID="Equation.3" ShapeID="_x0000_i1061" DrawAspect="Content" ObjectID="_1626035703" r:id="rId81"/>
        </w:object>
      </w:r>
      <w:r>
        <w:rPr>
          <w:rFonts w:ascii="Times New Roman" w:hAnsi="Times New Roman" w:cs="Times New Roman"/>
        </w:rPr>
        <w:t xml:space="preserve">) is shown in Eq. 6.  </w:t>
      </w:r>
      <w:commentRangeEnd w:id="7"/>
      <w:r>
        <w:rPr>
          <w:rStyle w:val="CommentReference"/>
        </w:rPr>
        <w:commentReference w:id="7"/>
      </w:r>
    </w:p>
    <w:p w:rsidR="005D23DA" w:rsidRDefault="005D23DA" w:rsidP="005D23DA">
      <w:pPr>
        <w:pStyle w:val="ListParagraph"/>
        <w:spacing w:line="240" w:lineRule="auto"/>
        <w:ind w:left="1080"/>
        <w:jc w:val="both"/>
        <w:rPr>
          <w:rFonts w:ascii="Times New Roman" w:hAnsi="Times New Roman" w:cs="Times New Roman"/>
        </w:rPr>
      </w:pPr>
      <w:r w:rsidRPr="00386AFF">
        <w:rPr>
          <w:rFonts w:ascii="Times New Roman" w:hAnsi="Times New Roman" w:cs="Times New Roman"/>
          <w:position w:val="-26"/>
        </w:rPr>
        <w:object w:dxaOrig="2980" w:dyaOrig="499">
          <v:shape id="_x0000_i1062" type="#_x0000_t75" style="width:148.5pt;height:24.75pt" o:ole="">
            <v:imagedata r:id="rId82" o:title=""/>
          </v:shape>
          <o:OLEObject Type="Embed" ProgID="Equation.3" ShapeID="_x0000_i1062" DrawAspect="Content" ObjectID="_1626035704" r:id="rId83"/>
        </w:object>
      </w:r>
    </w:p>
    <w:p w:rsidR="005D23DA" w:rsidRPr="00646E75" w:rsidRDefault="005D23DA" w:rsidP="005D23DA">
      <w:pPr>
        <w:pStyle w:val="ListParagraph"/>
        <w:numPr>
          <w:ilvl w:val="0"/>
          <w:numId w:val="5"/>
        </w:numPr>
        <w:spacing w:line="240" w:lineRule="auto"/>
        <w:jc w:val="both"/>
        <w:rPr>
          <w:rFonts w:ascii="Times New Roman" w:hAnsi="Times New Roman" w:cs="Times New Roman"/>
        </w:rPr>
      </w:pPr>
      <w:r>
        <w:rPr>
          <w:rFonts w:ascii="Times New Roman" w:hAnsi="Times New Roman" w:cs="Times New Roman"/>
        </w:rPr>
        <w:t xml:space="preserve">If </w:t>
      </w:r>
      <w:r w:rsidRPr="00206264">
        <w:rPr>
          <w:rFonts w:ascii="Times New Roman" w:hAnsi="Times New Roman" w:cs="Times New Roman"/>
          <w:position w:val="-12"/>
        </w:rPr>
        <w:object w:dxaOrig="300" w:dyaOrig="360">
          <v:shape id="_x0000_i1063" type="#_x0000_t75" style="width:15pt;height:18pt" o:ole="">
            <v:imagedata r:id="rId84" o:title=""/>
          </v:shape>
          <o:OLEObject Type="Embed" ProgID="Equation.3" ShapeID="_x0000_i1063" DrawAspect="Content" ObjectID="_1626035705" r:id="rId85"/>
        </w:object>
      </w:r>
      <w:r>
        <w:rPr>
          <w:rFonts w:ascii="Times New Roman" w:hAnsi="Times New Roman" w:cs="Times New Roman"/>
        </w:rPr>
        <w:t xml:space="preserve">is the boundary node, </w:t>
      </w:r>
      <w:commentRangeStart w:id="8"/>
      <w:r>
        <w:rPr>
          <w:rFonts w:ascii="Times New Roman" w:hAnsi="Times New Roman" w:cs="Times New Roman"/>
        </w:rPr>
        <w:t>then total error is accumulated on this node</w:t>
      </w:r>
      <w:commentRangeEnd w:id="8"/>
      <w:r>
        <w:rPr>
          <w:rStyle w:val="CommentReference"/>
        </w:rPr>
        <w:commentReference w:id="8"/>
      </w:r>
      <w:r>
        <w:rPr>
          <w:rFonts w:ascii="Times New Roman" w:hAnsi="Times New Roman" w:cs="Times New Roman"/>
        </w:rPr>
        <w:t>, otherwise the errors are shared between</w:t>
      </w:r>
      <w:r w:rsidRPr="00646E75">
        <w:rPr>
          <w:rFonts w:ascii="Times New Roman" w:hAnsi="Times New Roman" w:cs="Times New Roman"/>
          <w:position w:val="-12"/>
        </w:rPr>
        <w:object w:dxaOrig="300" w:dyaOrig="360">
          <v:shape id="_x0000_i1064" type="#_x0000_t75" style="width:15pt;height:18pt" o:ole="">
            <v:imagedata r:id="rId86" o:title=""/>
          </v:shape>
          <o:OLEObject Type="Embed" ProgID="Equation.3" ShapeID="_x0000_i1064" DrawAspect="Content" ObjectID="_1626035706" r:id="rId87"/>
        </w:object>
      </w:r>
      <w:r>
        <w:rPr>
          <w:rFonts w:ascii="Times New Roman" w:hAnsi="Times New Roman" w:cs="Times New Roman"/>
        </w:rPr>
        <w:t xml:space="preserve">and its neighbors, which is depicted in </w:t>
      </w:r>
      <w:commentRangeStart w:id="9"/>
      <w:r w:rsidRPr="00646E75">
        <w:rPr>
          <w:rFonts w:ascii="Times New Roman" w:hAnsi="Times New Roman" w:cs="Times New Roman"/>
        </w:rPr>
        <w:t xml:space="preserve">Eq. 7. </w:t>
      </w:r>
      <w:commentRangeEnd w:id="9"/>
      <w:r>
        <w:rPr>
          <w:rStyle w:val="CommentReference"/>
        </w:rPr>
        <w:commentReference w:id="9"/>
      </w:r>
    </w:p>
    <w:p w:rsidR="005D23DA" w:rsidRDefault="005D23DA" w:rsidP="005D23DA">
      <w:pPr>
        <w:pStyle w:val="ListParagraph"/>
        <w:spacing w:line="240" w:lineRule="auto"/>
        <w:ind w:left="1080"/>
        <w:jc w:val="center"/>
        <w:rPr>
          <w:rFonts w:ascii="Times New Roman" w:hAnsi="Times New Roman" w:cs="Times New Roman"/>
        </w:rPr>
      </w:pPr>
      <w:r w:rsidRPr="00386AFF">
        <w:rPr>
          <w:rFonts w:ascii="Times New Roman" w:hAnsi="Times New Roman" w:cs="Times New Roman"/>
          <w:position w:val="-30"/>
        </w:rPr>
        <w:object w:dxaOrig="3900" w:dyaOrig="760">
          <v:shape id="_x0000_i1065" type="#_x0000_t75" style="width:194.25pt;height:39pt" o:ole="">
            <v:imagedata r:id="rId88" o:title=""/>
          </v:shape>
          <o:OLEObject Type="Embed" ProgID="Equation.3" ShapeID="_x0000_i1065" DrawAspect="Content" ObjectID="_1626035707" r:id="rId89"/>
        </w:object>
      </w:r>
    </w:p>
    <w:p w:rsidR="005D23DA" w:rsidRDefault="000F019E" w:rsidP="005D23DA">
      <w:pPr>
        <w:pStyle w:val="ListParagraph"/>
        <w:spacing w:line="240" w:lineRule="auto"/>
        <w:ind w:left="1080"/>
        <w:jc w:val="both"/>
        <w:rPr>
          <w:rFonts w:ascii="Times New Roman" w:hAnsi="Times New Roman" w:cs="Times New Roman"/>
        </w:rPr>
      </w:pPr>
      <w:r>
        <w:rPr>
          <w:rFonts w:ascii="Times New Roman" w:hAnsi="Times New Roman" w:cs="Times New Roman"/>
        </w:rPr>
        <w:t>Where</w:t>
      </w:r>
      <w:r w:rsidR="005D23DA">
        <w:rPr>
          <w:rFonts w:ascii="Times New Roman" w:hAnsi="Times New Roman" w:cs="Times New Roman"/>
        </w:rPr>
        <w:t xml:space="preserve"> </w:t>
      </w:r>
      <w:r w:rsidR="005D23DA" w:rsidRPr="00206264">
        <w:rPr>
          <w:rFonts w:ascii="Times New Roman" w:hAnsi="Times New Roman" w:cs="Times New Roman"/>
          <w:i/>
        </w:rPr>
        <w:t>E</w:t>
      </w:r>
      <w:r w:rsidR="005D23DA">
        <w:rPr>
          <w:rFonts w:ascii="Times New Roman" w:hAnsi="Times New Roman" w:cs="Times New Roman"/>
        </w:rPr>
        <w:t xml:space="preserve"> is the accumulated error from each node, </w:t>
      </w:r>
      <w:r w:rsidR="005D23DA" w:rsidRPr="00206264">
        <w:rPr>
          <w:rFonts w:ascii="Times New Roman" w:hAnsi="Times New Roman" w:cs="Times New Roman"/>
          <w:i/>
        </w:rPr>
        <w:t>t</w:t>
      </w:r>
      <w:r w:rsidR="005D23DA">
        <w:rPr>
          <w:rFonts w:ascii="Times New Roman" w:hAnsi="Times New Roman" w:cs="Times New Roman"/>
        </w:rPr>
        <w:t xml:space="preserve"> is the </w:t>
      </w:r>
      <w:r w:rsidR="005D23DA" w:rsidRPr="00206264">
        <w:rPr>
          <w:rFonts w:ascii="Times New Roman" w:hAnsi="Times New Roman" w:cs="Times New Roman"/>
          <w:position w:val="-6"/>
        </w:rPr>
        <w:object w:dxaOrig="560" w:dyaOrig="279">
          <v:shape id="_x0000_i1066" type="#_x0000_t75" style="width:27.75pt;height:14.25pt" o:ole="">
            <v:imagedata r:id="rId90" o:title=""/>
          </v:shape>
          <o:OLEObject Type="Embed" ProgID="Equation.3" ShapeID="_x0000_i1066" DrawAspect="Content" ObjectID="_1626035708" r:id="rId91"/>
        </w:object>
      </w:r>
      <w:r w:rsidR="005D23DA">
        <w:rPr>
          <w:rFonts w:ascii="Times New Roman" w:hAnsi="Times New Roman" w:cs="Times New Roman"/>
        </w:rPr>
        <w:t xml:space="preserve">input data, </w:t>
      </w:r>
      <w:r w:rsidR="005D23DA" w:rsidRPr="00206264">
        <w:rPr>
          <w:rFonts w:ascii="Times New Roman" w:hAnsi="Times New Roman" w:cs="Times New Roman"/>
          <w:i/>
        </w:rPr>
        <w:t>D</w:t>
      </w:r>
      <w:r w:rsidR="005D23DA">
        <w:rPr>
          <w:rFonts w:ascii="Times New Roman" w:hAnsi="Times New Roman" w:cs="Times New Roman"/>
        </w:rPr>
        <w:t xml:space="preserve"> is the dimension of the input vector </w:t>
      </w:r>
      <w:r>
        <w:rPr>
          <w:rFonts w:ascii="Times New Roman" w:hAnsi="Times New Roman" w:cs="Times New Roman"/>
        </w:rPr>
        <w:t>space</w:t>
      </w:r>
      <w:r w:rsidR="005D23DA" w:rsidRPr="00206264">
        <w:rPr>
          <w:rFonts w:ascii="Times New Roman" w:hAnsi="Times New Roman" w:cs="Times New Roman"/>
          <w:position w:val="-10"/>
        </w:rPr>
        <w:object w:dxaOrig="360" w:dyaOrig="320">
          <v:shape id="_x0000_i1067" type="#_x0000_t75" style="width:18pt;height:15.75pt" o:ole="">
            <v:imagedata r:id="rId92" o:title=""/>
          </v:shape>
          <o:OLEObject Type="Embed" ProgID="Equation.3" ShapeID="_x0000_i1067" DrawAspect="Content" ObjectID="_1626035709" r:id="rId93"/>
        </w:object>
      </w:r>
      <w:r w:rsidR="005D23DA">
        <w:rPr>
          <w:rFonts w:ascii="Times New Roman" w:hAnsi="Times New Roman" w:cs="Times New Roman"/>
        </w:rPr>
        <w:t xml:space="preserve">, and </w:t>
      </w:r>
      <w:r w:rsidR="005D23DA" w:rsidRPr="00206264">
        <w:rPr>
          <w:rFonts w:ascii="Times New Roman" w:hAnsi="Times New Roman" w:cs="Times New Roman"/>
          <w:position w:val="-12"/>
        </w:rPr>
        <w:object w:dxaOrig="300" w:dyaOrig="360">
          <v:shape id="_x0000_i1068" type="#_x0000_t75" style="width:15pt;height:18pt" o:ole="">
            <v:imagedata r:id="rId94" o:title=""/>
          </v:shape>
          <o:OLEObject Type="Embed" ProgID="Equation.3" ShapeID="_x0000_i1068" DrawAspect="Content" ObjectID="_1626035710" r:id="rId95"/>
        </w:object>
      </w:r>
      <w:r w:rsidR="005D23DA">
        <w:rPr>
          <w:rFonts w:ascii="Times New Roman" w:hAnsi="Times New Roman" w:cs="Times New Roman"/>
        </w:rPr>
        <w:t xml:space="preserve">is the wining weight vector. The error value of </w:t>
      </w:r>
      <w:r w:rsidR="005D23DA" w:rsidRPr="00206264">
        <w:rPr>
          <w:rFonts w:ascii="Times New Roman" w:hAnsi="Times New Roman" w:cs="Times New Roman"/>
          <w:position w:val="-12"/>
        </w:rPr>
        <w:object w:dxaOrig="300" w:dyaOrig="360">
          <v:shape id="_x0000_i1069" type="#_x0000_t75" style="width:15pt;height:18pt" o:ole="">
            <v:imagedata r:id="rId94" o:title=""/>
          </v:shape>
          <o:OLEObject Type="Embed" ProgID="Equation.3" ShapeID="_x0000_i1069" DrawAspect="Content" ObjectID="_1626035711" r:id="rId96"/>
        </w:object>
      </w:r>
      <w:r w:rsidR="005D23DA">
        <w:rPr>
          <w:rFonts w:ascii="Times New Roman" w:hAnsi="Times New Roman" w:cs="Times New Roman"/>
        </w:rPr>
        <w:t xml:space="preserve">will be accumulated continuously during the training of network until it exceeds the value of growth threshold </w:t>
      </w:r>
      <w:r w:rsidR="005D23DA" w:rsidRPr="00206264">
        <w:rPr>
          <w:rFonts w:ascii="Times New Roman" w:hAnsi="Times New Roman" w:cs="Times New Roman"/>
          <w:position w:val="-10"/>
        </w:rPr>
        <w:object w:dxaOrig="560" w:dyaOrig="320">
          <v:shape id="_x0000_i1070" type="#_x0000_t75" style="width:27.75pt;height:15.75pt" o:ole="">
            <v:imagedata r:id="rId97" o:title=""/>
          </v:shape>
          <o:OLEObject Type="Embed" ProgID="Equation.3" ShapeID="_x0000_i1070" DrawAspect="Content" ObjectID="_1626035712" r:id="rId98"/>
        </w:object>
      </w:r>
      <w:r w:rsidR="005D23DA">
        <w:rPr>
          <w:rFonts w:ascii="Times New Roman" w:hAnsi="Times New Roman" w:cs="Times New Roman"/>
        </w:rPr>
        <w:t xml:space="preserve"> [7]. </w:t>
      </w:r>
      <w:r w:rsidR="005D23DA" w:rsidRPr="00206264">
        <w:rPr>
          <w:rFonts w:ascii="Times New Roman" w:hAnsi="Times New Roman" w:cs="Times New Roman"/>
          <w:position w:val="-6"/>
        </w:rPr>
        <w:object w:dxaOrig="400" w:dyaOrig="279">
          <v:shape id="_x0000_i1071" type="#_x0000_t75" style="width:20.25pt;height:14.25pt" o:ole="">
            <v:imagedata r:id="rId99" o:title=""/>
          </v:shape>
          <o:OLEObject Type="Embed" ProgID="Equation.3" ShapeID="_x0000_i1071" DrawAspect="Content" ObjectID="_1626035713" r:id="rId100"/>
        </w:object>
      </w:r>
      <w:proofErr w:type="gramStart"/>
      <w:r w:rsidR="005D23DA">
        <w:rPr>
          <w:rFonts w:ascii="Times New Roman" w:hAnsi="Times New Roman" w:cs="Times New Roman"/>
        </w:rPr>
        <w:t>is</w:t>
      </w:r>
      <w:proofErr w:type="gramEnd"/>
      <w:r w:rsidR="005D23DA">
        <w:rPr>
          <w:rFonts w:ascii="Times New Roman" w:hAnsi="Times New Roman" w:cs="Times New Roman"/>
        </w:rPr>
        <w:t xml:space="preserve"> calculated by Eq. (8).   </w:t>
      </w:r>
    </w:p>
    <w:p w:rsidR="005D23DA" w:rsidRDefault="005D23DA" w:rsidP="005D23DA">
      <w:pPr>
        <w:pStyle w:val="ListParagraph"/>
        <w:spacing w:line="240" w:lineRule="auto"/>
        <w:ind w:left="1080"/>
        <w:jc w:val="center"/>
        <w:rPr>
          <w:rFonts w:ascii="Times New Roman" w:hAnsi="Times New Roman" w:cs="Times New Roman"/>
        </w:rPr>
      </w:pPr>
      <w:r w:rsidRPr="00386AFF">
        <w:rPr>
          <w:rFonts w:ascii="Times New Roman" w:hAnsi="Times New Roman" w:cs="Times New Roman"/>
          <w:position w:val="-10"/>
        </w:rPr>
        <w:object w:dxaOrig="2180" w:dyaOrig="320">
          <v:shape id="_x0000_i1072" type="#_x0000_t75" style="width:108.75pt;height:15.75pt" o:ole="">
            <v:imagedata r:id="rId101" o:title=""/>
          </v:shape>
          <o:OLEObject Type="Embed" ProgID="Equation.3" ShapeID="_x0000_i1072" DrawAspect="Content" ObjectID="_1626035714" r:id="rId102"/>
        </w:object>
      </w:r>
    </w:p>
    <w:p w:rsidR="005D23DA" w:rsidRDefault="000F019E" w:rsidP="005D23DA">
      <w:pPr>
        <w:pStyle w:val="ListParagraph"/>
        <w:spacing w:line="240" w:lineRule="auto"/>
        <w:ind w:left="1080"/>
        <w:jc w:val="both"/>
        <w:rPr>
          <w:rFonts w:ascii="Times New Roman" w:hAnsi="Times New Roman" w:cs="Times New Roman"/>
        </w:rPr>
      </w:pPr>
      <w:r>
        <w:rPr>
          <w:rFonts w:ascii="Times New Roman" w:hAnsi="Times New Roman" w:cs="Times New Roman"/>
        </w:rPr>
        <w:t>Where</w:t>
      </w:r>
      <w:r w:rsidR="005D23DA">
        <w:rPr>
          <w:rFonts w:ascii="Times New Roman" w:hAnsi="Times New Roman" w:cs="Times New Roman"/>
        </w:rPr>
        <w:t xml:space="preserve"> </w:t>
      </w:r>
      <w:r w:rsidR="005D23DA" w:rsidRPr="00263976">
        <w:rPr>
          <w:rFonts w:ascii="Times New Roman" w:hAnsi="Times New Roman" w:cs="Times New Roman"/>
          <w:position w:val="-6"/>
        </w:rPr>
        <w:object w:dxaOrig="380" w:dyaOrig="279">
          <v:shape id="_x0000_i1073" type="#_x0000_t75" style="width:18pt;height:14.25pt" o:ole="">
            <v:imagedata r:id="rId103" o:title=""/>
          </v:shape>
          <o:OLEObject Type="Embed" ProgID="Equation.3" ShapeID="_x0000_i1073" DrawAspect="Content" ObjectID="_1626035715" r:id="rId104"/>
        </w:object>
      </w:r>
      <w:r w:rsidR="005D23DA">
        <w:rPr>
          <w:rFonts w:ascii="Times New Roman" w:hAnsi="Times New Roman" w:cs="Times New Roman"/>
        </w:rPr>
        <w:t>is the spread factor between [0</w:t>
      </w:r>
      <w:proofErr w:type="gramStart"/>
      <w:r w:rsidR="005D23DA">
        <w:rPr>
          <w:rFonts w:ascii="Times New Roman" w:hAnsi="Times New Roman" w:cs="Times New Roman"/>
        </w:rPr>
        <w:t>,1</w:t>
      </w:r>
      <w:proofErr w:type="gramEnd"/>
      <w:r w:rsidR="005D23DA">
        <w:rPr>
          <w:rFonts w:ascii="Times New Roman" w:hAnsi="Times New Roman" w:cs="Times New Roman"/>
        </w:rPr>
        <w:t xml:space="preserve">] to determine the level of spread required by the map. </w:t>
      </w:r>
      <w:r w:rsidR="005D23DA" w:rsidRPr="003C3236">
        <w:rPr>
          <w:rFonts w:ascii="Times New Roman" w:hAnsi="Times New Roman" w:cs="Times New Roman"/>
        </w:rPr>
        <w:t>A higher</w:t>
      </w:r>
      <w:r w:rsidR="005D23DA" w:rsidRPr="00263976">
        <w:rPr>
          <w:rFonts w:ascii="Times New Roman" w:hAnsi="Times New Roman" w:cs="Times New Roman"/>
          <w:position w:val="-6"/>
        </w:rPr>
        <w:object w:dxaOrig="380" w:dyaOrig="279">
          <v:shape id="_x0000_i1074" type="#_x0000_t75" style="width:18pt;height:14.25pt" o:ole="">
            <v:imagedata r:id="rId105" o:title=""/>
          </v:shape>
          <o:OLEObject Type="Embed" ProgID="Equation.3" ShapeID="_x0000_i1074" DrawAspect="Content" ObjectID="_1626035716" r:id="rId106"/>
        </w:object>
      </w:r>
      <w:r w:rsidR="005D23DA" w:rsidRPr="003C3236">
        <w:rPr>
          <w:rFonts w:ascii="Times New Roman" w:hAnsi="Times New Roman" w:cs="Times New Roman"/>
        </w:rPr>
        <w:t>value give</w:t>
      </w:r>
      <w:r w:rsidR="005D23DA">
        <w:rPr>
          <w:rFonts w:ascii="Times New Roman" w:hAnsi="Times New Roman" w:cs="Times New Roman"/>
        </w:rPr>
        <w:t>s</w:t>
      </w:r>
      <w:r w:rsidR="005D23DA" w:rsidRPr="003C3236">
        <w:rPr>
          <w:rFonts w:ascii="Times New Roman" w:hAnsi="Times New Roman" w:cs="Times New Roman"/>
        </w:rPr>
        <w:t xml:space="preserve"> a wider spread and more detailed </w:t>
      </w:r>
      <w:r w:rsidR="00A8043F" w:rsidRPr="003C3236">
        <w:rPr>
          <w:rFonts w:ascii="Times New Roman" w:hAnsi="Times New Roman" w:cs="Times New Roman"/>
        </w:rPr>
        <w:t>clusters</w:t>
      </w:r>
      <w:r w:rsidR="00A8043F">
        <w:rPr>
          <w:rFonts w:ascii="Times New Roman" w:hAnsi="Times New Roman" w:cs="Times New Roman"/>
        </w:rPr>
        <w:t>, whereas</w:t>
      </w:r>
      <w:r w:rsidR="005D23DA" w:rsidRPr="003C3236">
        <w:rPr>
          <w:rFonts w:ascii="Times New Roman" w:hAnsi="Times New Roman" w:cs="Times New Roman"/>
        </w:rPr>
        <w:t xml:space="preserve"> a lower </w:t>
      </w:r>
      <w:r w:rsidR="005D23DA" w:rsidRPr="00263976">
        <w:rPr>
          <w:rFonts w:ascii="Times New Roman" w:hAnsi="Times New Roman" w:cs="Times New Roman"/>
          <w:position w:val="-6"/>
        </w:rPr>
        <w:object w:dxaOrig="380" w:dyaOrig="279">
          <v:shape id="_x0000_i1075" type="#_x0000_t75" style="width:18pt;height:14.25pt" o:ole="">
            <v:imagedata r:id="rId105" o:title=""/>
          </v:shape>
          <o:OLEObject Type="Embed" ProgID="Equation.3" ShapeID="_x0000_i1075" DrawAspect="Content" ObjectID="_1626035717" r:id="rId107"/>
        </w:object>
      </w:r>
      <w:r w:rsidR="005D23DA" w:rsidRPr="003C3236">
        <w:rPr>
          <w:rFonts w:ascii="Times New Roman" w:hAnsi="Times New Roman" w:cs="Times New Roman"/>
        </w:rPr>
        <w:t>gives more</w:t>
      </w:r>
      <w:r w:rsidR="005D23DA">
        <w:rPr>
          <w:rFonts w:ascii="Times New Roman" w:hAnsi="Times New Roman" w:cs="Times New Roman"/>
        </w:rPr>
        <w:t xml:space="preserve"> number of concrete clusters.</w:t>
      </w:r>
      <w:r w:rsidR="005D23DA">
        <w:rPr>
          <w:rStyle w:val="CommentReference"/>
        </w:rPr>
        <w:commentReference w:id="10"/>
      </w:r>
    </w:p>
    <w:p w:rsidR="005D23DA" w:rsidRDefault="005D23DA" w:rsidP="005D23DA">
      <w:pPr>
        <w:pStyle w:val="ListParagraph"/>
        <w:numPr>
          <w:ilvl w:val="0"/>
          <w:numId w:val="5"/>
        </w:numPr>
        <w:spacing w:line="240" w:lineRule="auto"/>
        <w:jc w:val="both"/>
        <w:rPr>
          <w:rFonts w:ascii="Times New Roman" w:hAnsi="Times New Roman" w:cs="Times New Roman"/>
        </w:rPr>
      </w:pPr>
      <w:r>
        <w:rPr>
          <w:rFonts w:ascii="Times New Roman" w:hAnsi="Times New Roman" w:cs="Times New Roman"/>
        </w:rPr>
        <w:t>When an accumulated error value of the boundary winning node in the network exceeds the</w:t>
      </w:r>
      <w:r w:rsidRPr="00206264">
        <w:rPr>
          <w:rFonts w:ascii="Times New Roman" w:hAnsi="Times New Roman" w:cs="Times New Roman"/>
          <w:position w:val="-6"/>
        </w:rPr>
        <w:object w:dxaOrig="400" w:dyaOrig="279">
          <v:shape id="_x0000_i1076" type="#_x0000_t75" style="width:20.25pt;height:14.25pt" o:ole="">
            <v:imagedata r:id="rId99" o:title=""/>
          </v:shape>
          <o:OLEObject Type="Embed" ProgID="Equation.3" ShapeID="_x0000_i1076" DrawAspect="Content" ObjectID="_1626035718" r:id="rId108"/>
        </w:object>
      </w:r>
      <w:r>
        <w:rPr>
          <w:rFonts w:ascii="Times New Roman" w:hAnsi="Times New Roman" w:cs="Times New Roman"/>
        </w:rPr>
        <w:t xml:space="preserve">, a new node is generated as shown in Fig--. Here, each boundary node can generate new node in its neighboring directions. </w:t>
      </w:r>
    </w:p>
    <w:p w:rsidR="005D23DA" w:rsidRDefault="005D23DA" w:rsidP="005D23DA">
      <w:pPr>
        <w:pStyle w:val="ListParagraph"/>
        <w:numPr>
          <w:ilvl w:val="0"/>
          <w:numId w:val="5"/>
        </w:numPr>
        <w:spacing w:line="240" w:lineRule="auto"/>
        <w:jc w:val="both"/>
        <w:rPr>
          <w:rFonts w:ascii="Times New Roman" w:hAnsi="Times New Roman" w:cs="Times New Roman"/>
        </w:rPr>
      </w:pPr>
      <w:r>
        <w:rPr>
          <w:rFonts w:ascii="Times New Roman" w:hAnsi="Times New Roman" w:cs="Times New Roman"/>
        </w:rPr>
        <w:t>The nodes other than the boundary winning nodes, the weight adaptation between winner and its neighbors are done in a similar manner as in SOM. The training of SOM is done by the following ways:</w:t>
      </w:r>
    </w:p>
    <w:p w:rsidR="005D23DA" w:rsidRDefault="005D23DA" w:rsidP="005D23DA">
      <w:pPr>
        <w:pStyle w:val="ListParagraph"/>
        <w:numPr>
          <w:ilvl w:val="0"/>
          <w:numId w:val="6"/>
        </w:numPr>
        <w:spacing w:line="240" w:lineRule="auto"/>
        <w:jc w:val="both"/>
        <w:rPr>
          <w:rFonts w:ascii="Times New Roman" w:hAnsi="Times New Roman" w:cs="Times New Roman"/>
        </w:rPr>
      </w:pPr>
      <w:r>
        <w:rPr>
          <w:rFonts w:ascii="Times New Roman" w:hAnsi="Times New Roman" w:cs="Times New Roman"/>
        </w:rPr>
        <w:t xml:space="preserve">First, the topology of SOM network is defined. The weight </w:t>
      </w:r>
      <w:proofErr w:type="gramStart"/>
      <w:r>
        <w:rPr>
          <w:rFonts w:ascii="Times New Roman" w:hAnsi="Times New Roman" w:cs="Times New Roman"/>
        </w:rPr>
        <w:t>vectors,</w:t>
      </w:r>
      <w:proofErr w:type="gramEnd"/>
      <w:r>
        <w:rPr>
          <w:rFonts w:ascii="Times New Roman" w:hAnsi="Times New Roman" w:cs="Times New Roman"/>
        </w:rPr>
        <w:t xml:space="preserve"> </w:t>
      </w:r>
      <w:r w:rsidRPr="00263976">
        <w:rPr>
          <w:rFonts w:ascii="Times New Roman" w:hAnsi="Times New Roman" w:cs="Times New Roman"/>
          <w:position w:val="-12"/>
        </w:rPr>
        <w:object w:dxaOrig="1140" w:dyaOrig="360">
          <v:shape id="_x0000_i1077" type="#_x0000_t75" style="width:58.5pt;height:18pt" o:ole="">
            <v:imagedata r:id="rId109" o:title=""/>
          </v:shape>
          <o:OLEObject Type="Embed" ProgID="Equation.3" ShapeID="_x0000_i1077" DrawAspect="Content" ObjectID="_1626035719" r:id="rId110"/>
        </w:object>
      </w:r>
      <w:r>
        <w:rPr>
          <w:rFonts w:ascii="Times New Roman" w:hAnsi="Times New Roman" w:cs="Times New Roman"/>
        </w:rPr>
        <w:t xml:space="preserve"> are initialized randomly. </w:t>
      </w:r>
    </w:p>
    <w:p w:rsidR="005D23DA" w:rsidRDefault="005D23DA" w:rsidP="005D23DA">
      <w:pPr>
        <w:pStyle w:val="ListParagraph"/>
        <w:numPr>
          <w:ilvl w:val="0"/>
          <w:numId w:val="6"/>
        </w:numPr>
        <w:spacing w:line="240" w:lineRule="auto"/>
        <w:jc w:val="both"/>
        <w:rPr>
          <w:rFonts w:ascii="Times New Roman" w:hAnsi="Times New Roman" w:cs="Times New Roman"/>
        </w:rPr>
      </w:pPr>
      <w:r>
        <w:rPr>
          <w:rFonts w:ascii="Times New Roman" w:hAnsi="Times New Roman" w:cs="Times New Roman"/>
        </w:rPr>
        <w:t xml:space="preserve">Then, an input space </w:t>
      </w:r>
      <w:r w:rsidRPr="00567934">
        <w:rPr>
          <w:rFonts w:ascii="Times New Roman" w:hAnsi="Times New Roman" w:cs="Times New Roman"/>
          <w:i/>
        </w:rPr>
        <w:t>x</w:t>
      </w:r>
      <w:r>
        <w:rPr>
          <w:rFonts w:ascii="Times New Roman" w:hAnsi="Times New Roman" w:cs="Times New Roman"/>
        </w:rPr>
        <w:t xml:space="preserve"> is provided to the network. Consequently, the winning output node </w:t>
      </w:r>
      <w:r w:rsidRPr="00567934">
        <w:rPr>
          <w:rFonts w:ascii="Times New Roman" w:hAnsi="Times New Roman" w:cs="Times New Roman"/>
          <w:i/>
        </w:rPr>
        <w:t>J</w:t>
      </w:r>
      <w:r>
        <w:rPr>
          <w:rFonts w:ascii="Times New Roman" w:hAnsi="Times New Roman" w:cs="Times New Roman"/>
        </w:rPr>
        <w:t xml:space="preserve"> is determined, where the distance between </w:t>
      </w:r>
      <w:r w:rsidRPr="00567934">
        <w:rPr>
          <w:rFonts w:ascii="Times New Roman" w:hAnsi="Times New Roman" w:cs="Times New Roman"/>
          <w:i/>
        </w:rPr>
        <w:t xml:space="preserve">j </w:t>
      </w:r>
      <w:r>
        <w:rPr>
          <w:rFonts w:ascii="Times New Roman" w:hAnsi="Times New Roman" w:cs="Times New Roman"/>
        </w:rPr>
        <w:t xml:space="preserve">and input space is closest to </w:t>
      </w:r>
      <w:r w:rsidRPr="00567934">
        <w:rPr>
          <w:rFonts w:ascii="Times New Roman" w:hAnsi="Times New Roman" w:cs="Times New Roman"/>
          <w:i/>
        </w:rPr>
        <w:t>x</w:t>
      </w:r>
      <w:r>
        <w:rPr>
          <w:rFonts w:ascii="Times New Roman" w:hAnsi="Times New Roman" w:cs="Times New Roman"/>
        </w:rPr>
        <w:t>, i.e.,</w:t>
      </w:r>
    </w:p>
    <w:p w:rsidR="005D23DA" w:rsidRDefault="005D23DA" w:rsidP="005D23DA">
      <w:pPr>
        <w:pStyle w:val="ListParagraph"/>
        <w:spacing w:line="240" w:lineRule="auto"/>
        <w:ind w:left="1440"/>
        <w:jc w:val="center"/>
        <w:rPr>
          <w:rFonts w:ascii="Times New Roman" w:hAnsi="Times New Roman" w:cs="Times New Roman"/>
        </w:rPr>
      </w:pPr>
      <w:r w:rsidRPr="00B03877">
        <w:rPr>
          <w:rFonts w:ascii="Times New Roman" w:hAnsi="Times New Roman" w:cs="Times New Roman"/>
          <w:position w:val="-14"/>
        </w:rPr>
        <w:object w:dxaOrig="2820" w:dyaOrig="380">
          <v:shape id="_x0000_i1078" type="#_x0000_t75" style="width:141pt;height:18pt" o:ole="">
            <v:imagedata r:id="rId111" o:title=""/>
          </v:shape>
          <o:OLEObject Type="Embed" ProgID="Equation.3" ShapeID="_x0000_i1078" DrawAspect="Content" ObjectID="_1626035720" r:id="rId112"/>
        </w:object>
      </w:r>
    </w:p>
    <w:p w:rsidR="005D23DA" w:rsidRDefault="005D23DA" w:rsidP="005D23DA">
      <w:pPr>
        <w:pStyle w:val="ListParagraph"/>
        <w:numPr>
          <w:ilvl w:val="0"/>
          <w:numId w:val="6"/>
        </w:numPr>
        <w:spacing w:line="240" w:lineRule="auto"/>
        <w:jc w:val="both"/>
        <w:rPr>
          <w:rFonts w:ascii="Times New Roman" w:hAnsi="Times New Roman" w:cs="Times New Roman"/>
        </w:rPr>
      </w:pPr>
      <w:r>
        <w:rPr>
          <w:rFonts w:ascii="Times New Roman" w:hAnsi="Times New Roman" w:cs="Times New Roman"/>
        </w:rPr>
        <w:t>Thereafter, the weight vectors are updated using the following equation.</w:t>
      </w:r>
    </w:p>
    <w:p w:rsidR="005D23DA" w:rsidRDefault="005D23DA" w:rsidP="005D23DA">
      <w:pPr>
        <w:pStyle w:val="ListParagraph"/>
        <w:tabs>
          <w:tab w:val="left" w:pos="2160"/>
        </w:tabs>
        <w:spacing w:line="240" w:lineRule="auto"/>
        <w:ind w:left="1440"/>
        <w:jc w:val="center"/>
        <w:rPr>
          <w:rFonts w:ascii="Times New Roman" w:hAnsi="Times New Roman" w:cs="Times New Roman"/>
        </w:rPr>
      </w:pPr>
      <w:r w:rsidRPr="00B03877">
        <w:rPr>
          <w:rFonts w:ascii="Times New Roman" w:hAnsi="Times New Roman" w:cs="Times New Roman"/>
          <w:position w:val="-12"/>
        </w:rPr>
        <w:object w:dxaOrig="4420" w:dyaOrig="360">
          <v:shape id="_x0000_i1079" type="#_x0000_t75" style="width:220.5pt;height:18pt" o:ole="">
            <v:imagedata r:id="rId113" o:title=""/>
          </v:shape>
          <o:OLEObject Type="Embed" ProgID="Equation.3" ShapeID="_x0000_i1079" DrawAspect="Content" ObjectID="_1626035721" r:id="rId114"/>
        </w:object>
      </w:r>
    </w:p>
    <w:p w:rsidR="005D23DA" w:rsidRPr="00BD1518" w:rsidRDefault="000F019E" w:rsidP="005D23DA">
      <w:pPr>
        <w:pStyle w:val="ListParagraph"/>
        <w:tabs>
          <w:tab w:val="left" w:pos="2160"/>
        </w:tabs>
        <w:spacing w:line="240" w:lineRule="auto"/>
        <w:ind w:left="1440"/>
        <w:rPr>
          <w:rFonts w:ascii="Times New Roman" w:hAnsi="Times New Roman" w:cs="Times New Roman"/>
        </w:rPr>
      </w:pPr>
      <w:r w:rsidRPr="00BD1518">
        <w:rPr>
          <w:rFonts w:ascii="Times New Roman" w:hAnsi="Times New Roman" w:cs="Times New Roman"/>
        </w:rPr>
        <w:t>Where</w:t>
      </w:r>
      <w:r w:rsidR="005D23DA" w:rsidRPr="00BD1518">
        <w:rPr>
          <w:rFonts w:ascii="Times New Roman" w:hAnsi="Times New Roman" w:cs="Times New Roman"/>
        </w:rPr>
        <w:t xml:space="preserve"> </w:t>
      </w:r>
      <w:r w:rsidR="005D23DA" w:rsidRPr="00567934">
        <w:rPr>
          <w:position w:val="-12"/>
        </w:rPr>
        <w:object w:dxaOrig="580" w:dyaOrig="360">
          <v:shape id="_x0000_i1080" type="#_x0000_t75" style="width:29.25pt;height:18pt" o:ole="">
            <v:imagedata r:id="rId115" o:title=""/>
          </v:shape>
          <o:OLEObject Type="Embed" ProgID="Equation.3" ShapeID="_x0000_i1080" DrawAspect="Content" ObjectID="_1626035722" r:id="rId116"/>
        </w:object>
      </w:r>
      <w:r w:rsidR="005D23DA" w:rsidRPr="00BD1518">
        <w:rPr>
          <w:rFonts w:ascii="Times New Roman" w:hAnsi="Times New Roman" w:cs="Times New Roman"/>
        </w:rPr>
        <w:t xml:space="preserve">is the neighborhood function defined </w:t>
      </w:r>
      <w:proofErr w:type="gramStart"/>
      <w:r w:rsidR="005D23DA" w:rsidRPr="00BD1518">
        <w:rPr>
          <w:rFonts w:ascii="Times New Roman" w:hAnsi="Times New Roman" w:cs="Times New Roman"/>
        </w:rPr>
        <w:t>as:</w:t>
      </w:r>
      <w:proofErr w:type="gramEnd"/>
    </w:p>
    <w:p w:rsidR="005D23DA" w:rsidRDefault="005D23DA" w:rsidP="005D23DA">
      <w:pPr>
        <w:pStyle w:val="ListParagraph"/>
        <w:spacing w:line="240" w:lineRule="auto"/>
        <w:ind w:left="1440"/>
        <w:jc w:val="center"/>
        <w:rPr>
          <w:rFonts w:ascii="Times New Roman" w:hAnsi="Times New Roman" w:cs="Times New Roman"/>
        </w:rPr>
      </w:pPr>
      <w:r w:rsidRPr="00B03877">
        <w:rPr>
          <w:rFonts w:ascii="Times New Roman" w:hAnsi="Times New Roman" w:cs="Times New Roman"/>
          <w:position w:val="-32"/>
        </w:rPr>
        <w:object w:dxaOrig="3460" w:dyaOrig="760">
          <v:shape id="_x0000_i1081" type="#_x0000_t75" style="width:173.25pt;height:39pt" o:ole="">
            <v:imagedata r:id="rId117" o:title=""/>
          </v:shape>
          <o:OLEObject Type="Embed" ProgID="Equation.3" ShapeID="_x0000_i1081" DrawAspect="Content" ObjectID="_1626035723" r:id="rId118"/>
        </w:object>
      </w:r>
    </w:p>
    <w:p w:rsidR="005D23DA" w:rsidRPr="00730A8D" w:rsidRDefault="000F019E" w:rsidP="005D23DA">
      <w:pPr>
        <w:pStyle w:val="ListParagraph"/>
        <w:spacing w:line="240" w:lineRule="auto"/>
        <w:ind w:left="1440"/>
        <w:jc w:val="both"/>
        <w:rPr>
          <w:rFonts w:ascii="Times New Roman" w:hAnsi="Times New Roman" w:cs="Times New Roman"/>
          <w:color w:val="000000" w:themeColor="text1"/>
        </w:rPr>
      </w:pPr>
      <w:proofErr w:type="gramStart"/>
      <w:r>
        <w:rPr>
          <w:rFonts w:ascii="Times New Roman" w:hAnsi="Times New Roman" w:cs="Times New Roman"/>
        </w:rPr>
        <w:t>Where</w:t>
      </w:r>
      <w:r w:rsidR="005D23DA" w:rsidRPr="00567934">
        <w:rPr>
          <w:rFonts w:ascii="Times New Roman" w:hAnsi="Times New Roman" w:cs="Times New Roman"/>
          <w:position w:val="-10"/>
        </w:rPr>
        <w:object w:dxaOrig="480" w:dyaOrig="320">
          <v:shape id="_x0000_i1082" type="#_x0000_t75" style="width:24pt;height:15.75pt" o:ole="">
            <v:imagedata r:id="rId119" o:title=""/>
          </v:shape>
          <o:OLEObject Type="Embed" ProgID="Equation.3" ShapeID="_x0000_i1082" DrawAspect="Content" ObjectID="_1626035724" r:id="rId120"/>
        </w:object>
      </w:r>
      <w:r w:rsidR="005D23DA" w:rsidRPr="00567934">
        <w:rPr>
          <w:rFonts w:ascii="Times New Roman" w:hAnsi="Times New Roman" w:cs="Times New Roman"/>
        </w:rPr>
        <w:t>is the monotonically decreasing</w:t>
      </w:r>
      <w:proofErr w:type="gramEnd"/>
      <w:r w:rsidR="005D23DA" w:rsidRPr="00567934">
        <w:rPr>
          <w:rFonts w:ascii="Times New Roman" w:hAnsi="Times New Roman" w:cs="Times New Roman"/>
        </w:rPr>
        <w:t xml:space="preserve"> learning rate</w:t>
      </w:r>
      <w:r w:rsidR="005D23DA">
        <w:rPr>
          <w:rFonts w:ascii="Times New Roman" w:hAnsi="Times New Roman" w:cs="Times New Roman"/>
        </w:rPr>
        <w:t xml:space="preserve">, </w:t>
      </w:r>
      <w:r w:rsidR="005D23DA" w:rsidRPr="00F70ED2">
        <w:rPr>
          <w:rFonts w:ascii="Times New Roman" w:hAnsi="Times New Roman" w:cs="Times New Roman"/>
          <w:position w:val="-4"/>
        </w:rPr>
        <w:object w:dxaOrig="180" w:dyaOrig="200">
          <v:shape id="_x0000_i1083" type="#_x0000_t75" style="width:8.25pt;height:9.75pt" o:ole="">
            <v:imagedata r:id="rId121" o:title=""/>
          </v:shape>
          <o:OLEObject Type="Embed" ProgID="Equation.3" ShapeID="_x0000_i1083" DrawAspect="Content" ObjectID="_1626035725" r:id="rId122"/>
        </w:object>
      </w:r>
      <w:r w:rsidR="005D23DA">
        <w:rPr>
          <w:rFonts w:ascii="Times New Roman" w:hAnsi="Times New Roman" w:cs="Times New Roman"/>
        </w:rPr>
        <w:t xml:space="preserve">represents the position of the corresponding node, and </w:t>
      </w:r>
      <w:r w:rsidR="005D23DA" w:rsidRPr="00F70ED2">
        <w:rPr>
          <w:rFonts w:ascii="Times New Roman" w:hAnsi="Times New Roman" w:cs="Times New Roman"/>
          <w:position w:val="-10"/>
        </w:rPr>
        <w:object w:dxaOrig="480" w:dyaOrig="320">
          <v:shape id="_x0000_i1084" type="#_x0000_t75" style="width:24pt;height:15.75pt" o:ole="">
            <v:imagedata r:id="rId123" o:title=""/>
          </v:shape>
          <o:OLEObject Type="Embed" ProgID="Equation.3" ShapeID="_x0000_i1084" DrawAspect="Content" ObjectID="_1626035726" r:id="rId124"/>
        </w:object>
      </w:r>
      <w:r w:rsidR="005D23DA">
        <w:rPr>
          <w:rFonts w:ascii="Times New Roman" w:hAnsi="Times New Roman" w:cs="Times New Roman"/>
        </w:rPr>
        <w:t xml:space="preserve"> implies the monotonically decreasing kernel width </w:t>
      </w:r>
      <w:r w:rsidR="005D23DA" w:rsidRPr="00BE0BA0">
        <w:rPr>
          <w:rFonts w:ascii="Times New Roman" w:hAnsi="Times New Roman" w:cs="Times New Roman"/>
          <w:color w:val="000000" w:themeColor="text1"/>
        </w:rPr>
        <w:t>f</w:t>
      </w:r>
      <w:r w:rsidR="005D23DA">
        <w:rPr>
          <w:rFonts w:ascii="Times New Roman" w:hAnsi="Times New Roman" w:cs="Times New Roman"/>
          <w:color w:val="000000" w:themeColor="text1"/>
        </w:rPr>
        <w:t xml:space="preserve">unction. Here </w:t>
      </w:r>
      <w:r w:rsidR="005D23DA" w:rsidRPr="00730A8D">
        <w:rPr>
          <w:rFonts w:ascii="Times New Roman" w:hAnsi="Times New Roman" w:cs="Times New Roman"/>
          <w:color w:val="000000" w:themeColor="text1"/>
          <w:position w:val="-12"/>
        </w:rPr>
        <w:object w:dxaOrig="1240" w:dyaOrig="360">
          <v:shape id="_x0000_i1085" type="#_x0000_t75" style="width:62.25pt;height:18pt" o:ole="">
            <v:imagedata r:id="rId125" o:title=""/>
          </v:shape>
          <o:OLEObject Type="Embed" ProgID="Equation.3" ShapeID="_x0000_i1085" DrawAspect="Content" ObjectID="_1626035727" r:id="rId126"/>
        </w:object>
      </w:r>
      <w:r w:rsidR="005D23DA">
        <w:rPr>
          <w:rFonts w:ascii="Times New Roman" w:hAnsi="Times New Roman" w:cs="Times New Roman"/>
          <w:color w:val="000000" w:themeColor="text1"/>
        </w:rPr>
        <w:t xml:space="preserve">if node c </w:t>
      </w:r>
      <w:r w:rsidR="00A8043F">
        <w:rPr>
          <w:rFonts w:ascii="Times New Roman" w:hAnsi="Times New Roman" w:cs="Times New Roman"/>
          <w:color w:val="000000" w:themeColor="text1"/>
        </w:rPr>
        <w:t>belongs</w:t>
      </w:r>
      <w:r w:rsidR="005D23DA">
        <w:rPr>
          <w:rFonts w:ascii="Times New Roman" w:hAnsi="Times New Roman" w:cs="Times New Roman"/>
          <w:color w:val="000000" w:themeColor="text1"/>
        </w:rPr>
        <w:t xml:space="preserve"> to the neighborhood of the winning node J, otherwise</w:t>
      </w:r>
      <w:r w:rsidR="005D23DA" w:rsidRPr="00730A8D">
        <w:rPr>
          <w:rFonts w:ascii="Times New Roman" w:hAnsi="Times New Roman" w:cs="Times New Roman"/>
          <w:color w:val="000000" w:themeColor="text1"/>
          <w:position w:val="-12"/>
        </w:rPr>
        <w:object w:dxaOrig="940" w:dyaOrig="360">
          <v:shape id="_x0000_i1086" type="#_x0000_t75" style="width:47.25pt;height:18pt" o:ole="">
            <v:imagedata r:id="rId127" o:title=""/>
          </v:shape>
          <o:OLEObject Type="Embed" ProgID="Equation.3" ShapeID="_x0000_i1086" DrawAspect="Content" ObjectID="_1626035728" r:id="rId128"/>
        </w:object>
      </w:r>
      <w:r w:rsidR="005D23DA">
        <w:rPr>
          <w:rFonts w:ascii="Times New Roman" w:hAnsi="Times New Roman" w:cs="Times New Roman"/>
          <w:color w:val="000000" w:themeColor="text1"/>
        </w:rPr>
        <w:t>.</w:t>
      </w:r>
    </w:p>
    <w:p w:rsidR="005D23DA" w:rsidRPr="00154652" w:rsidRDefault="005D23DA" w:rsidP="005D23DA">
      <w:pPr>
        <w:pStyle w:val="ListParagraph"/>
        <w:numPr>
          <w:ilvl w:val="0"/>
          <w:numId w:val="6"/>
        </w:numPr>
        <w:spacing w:line="240" w:lineRule="auto"/>
        <w:jc w:val="both"/>
        <w:rPr>
          <w:rFonts w:ascii="Times New Roman" w:hAnsi="Times New Roman" w:cs="Times New Roman"/>
        </w:rPr>
      </w:pPr>
      <w:r>
        <w:rPr>
          <w:rFonts w:ascii="Times New Roman" w:hAnsi="Times New Roman" w:cs="Times New Roman"/>
        </w:rPr>
        <w:t>Repeat steps (b)-(d) until no change of neuron is observed.</w:t>
      </w:r>
    </w:p>
    <w:p w:rsidR="005D23DA" w:rsidRPr="00F70ED2" w:rsidRDefault="005D23DA" w:rsidP="005D23DA">
      <w:pPr>
        <w:pStyle w:val="ListParagraph"/>
        <w:numPr>
          <w:ilvl w:val="0"/>
          <w:numId w:val="5"/>
        </w:numPr>
        <w:spacing w:line="240" w:lineRule="auto"/>
        <w:jc w:val="both"/>
        <w:rPr>
          <w:rFonts w:ascii="Times New Roman" w:hAnsi="Times New Roman" w:cs="Times New Roman"/>
        </w:rPr>
      </w:pPr>
      <w:r>
        <w:rPr>
          <w:rFonts w:ascii="Times New Roman" w:hAnsi="Times New Roman" w:cs="Times New Roman"/>
        </w:rPr>
        <w:lastRenderedPageBreak/>
        <w:t>Repeat steps (i)-(v) until all the inputs are passed through the whole network and the node growth is reduced to a minimum level.</w:t>
      </w:r>
    </w:p>
    <w:p w:rsidR="005D23DA" w:rsidRPr="002A4AA2" w:rsidRDefault="003A79FD" w:rsidP="005D23DA">
      <w:pPr>
        <w:spacing w:line="240" w:lineRule="auto"/>
        <w:jc w:val="both"/>
        <w:rPr>
          <w:rFonts w:ascii="Times New Roman" w:hAnsi="Times New Roman" w:cs="Times New Roman"/>
          <w:b/>
        </w:rPr>
      </w:pPr>
      <w:r>
        <w:rPr>
          <w:rFonts w:ascii="Times New Roman" w:hAnsi="Times New Roman" w:cs="Times New Roman"/>
          <w:b/>
        </w:rPr>
        <w:t>2</w:t>
      </w:r>
      <w:r w:rsidR="005D23DA" w:rsidRPr="002A4AA2">
        <w:rPr>
          <w:rFonts w:ascii="Times New Roman" w:hAnsi="Times New Roman" w:cs="Times New Roman"/>
          <w:b/>
        </w:rPr>
        <w:t>.3.3. Smoothing phase</w:t>
      </w:r>
    </w:p>
    <w:p w:rsidR="005D23DA" w:rsidRPr="00D03318" w:rsidRDefault="005D23DA" w:rsidP="005D23DA">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growing phase stops when the generation of new nodes gets saturated. After the completion of growing phase, the weight adaptation is continued at a lower rate. The main purpose of this phase is to smooth out any existing quantization error in the nodes grown the latter stages of the growing phase [7]</w:t>
      </w:r>
      <w:r>
        <w:rPr>
          <w:rStyle w:val="CommentReference"/>
        </w:rPr>
        <w:commentReference w:id="11"/>
      </w:r>
      <w:r>
        <w:rPr>
          <w:rStyle w:val="CommentReference"/>
        </w:rPr>
        <w:commentReference w:id="12"/>
      </w:r>
      <w:r>
        <w:rPr>
          <w:rFonts w:ascii="Times New Roman" w:eastAsia="Times New Roman" w:hAnsi="Times New Roman" w:cs="Times New Roman"/>
          <w:color w:val="000000"/>
          <w:sz w:val="24"/>
          <w:szCs w:val="24"/>
        </w:rPr>
        <w:t>. Since the quantization error should not fluctuate too much, the starting learning rate in this phase is less than that of the growing phase. The smoothing phase is stopped when the error values in the map become substantially small.</w:t>
      </w:r>
    </w:p>
    <w:p w:rsidR="005D23DA" w:rsidRDefault="003A79FD" w:rsidP="005D23DA">
      <w:pPr>
        <w:pStyle w:val="Heading1"/>
        <w:spacing w:line="240" w:lineRule="auto"/>
        <w:jc w:val="both"/>
      </w:pPr>
      <w:r>
        <w:t>3</w:t>
      </w:r>
      <w:r w:rsidR="005D23DA">
        <w:t>. Pr</w:t>
      </w:r>
      <w:r w:rsidR="00F75422">
        <w:t xml:space="preserve">oposed Rough Tolerance </w:t>
      </w:r>
      <w:r w:rsidR="005D23DA">
        <w:t>GSOM: An extension of GSOM</w:t>
      </w:r>
    </w:p>
    <w:p w:rsidR="005D23DA" w:rsidRPr="000222D7" w:rsidRDefault="005D23DA" w:rsidP="005D23DA">
      <w:pPr>
        <w:spacing w:line="240" w:lineRule="auto"/>
        <w:jc w:val="both"/>
        <w:rPr>
          <w:rFonts w:ascii="Times New Roman" w:hAnsi="Times New Roman" w:cs="Times New Roman"/>
        </w:rPr>
      </w:pPr>
      <w:r>
        <w:rPr>
          <w:rFonts w:ascii="Times New Roman" w:hAnsi="Times New Roman" w:cs="Times New Roman"/>
        </w:rPr>
        <w:t>Our proposed rough</w:t>
      </w:r>
      <w:r w:rsidR="00F75422">
        <w:rPr>
          <w:rFonts w:ascii="Times New Roman" w:hAnsi="Times New Roman" w:cs="Times New Roman"/>
        </w:rPr>
        <w:t xml:space="preserve"> tolerance-based GSOM (RT</w:t>
      </w:r>
      <w:r>
        <w:rPr>
          <w:rFonts w:ascii="Times New Roman" w:hAnsi="Times New Roman" w:cs="Times New Roman"/>
        </w:rPr>
        <w:t>-GSOM) consists of two phases: i) setti</w:t>
      </w:r>
      <w:r w:rsidR="0080532E">
        <w:rPr>
          <w:rFonts w:ascii="Times New Roman" w:hAnsi="Times New Roman" w:cs="Times New Roman"/>
        </w:rPr>
        <w:t xml:space="preserve">ng up a rough </w:t>
      </w:r>
      <w:r w:rsidR="000F019E">
        <w:rPr>
          <w:rFonts w:ascii="Times New Roman" w:hAnsi="Times New Roman" w:cs="Times New Roman"/>
        </w:rPr>
        <w:t>tolerance,</w:t>
      </w:r>
      <w:r>
        <w:rPr>
          <w:rFonts w:ascii="Times New Roman" w:hAnsi="Times New Roman" w:cs="Times New Roman"/>
        </w:rPr>
        <w:t xml:space="preserve"> and ii) hybridizat</w:t>
      </w:r>
      <w:r w:rsidR="00F75422">
        <w:rPr>
          <w:rFonts w:ascii="Times New Roman" w:hAnsi="Times New Roman" w:cs="Times New Roman"/>
        </w:rPr>
        <w:t xml:space="preserve">ion of rough tolerance </w:t>
      </w:r>
      <w:r>
        <w:rPr>
          <w:rFonts w:ascii="Times New Roman" w:hAnsi="Times New Roman" w:cs="Times New Roman"/>
        </w:rPr>
        <w:t>sets in GSOM. First, domain knowledge-based discernibility reducts are obtained from the input feature space in an unsupervised way. After getting the reducts, a tolerance value is introd</w:t>
      </w:r>
      <w:r w:rsidR="0080532E">
        <w:rPr>
          <w:rFonts w:ascii="Times New Roman" w:hAnsi="Times New Roman" w:cs="Times New Roman"/>
        </w:rPr>
        <w:t>uced in extracted rough</w:t>
      </w:r>
      <w:r>
        <w:rPr>
          <w:rFonts w:ascii="Times New Roman" w:hAnsi="Times New Roman" w:cs="Times New Roman"/>
        </w:rPr>
        <w:t xml:space="preserve"> reducts </w:t>
      </w:r>
      <w:r w:rsidR="0080532E">
        <w:rPr>
          <w:rFonts w:ascii="Times New Roman" w:hAnsi="Times New Roman" w:cs="Times New Roman"/>
        </w:rPr>
        <w:t>to get rough tolerance set. Finally, set</w:t>
      </w:r>
      <w:r>
        <w:rPr>
          <w:rFonts w:ascii="Times New Roman" w:hAnsi="Times New Roman" w:cs="Times New Roman"/>
        </w:rPr>
        <w:t>, namely ‘ro</w:t>
      </w:r>
      <w:r w:rsidR="0080532E">
        <w:rPr>
          <w:rFonts w:ascii="Times New Roman" w:hAnsi="Times New Roman" w:cs="Times New Roman"/>
        </w:rPr>
        <w:t>ugh lower approximation’ is</w:t>
      </w:r>
      <w:r>
        <w:rPr>
          <w:rFonts w:ascii="Times New Roman" w:hAnsi="Times New Roman" w:cs="Times New Roman"/>
        </w:rPr>
        <w:t xml:space="preserve"> used as inputs to the GSOM. Detailed description of each phase is given below.</w:t>
      </w:r>
    </w:p>
    <w:p w:rsidR="005D23DA" w:rsidRDefault="003A79FD" w:rsidP="005D23DA">
      <w:pPr>
        <w:pStyle w:val="Heading2"/>
        <w:spacing w:line="240" w:lineRule="auto"/>
        <w:jc w:val="both"/>
      </w:pPr>
      <w:r>
        <w:t>3</w:t>
      </w:r>
      <w:r w:rsidR="00172FD7">
        <w:t xml:space="preserve">.1 Rough Tolerance </w:t>
      </w:r>
      <w:r w:rsidR="005D23DA">
        <w:t>Set</w:t>
      </w:r>
    </w:p>
    <w:p w:rsidR="005D23DA" w:rsidRDefault="00172FD7" w:rsidP="005D23DA">
      <w:pPr>
        <w:spacing w:line="240" w:lineRule="auto"/>
        <w:jc w:val="both"/>
        <w:rPr>
          <w:rFonts w:ascii="Times New Roman" w:hAnsi="Times New Roman" w:cs="Times New Roman"/>
        </w:rPr>
      </w:pPr>
      <w:r>
        <w:rPr>
          <w:rFonts w:ascii="Times New Roman" w:hAnsi="Times New Roman" w:cs="Times New Roman"/>
        </w:rPr>
        <w:t>Rough tolerance (RT</w:t>
      </w:r>
      <w:r w:rsidR="005D23DA">
        <w:rPr>
          <w:rFonts w:ascii="Times New Roman" w:hAnsi="Times New Roman" w:cs="Times New Roman"/>
        </w:rPr>
        <w:t xml:space="preserve">) set consists of the </w:t>
      </w:r>
      <w:r w:rsidR="005D23DA" w:rsidRPr="00FC1A89">
        <w:rPr>
          <w:rFonts w:ascii="Times New Roman" w:hAnsi="Times New Roman" w:cs="Times New Roman"/>
          <w:i/>
        </w:rPr>
        <w:t>rough lower approximation</w:t>
      </w:r>
      <w:r>
        <w:rPr>
          <w:rFonts w:ascii="Times New Roman" w:hAnsi="Times New Roman" w:cs="Times New Roman"/>
        </w:rPr>
        <w:t>.</w:t>
      </w:r>
      <w:r w:rsidR="005D23DA">
        <w:rPr>
          <w:rFonts w:ascii="Times New Roman" w:hAnsi="Times New Roman" w:cs="Times New Roman"/>
        </w:rPr>
        <w:t xml:space="preserve"> Rough lower approximation set is obtained by the positive region of the equivalence relation. </w:t>
      </w:r>
      <w:r>
        <w:rPr>
          <w:rFonts w:ascii="Times New Roman" w:hAnsi="Times New Roman" w:cs="Times New Roman"/>
        </w:rPr>
        <w:t>The details of extracting of RT</w:t>
      </w:r>
      <w:r w:rsidR="005D23DA">
        <w:rPr>
          <w:rFonts w:ascii="Times New Roman" w:hAnsi="Times New Roman" w:cs="Times New Roman"/>
        </w:rPr>
        <w:t xml:space="preserve"> sets are given below.</w:t>
      </w:r>
    </w:p>
    <w:p w:rsidR="005D23DA" w:rsidRDefault="005D23DA" w:rsidP="005D23DA">
      <w:pPr>
        <w:spacing w:line="240" w:lineRule="auto"/>
        <w:jc w:val="both"/>
        <w:rPr>
          <w:rFonts w:ascii="Times New Roman" w:hAnsi="Times New Roman" w:cs="Times New Roman"/>
        </w:rPr>
      </w:pPr>
      <w:r>
        <w:rPr>
          <w:rFonts w:ascii="Times New Roman" w:hAnsi="Times New Roman" w:cs="Times New Roman"/>
        </w:rPr>
        <w:t>Given, an information table</w:t>
      </w:r>
      <w:r w:rsidRPr="007370A5">
        <w:rPr>
          <w:rFonts w:ascii="Times New Roman" w:hAnsi="Times New Roman" w:cs="Times New Roman"/>
          <w:position w:val="-14"/>
        </w:rPr>
        <w:object w:dxaOrig="1540" w:dyaOrig="400">
          <v:shape id="_x0000_i1087" type="#_x0000_t75" style="width:77.25pt;height:20.25pt" o:ole="">
            <v:imagedata r:id="rId45" o:title=""/>
          </v:shape>
          <o:OLEObject Type="Embed" ProgID="Equation.3" ShapeID="_x0000_i1087" DrawAspect="Content" ObjectID="_1626035729" r:id="rId129"/>
        </w:object>
      </w:r>
      <w:r>
        <w:rPr>
          <w:rFonts w:ascii="Times New Roman" w:hAnsi="Times New Roman" w:cs="Times New Roman"/>
        </w:rPr>
        <w:t xml:space="preserve">, </w:t>
      </w:r>
      <w:r w:rsidRPr="0027487A">
        <w:rPr>
          <w:rFonts w:ascii="Times New Roman" w:hAnsi="Times New Roman" w:cs="Times New Roman"/>
          <w:i/>
        </w:rPr>
        <w:t xml:space="preserve">U </w:t>
      </w:r>
      <w:r>
        <w:rPr>
          <w:rFonts w:ascii="Times New Roman" w:hAnsi="Times New Roman" w:cs="Times New Roman"/>
        </w:rPr>
        <w:t xml:space="preserve">represents the universe, </w:t>
      </w:r>
      <w:r w:rsidRPr="0027487A">
        <w:rPr>
          <w:rFonts w:ascii="Times New Roman" w:hAnsi="Times New Roman" w:cs="Times New Roman"/>
          <w:position w:val="-12"/>
        </w:rPr>
        <w:object w:dxaOrig="1620" w:dyaOrig="360">
          <v:shape id="_x0000_i1088" type="#_x0000_t75" style="width:80.25pt;height:18pt" o:ole="">
            <v:imagedata r:id="rId130" o:title=""/>
          </v:shape>
          <o:OLEObject Type="Embed" ProgID="Equation.3" ShapeID="_x0000_i1088" DrawAspect="Content" ObjectID="_1626035730" r:id="rId131"/>
        </w:object>
      </w:r>
      <w:r>
        <w:rPr>
          <w:rFonts w:ascii="Times New Roman" w:hAnsi="Times New Roman" w:cs="Times New Roman"/>
        </w:rPr>
        <w:t xml:space="preserve">denotes the attributes, and </w:t>
      </w:r>
      <w:r w:rsidRPr="0027487A">
        <w:rPr>
          <w:rFonts w:ascii="Times New Roman" w:hAnsi="Times New Roman" w:cs="Times New Roman"/>
          <w:position w:val="-12"/>
        </w:rPr>
        <w:object w:dxaOrig="1540" w:dyaOrig="360">
          <v:shape id="_x0000_i1089" type="#_x0000_t75" style="width:77.25pt;height:18pt" o:ole="">
            <v:imagedata r:id="rId132" o:title=""/>
          </v:shape>
          <o:OLEObject Type="Embed" ProgID="Equation.3" ShapeID="_x0000_i1089" DrawAspect="Content" ObjectID="_1626035731" r:id="rId133"/>
        </w:object>
      </w:r>
      <w:r>
        <w:rPr>
          <w:rFonts w:ascii="Times New Roman" w:hAnsi="Times New Roman" w:cs="Times New Roman"/>
        </w:rPr>
        <w:t xml:space="preserve">implies the decision class in </w:t>
      </w:r>
      <w:r w:rsidRPr="00C24EB6">
        <w:rPr>
          <w:rFonts w:ascii="Times New Roman" w:hAnsi="Times New Roman" w:cs="Times New Roman"/>
          <w:i/>
        </w:rPr>
        <w:t>U</w:t>
      </w:r>
      <w:r>
        <w:rPr>
          <w:rFonts w:ascii="Times New Roman" w:hAnsi="Times New Roman" w:cs="Times New Roman"/>
        </w:rPr>
        <w:t>. The steps of obt</w:t>
      </w:r>
      <w:r w:rsidR="00172FD7">
        <w:rPr>
          <w:rFonts w:ascii="Times New Roman" w:hAnsi="Times New Roman" w:cs="Times New Roman"/>
        </w:rPr>
        <w:t xml:space="preserve">aining rough tolerance </w:t>
      </w:r>
      <w:r>
        <w:rPr>
          <w:rFonts w:ascii="Times New Roman" w:hAnsi="Times New Roman" w:cs="Times New Roman"/>
        </w:rPr>
        <w:t>set are given below.</w:t>
      </w:r>
    </w:p>
    <w:p w:rsidR="005D23DA" w:rsidRDefault="005D23DA" w:rsidP="005D23DA">
      <w:pPr>
        <w:spacing w:line="240" w:lineRule="auto"/>
        <w:jc w:val="both"/>
        <w:rPr>
          <w:rFonts w:ascii="Times New Roman" w:hAnsi="Times New Roman" w:cs="Times New Roman"/>
          <w:i/>
        </w:rPr>
      </w:pPr>
      <w:r w:rsidRPr="00CB751A">
        <w:rPr>
          <w:rFonts w:ascii="Times New Roman" w:hAnsi="Times New Roman" w:cs="Times New Roman"/>
          <w:i/>
        </w:rPr>
        <w:t xml:space="preserve">Step </w:t>
      </w:r>
      <w:r>
        <w:rPr>
          <w:rFonts w:ascii="Times New Roman" w:hAnsi="Times New Roman" w:cs="Times New Roman"/>
          <w:i/>
        </w:rPr>
        <w:t>1</w:t>
      </w:r>
      <w:r w:rsidRPr="00CB751A">
        <w:rPr>
          <w:rFonts w:ascii="Times New Roman" w:hAnsi="Times New Roman" w:cs="Times New Roman"/>
          <w:i/>
        </w:rPr>
        <w:t xml:space="preserve">: </w:t>
      </w:r>
      <w:r>
        <w:rPr>
          <w:rFonts w:ascii="Times New Roman" w:hAnsi="Times New Roman" w:cs="Times New Roman"/>
          <w:i/>
        </w:rPr>
        <w:t>Rough approximation set extraction</w:t>
      </w:r>
    </w:p>
    <w:p w:rsidR="005D23DA" w:rsidRPr="00CB751A" w:rsidRDefault="005D23DA" w:rsidP="005D23DA">
      <w:pPr>
        <w:spacing w:line="240" w:lineRule="auto"/>
        <w:jc w:val="both"/>
        <w:rPr>
          <w:rFonts w:ascii="Times New Roman" w:hAnsi="Times New Roman" w:cs="Times New Roman"/>
        </w:rPr>
      </w:pPr>
      <w:r w:rsidRPr="00CB751A">
        <w:rPr>
          <w:rFonts w:ascii="Times New Roman" w:hAnsi="Times New Roman" w:cs="Times New Roman"/>
        </w:rPr>
        <w:t xml:space="preserve">Second, rough approximation sets are obtained from </w:t>
      </w:r>
      <w:r w:rsidRPr="00CB751A">
        <w:rPr>
          <w:rFonts w:ascii="Times New Roman" w:hAnsi="Times New Roman" w:cs="Times New Roman"/>
          <w:i/>
        </w:rPr>
        <w:t>U</w:t>
      </w:r>
      <w:r w:rsidRPr="00CB751A">
        <w:rPr>
          <w:rFonts w:ascii="Times New Roman" w:hAnsi="Times New Roman" w:cs="Times New Roman"/>
        </w:rPr>
        <w:t xml:space="preserve"> using equivalence relation</w:t>
      </w:r>
      <w:r w:rsidRPr="002B3631">
        <w:rPr>
          <w:position w:val="-10"/>
        </w:rPr>
        <w:object w:dxaOrig="279" w:dyaOrig="340">
          <v:shape id="_x0000_i1090" type="#_x0000_t75" style="width:14.25pt;height:17.25pt" o:ole="">
            <v:imagedata r:id="rId134" o:title=""/>
          </v:shape>
          <o:OLEObject Type="Embed" ProgID="Equation.3" ShapeID="_x0000_i1090" DrawAspect="Content" ObjectID="_1626035732" r:id="rId135"/>
        </w:object>
      </w:r>
      <w:r>
        <w:rPr>
          <w:rFonts w:ascii="Times New Roman" w:hAnsi="Times New Roman" w:cs="Times New Roman"/>
        </w:rPr>
        <w:t xml:space="preserve">, </w:t>
      </w:r>
      <w:r w:rsidRPr="00CB751A">
        <w:rPr>
          <w:rFonts w:ascii="Times New Roman" w:hAnsi="Times New Roman" w:cs="Times New Roman"/>
        </w:rPr>
        <w:t>such that</w:t>
      </w:r>
      <w:r w:rsidRPr="002B3631">
        <w:rPr>
          <w:position w:val="-8"/>
        </w:rPr>
        <w:object w:dxaOrig="680" w:dyaOrig="300">
          <v:shape id="_x0000_i1091" type="#_x0000_t75" style="width:33pt;height:15pt" o:ole="">
            <v:imagedata r:id="rId136" o:title=""/>
          </v:shape>
          <o:OLEObject Type="Embed" ProgID="Equation.3" ShapeID="_x0000_i1091" DrawAspect="Content" ObjectID="_1626035733" r:id="rId137"/>
        </w:object>
      </w:r>
      <w:r>
        <w:rPr>
          <w:rFonts w:ascii="Times New Roman" w:hAnsi="Times New Roman" w:cs="Times New Roman"/>
        </w:rPr>
        <w:t>. The sets</w:t>
      </w:r>
      <w:r w:rsidRPr="00CB751A">
        <w:rPr>
          <w:rFonts w:ascii="Times New Roman" w:hAnsi="Times New Roman" w:cs="Times New Roman"/>
        </w:rPr>
        <w:t xml:space="preserve"> are expressed as</w:t>
      </w:r>
      <w:r>
        <w:rPr>
          <w:rFonts w:ascii="Times New Roman" w:hAnsi="Times New Roman" w:cs="Times New Roman"/>
        </w:rPr>
        <w:t xml:space="preserve"> from Eqs. (11-13).</w:t>
      </w:r>
    </w:p>
    <w:p w:rsidR="005D23DA" w:rsidRDefault="005D23DA" w:rsidP="005D23DA">
      <w:pPr>
        <w:spacing w:line="240" w:lineRule="auto"/>
        <w:jc w:val="center"/>
        <w:rPr>
          <w:rFonts w:ascii="Times New Roman" w:hAnsi="Times New Roman" w:cs="Times New Roman"/>
        </w:rPr>
      </w:pPr>
      <w:r w:rsidRPr="00B4501A">
        <w:rPr>
          <w:rFonts w:ascii="Times New Roman" w:hAnsi="Times New Roman" w:cs="Times New Roman"/>
          <w:position w:val="-28"/>
        </w:rPr>
        <w:object w:dxaOrig="3780" w:dyaOrig="680">
          <v:shape id="_x0000_i1092" type="#_x0000_t75" style="width:189.75pt;height:33pt" o:ole="">
            <v:imagedata r:id="rId138" o:title=""/>
          </v:shape>
          <o:OLEObject Type="Embed" ProgID="Equation.3" ShapeID="_x0000_i1092" DrawAspect="Content" ObjectID="_1626035734" r:id="rId139"/>
        </w:object>
      </w:r>
    </w:p>
    <w:p w:rsidR="005D23DA" w:rsidRDefault="005D23DA" w:rsidP="00172FD7">
      <w:pPr>
        <w:spacing w:line="240" w:lineRule="auto"/>
        <w:jc w:val="center"/>
        <w:rPr>
          <w:rFonts w:ascii="Times New Roman" w:hAnsi="Times New Roman" w:cs="Times New Roman"/>
        </w:rPr>
      </w:pPr>
      <w:r w:rsidRPr="00B4501A">
        <w:rPr>
          <w:rFonts w:ascii="Times New Roman" w:hAnsi="Times New Roman" w:cs="Times New Roman"/>
          <w:position w:val="-28"/>
        </w:rPr>
        <w:object w:dxaOrig="4180" w:dyaOrig="680">
          <v:shape id="_x0000_i1093" type="#_x0000_t75" style="width:210pt;height:33pt" o:ole="">
            <v:imagedata r:id="rId140" o:title=""/>
          </v:shape>
          <o:OLEObject Type="Embed" ProgID="Equation.3" ShapeID="_x0000_i1093" DrawAspect="Content" ObjectID="_1626035735" r:id="rId141"/>
        </w:object>
      </w:r>
    </w:p>
    <w:p w:rsidR="005D23DA" w:rsidRDefault="000F019E" w:rsidP="005D23DA">
      <w:pPr>
        <w:spacing w:line="240" w:lineRule="auto"/>
        <w:jc w:val="both"/>
        <w:rPr>
          <w:rFonts w:ascii="Times New Roman" w:hAnsi="Times New Roman" w:cs="Times New Roman"/>
        </w:rPr>
      </w:pPr>
      <w:r>
        <w:rPr>
          <w:rFonts w:ascii="Times New Roman" w:hAnsi="Times New Roman" w:cs="Times New Roman"/>
        </w:rPr>
        <w:t>Where</w:t>
      </w:r>
      <w:r w:rsidR="005D23DA" w:rsidRPr="00B4501A">
        <w:rPr>
          <w:rFonts w:ascii="Times New Roman" w:hAnsi="Times New Roman" w:cs="Times New Roman"/>
          <w:position w:val="-16"/>
        </w:rPr>
        <w:object w:dxaOrig="360" w:dyaOrig="400">
          <v:shape id="_x0000_i1094" type="#_x0000_t75" style="width:18pt;height:20.25pt" o:ole="">
            <v:imagedata r:id="rId142" o:title=""/>
          </v:shape>
          <o:OLEObject Type="Embed" ProgID="Equation.3" ShapeID="_x0000_i1094" DrawAspect="Content" ObjectID="_1626035736" r:id="rId143"/>
        </w:object>
      </w:r>
      <w:r w:rsidR="00172FD7">
        <w:rPr>
          <w:rFonts w:ascii="Times New Roman" w:hAnsi="Times New Roman" w:cs="Times New Roman"/>
        </w:rPr>
        <w:t>and</w:t>
      </w:r>
      <w:r w:rsidR="005D23DA">
        <w:rPr>
          <w:rFonts w:ascii="Times New Roman" w:hAnsi="Times New Roman" w:cs="Times New Roman"/>
        </w:rPr>
        <w:t xml:space="preserve"> </w:t>
      </w:r>
      <w:r w:rsidR="005D23DA" w:rsidRPr="00B4501A">
        <w:rPr>
          <w:rFonts w:ascii="Times New Roman" w:hAnsi="Times New Roman" w:cs="Times New Roman"/>
          <w:position w:val="-12"/>
        </w:rPr>
        <w:object w:dxaOrig="360" w:dyaOrig="400">
          <v:shape id="_x0000_i1095" type="#_x0000_t75" style="width:18pt;height:20.25pt" o:ole="">
            <v:imagedata r:id="rId144" o:title=""/>
          </v:shape>
          <o:OLEObject Type="Embed" ProgID="Equation.3" ShapeID="_x0000_i1095" DrawAspect="Content" ObjectID="_1626035737" r:id="rId145"/>
        </w:object>
      </w:r>
      <w:r w:rsidR="005D23DA">
        <w:rPr>
          <w:rFonts w:ascii="Times New Roman" w:hAnsi="Times New Roman" w:cs="Times New Roman"/>
        </w:rPr>
        <w:t xml:space="preserve"> represent the rough lower appro</w:t>
      </w:r>
      <w:r w:rsidR="00172FD7">
        <w:rPr>
          <w:rFonts w:ascii="Times New Roman" w:hAnsi="Times New Roman" w:cs="Times New Roman"/>
        </w:rPr>
        <w:t>ximation set and</w:t>
      </w:r>
      <w:r w:rsidR="005D23DA">
        <w:rPr>
          <w:rFonts w:ascii="Times New Roman" w:hAnsi="Times New Roman" w:cs="Times New Roman"/>
        </w:rPr>
        <w:t xml:space="preserve"> rough upper approximat</w:t>
      </w:r>
      <w:r w:rsidR="00172FD7">
        <w:rPr>
          <w:rFonts w:ascii="Times New Roman" w:hAnsi="Times New Roman" w:cs="Times New Roman"/>
        </w:rPr>
        <w:t>ion set</w:t>
      </w:r>
      <w:r w:rsidR="005D23DA">
        <w:rPr>
          <w:rFonts w:ascii="Times New Roman" w:hAnsi="Times New Roman" w:cs="Times New Roman"/>
        </w:rPr>
        <w:t xml:space="preserve"> respectively. </w:t>
      </w:r>
    </w:p>
    <w:tbl>
      <w:tblPr>
        <w:tblStyle w:val="TableGrid"/>
        <w:tblW w:w="0" w:type="auto"/>
        <w:tblLook w:val="04A0" w:firstRow="1" w:lastRow="0" w:firstColumn="1" w:lastColumn="0" w:noHBand="0" w:noVBand="1"/>
      </w:tblPr>
      <w:tblGrid>
        <w:gridCol w:w="535"/>
        <w:gridCol w:w="8815"/>
      </w:tblGrid>
      <w:tr w:rsidR="005D23DA" w:rsidRPr="005B7C9A" w:rsidTr="005D23DA">
        <w:tc>
          <w:tcPr>
            <w:tcW w:w="9350" w:type="dxa"/>
            <w:gridSpan w:val="2"/>
          </w:tcPr>
          <w:p w:rsidR="005D23DA" w:rsidRPr="005B7C9A" w:rsidRDefault="005D23DA" w:rsidP="005D23DA">
            <w:pPr>
              <w:jc w:val="center"/>
              <w:rPr>
                <w:rFonts w:ascii="Times New Roman" w:hAnsi="Times New Roman" w:cs="Times New Roman"/>
                <w:b/>
              </w:rPr>
            </w:pPr>
            <w:r>
              <w:rPr>
                <w:rFonts w:ascii="Times New Roman" w:hAnsi="Times New Roman" w:cs="Times New Roman"/>
                <w:b/>
              </w:rPr>
              <w:t>Algorithm 1</w:t>
            </w:r>
            <w:r w:rsidRPr="005B7C9A">
              <w:rPr>
                <w:rFonts w:ascii="Times New Roman" w:hAnsi="Times New Roman" w:cs="Times New Roman"/>
                <w:b/>
              </w:rPr>
              <w:t xml:space="preserve">: </w:t>
            </w:r>
            <w:r w:rsidRPr="00A25570">
              <w:rPr>
                <w:rFonts w:ascii="Times New Roman" w:hAnsi="Times New Roman" w:cs="Times New Roman"/>
              </w:rPr>
              <w:t>Rough approximation set</w:t>
            </w:r>
          </w:p>
        </w:tc>
      </w:tr>
      <w:tr w:rsidR="005D23DA" w:rsidRPr="005B7C9A" w:rsidTr="005D23DA">
        <w:tc>
          <w:tcPr>
            <w:tcW w:w="9350" w:type="dxa"/>
            <w:gridSpan w:val="2"/>
          </w:tcPr>
          <w:p w:rsidR="005D23DA" w:rsidRPr="005B7C9A" w:rsidRDefault="005D23DA" w:rsidP="005D23DA">
            <w:pPr>
              <w:jc w:val="both"/>
              <w:rPr>
                <w:rFonts w:ascii="Times New Roman" w:hAnsi="Times New Roman" w:cs="Times New Roman"/>
              </w:rPr>
            </w:pPr>
            <w:r w:rsidRPr="005B7C9A">
              <w:rPr>
                <w:rFonts w:ascii="Times New Roman" w:hAnsi="Times New Roman" w:cs="Times New Roman"/>
                <w:b/>
              </w:rPr>
              <w:t>Input</w:t>
            </w:r>
            <w:r>
              <w:rPr>
                <w:rFonts w:ascii="Times New Roman" w:hAnsi="Times New Roman" w:cs="Times New Roman"/>
                <w:b/>
              </w:rPr>
              <w:t>s</w:t>
            </w:r>
            <w:r w:rsidRPr="005B7C9A">
              <w:rPr>
                <w:rFonts w:ascii="Times New Roman" w:hAnsi="Times New Roman" w:cs="Times New Roman"/>
                <w:b/>
              </w:rPr>
              <w:t>:</w:t>
            </w:r>
            <w:r w:rsidRPr="005B7C9A">
              <w:rPr>
                <w:rFonts w:ascii="Times New Roman" w:hAnsi="Times New Roman" w:cs="Times New Roman"/>
              </w:rPr>
              <w:t xml:space="preserve"> Information table</w:t>
            </w:r>
            <w:r w:rsidRPr="005B7C9A">
              <w:rPr>
                <w:rFonts w:ascii="Times New Roman" w:hAnsi="Times New Roman" w:cs="Times New Roman"/>
                <w:position w:val="-10"/>
              </w:rPr>
              <w:object w:dxaOrig="1560" w:dyaOrig="320">
                <v:shape id="_x0000_i1096" type="#_x0000_t75" style="width:78pt;height:15.75pt" o:ole="">
                  <v:imagedata r:id="rId146" o:title=""/>
                </v:shape>
                <o:OLEObject Type="Embed" ProgID="Equation.DSMT4" ShapeID="_x0000_i1096" DrawAspect="Content" ObjectID="_1626035738" r:id="rId147"/>
              </w:object>
            </w:r>
            <w:r w:rsidRPr="005B7C9A">
              <w:rPr>
                <w:rFonts w:ascii="Times New Roman" w:hAnsi="Times New Roman" w:cs="Times New Roman"/>
              </w:rPr>
              <w:t>,</w:t>
            </w:r>
            <w:r w:rsidRPr="005B7C9A">
              <w:rPr>
                <w:rFonts w:ascii="Times New Roman" w:hAnsi="Times New Roman" w:cs="Times New Roman"/>
                <w:position w:val="-12"/>
              </w:rPr>
              <w:object w:dxaOrig="1760" w:dyaOrig="360">
                <v:shape id="_x0000_i1097" type="#_x0000_t75" style="width:87.75pt;height:18pt" o:ole="">
                  <v:imagedata r:id="rId148" o:title=""/>
                </v:shape>
                <o:OLEObject Type="Embed" ProgID="Equation.DSMT4" ShapeID="_x0000_i1097" DrawAspect="Content" ObjectID="_1626035739" r:id="rId149"/>
              </w:object>
            </w:r>
            <w:proofErr w:type="gramStart"/>
            <w:r w:rsidRPr="005B7C9A">
              <w:rPr>
                <w:rFonts w:ascii="Times New Roman" w:hAnsi="Times New Roman" w:cs="Times New Roman"/>
              </w:rPr>
              <w:t>,</w:t>
            </w:r>
            <w:r w:rsidRPr="005B7C9A">
              <w:rPr>
                <w:rFonts w:ascii="Times New Roman" w:hAnsi="Times New Roman" w:cs="Times New Roman"/>
                <w:position w:val="-12"/>
              </w:rPr>
              <w:object w:dxaOrig="1740" w:dyaOrig="360">
                <v:shape id="_x0000_i1098" type="#_x0000_t75" style="width:87pt;height:18pt" o:ole="">
                  <v:imagedata r:id="rId150" o:title=""/>
                </v:shape>
                <o:OLEObject Type="Embed" ProgID="Equation.DSMT4" ShapeID="_x0000_i1098" DrawAspect="Content" ObjectID="_1626035740" r:id="rId151"/>
              </w:object>
            </w:r>
            <w:r w:rsidRPr="005B7C9A">
              <w:rPr>
                <w:rFonts w:ascii="Times New Roman" w:hAnsi="Times New Roman" w:cs="Times New Roman"/>
              </w:rPr>
              <w:t>,</w:t>
            </w:r>
            <w:proofErr w:type="gramEnd"/>
            <w:r w:rsidRPr="005B7C9A">
              <w:rPr>
                <w:rFonts w:ascii="Times New Roman" w:hAnsi="Times New Roman" w:cs="Times New Roman"/>
              </w:rPr>
              <w:t xml:space="preserve"> and</w:t>
            </w:r>
            <w:r w:rsidRPr="005B7C9A">
              <w:rPr>
                <w:rFonts w:ascii="Times New Roman" w:hAnsi="Times New Roman" w:cs="Times New Roman"/>
                <w:position w:val="-12"/>
              </w:rPr>
              <w:object w:dxaOrig="1740" w:dyaOrig="360">
                <v:shape id="_x0000_i1099" type="#_x0000_t75" style="width:87pt;height:18pt" o:ole="">
                  <v:imagedata r:id="rId152" o:title=""/>
                </v:shape>
                <o:OLEObject Type="Embed" ProgID="Equation.DSMT4" ShapeID="_x0000_i1099" DrawAspect="Content" ObjectID="_1626035741" r:id="rId153"/>
              </w:object>
            </w:r>
            <w:r w:rsidRPr="005B7C9A">
              <w:rPr>
                <w:rFonts w:ascii="Times New Roman" w:hAnsi="Times New Roman" w:cs="Times New Roman"/>
              </w:rPr>
              <w:t xml:space="preserve">, where N represents the number of instances in </w:t>
            </w:r>
            <w:r w:rsidRPr="005B7C9A">
              <w:rPr>
                <w:rFonts w:ascii="Times New Roman" w:hAnsi="Times New Roman" w:cs="Times New Roman"/>
                <w:position w:val="-6"/>
              </w:rPr>
              <w:object w:dxaOrig="220" w:dyaOrig="279">
                <v:shape id="_x0000_i1100" type="#_x0000_t75" style="width:11.25pt;height:14.25pt" o:ole="">
                  <v:imagedata r:id="rId154" o:title=""/>
                </v:shape>
                <o:OLEObject Type="Embed" ProgID="Equation.DSMT4" ShapeID="_x0000_i1100" DrawAspect="Content" ObjectID="_1626035742" r:id="rId155"/>
              </w:object>
            </w:r>
            <w:r w:rsidRPr="005B7C9A">
              <w:rPr>
                <w:rFonts w:ascii="Times New Roman" w:hAnsi="Times New Roman" w:cs="Times New Roman"/>
              </w:rPr>
              <w:t xml:space="preserve">, </w:t>
            </w:r>
            <w:r w:rsidRPr="005B7C9A">
              <w:rPr>
                <w:rFonts w:ascii="Times New Roman" w:hAnsi="Times New Roman" w:cs="Times New Roman"/>
                <w:position w:val="-6"/>
              </w:rPr>
              <w:object w:dxaOrig="260" w:dyaOrig="220">
                <v:shape id="_x0000_i1101" type="#_x0000_t75" style="width:12.75pt;height:11.25pt" o:ole="">
                  <v:imagedata r:id="rId156" o:title=""/>
                </v:shape>
                <o:OLEObject Type="Embed" ProgID="Equation.DSMT4" ShapeID="_x0000_i1101" DrawAspect="Content" ObjectID="_1626035743" r:id="rId157"/>
              </w:object>
            </w:r>
            <w:r w:rsidRPr="005B7C9A">
              <w:rPr>
                <w:rFonts w:ascii="Times New Roman" w:hAnsi="Times New Roman" w:cs="Times New Roman"/>
              </w:rPr>
              <w:t xml:space="preserve">denotes the number of attributes in </w:t>
            </w:r>
            <w:r w:rsidRPr="005B7C9A">
              <w:rPr>
                <w:rFonts w:ascii="Times New Roman" w:hAnsi="Times New Roman" w:cs="Times New Roman"/>
                <w:position w:val="-6"/>
              </w:rPr>
              <w:object w:dxaOrig="220" w:dyaOrig="279">
                <v:shape id="_x0000_i1102" type="#_x0000_t75" style="width:11.25pt;height:14.25pt" o:ole="">
                  <v:imagedata r:id="rId154" o:title=""/>
                </v:shape>
                <o:OLEObject Type="Embed" ProgID="Equation.DSMT4" ShapeID="_x0000_i1102" DrawAspect="Content" ObjectID="_1626035744" r:id="rId158"/>
              </w:object>
            </w:r>
            <w:r>
              <w:rPr>
                <w:rFonts w:ascii="Times New Roman" w:hAnsi="Times New Roman" w:cs="Times New Roman"/>
              </w:rPr>
              <w:t xml:space="preserve">, and </w:t>
            </w:r>
            <w:r w:rsidRPr="005B7C9A">
              <w:rPr>
                <w:rFonts w:ascii="Times New Roman" w:hAnsi="Times New Roman" w:cs="Times New Roman"/>
                <w:position w:val="-6"/>
              </w:rPr>
              <w:object w:dxaOrig="200" w:dyaOrig="279">
                <v:shape id="_x0000_i1103" type="#_x0000_t75" style="width:9.75pt;height:14.25pt" o:ole="">
                  <v:imagedata r:id="rId159" o:title=""/>
                </v:shape>
                <o:OLEObject Type="Embed" ProgID="Equation.DSMT4" ShapeID="_x0000_i1103" DrawAspect="Content" ObjectID="_1626035745" r:id="rId160"/>
              </w:object>
            </w:r>
            <w:r>
              <w:rPr>
                <w:rFonts w:ascii="Times New Roman" w:hAnsi="Times New Roman" w:cs="Times New Roman"/>
              </w:rPr>
              <w:t xml:space="preserve">indicates the number of decision classes in </w:t>
            </w:r>
            <w:r w:rsidRPr="005B7C9A">
              <w:rPr>
                <w:rFonts w:ascii="Times New Roman" w:hAnsi="Times New Roman" w:cs="Times New Roman"/>
                <w:position w:val="-6"/>
              </w:rPr>
              <w:object w:dxaOrig="220" w:dyaOrig="279">
                <v:shape id="_x0000_i1104" type="#_x0000_t75" style="width:11.25pt;height:14.25pt" o:ole="">
                  <v:imagedata r:id="rId154" o:title=""/>
                </v:shape>
                <o:OLEObject Type="Embed" ProgID="Equation.DSMT4" ShapeID="_x0000_i1104" DrawAspect="Content" ObjectID="_1626035746" r:id="rId161"/>
              </w:object>
            </w:r>
            <w:r>
              <w:rPr>
                <w:rFonts w:ascii="Times New Roman" w:hAnsi="Times New Roman" w:cs="Times New Roman"/>
              </w:rPr>
              <w:t>.</w:t>
            </w:r>
          </w:p>
        </w:tc>
      </w:tr>
      <w:tr w:rsidR="005D23DA" w:rsidRPr="005B7C9A" w:rsidTr="005D23DA">
        <w:tc>
          <w:tcPr>
            <w:tcW w:w="9350" w:type="dxa"/>
            <w:gridSpan w:val="2"/>
          </w:tcPr>
          <w:p w:rsidR="005D23DA" w:rsidRPr="005B7C9A" w:rsidRDefault="005D23DA" w:rsidP="005D23DA">
            <w:pPr>
              <w:rPr>
                <w:rFonts w:ascii="Times New Roman" w:hAnsi="Times New Roman" w:cs="Times New Roman"/>
              </w:rPr>
            </w:pPr>
            <w:r w:rsidRPr="005B7C9A">
              <w:rPr>
                <w:rFonts w:ascii="Times New Roman" w:hAnsi="Times New Roman" w:cs="Times New Roman"/>
                <w:b/>
              </w:rPr>
              <w:t>Output</w:t>
            </w:r>
            <w:r>
              <w:rPr>
                <w:rFonts w:ascii="Times New Roman" w:hAnsi="Times New Roman" w:cs="Times New Roman"/>
                <w:b/>
              </w:rPr>
              <w:t>s</w:t>
            </w:r>
            <w:r w:rsidRPr="005B7C9A">
              <w:rPr>
                <w:rFonts w:ascii="Times New Roman" w:hAnsi="Times New Roman" w:cs="Times New Roman"/>
                <w:b/>
              </w:rPr>
              <w:t>:</w:t>
            </w:r>
            <w:r>
              <w:rPr>
                <w:rFonts w:ascii="Times New Roman" w:hAnsi="Times New Roman" w:cs="Times New Roman"/>
              </w:rPr>
              <w:t xml:space="preserve"> A rough approximation set</w:t>
            </w:r>
            <w:r w:rsidRPr="005B7C9A">
              <w:rPr>
                <w:rFonts w:ascii="Times New Roman" w:hAnsi="Times New Roman" w:cs="Times New Roman"/>
                <w:position w:val="-4"/>
              </w:rPr>
              <w:object w:dxaOrig="220" w:dyaOrig="260">
                <v:shape id="_x0000_i1105" type="#_x0000_t75" style="width:11.25pt;height:12.75pt" o:ole="">
                  <v:imagedata r:id="rId162" o:title=""/>
                </v:shape>
                <o:OLEObject Type="Embed" ProgID="Equation.DSMT4" ShapeID="_x0000_i1105" DrawAspect="Content" ObjectID="_1626035747" r:id="rId163"/>
              </w:object>
            </w:r>
            <w:r>
              <w:rPr>
                <w:rFonts w:ascii="Times New Roman" w:hAnsi="Times New Roman" w:cs="Times New Roman"/>
              </w:rPr>
              <w:t>, and</w:t>
            </w:r>
            <w:r w:rsidRPr="005B7C9A">
              <w:rPr>
                <w:rFonts w:ascii="Times New Roman" w:hAnsi="Times New Roman" w:cs="Times New Roman"/>
                <w:position w:val="-10"/>
              </w:rPr>
              <w:object w:dxaOrig="859" w:dyaOrig="320">
                <v:shape id="_x0000_i1106" type="#_x0000_t75" style="width:42.75pt;height:15.75pt" o:ole="">
                  <v:imagedata r:id="rId164" o:title=""/>
                </v:shape>
                <o:OLEObject Type="Embed" ProgID="Equation.DSMT4" ShapeID="_x0000_i1106" DrawAspect="Content" ObjectID="_1626035748" r:id="rId165"/>
              </w:object>
            </w:r>
            <w:r>
              <w:rPr>
                <w:rFonts w:ascii="Times New Roman" w:hAnsi="Times New Roman" w:cs="Times New Roman"/>
              </w:rPr>
              <w:t>.</w:t>
            </w:r>
          </w:p>
        </w:tc>
      </w:tr>
      <w:tr w:rsidR="005D23DA" w:rsidRPr="005B7C9A" w:rsidTr="005D23DA">
        <w:tc>
          <w:tcPr>
            <w:tcW w:w="535" w:type="dxa"/>
          </w:tcPr>
          <w:p w:rsidR="005D23DA" w:rsidRPr="005B7C9A" w:rsidRDefault="005D23DA" w:rsidP="005D23DA">
            <w:pPr>
              <w:rPr>
                <w:rFonts w:ascii="Times New Roman" w:hAnsi="Times New Roman" w:cs="Times New Roman"/>
              </w:rPr>
            </w:pPr>
            <w:r>
              <w:rPr>
                <w:rFonts w:ascii="Times New Roman" w:hAnsi="Times New Roman" w:cs="Times New Roman"/>
              </w:rPr>
              <w:lastRenderedPageBreak/>
              <w:t>1</w:t>
            </w:r>
          </w:p>
        </w:tc>
        <w:tc>
          <w:tcPr>
            <w:tcW w:w="8815" w:type="dxa"/>
          </w:tcPr>
          <w:p w:rsidR="005D23DA" w:rsidRPr="005B7C9A" w:rsidRDefault="005D23DA" w:rsidP="005D23DA">
            <w:pPr>
              <w:rPr>
                <w:rFonts w:ascii="Times New Roman" w:hAnsi="Times New Roman" w:cs="Times New Roman"/>
              </w:rPr>
            </w:pPr>
            <w:r w:rsidRPr="003E20D9">
              <w:rPr>
                <w:rFonts w:ascii="Times New Roman" w:hAnsi="Times New Roman" w:cs="Times New Roman"/>
                <w:b/>
              </w:rPr>
              <w:t>for</w:t>
            </w:r>
            <w:r>
              <w:rPr>
                <w:rFonts w:ascii="Times New Roman" w:hAnsi="Times New Roman" w:cs="Times New Roman"/>
              </w:rPr>
              <w:t xml:space="preserve"> i=1; i&lt;k; i++</w:t>
            </w:r>
          </w:p>
        </w:tc>
      </w:tr>
      <w:tr w:rsidR="005D23DA" w:rsidRPr="005B7C9A" w:rsidTr="005D23DA">
        <w:tc>
          <w:tcPr>
            <w:tcW w:w="535" w:type="dxa"/>
          </w:tcPr>
          <w:p w:rsidR="005D23DA" w:rsidRPr="005B7C9A" w:rsidRDefault="005D23DA" w:rsidP="005D23DA">
            <w:pPr>
              <w:rPr>
                <w:rFonts w:ascii="Times New Roman" w:hAnsi="Times New Roman" w:cs="Times New Roman"/>
              </w:rPr>
            </w:pPr>
            <w:r>
              <w:rPr>
                <w:rFonts w:ascii="Times New Roman" w:hAnsi="Times New Roman" w:cs="Times New Roman"/>
              </w:rPr>
              <w:t>2</w:t>
            </w:r>
          </w:p>
        </w:tc>
        <w:tc>
          <w:tcPr>
            <w:tcW w:w="8815" w:type="dxa"/>
          </w:tcPr>
          <w:p w:rsidR="005D23DA" w:rsidRPr="005B7C9A" w:rsidRDefault="005D23DA" w:rsidP="005D23DA">
            <w:pPr>
              <w:rPr>
                <w:rFonts w:ascii="Times New Roman" w:hAnsi="Times New Roman" w:cs="Times New Roman"/>
              </w:rPr>
            </w:pPr>
            <w:r w:rsidRPr="007929DB">
              <w:rPr>
                <w:rFonts w:ascii="Times New Roman" w:hAnsi="Times New Roman" w:cs="Times New Roman"/>
                <w:position w:val="-14"/>
              </w:rPr>
              <w:object w:dxaOrig="2439" w:dyaOrig="380">
                <v:shape id="_x0000_i1107" type="#_x0000_t75" style="width:122.25pt;height:18.75pt" o:ole="">
                  <v:imagedata r:id="rId166" o:title=""/>
                </v:shape>
                <o:OLEObject Type="Embed" ProgID="Equation.DSMT4" ShapeID="_x0000_i1107" DrawAspect="Content" ObjectID="_1626035749" r:id="rId167"/>
              </w:object>
            </w:r>
            <w:r>
              <w:rPr>
                <w:rFonts w:ascii="Times New Roman" w:hAnsi="Times New Roman" w:cs="Times New Roman"/>
              </w:rPr>
              <w:t xml:space="preserve">, </w:t>
            </w:r>
            <w:r w:rsidRPr="007929DB">
              <w:rPr>
                <w:rFonts w:ascii="Times New Roman" w:hAnsi="Times New Roman" w:cs="Times New Roman"/>
                <w:position w:val="-12"/>
              </w:rPr>
              <w:object w:dxaOrig="680" w:dyaOrig="360">
                <v:shape id="_x0000_i1108" type="#_x0000_t75" style="width:33.75pt;height:18pt" o:ole="">
                  <v:imagedata r:id="rId168" o:title=""/>
                </v:shape>
                <o:OLEObject Type="Embed" ProgID="Equation.DSMT4" ShapeID="_x0000_i1108" DrawAspect="Content" ObjectID="_1626035750" r:id="rId169"/>
              </w:object>
            </w:r>
            <w:r>
              <w:rPr>
                <w:rFonts w:ascii="Times New Roman" w:hAnsi="Times New Roman" w:cs="Times New Roman"/>
              </w:rPr>
              <w:t xml:space="preserve">, and </w:t>
            </w:r>
            <w:r w:rsidRPr="007929DB">
              <w:rPr>
                <w:rFonts w:ascii="Times New Roman" w:hAnsi="Times New Roman" w:cs="Times New Roman"/>
                <w:position w:val="-12"/>
              </w:rPr>
              <w:object w:dxaOrig="1240" w:dyaOrig="360">
                <v:shape id="_x0000_i1109" type="#_x0000_t75" style="width:62.25pt;height:18pt" o:ole="">
                  <v:imagedata r:id="rId170" o:title=""/>
                </v:shape>
                <o:OLEObject Type="Embed" ProgID="Equation.DSMT4" ShapeID="_x0000_i1109" DrawAspect="Content" ObjectID="_1626035751" r:id="rId171"/>
              </w:object>
            </w:r>
            <w:r>
              <w:rPr>
                <w:rFonts w:ascii="Times New Roman" w:hAnsi="Times New Roman" w:cs="Times New Roman"/>
              </w:rPr>
              <w:t>(</w:t>
            </w:r>
            <w:r w:rsidRPr="007929DB">
              <w:rPr>
                <w:rFonts w:ascii="Times New Roman" w:hAnsi="Times New Roman" w:cs="Times New Roman"/>
                <w:position w:val="-12"/>
              </w:rPr>
              <w:object w:dxaOrig="300" w:dyaOrig="360">
                <v:shape id="_x0000_i1110" type="#_x0000_t75" style="width:15pt;height:18pt" o:ole="">
                  <v:imagedata r:id="rId172" o:title=""/>
                </v:shape>
                <o:OLEObject Type="Embed" ProgID="Equation.DSMT4" ShapeID="_x0000_i1110" DrawAspect="Content" ObjectID="_1626035752" r:id="rId173"/>
              </w:object>
            </w:r>
            <w:r>
              <w:rPr>
                <w:rFonts w:ascii="Times New Roman" w:hAnsi="Times New Roman" w:cs="Times New Roman"/>
              </w:rPr>
              <w:t>is a decision attribute)</w:t>
            </w:r>
          </w:p>
        </w:tc>
      </w:tr>
      <w:tr w:rsidR="005D23DA" w:rsidRPr="003E20D9" w:rsidTr="005D23DA">
        <w:tc>
          <w:tcPr>
            <w:tcW w:w="535" w:type="dxa"/>
          </w:tcPr>
          <w:p w:rsidR="005D23DA" w:rsidRPr="005B7C9A" w:rsidRDefault="005D23DA" w:rsidP="005D23DA">
            <w:pPr>
              <w:rPr>
                <w:rFonts w:ascii="Times New Roman" w:hAnsi="Times New Roman" w:cs="Times New Roman"/>
              </w:rPr>
            </w:pPr>
            <w:r>
              <w:rPr>
                <w:rFonts w:ascii="Times New Roman" w:hAnsi="Times New Roman" w:cs="Times New Roman"/>
              </w:rPr>
              <w:t>3</w:t>
            </w:r>
          </w:p>
        </w:tc>
        <w:tc>
          <w:tcPr>
            <w:tcW w:w="8815" w:type="dxa"/>
          </w:tcPr>
          <w:p w:rsidR="005D23DA" w:rsidRPr="003E20D9" w:rsidRDefault="005D23DA" w:rsidP="005D23DA">
            <w:pPr>
              <w:rPr>
                <w:rFonts w:ascii="Times New Roman" w:hAnsi="Times New Roman" w:cs="Times New Roman"/>
                <w:b/>
              </w:rPr>
            </w:pPr>
            <w:r w:rsidRPr="003E20D9">
              <w:rPr>
                <w:rFonts w:ascii="Times New Roman" w:hAnsi="Times New Roman" w:cs="Times New Roman"/>
                <w:b/>
              </w:rPr>
              <w:t>end for</w: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4</w:t>
            </w:r>
          </w:p>
        </w:tc>
        <w:tc>
          <w:tcPr>
            <w:tcW w:w="8815" w:type="dxa"/>
          </w:tcPr>
          <w:p w:rsidR="005D23DA" w:rsidRPr="003E20D9" w:rsidRDefault="005D23DA" w:rsidP="005D23DA">
            <w:pPr>
              <w:rPr>
                <w:rFonts w:ascii="Times New Roman" w:hAnsi="Times New Roman" w:cs="Times New Roman"/>
                <w:b/>
              </w:rPr>
            </w:pPr>
            <w:r>
              <w:rPr>
                <w:rFonts w:ascii="Times New Roman" w:hAnsi="Times New Roman" w:cs="Times New Roman"/>
                <w:b/>
              </w:rPr>
              <w:t xml:space="preserve">for </w:t>
            </w:r>
            <w:r w:rsidRPr="003E20D9">
              <w:rPr>
                <w:rFonts w:ascii="Times New Roman" w:hAnsi="Times New Roman" w:cs="Times New Roman"/>
              </w:rPr>
              <w:t>i=1; i&lt;k; i++</w:t>
            </w:r>
            <w:r>
              <w:rPr>
                <w:rFonts w:ascii="Times New Roman" w:hAnsi="Times New Roman" w:cs="Times New Roman"/>
              </w:rPr>
              <w:t>;</w:t>
            </w:r>
          </w:p>
        </w:tc>
      </w:tr>
      <w:tr w:rsidR="005D23DA" w:rsidRPr="0026377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5</w:t>
            </w:r>
          </w:p>
        </w:tc>
        <w:tc>
          <w:tcPr>
            <w:tcW w:w="8815" w:type="dxa"/>
          </w:tcPr>
          <w:p w:rsidR="005D23DA" w:rsidRPr="00263779" w:rsidRDefault="005D23DA" w:rsidP="005D23DA">
            <w:pPr>
              <w:rPr>
                <w:rFonts w:ascii="Times New Roman" w:hAnsi="Times New Roman" w:cs="Times New Roman"/>
              </w:rPr>
            </w:pPr>
            <w:r w:rsidRPr="00263779">
              <w:rPr>
                <w:rFonts w:ascii="Times New Roman" w:hAnsi="Times New Roman" w:cs="Times New Roman"/>
                <w:b/>
              </w:rPr>
              <w:t>for</w:t>
            </w:r>
            <w:r>
              <w:rPr>
                <w:rFonts w:ascii="Times New Roman" w:hAnsi="Times New Roman" w:cs="Times New Roman"/>
              </w:rPr>
              <w:t xml:space="preserve"> j=1; j&lt;k; j++;</w:t>
            </w:r>
          </w:p>
        </w:tc>
      </w:tr>
      <w:tr w:rsidR="005D23DA" w:rsidRPr="0026377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6</w:t>
            </w:r>
          </w:p>
        </w:tc>
        <w:tc>
          <w:tcPr>
            <w:tcW w:w="8815" w:type="dxa"/>
          </w:tcPr>
          <w:p w:rsidR="005D23DA" w:rsidRPr="00263779" w:rsidRDefault="005D23DA" w:rsidP="005D23DA">
            <w:pPr>
              <w:rPr>
                <w:rFonts w:ascii="Times New Roman" w:hAnsi="Times New Roman" w:cs="Times New Roman"/>
              </w:rPr>
            </w:pPr>
            <w:r w:rsidRPr="00263779">
              <w:rPr>
                <w:rFonts w:ascii="Times New Roman" w:hAnsi="Times New Roman" w:cs="Times New Roman"/>
                <w:b/>
              </w:rPr>
              <w:t>if</w:t>
            </w:r>
            <w:r w:rsidRPr="00263779">
              <w:rPr>
                <w:rFonts w:ascii="Times New Roman" w:hAnsi="Times New Roman" w:cs="Times New Roman"/>
                <w:position w:val="-10"/>
              </w:rPr>
              <w:object w:dxaOrig="499" w:dyaOrig="300">
                <v:shape id="_x0000_i1111" type="#_x0000_t75" style="width:24.75pt;height:15pt" o:ole="">
                  <v:imagedata r:id="rId174" o:title=""/>
                </v:shape>
                <o:OLEObject Type="Embed" ProgID="Equation.DSMT4" ShapeID="_x0000_i1111" DrawAspect="Content" ObjectID="_1626035753" r:id="rId175"/>
              </w:object>
            </w:r>
            <w:r>
              <w:rPr>
                <w:rFonts w:ascii="Times New Roman" w:hAnsi="Times New Roman" w:cs="Times New Roman"/>
              </w:rPr>
              <w:t xml:space="preserve">and </w:t>
            </w:r>
            <w:r w:rsidRPr="00263779">
              <w:rPr>
                <w:rFonts w:ascii="Times New Roman" w:hAnsi="Times New Roman" w:cs="Times New Roman"/>
                <w:position w:val="-10"/>
              </w:rPr>
              <w:object w:dxaOrig="520" w:dyaOrig="320">
                <v:shape id="_x0000_i1112" type="#_x0000_t75" style="width:26.25pt;height:15.75pt" o:ole="">
                  <v:imagedata r:id="rId176" o:title=""/>
                </v:shape>
                <o:OLEObject Type="Embed" ProgID="Equation.DSMT4" ShapeID="_x0000_i1112" DrawAspect="Content" ObjectID="_1626035754" r:id="rId177"/>
              </w:object>
            </w:r>
          </w:p>
        </w:tc>
      </w:tr>
      <w:tr w:rsidR="005D23DA" w:rsidRPr="0026377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7</w:t>
            </w:r>
          </w:p>
        </w:tc>
        <w:tc>
          <w:tcPr>
            <w:tcW w:w="8815" w:type="dxa"/>
          </w:tcPr>
          <w:p w:rsidR="005D23DA" w:rsidRPr="00263779" w:rsidRDefault="005D23DA" w:rsidP="005D23DA">
            <w:pPr>
              <w:rPr>
                <w:rFonts w:ascii="Times New Roman" w:hAnsi="Times New Roman" w:cs="Times New Roman"/>
              </w:rPr>
            </w:pPr>
            <w:r w:rsidRPr="00263779">
              <w:rPr>
                <w:rFonts w:ascii="Times New Roman" w:hAnsi="Times New Roman" w:cs="Times New Roman"/>
                <w:b/>
                <w:position w:val="-10"/>
              </w:rPr>
              <w:object w:dxaOrig="2880" w:dyaOrig="320">
                <v:shape id="_x0000_i1113" type="#_x0000_t75" style="width:2in;height:15.75pt" o:ole="">
                  <v:imagedata r:id="rId178" o:title=""/>
                </v:shape>
                <o:OLEObject Type="Embed" ProgID="Equation.DSMT4" ShapeID="_x0000_i1113" DrawAspect="Content" ObjectID="_1626035755" r:id="rId179"/>
              </w:object>
            </w:r>
            <w:r>
              <w:rPr>
                <w:rFonts w:ascii="Times New Roman" w:hAnsi="Times New Roman" w:cs="Times New Roman"/>
              </w:rPr>
              <w:t xml:space="preserve">based on </w:t>
            </w:r>
            <w:r w:rsidRPr="00263779">
              <w:rPr>
                <w:rFonts w:ascii="Times New Roman" w:hAnsi="Times New Roman" w:cs="Times New Roman"/>
                <w:position w:val="-12"/>
              </w:rPr>
              <w:object w:dxaOrig="1480" w:dyaOrig="360">
                <v:shape id="_x0000_i1114" type="#_x0000_t75" style="width:74.25pt;height:18pt" o:ole="">
                  <v:imagedata r:id="rId180" o:title=""/>
                </v:shape>
                <o:OLEObject Type="Embed" ProgID="Equation.DSMT4" ShapeID="_x0000_i1114" DrawAspect="Content" ObjectID="_1626035756" r:id="rId181"/>
              </w:objec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8</w:t>
            </w:r>
          </w:p>
        </w:tc>
        <w:tc>
          <w:tcPr>
            <w:tcW w:w="8815" w:type="dxa"/>
          </w:tcPr>
          <w:p w:rsidR="005D23DA" w:rsidRPr="003E20D9" w:rsidRDefault="005D23DA" w:rsidP="005D23DA">
            <w:pPr>
              <w:rPr>
                <w:rFonts w:ascii="Times New Roman" w:hAnsi="Times New Roman" w:cs="Times New Roman"/>
                <w:b/>
              </w:rPr>
            </w:pPr>
            <w:r w:rsidRPr="0055689D">
              <w:rPr>
                <w:rFonts w:ascii="Times New Roman" w:hAnsi="Times New Roman" w:cs="Times New Roman"/>
                <w:b/>
                <w:position w:val="-10"/>
              </w:rPr>
              <w:object w:dxaOrig="3120" w:dyaOrig="320">
                <v:shape id="_x0000_i1115" type="#_x0000_t75" style="width:156pt;height:15.75pt" o:ole="">
                  <v:imagedata r:id="rId182" o:title=""/>
                </v:shape>
                <o:OLEObject Type="Embed" ProgID="Equation.DSMT4" ShapeID="_x0000_i1115" DrawAspect="Content" ObjectID="_1626035757" r:id="rId183"/>
              </w:objec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9</w:t>
            </w:r>
          </w:p>
        </w:tc>
        <w:tc>
          <w:tcPr>
            <w:tcW w:w="8815" w:type="dxa"/>
          </w:tcPr>
          <w:p w:rsidR="005D23DA" w:rsidRPr="003E20D9" w:rsidRDefault="005D23DA" w:rsidP="005D23DA">
            <w:pPr>
              <w:rPr>
                <w:rFonts w:ascii="Times New Roman" w:hAnsi="Times New Roman" w:cs="Times New Roman"/>
                <w:b/>
              </w:rPr>
            </w:pPr>
            <w:r w:rsidRPr="0055689D">
              <w:rPr>
                <w:rFonts w:ascii="Times New Roman" w:hAnsi="Times New Roman" w:cs="Times New Roman"/>
                <w:b/>
                <w:position w:val="-10"/>
              </w:rPr>
              <w:object w:dxaOrig="2920" w:dyaOrig="320">
                <v:shape id="_x0000_i1116" type="#_x0000_t75" style="width:145.5pt;height:15.75pt" o:ole="">
                  <v:imagedata r:id="rId184" o:title=""/>
                </v:shape>
                <o:OLEObject Type="Embed" ProgID="Equation.DSMT4" ShapeID="_x0000_i1116" DrawAspect="Content" ObjectID="_1626035758" r:id="rId185"/>
              </w:object>
            </w:r>
          </w:p>
        </w:tc>
      </w:tr>
      <w:tr w:rsidR="005D23DA" w:rsidRPr="0055689D"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10</w:t>
            </w:r>
          </w:p>
        </w:tc>
        <w:tc>
          <w:tcPr>
            <w:tcW w:w="8815" w:type="dxa"/>
          </w:tcPr>
          <w:p w:rsidR="005D23DA" w:rsidRPr="0055689D" w:rsidRDefault="005D23DA" w:rsidP="005D23DA">
            <w:pPr>
              <w:rPr>
                <w:rFonts w:ascii="Times New Roman" w:hAnsi="Times New Roman" w:cs="Times New Roman"/>
                <w:b/>
              </w:rPr>
            </w:pPr>
            <w:r>
              <w:rPr>
                <w:rFonts w:ascii="Times New Roman" w:hAnsi="Times New Roman" w:cs="Times New Roman"/>
                <w:b/>
              </w:rPr>
              <w:t xml:space="preserve">                    </w:t>
            </w:r>
            <w:proofErr w:type="spellStart"/>
            <w:r>
              <w:rPr>
                <w:rFonts w:ascii="Times New Roman" w:hAnsi="Times New Roman" w:cs="Times New Roman"/>
                <w:b/>
              </w:rPr>
              <w:t>e</w:t>
            </w:r>
            <w:r w:rsidRPr="0055689D">
              <w:rPr>
                <w:rFonts w:ascii="Times New Roman" w:hAnsi="Times New Roman" w:cs="Times New Roman"/>
                <w:b/>
              </w:rPr>
              <w:t>lif</w:t>
            </w:r>
            <w:proofErr w:type="spellEnd"/>
            <w:r w:rsidRPr="0055689D">
              <w:rPr>
                <w:rFonts w:ascii="Times New Roman" w:hAnsi="Times New Roman" w:cs="Times New Roman"/>
                <w:b/>
                <w:position w:val="-10"/>
              </w:rPr>
              <w:object w:dxaOrig="499" w:dyaOrig="300">
                <v:shape id="_x0000_i1117" type="#_x0000_t75" style="width:24.75pt;height:15pt" o:ole="">
                  <v:imagedata r:id="rId186" o:title=""/>
                </v:shape>
                <o:OLEObject Type="Embed" ProgID="Equation.DSMT4" ShapeID="_x0000_i1117" DrawAspect="Content" ObjectID="_1626035759" r:id="rId187"/>
              </w:object>
            </w:r>
            <w:r w:rsidRPr="0055689D">
              <w:rPr>
                <w:rFonts w:ascii="Times New Roman" w:hAnsi="Times New Roman" w:cs="Times New Roman"/>
              </w:rPr>
              <w:t>and</w:t>
            </w:r>
            <w:r w:rsidRPr="0055689D">
              <w:rPr>
                <w:rFonts w:ascii="Times New Roman" w:hAnsi="Times New Roman" w:cs="Times New Roman"/>
                <w:b/>
                <w:position w:val="-10"/>
              </w:rPr>
              <w:object w:dxaOrig="520" w:dyaOrig="320">
                <v:shape id="_x0000_i1118" type="#_x0000_t75" style="width:26.25pt;height:15.75pt" o:ole="">
                  <v:imagedata r:id="rId188" o:title=""/>
                </v:shape>
                <o:OLEObject Type="Embed" ProgID="Equation.DSMT4" ShapeID="_x0000_i1118" DrawAspect="Content" ObjectID="_1626035760" r:id="rId189"/>
              </w:object>
            </w:r>
          </w:p>
        </w:tc>
      </w:tr>
      <w:tr w:rsidR="005D23DA" w:rsidRPr="0055689D"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11</w:t>
            </w:r>
          </w:p>
        </w:tc>
        <w:tc>
          <w:tcPr>
            <w:tcW w:w="8815" w:type="dxa"/>
          </w:tcPr>
          <w:p w:rsidR="005D23DA" w:rsidRPr="0055689D" w:rsidRDefault="005D23DA" w:rsidP="005D23DA">
            <w:pPr>
              <w:rPr>
                <w:rFonts w:ascii="Times New Roman" w:hAnsi="Times New Roman" w:cs="Times New Roman"/>
              </w:rPr>
            </w:pPr>
            <w:r>
              <w:rPr>
                <w:rFonts w:ascii="Times New Roman" w:hAnsi="Times New Roman" w:cs="Times New Roman"/>
              </w:rPr>
              <w:t>Repeat Step 7 and 8</w: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12</w:t>
            </w:r>
          </w:p>
        </w:tc>
        <w:tc>
          <w:tcPr>
            <w:tcW w:w="8815" w:type="dxa"/>
          </w:tcPr>
          <w:p w:rsidR="005D23DA" w:rsidRPr="003E20D9" w:rsidRDefault="005D23DA" w:rsidP="005D23DA">
            <w:pPr>
              <w:rPr>
                <w:rFonts w:ascii="Times New Roman" w:hAnsi="Times New Roman" w:cs="Times New Roman"/>
                <w:b/>
              </w:rPr>
            </w:pPr>
            <w:r w:rsidRPr="0055689D">
              <w:rPr>
                <w:rFonts w:ascii="Times New Roman" w:hAnsi="Times New Roman" w:cs="Times New Roman"/>
                <w:b/>
                <w:position w:val="-12"/>
              </w:rPr>
              <w:object w:dxaOrig="4380" w:dyaOrig="360">
                <v:shape id="_x0000_i1119" type="#_x0000_t75" style="width:219pt;height:18pt" o:ole="">
                  <v:imagedata r:id="rId190" o:title=""/>
                </v:shape>
                <o:OLEObject Type="Embed" ProgID="Equation.DSMT4" ShapeID="_x0000_i1119" DrawAspect="Content" ObjectID="_1626035761" r:id="rId191"/>
              </w:objec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13</w:t>
            </w:r>
          </w:p>
        </w:tc>
        <w:tc>
          <w:tcPr>
            <w:tcW w:w="8815" w:type="dxa"/>
          </w:tcPr>
          <w:p w:rsidR="005D23DA" w:rsidRPr="003E20D9" w:rsidRDefault="005D23DA" w:rsidP="005D23DA">
            <w:pPr>
              <w:rPr>
                <w:rFonts w:ascii="Times New Roman" w:hAnsi="Times New Roman" w:cs="Times New Roman"/>
                <w:b/>
              </w:rPr>
            </w:pPr>
            <w:r w:rsidRPr="0055689D">
              <w:rPr>
                <w:rFonts w:ascii="Times New Roman" w:hAnsi="Times New Roman" w:cs="Times New Roman"/>
                <w:b/>
                <w:position w:val="-12"/>
              </w:rPr>
              <w:object w:dxaOrig="3260" w:dyaOrig="360">
                <v:shape id="_x0000_i1120" type="#_x0000_t75" style="width:162.75pt;height:18pt" o:ole="">
                  <v:imagedata r:id="rId192" o:title=""/>
                </v:shape>
                <o:OLEObject Type="Embed" ProgID="Equation.DSMT4" ShapeID="_x0000_i1120" DrawAspect="Content" ObjectID="_1626035762" r:id="rId193"/>
              </w:objec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14</w:t>
            </w:r>
          </w:p>
        </w:tc>
        <w:tc>
          <w:tcPr>
            <w:tcW w:w="8815" w:type="dxa"/>
          </w:tcPr>
          <w:p w:rsidR="005D23DA" w:rsidRPr="003E20D9" w:rsidRDefault="005D23DA" w:rsidP="005D23DA">
            <w:pPr>
              <w:rPr>
                <w:rFonts w:ascii="Times New Roman" w:hAnsi="Times New Roman" w:cs="Times New Roman"/>
                <w:b/>
              </w:rPr>
            </w:pPr>
            <w:r>
              <w:rPr>
                <w:rFonts w:ascii="Times New Roman" w:hAnsi="Times New Roman" w:cs="Times New Roman"/>
                <w:b/>
              </w:rPr>
              <w:t xml:space="preserve">                    end if</w:t>
            </w:r>
          </w:p>
        </w:tc>
      </w:tr>
      <w:tr w:rsidR="005D23DA" w:rsidRPr="003E20D9"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15</w:t>
            </w:r>
          </w:p>
        </w:tc>
        <w:tc>
          <w:tcPr>
            <w:tcW w:w="8815" w:type="dxa"/>
          </w:tcPr>
          <w:p w:rsidR="005D23DA" w:rsidRPr="003E20D9" w:rsidRDefault="005D23DA" w:rsidP="005D23DA">
            <w:pPr>
              <w:rPr>
                <w:rFonts w:ascii="Times New Roman" w:hAnsi="Times New Roman" w:cs="Times New Roman"/>
                <w:b/>
              </w:rPr>
            </w:pPr>
            <w:r>
              <w:rPr>
                <w:rFonts w:ascii="Times New Roman" w:hAnsi="Times New Roman" w:cs="Times New Roman"/>
                <w:b/>
              </w:rPr>
              <w:t xml:space="preserve">           end for</w:t>
            </w:r>
          </w:p>
        </w:tc>
      </w:tr>
      <w:tr w:rsidR="005D23DA"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16</w:t>
            </w:r>
          </w:p>
        </w:tc>
        <w:tc>
          <w:tcPr>
            <w:tcW w:w="8815" w:type="dxa"/>
          </w:tcPr>
          <w:p w:rsidR="005D23DA" w:rsidRDefault="005D23DA" w:rsidP="005D23DA">
            <w:pPr>
              <w:rPr>
                <w:rFonts w:ascii="Times New Roman" w:hAnsi="Times New Roman" w:cs="Times New Roman"/>
                <w:b/>
              </w:rPr>
            </w:pPr>
            <w:r w:rsidRPr="00710E0B">
              <w:rPr>
                <w:rFonts w:ascii="Times New Roman" w:hAnsi="Times New Roman" w:cs="Times New Roman"/>
                <w:b/>
                <w:position w:val="-12"/>
              </w:rPr>
              <w:object w:dxaOrig="2220" w:dyaOrig="360">
                <v:shape id="_x0000_i1121" type="#_x0000_t75" style="width:111pt;height:18pt" o:ole="">
                  <v:imagedata r:id="rId194" o:title=""/>
                </v:shape>
                <o:OLEObject Type="Embed" ProgID="Equation.DSMT4" ShapeID="_x0000_i1121" DrawAspect="Content" ObjectID="_1626035763" r:id="rId195"/>
              </w:object>
            </w:r>
          </w:p>
        </w:tc>
      </w:tr>
      <w:tr w:rsidR="005D23DA"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17</w:t>
            </w:r>
          </w:p>
        </w:tc>
        <w:tc>
          <w:tcPr>
            <w:tcW w:w="8815" w:type="dxa"/>
          </w:tcPr>
          <w:p w:rsidR="005D23DA" w:rsidRDefault="005D23DA" w:rsidP="005D23DA">
            <w:pPr>
              <w:rPr>
                <w:rFonts w:ascii="Times New Roman" w:hAnsi="Times New Roman" w:cs="Times New Roman"/>
                <w:b/>
              </w:rPr>
            </w:pPr>
            <w:r w:rsidRPr="003A5AFD">
              <w:rPr>
                <w:rFonts w:ascii="Times New Roman" w:hAnsi="Times New Roman" w:cs="Times New Roman"/>
                <w:b/>
                <w:position w:val="-10"/>
              </w:rPr>
              <w:object w:dxaOrig="2079" w:dyaOrig="320">
                <v:shape id="_x0000_i1122" type="#_x0000_t75" style="width:104.25pt;height:15.75pt" o:ole="">
                  <v:imagedata r:id="rId196" o:title=""/>
                </v:shape>
                <o:OLEObject Type="Embed" ProgID="Equation.DSMT4" ShapeID="_x0000_i1122" DrawAspect="Content" ObjectID="_1626035764" r:id="rId197"/>
              </w:object>
            </w:r>
          </w:p>
        </w:tc>
      </w:tr>
      <w:tr w:rsidR="005D23DA" w:rsidTr="005D23DA">
        <w:tc>
          <w:tcPr>
            <w:tcW w:w="535" w:type="dxa"/>
          </w:tcPr>
          <w:p w:rsidR="005D23DA" w:rsidRDefault="005D23DA" w:rsidP="005D23DA">
            <w:pPr>
              <w:rPr>
                <w:rFonts w:ascii="Times New Roman" w:hAnsi="Times New Roman" w:cs="Times New Roman"/>
              </w:rPr>
            </w:pPr>
            <w:r>
              <w:rPr>
                <w:rFonts w:ascii="Times New Roman" w:hAnsi="Times New Roman" w:cs="Times New Roman"/>
              </w:rPr>
              <w:t>18</w:t>
            </w:r>
          </w:p>
        </w:tc>
        <w:tc>
          <w:tcPr>
            <w:tcW w:w="8815" w:type="dxa"/>
          </w:tcPr>
          <w:p w:rsidR="005D23DA" w:rsidRDefault="005D23DA" w:rsidP="005D23DA">
            <w:pPr>
              <w:rPr>
                <w:rFonts w:ascii="Times New Roman" w:hAnsi="Times New Roman" w:cs="Times New Roman"/>
                <w:b/>
              </w:rPr>
            </w:pPr>
            <w:r>
              <w:rPr>
                <w:rFonts w:ascii="Times New Roman" w:hAnsi="Times New Roman" w:cs="Times New Roman"/>
                <w:b/>
              </w:rPr>
              <w:t>end for</w:t>
            </w:r>
          </w:p>
        </w:tc>
      </w:tr>
    </w:tbl>
    <w:p w:rsidR="005D23DA" w:rsidRDefault="005D23DA" w:rsidP="005D23DA">
      <w:pPr>
        <w:spacing w:line="240" w:lineRule="auto"/>
        <w:jc w:val="both"/>
        <w:rPr>
          <w:rFonts w:ascii="Times New Roman" w:hAnsi="Times New Roman" w:cs="Times New Roman"/>
        </w:rPr>
      </w:pPr>
    </w:p>
    <w:p w:rsidR="00EA3FFA" w:rsidRPr="0015261F" w:rsidRDefault="0015261F" w:rsidP="00172FD7">
      <w:pPr>
        <w:spacing w:line="240" w:lineRule="auto"/>
        <w:jc w:val="both"/>
        <w:rPr>
          <w:rFonts w:ascii="Times New Roman" w:hAnsi="Times New Roman" w:cs="Times New Roman"/>
          <w:b/>
          <w:sz w:val="26"/>
          <w:szCs w:val="26"/>
        </w:rPr>
      </w:pPr>
      <w:r>
        <w:rPr>
          <w:b/>
          <w:sz w:val="26"/>
          <w:szCs w:val="26"/>
        </w:rPr>
        <w:t>3.</w:t>
      </w:r>
      <w:r w:rsidR="00746621" w:rsidRPr="0015261F">
        <w:rPr>
          <w:b/>
          <w:sz w:val="26"/>
          <w:szCs w:val="26"/>
        </w:rPr>
        <w:t>2</w:t>
      </w:r>
      <w:r w:rsidR="001454C8" w:rsidRPr="0015261F">
        <w:rPr>
          <w:b/>
          <w:sz w:val="26"/>
          <w:szCs w:val="26"/>
        </w:rPr>
        <w:t xml:space="preserve"> Incorporation of </w:t>
      </w:r>
      <w:r>
        <w:rPr>
          <w:b/>
          <w:sz w:val="26"/>
          <w:szCs w:val="26"/>
        </w:rPr>
        <w:t xml:space="preserve">Rough Tolerance </w:t>
      </w:r>
      <w:r w:rsidR="004D26D8" w:rsidRPr="0015261F">
        <w:rPr>
          <w:b/>
          <w:sz w:val="26"/>
          <w:szCs w:val="26"/>
        </w:rPr>
        <w:t>Set</w:t>
      </w:r>
      <w:r w:rsidR="001454C8" w:rsidRPr="0015261F">
        <w:rPr>
          <w:b/>
          <w:sz w:val="26"/>
          <w:szCs w:val="26"/>
        </w:rPr>
        <w:t xml:space="preserve"> in GSOM</w:t>
      </w:r>
    </w:p>
    <w:p w:rsidR="00FC4FF7" w:rsidRDefault="005157B6" w:rsidP="00C7374D">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this section, t</w:t>
      </w:r>
      <w:r w:rsidR="00B86327">
        <w:rPr>
          <w:rFonts w:ascii="Times New Roman" w:eastAsia="Times New Roman" w:hAnsi="Times New Roman" w:cs="Times New Roman"/>
          <w:color w:val="000000"/>
        </w:rPr>
        <w:t>he</w:t>
      </w:r>
      <w:r w:rsidR="0015261F">
        <w:rPr>
          <w:rFonts w:ascii="Times New Roman" w:eastAsia="Times New Roman" w:hAnsi="Times New Roman" w:cs="Times New Roman"/>
          <w:color w:val="000000"/>
        </w:rPr>
        <w:t xml:space="preserve"> rough tolerance </w:t>
      </w:r>
      <w:r w:rsidR="00A251BD">
        <w:rPr>
          <w:rFonts w:ascii="Times New Roman" w:eastAsia="Times New Roman" w:hAnsi="Times New Roman" w:cs="Times New Roman"/>
          <w:color w:val="000000"/>
        </w:rPr>
        <w:t xml:space="preserve">set </w:t>
      </w:r>
      <w:r w:rsidR="004D26D8">
        <w:rPr>
          <w:rFonts w:ascii="Times New Roman" w:eastAsia="Times New Roman" w:hAnsi="Times New Roman" w:cs="Times New Roman"/>
          <w:color w:val="000000"/>
        </w:rPr>
        <w:t>is incorporated with</w:t>
      </w:r>
      <w:r>
        <w:rPr>
          <w:rFonts w:ascii="Times New Roman" w:eastAsia="Times New Roman" w:hAnsi="Times New Roman" w:cs="Times New Roman"/>
          <w:color w:val="000000"/>
        </w:rPr>
        <w:t xml:space="preserve"> the</w:t>
      </w:r>
      <w:r w:rsidR="004D26D8">
        <w:rPr>
          <w:rFonts w:ascii="Times New Roman" w:eastAsia="Times New Roman" w:hAnsi="Times New Roman" w:cs="Times New Roman"/>
          <w:color w:val="000000"/>
        </w:rPr>
        <w:t xml:space="preserve"> </w:t>
      </w:r>
      <w:r w:rsidR="00A8043F">
        <w:rPr>
          <w:rFonts w:ascii="Times New Roman" w:eastAsia="Times New Roman" w:hAnsi="Times New Roman" w:cs="Times New Roman"/>
          <w:color w:val="000000"/>
        </w:rPr>
        <w:t>GSOM. Here</w:t>
      </w:r>
      <w:r w:rsidR="00D42B43">
        <w:rPr>
          <w:rFonts w:ascii="Times New Roman" w:eastAsia="Times New Roman" w:hAnsi="Times New Roman" w:cs="Times New Roman"/>
          <w:color w:val="000000"/>
        </w:rPr>
        <w:t>, we have used the rough tolerance dependency</w:t>
      </w:r>
      <w:r>
        <w:rPr>
          <w:rFonts w:ascii="Times New Roman" w:eastAsia="Times New Roman" w:hAnsi="Times New Roman" w:cs="Times New Roman"/>
          <w:color w:val="000000"/>
        </w:rPr>
        <w:t xml:space="preserve"> and lower discernibility reducts</w:t>
      </w:r>
      <w:r w:rsidR="00D42B43">
        <w:rPr>
          <w:rFonts w:ascii="Times New Roman" w:eastAsia="Times New Roman" w:hAnsi="Times New Roman" w:cs="Times New Roman"/>
          <w:color w:val="000000"/>
        </w:rPr>
        <w:t xml:space="preserve"> to get the crude knowledge of the clusters information of the input pattern to be fed to The GSOM. </w:t>
      </w:r>
      <w:r w:rsidR="00FC4FF7">
        <w:rPr>
          <w:rFonts w:ascii="Times New Roman" w:eastAsia="Times New Roman" w:hAnsi="Times New Roman" w:cs="Times New Roman"/>
          <w:color w:val="000000"/>
        </w:rPr>
        <w:t>Since, the crude knowledg</w:t>
      </w:r>
      <w:r w:rsidR="0015261F">
        <w:rPr>
          <w:rFonts w:ascii="Times New Roman" w:eastAsia="Times New Roman" w:hAnsi="Times New Roman" w:cs="Times New Roman"/>
          <w:color w:val="000000"/>
        </w:rPr>
        <w:t>e of the lower approximation is</w:t>
      </w:r>
      <w:r w:rsidR="00FC4FF7">
        <w:rPr>
          <w:rFonts w:ascii="Times New Roman" w:eastAsia="Times New Roman" w:hAnsi="Times New Roman" w:cs="Times New Roman"/>
          <w:color w:val="000000"/>
        </w:rPr>
        <w:t xml:space="preserve"> encoded into the GSOM </w:t>
      </w:r>
      <w:r w:rsidR="000F019E">
        <w:rPr>
          <w:rFonts w:ascii="Times New Roman" w:eastAsia="Times New Roman" w:hAnsi="Times New Roman" w:cs="Times New Roman"/>
          <w:color w:val="000000"/>
        </w:rPr>
        <w:t>network;</w:t>
      </w:r>
      <w:r w:rsidR="00FC4FF7">
        <w:rPr>
          <w:rFonts w:ascii="Times New Roman" w:eastAsia="Times New Roman" w:hAnsi="Times New Roman" w:cs="Times New Roman"/>
          <w:color w:val="000000"/>
        </w:rPr>
        <w:t xml:space="preserve"> the learning time reduces </w:t>
      </w:r>
      <w:r w:rsidR="00E31C25">
        <w:rPr>
          <w:rFonts w:ascii="Times New Roman" w:eastAsia="Times New Roman" w:hAnsi="Times New Roman" w:cs="Times New Roman"/>
          <w:color w:val="000000"/>
        </w:rPr>
        <w:t>greatly</w:t>
      </w:r>
      <w:r w:rsidR="00FC4FF7">
        <w:rPr>
          <w:rFonts w:ascii="Times New Roman" w:eastAsia="Times New Roman" w:hAnsi="Times New Roman" w:cs="Times New Roman"/>
          <w:color w:val="000000"/>
        </w:rPr>
        <w:t xml:space="preserve"> with improved performance.</w:t>
      </w:r>
    </w:p>
    <w:p w:rsidR="00FC4FF7" w:rsidRDefault="00FC4FF7" w:rsidP="00C7374D">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steps involved in the pro</w:t>
      </w:r>
      <w:r w:rsidR="00716E0E">
        <w:rPr>
          <w:rFonts w:ascii="Times New Roman" w:eastAsia="Times New Roman" w:hAnsi="Times New Roman" w:cs="Times New Roman"/>
          <w:color w:val="000000"/>
        </w:rPr>
        <w:t>cess, are stated below:</w:t>
      </w:r>
    </w:p>
    <w:p w:rsidR="00EA3FFA" w:rsidRDefault="00261778" w:rsidP="00C7374D">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From the input</w:t>
      </w:r>
      <w:r w:rsidR="006477C5">
        <w:rPr>
          <w:rFonts w:ascii="Times New Roman" w:eastAsia="Times New Roman" w:hAnsi="Times New Roman" w:cs="Times New Roman"/>
          <w:color w:val="000000"/>
        </w:rPr>
        <w:t xml:space="preserve"> feature</w:t>
      </w:r>
      <w:r>
        <w:rPr>
          <w:rFonts w:ascii="Times New Roman" w:eastAsia="Times New Roman" w:hAnsi="Times New Roman" w:cs="Times New Roman"/>
          <w:color w:val="000000"/>
        </w:rPr>
        <w:t xml:space="preserve"> space, a </w:t>
      </w:r>
      <w:r w:rsidR="00716E0E" w:rsidRPr="00261778">
        <w:rPr>
          <w:rFonts w:ascii="Times New Roman" w:eastAsia="Times New Roman" w:hAnsi="Times New Roman" w:cs="Times New Roman"/>
          <w:color w:val="000000"/>
        </w:rPr>
        <w:t xml:space="preserve">rough tolerance information table </w:t>
      </w:r>
      <w:r w:rsidRPr="001B5674">
        <w:rPr>
          <w:position w:val="-16"/>
        </w:rPr>
        <w:object w:dxaOrig="2180" w:dyaOrig="440">
          <v:shape id="_x0000_i1123" type="#_x0000_t75" style="width:109.5pt;height:21.75pt" o:ole="">
            <v:imagedata r:id="rId198" o:title=""/>
          </v:shape>
          <o:OLEObject Type="Embed" ProgID="Equation.3" ShapeID="_x0000_i1123" DrawAspect="Content" ObjectID="_1626035765" r:id="rId199"/>
        </w:object>
      </w:r>
      <w:r>
        <w:rPr>
          <w:rFonts w:ascii="Times New Roman" w:eastAsia="Times New Roman" w:hAnsi="Times New Roman" w:cs="Times New Roman"/>
          <w:color w:val="000000"/>
        </w:rPr>
        <w:t>is extracted (Section 4.1).</w:t>
      </w:r>
    </w:p>
    <w:p w:rsidR="0082282A" w:rsidRPr="0082282A" w:rsidRDefault="00261778" w:rsidP="00C7374D">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growing self-organizing map </w:t>
      </w:r>
      <w:r w:rsidR="007F0A84">
        <w:rPr>
          <w:rFonts w:ascii="Times New Roman" w:eastAsia="Times New Roman" w:hAnsi="Times New Roman" w:cs="Times New Roman"/>
          <w:color w:val="000000"/>
        </w:rPr>
        <w:t>(GSOM) is initialized</w:t>
      </w:r>
      <w:r>
        <w:rPr>
          <w:rFonts w:ascii="Times New Roman" w:eastAsia="Times New Roman" w:hAnsi="Times New Roman" w:cs="Times New Roman"/>
          <w:color w:val="000000"/>
        </w:rPr>
        <w:t xml:space="preserve"> at</w:t>
      </w:r>
      <w:r w:rsidR="00883550">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competitive layer </w:t>
      </w:r>
      <w:r w:rsidR="00883550">
        <w:rPr>
          <w:rFonts w:ascii="Times New Roman" w:eastAsia="Times New Roman" w:hAnsi="Times New Roman" w:cs="Times New Roman"/>
          <w:color w:val="000000"/>
        </w:rPr>
        <w:t xml:space="preserve">of </w:t>
      </w:r>
      <w:r w:rsidR="00883550" w:rsidRPr="00261778">
        <w:rPr>
          <w:rFonts w:ascii="Times New Roman" w:eastAsia="Times New Roman" w:hAnsi="Times New Roman" w:cs="Times New Roman"/>
          <w:color w:val="000000"/>
          <w:position w:val="-4"/>
        </w:rPr>
        <w:object w:dxaOrig="499" w:dyaOrig="260">
          <v:shape id="_x0000_i1124" type="#_x0000_t75" style="width:24.75pt;height:12.75pt" o:ole="">
            <v:imagedata r:id="rId200" o:title=""/>
          </v:shape>
          <o:OLEObject Type="Embed" ProgID="Equation.3" ShapeID="_x0000_i1124" DrawAspect="Content" ObjectID="_1626035766" r:id="rId201"/>
        </w:object>
      </w:r>
      <w:r w:rsidR="00883550">
        <w:rPr>
          <w:rFonts w:ascii="Times New Roman" w:eastAsia="Times New Roman" w:hAnsi="Times New Roman" w:cs="Times New Roman"/>
          <w:color w:val="000000"/>
        </w:rPr>
        <w:t xml:space="preserve">grid units, using </w:t>
      </w:r>
      <w:r w:rsidRPr="00261778">
        <w:rPr>
          <w:position w:val="-6"/>
        </w:rPr>
        <w:object w:dxaOrig="360" w:dyaOrig="279">
          <v:shape id="_x0000_i1125" type="#_x0000_t75" style="width:18pt;height:14.25pt" o:ole="">
            <v:imagedata r:id="rId202" o:title=""/>
          </v:shape>
          <o:OLEObject Type="Embed" ProgID="Equation.3" ShapeID="_x0000_i1125" DrawAspect="Content" ObjectID="_1626035767" r:id="rId203"/>
        </w:object>
      </w:r>
      <w:r w:rsidR="008746BC">
        <w:rPr>
          <w:rFonts w:ascii="Times New Roman" w:eastAsia="Times New Roman" w:hAnsi="Times New Roman" w:cs="Times New Roman"/>
          <w:color w:val="000000"/>
        </w:rPr>
        <w:t>(</w:t>
      </w:r>
      <w:r w:rsidR="008746BC" w:rsidRPr="008746BC">
        <w:rPr>
          <w:rFonts w:ascii="Times New Roman" w:eastAsia="Times New Roman" w:hAnsi="Times New Roman" w:cs="Times New Roman"/>
          <w:i/>
          <w:color w:val="000000"/>
        </w:rPr>
        <w:t>C</w:t>
      </w:r>
      <w:r w:rsidR="008746BC">
        <w:rPr>
          <w:rFonts w:ascii="Times New Roman" w:eastAsia="Times New Roman" w:hAnsi="Times New Roman" w:cs="Times New Roman"/>
          <w:color w:val="000000"/>
        </w:rPr>
        <w:t xml:space="preserve"> is the number of decision classes and </w:t>
      </w:r>
      <w:r w:rsidR="008746BC" w:rsidRPr="008746BC">
        <w:rPr>
          <w:rFonts w:ascii="Times New Roman" w:eastAsia="Times New Roman" w:hAnsi="Times New Roman" w:cs="Times New Roman"/>
          <w:i/>
          <w:color w:val="000000"/>
        </w:rPr>
        <w:t>n</w:t>
      </w:r>
      <w:r w:rsidR="008746BC">
        <w:rPr>
          <w:rFonts w:ascii="Times New Roman" w:eastAsia="Times New Roman" w:hAnsi="Times New Roman" w:cs="Times New Roman"/>
          <w:color w:val="000000"/>
        </w:rPr>
        <w:t xml:space="preserve"> is the number of informative instances under each decision class)</w:t>
      </w:r>
      <w:r w:rsidRPr="00883550">
        <w:rPr>
          <w:rFonts w:ascii="Times New Roman" w:eastAsia="Times New Roman" w:hAnsi="Times New Roman" w:cs="Times New Roman"/>
          <w:color w:val="000000"/>
        </w:rPr>
        <w:t xml:space="preserve">, which correspond to the attributes </w:t>
      </w:r>
      <w:r w:rsidRPr="00883550">
        <w:rPr>
          <w:rFonts w:ascii="Times New Roman" w:eastAsia="Times New Roman" w:hAnsi="Times New Roman" w:cs="Times New Roman"/>
          <w:i/>
          <w:color w:val="000000"/>
        </w:rPr>
        <w:t>A</w:t>
      </w:r>
      <w:r w:rsidR="007F0A84">
        <w:rPr>
          <w:rFonts w:ascii="Times New Roman" w:eastAsia="Times New Roman" w:hAnsi="Times New Roman" w:cs="Times New Roman"/>
          <w:color w:val="000000"/>
        </w:rPr>
        <w:t xml:space="preserve">. The structure of </w:t>
      </w:r>
      <w:r w:rsidR="00983B12">
        <w:rPr>
          <w:rFonts w:ascii="Times New Roman" w:eastAsia="Times New Roman" w:hAnsi="Times New Roman" w:cs="Times New Roman"/>
          <w:color w:val="000000"/>
        </w:rPr>
        <w:t xml:space="preserve">the </w:t>
      </w:r>
      <w:r w:rsidR="007F0A84">
        <w:rPr>
          <w:rFonts w:ascii="Times New Roman" w:eastAsia="Times New Roman" w:hAnsi="Times New Roman" w:cs="Times New Roman"/>
          <w:color w:val="000000"/>
        </w:rPr>
        <w:t xml:space="preserve">competitive layer gradually grows with </w:t>
      </w:r>
      <w:r w:rsidR="00983B12">
        <w:rPr>
          <w:rFonts w:ascii="Times New Roman" w:eastAsia="Times New Roman" w:hAnsi="Times New Roman" w:cs="Times New Roman"/>
          <w:color w:val="000000"/>
        </w:rPr>
        <w:t>the</w:t>
      </w:r>
      <w:r w:rsidR="007F0A84" w:rsidRPr="00261778">
        <w:rPr>
          <w:position w:val="-14"/>
        </w:rPr>
        <w:object w:dxaOrig="880" w:dyaOrig="380">
          <v:shape id="_x0000_i1126" type="#_x0000_t75" style="width:44.25pt;height:18.75pt" o:ole="">
            <v:imagedata r:id="rId204" o:title=""/>
          </v:shape>
          <o:OLEObject Type="Embed" ProgID="Equation.3" ShapeID="_x0000_i1126" DrawAspect="Content" ObjectID="_1626035768" r:id="rId205"/>
        </w:object>
      </w:r>
      <w:r w:rsidR="007F0A84">
        <w:rPr>
          <w:rFonts w:ascii="Times New Roman" w:eastAsia="Times New Roman" w:hAnsi="Times New Roman" w:cs="Times New Roman"/>
          <w:color w:val="000000"/>
        </w:rPr>
        <w:t>.</w:t>
      </w:r>
    </w:p>
    <w:p w:rsidR="00076A5F" w:rsidRDefault="00F73891" w:rsidP="00C7374D">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001C5CE7">
        <w:rPr>
          <w:rFonts w:ascii="Times New Roman" w:eastAsia="Times New Roman" w:hAnsi="Times New Roman" w:cs="Times New Roman"/>
          <w:color w:val="000000"/>
        </w:rPr>
        <w:t xml:space="preserve">he winning node </w:t>
      </w:r>
      <w:r w:rsidR="001C5CE7" w:rsidRPr="001C5CE7">
        <w:rPr>
          <w:rFonts w:ascii="Times New Roman" w:eastAsia="Times New Roman" w:hAnsi="Times New Roman" w:cs="Times New Roman"/>
          <w:color w:val="000000"/>
          <w:position w:val="-12"/>
        </w:rPr>
        <w:object w:dxaOrig="499" w:dyaOrig="360">
          <v:shape id="_x0000_i1127" type="#_x0000_t75" style="width:24.75pt;height:18pt" o:ole="">
            <v:imagedata r:id="rId206" o:title=""/>
          </v:shape>
          <o:OLEObject Type="Embed" ProgID="Equation.3" ShapeID="_x0000_i1127" DrawAspect="Content" ObjectID="_1626035769" r:id="rId207"/>
        </w:object>
      </w:r>
      <w:r w:rsidR="001C5CE7">
        <w:rPr>
          <w:rFonts w:ascii="Times New Roman" w:eastAsia="Times New Roman" w:hAnsi="Times New Roman" w:cs="Times New Roman"/>
          <w:color w:val="000000"/>
        </w:rPr>
        <w:t xml:space="preserve"> in the competitive layer</w:t>
      </w:r>
      <w:r>
        <w:rPr>
          <w:rFonts w:ascii="Times New Roman" w:eastAsia="Times New Roman" w:hAnsi="Times New Roman" w:cs="Times New Roman"/>
          <w:color w:val="000000"/>
        </w:rPr>
        <w:t xml:space="preserve"> is determined</w:t>
      </w:r>
      <w:r w:rsidR="001C5CE7">
        <w:rPr>
          <w:rFonts w:ascii="Times New Roman" w:eastAsia="Times New Roman" w:hAnsi="Times New Roman" w:cs="Times New Roman"/>
          <w:color w:val="000000"/>
        </w:rPr>
        <w:t xml:space="preserve"> based on the closest distance</w:t>
      </w:r>
      <w:r w:rsidR="00E31C25">
        <w:rPr>
          <w:rFonts w:ascii="Times New Roman" w:eastAsia="Times New Roman" w:hAnsi="Times New Roman" w:cs="Times New Roman"/>
          <w:color w:val="000000"/>
        </w:rPr>
        <w:t xml:space="preserve"> (shown in Eq. </w:t>
      </w:r>
      <w:r w:rsidR="00B22CB4">
        <w:rPr>
          <w:rFonts w:ascii="Times New Roman" w:eastAsia="Times New Roman" w:hAnsi="Times New Roman" w:cs="Times New Roman"/>
          <w:color w:val="000000"/>
        </w:rPr>
        <w:t>6</w:t>
      </w:r>
      <w:r w:rsidR="00E31C25">
        <w:rPr>
          <w:rFonts w:ascii="Times New Roman" w:eastAsia="Times New Roman" w:hAnsi="Times New Roman" w:cs="Times New Roman"/>
          <w:color w:val="000000"/>
        </w:rPr>
        <w:t>)</w:t>
      </w:r>
      <w:r w:rsidR="001C5CE7">
        <w:rPr>
          <w:rFonts w:ascii="Times New Roman" w:eastAsia="Times New Roman" w:hAnsi="Times New Roman" w:cs="Times New Roman"/>
          <w:color w:val="000000"/>
        </w:rPr>
        <w:t xml:space="preserve"> between each weight vector </w:t>
      </w:r>
      <w:r w:rsidR="001C5CE7" w:rsidRPr="001C5CE7">
        <w:rPr>
          <w:rFonts w:ascii="Times New Roman" w:eastAsia="Times New Roman" w:hAnsi="Times New Roman" w:cs="Times New Roman"/>
          <w:color w:val="000000"/>
          <w:position w:val="-12"/>
        </w:rPr>
        <w:object w:dxaOrig="480" w:dyaOrig="360">
          <v:shape id="_x0000_i1128" type="#_x0000_t75" style="width:24pt;height:18pt" o:ole="">
            <v:imagedata r:id="rId208" o:title=""/>
          </v:shape>
          <o:OLEObject Type="Embed" ProgID="Equation.3" ShapeID="_x0000_i1128" DrawAspect="Content" ObjectID="_1626035770" r:id="rId209"/>
        </w:object>
      </w:r>
      <w:r w:rsidR="001C5CE7">
        <w:rPr>
          <w:rFonts w:ascii="Times New Roman" w:eastAsia="Times New Roman" w:hAnsi="Times New Roman" w:cs="Times New Roman"/>
          <w:color w:val="000000"/>
        </w:rPr>
        <w:t xml:space="preserve">in the competitive layer </w:t>
      </w:r>
      <w:r w:rsidR="00E31C25">
        <w:rPr>
          <w:rFonts w:ascii="Times New Roman" w:eastAsia="Times New Roman" w:hAnsi="Times New Roman" w:cs="Times New Roman"/>
          <w:color w:val="000000"/>
        </w:rPr>
        <w:t>and</w:t>
      </w:r>
      <w:r w:rsidR="00E31C25" w:rsidRPr="00261778">
        <w:rPr>
          <w:position w:val="-14"/>
        </w:rPr>
        <w:object w:dxaOrig="880" w:dyaOrig="380">
          <v:shape id="_x0000_i1129" type="#_x0000_t75" style="width:44.25pt;height:18.75pt" o:ole="">
            <v:imagedata r:id="rId204" o:title=""/>
          </v:shape>
          <o:OLEObject Type="Embed" ProgID="Equation.3" ShapeID="_x0000_i1129" DrawAspect="Content" ObjectID="_1626035771" r:id="rId210"/>
        </w:object>
      </w:r>
      <w:r w:rsidR="00E31C25">
        <w:rPr>
          <w:rFonts w:ascii="Times New Roman" w:eastAsia="Times New Roman" w:hAnsi="Times New Roman" w:cs="Times New Roman"/>
          <w:color w:val="000000"/>
        </w:rPr>
        <w:t>.</w:t>
      </w:r>
      <w:r w:rsidR="000B7464">
        <w:rPr>
          <w:rFonts w:ascii="Times New Roman" w:eastAsia="Times New Roman" w:hAnsi="Times New Roman" w:cs="Times New Roman"/>
          <w:color w:val="000000"/>
        </w:rPr>
        <w:t xml:space="preserve"> Then, GSOM network gradually formed o</w:t>
      </w:r>
      <w:r w:rsidR="00AD2891">
        <w:rPr>
          <w:rFonts w:ascii="Times New Roman" w:eastAsia="Times New Roman" w:hAnsi="Times New Roman" w:cs="Times New Roman"/>
          <w:color w:val="000000"/>
        </w:rPr>
        <w:t>n the competitive layer, as</w:t>
      </w:r>
      <w:r w:rsidR="000B7464">
        <w:rPr>
          <w:rFonts w:ascii="Times New Roman" w:eastAsia="Times New Roman" w:hAnsi="Times New Roman" w:cs="Times New Roman"/>
          <w:color w:val="000000"/>
        </w:rPr>
        <w:t xml:space="preserve"> discussed in Section 3.3.</w:t>
      </w:r>
    </w:p>
    <w:p w:rsidR="003D0918" w:rsidRPr="00837344" w:rsidRDefault="00076A5F" w:rsidP="00C7374D">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Discernibility redu</w:t>
      </w:r>
      <w:r w:rsidR="005E3365">
        <w:rPr>
          <w:rFonts w:ascii="Times New Roman" w:eastAsia="Times New Roman" w:hAnsi="Times New Roman" w:cs="Times New Roman"/>
          <w:color w:val="000000"/>
        </w:rPr>
        <w:t xml:space="preserve">ct and rough tolerance </w:t>
      </w:r>
      <w:r>
        <w:rPr>
          <w:rFonts w:ascii="Times New Roman" w:eastAsia="Times New Roman" w:hAnsi="Times New Roman" w:cs="Times New Roman"/>
          <w:color w:val="000000"/>
        </w:rPr>
        <w:t xml:space="preserve">instances under a decision class are </w:t>
      </w:r>
      <w:r w:rsidR="00C46294">
        <w:rPr>
          <w:rFonts w:ascii="Times New Roman" w:eastAsia="Times New Roman" w:hAnsi="Times New Roman" w:cs="Times New Roman"/>
          <w:color w:val="000000"/>
        </w:rPr>
        <w:t>the most sensitive to its class</w:t>
      </w:r>
      <w:r>
        <w:rPr>
          <w:rFonts w:ascii="Times New Roman" w:eastAsia="Times New Roman" w:hAnsi="Times New Roman" w:cs="Times New Roman"/>
          <w:color w:val="000000"/>
        </w:rPr>
        <w:t xml:space="preserve"> compare</w:t>
      </w:r>
      <w:r w:rsidR="00C46294">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to other decision classes. </w:t>
      </w:r>
      <w:r w:rsidR="00C46294">
        <w:rPr>
          <w:rFonts w:ascii="Times New Roman" w:eastAsia="Times New Roman" w:hAnsi="Times New Roman" w:cs="Times New Roman"/>
          <w:color w:val="000000"/>
        </w:rPr>
        <w:t xml:space="preserve">Therefore, the learning process in </w:t>
      </w:r>
      <w:r w:rsidR="005E3365">
        <w:rPr>
          <w:rFonts w:ascii="Times New Roman" w:eastAsia="Times New Roman" w:hAnsi="Times New Roman" w:cs="Times New Roman"/>
          <w:color w:val="000000"/>
        </w:rPr>
        <w:t>RT</w:t>
      </w:r>
      <w:r w:rsidR="00410D1F">
        <w:rPr>
          <w:rFonts w:ascii="Times New Roman" w:eastAsia="Times New Roman" w:hAnsi="Times New Roman" w:cs="Times New Roman"/>
          <w:color w:val="000000"/>
        </w:rPr>
        <w:t>-</w:t>
      </w:r>
      <w:r w:rsidR="00C46294">
        <w:rPr>
          <w:rFonts w:ascii="Times New Roman" w:eastAsia="Times New Roman" w:hAnsi="Times New Roman" w:cs="Times New Roman"/>
          <w:color w:val="000000"/>
        </w:rPr>
        <w:t xml:space="preserve">GSOM becomes </w:t>
      </w:r>
      <w:r w:rsidR="00410D1F">
        <w:rPr>
          <w:rFonts w:ascii="Times New Roman" w:eastAsia="Times New Roman" w:hAnsi="Times New Roman" w:cs="Times New Roman"/>
          <w:color w:val="000000"/>
        </w:rPr>
        <w:t>more efficient compared to state-of-the-art SOM and GSOM.</w:t>
      </w:r>
    </w:p>
    <w:p w:rsidR="00EA3FFA" w:rsidRDefault="003A79FD" w:rsidP="00C7374D">
      <w:pPr>
        <w:pStyle w:val="Heading1"/>
        <w:spacing w:line="240" w:lineRule="auto"/>
        <w:jc w:val="both"/>
      </w:pPr>
      <w:r>
        <w:lastRenderedPageBreak/>
        <w:t>4</w:t>
      </w:r>
      <w:r w:rsidR="00EB26D3">
        <w:t xml:space="preserve">. </w:t>
      </w:r>
      <w:r w:rsidR="00D611DB" w:rsidRPr="00D03318">
        <w:t>Result &amp; Discussion</w:t>
      </w:r>
    </w:p>
    <w:p w:rsidR="00770D29" w:rsidRPr="00F613BA" w:rsidRDefault="00A218B7" w:rsidP="00C7374D">
      <w:pPr>
        <w:spacing w:line="240" w:lineRule="auto"/>
        <w:rPr>
          <w:rFonts w:ascii="Times New Roman" w:hAnsi="Times New Roman" w:cs="Times New Roman"/>
        </w:rPr>
      </w:pPr>
      <w:r>
        <w:rPr>
          <w:rFonts w:ascii="Times New Roman" w:hAnsi="Times New Roman" w:cs="Times New Roman"/>
        </w:rPr>
        <w:t>In order to verify the effectiveness of the propose</w:t>
      </w:r>
      <w:r w:rsidR="005E3365">
        <w:rPr>
          <w:rFonts w:ascii="Times New Roman" w:hAnsi="Times New Roman" w:cs="Times New Roman"/>
        </w:rPr>
        <w:t>d algorithm RT</w:t>
      </w:r>
      <w:r>
        <w:rPr>
          <w:rFonts w:ascii="Times New Roman" w:hAnsi="Times New Roman" w:cs="Times New Roman"/>
        </w:rPr>
        <w:t>-GSOM</w:t>
      </w:r>
      <w:r w:rsidR="005E3365">
        <w:rPr>
          <w:rFonts w:ascii="Times New Roman" w:hAnsi="Times New Roman" w:cs="Times New Roman"/>
        </w:rPr>
        <w:t>, we experimentally compared RT</w:t>
      </w:r>
      <w:r>
        <w:rPr>
          <w:rFonts w:ascii="Times New Roman" w:hAnsi="Times New Roman" w:cs="Times New Roman"/>
        </w:rPr>
        <w:t>-GSOM with three state-of-the-art approa</w:t>
      </w:r>
      <w:r w:rsidR="00AF4583">
        <w:rPr>
          <w:rFonts w:ascii="Times New Roman" w:hAnsi="Times New Roman" w:cs="Times New Roman"/>
        </w:rPr>
        <w:t>ches which are SOM [2], GSOM [3] and RSOM [4</w:t>
      </w:r>
      <w:r>
        <w:rPr>
          <w:rFonts w:ascii="Times New Roman" w:hAnsi="Times New Roman" w:cs="Times New Roman"/>
        </w:rPr>
        <w:t>] on three aspects: Siloutee index, DB index and CPU time.</w:t>
      </w:r>
      <w:r w:rsidR="00743384">
        <w:rPr>
          <w:rFonts w:ascii="Times New Roman" w:hAnsi="Times New Roman" w:cs="Times New Roman"/>
        </w:rPr>
        <w:t xml:space="preserve"> The details are given below:</w:t>
      </w:r>
    </w:p>
    <w:p w:rsidR="00770D29" w:rsidRDefault="003A79FD" w:rsidP="00C7374D">
      <w:pPr>
        <w:pStyle w:val="Heading2"/>
        <w:spacing w:line="240" w:lineRule="auto"/>
        <w:jc w:val="both"/>
      </w:pPr>
      <w:r>
        <w:t>4</w:t>
      </w:r>
      <w:r w:rsidR="00770D29" w:rsidRPr="00D03318">
        <w:t>.1 Experimental Setup</w:t>
      </w:r>
    </w:p>
    <w:p w:rsidR="00743384" w:rsidRPr="00A97190" w:rsidRDefault="00743384" w:rsidP="00C7374D">
      <w:pPr>
        <w:spacing w:line="240" w:lineRule="auto"/>
        <w:jc w:val="both"/>
        <w:rPr>
          <w:rFonts w:ascii="11" w:hAnsi="11" w:cs="Times New Roman"/>
          <w:color w:val="000000" w:themeColor="text1"/>
        </w:rPr>
      </w:pPr>
      <w:r w:rsidRPr="00743384">
        <w:rPr>
          <w:rFonts w:ascii="Times New Roman" w:hAnsi="Times New Roman" w:cs="Times New Roman"/>
        </w:rPr>
        <w:t xml:space="preserve">The code we have used in executed in Windows 10 with Python 3.6 (anaconda) using an Intel i3 processor clocked at 3.30 GHz and 8.00 GB of </w:t>
      </w:r>
      <w:r w:rsidR="00A8043F" w:rsidRPr="00743384">
        <w:rPr>
          <w:rFonts w:ascii="Times New Roman" w:hAnsi="Times New Roman" w:cs="Times New Roman"/>
        </w:rPr>
        <w:t>memory.</w:t>
      </w:r>
      <w:r w:rsidR="00A8043F">
        <w:rPr>
          <w:rFonts w:ascii="Times New Roman" w:hAnsi="Times New Roman" w:cs="Times New Roman"/>
        </w:rPr>
        <w:t xml:space="preserve"> The libraries used are numpy, pandas, scipy, math </w:t>
      </w:r>
      <w:r w:rsidR="00A8043F">
        <w:rPr>
          <w:rFonts w:ascii="11" w:hAnsi="11" w:cs="Times New Roman"/>
          <w:color w:val="000000" w:themeColor="text1"/>
        </w:rPr>
        <w:t xml:space="preserve">and random. </w:t>
      </w:r>
      <w:r w:rsidR="00763A7F">
        <w:rPr>
          <w:rFonts w:ascii="11" w:hAnsi="11" w:cs="Times New Roman"/>
          <w:color w:val="000000" w:themeColor="text1"/>
        </w:rPr>
        <w:t>Our experiment consist</w:t>
      </w:r>
      <w:r w:rsidR="00A97190">
        <w:rPr>
          <w:rFonts w:ascii="11" w:hAnsi="11" w:cs="Times New Roman"/>
          <w:color w:val="000000" w:themeColor="text1"/>
        </w:rPr>
        <w:t>s</w:t>
      </w:r>
      <w:r w:rsidR="00763A7F">
        <w:rPr>
          <w:rFonts w:ascii="11" w:hAnsi="11" w:cs="Times New Roman"/>
          <w:color w:val="000000" w:themeColor="text1"/>
        </w:rPr>
        <w:t xml:space="preserve"> with three phases: i) rough lower approximation set generatio</w:t>
      </w:r>
      <w:r w:rsidR="005E3365">
        <w:rPr>
          <w:rFonts w:ascii="11" w:hAnsi="11" w:cs="Times New Roman"/>
          <w:color w:val="000000" w:themeColor="text1"/>
        </w:rPr>
        <w:t xml:space="preserve">n, ii) rough tolerance </w:t>
      </w:r>
      <w:r w:rsidR="00763A7F">
        <w:rPr>
          <w:rFonts w:ascii="11" w:hAnsi="11" w:cs="Times New Roman"/>
          <w:color w:val="000000" w:themeColor="text1"/>
        </w:rPr>
        <w:t xml:space="preserve">set generation and iii) incorporate </w:t>
      </w:r>
      <w:r w:rsidR="00FC6930">
        <w:rPr>
          <w:rFonts w:ascii="11" w:hAnsi="11" w:cs="Times New Roman"/>
          <w:color w:val="000000" w:themeColor="text1"/>
        </w:rPr>
        <w:t xml:space="preserve">both the two sets with GSOM. </w:t>
      </w:r>
      <w:r w:rsidR="00AA20B9">
        <w:rPr>
          <w:rFonts w:ascii="11" w:hAnsi="11" w:cs="Times New Roman"/>
          <w:color w:val="000000" w:themeColor="text1"/>
        </w:rPr>
        <w:t xml:space="preserve">There is no threshold used for generation of rough lower approximation set. </w:t>
      </w:r>
      <w:r w:rsidR="00F4635C">
        <w:rPr>
          <w:rFonts w:ascii="11" w:hAnsi="11" w:cs="Times New Roman"/>
          <w:color w:val="000000" w:themeColor="text1"/>
        </w:rPr>
        <w:t xml:space="preserve">We have used a tolerance </w:t>
      </w:r>
      <w:r w:rsidR="005E3365">
        <w:rPr>
          <w:rFonts w:ascii="11" w:hAnsi="11" w:cs="Times New Roman"/>
          <w:color w:val="000000" w:themeColor="text1"/>
        </w:rPr>
        <w:t xml:space="preserve">score for rough tolerance </w:t>
      </w:r>
      <w:r w:rsidR="00F4635C">
        <w:rPr>
          <w:rFonts w:ascii="11" w:hAnsi="11" w:cs="Times New Roman"/>
          <w:color w:val="000000" w:themeColor="text1"/>
        </w:rPr>
        <w:t>generation</w:t>
      </w:r>
      <w:r w:rsidR="00A53951">
        <w:rPr>
          <w:rFonts w:ascii="11" w:hAnsi="11" w:cs="Times New Roman"/>
          <w:color w:val="000000" w:themeColor="text1"/>
        </w:rPr>
        <w:t>, which is discussed in Section 3.1</w:t>
      </w:r>
      <w:r w:rsidR="00F4635C">
        <w:rPr>
          <w:rFonts w:ascii="11" w:hAnsi="11" w:cs="Times New Roman"/>
          <w:color w:val="000000" w:themeColor="text1"/>
        </w:rPr>
        <w:t xml:space="preserve">. </w:t>
      </w:r>
      <w:r w:rsidR="00BE6DE3">
        <w:rPr>
          <w:rFonts w:ascii="11" w:hAnsi="11" w:cs="Times New Roman"/>
          <w:color w:val="000000" w:themeColor="text1"/>
        </w:rPr>
        <w:t>Growth threshold</w:t>
      </w:r>
      <w:r w:rsidR="00BE6DE3" w:rsidRPr="00BE6DE3">
        <w:rPr>
          <w:rFonts w:ascii="11" w:hAnsi="11" w:cs="Times New Roman"/>
          <w:color w:val="000000" w:themeColor="text1"/>
          <w:position w:val="-10"/>
        </w:rPr>
        <w:object w:dxaOrig="560" w:dyaOrig="320">
          <v:shape id="_x0000_i1130" type="#_x0000_t75" style="width:27.75pt;height:15.75pt" o:ole="">
            <v:imagedata r:id="rId211" o:title=""/>
          </v:shape>
          <o:OLEObject Type="Embed" ProgID="Equation.3" ShapeID="_x0000_i1130" DrawAspect="Content" ObjectID="_1626035772" r:id="rId212"/>
        </w:object>
      </w:r>
      <w:r w:rsidR="00BE6DE3">
        <w:rPr>
          <w:rFonts w:ascii="11" w:hAnsi="11" w:cs="Times New Roman"/>
          <w:color w:val="000000" w:themeColor="text1"/>
        </w:rPr>
        <w:t xml:space="preserve"> is used in GSOM for growing of this network. </w:t>
      </w:r>
      <w:r w:rsidR="00A97190">
        <w:rPr>
          <w:rFonts w:ascii="11" w:hAnsi="11" w:cs="Times New Roman"/>
          <w:color w:val="000000" w:themeColor="text1"/>
        </w:rPr>
        <w:t>The value of GT is depend on the spread factor</w:t>
      </w:r>
      <w:r w:rsidR="00597AF5" w:rsidRPr="00A97190">
        <w:rPr>
          <w:rFonts w:ascii="11" w:hAnsi="11" w:cs="Times New Roman"/>
          <w:color w:val="000000" w:themeColor="text1"/>
          <w:position w:val="-10"/>
        </w:rPr>
        <w:object w:dxaOrig="540" w:dyaOrig="320">
          <v:shape id="_x0000_i1131" type="#_x0000_t75" style="width:27pt;height:15.75pt" o:ole="">
            <v:imagedata r:id="rId213" o:title=""/>
          </v:shape>
          <o:OLEObject Type="Embed" ProgID="Equation.3" ShapeID="_x0000_i1131" DrawAspect="Content" ObjectID="_1626035773" r:id="rId214"/>
        </w:object>
      </w:r>
      <w:r w:rsidR="00A97190">
        <w:rPr>
          <w:rFonts w:ascii="11" w:hAnsi="11" w:cs="Times New Roman"/>
          <w:color w:val="000000" w:themeColor="text1"/>
        </w:rPr>
        <w:t xml:space="preserve">, which we have considered as </w:t>
      </w:r>
      <w:r w:rsidR="00597AF5" w:rsidRPr="00A97190">
        <w:rPr>
          <w:rFonts w:ascii="11" w:hAnsi="11" w:cs="Times New Roman"/>
          <w:color w:val="000000" w:themeColor="text1"/>
          <w:position w:val="-6"/>
        </w:rPr>
        <w:object w:dxaOrig="680" w:dyaOrig="279">
          <v:shape id="_x0000_i1132" type="#_x0000_t75" style="width:33.75pt;height:14.25pt" o:ole="">
            <v:imagedata r:id="rId215" o:title=""/>
          </v:shape>
          <o:OLEObject Type="Embed" ProgID="Equation.3" ShapeID="_x0000_i1132" DrawAspect="Content" ObjectID="_1626035774" r:id="rId216"/>
        </w:object>
      </w:r>
      <w:r w:rsidR="00A97190">
        <w:rPr>
          <w:rFonts w:ascii="11" w:hAnsi="11" w:cs="Times New Roman"/>
          <w:color w:val="000000" w:themeColor="text1"/>
        </w:rPr>
        <w:t>in this experiment</w:t>
      </w:r>
    </w:p>
    <w:p w:rsidR="00B07839" w:rsidRPr="00B07839" w:rsidRDefault="003A79FD" w:rsidP="00C7374D">
      <w:pPr>
        <w:pStyle w:val="Heading2"/>
        <w:spacing w:line="240" w:lineRule="auto"/>
        <w:jc w:val="both"/>
      </w:pPr>
      <w:r>
        <w:t>4</w:t>
      </w:r>
      <w:r w:rsidR="00770D29" w:rsidRPr="00D03318">
        <w:t>.2 Dataset used</w:t>
      </w:r>
    </w:p>
    <w:p w:rsidR="00B07839" w:rsidRDefault="00A53951" w:rsidP="00C7374D">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this experiment, we use 15</w:t>
      </w:r>
      <w:r w:rsidR="00B07839">
        <w:rPr>
          <w:rFonts w:ascii="Times New Roman" w:eastAsia="Times New Roman" w:hAnsi="Times New Roman" w:cs="Times New Roman"/>
          <w:color w:val="000000"/>
        </w:rPr>
        <w:t xml:space="preserve"> different benchmark datasets collected from the University of California Irvine (UCI) machine learning repository, which is freely available in the website </w:t>
      </w:r>
      <w:r w:rsidR="00B07839">
        <w:rPr>
          <w:rFonts w:ascii="Times New Roman" w:hAnsi="Times New Roman" w:cs="Times New Roman"/>
        </w:rPr>
        <w:t>(</w:t>
      </w:r>
      <w:hyperlink r:id="rId217" w:history="1">
        <w:r w:rsidR="00B07839" w:rsidRPr="004D5300">
          <w:rPr>
            <w:rStyle w:val="Hyperlink"/>
            <w:rFonts w:ascii="Times New Roman" w:hAnsi="Times New Roman" w:cs="Times New Roman"/>
          </w:rPr>
          <w:t>https://archive.ics.uci.edu/ml/datasets.html</w:t>
        </w:r>
      </w:hyperlink>
      <w:r w:rsidR="00B07839">
        <w:rPr>
          <w:rFonts w:ascii="Times New Roman" w:hAnsi="Times New Roman" w:cs="Times New Roman"/>
        </w:rPr>
        <w:t xml:space="preserve">). A </w:t>
      </w:r>
      <w:r w:rsidR="007B092C">
        <w:rPr>
          <w:rFonts w:ascii="Times New Roman" w:hAnsi="Times New Roman" w:cs="Times New Roman"/>
        </w:rPr>
        <w:t>brief summary of the 11</w:t>
      </w:r>
      <w:r w:rsidR="00B07839">
        <w:rPr>
          <w:rFonts w:ascii="Times New Roman" w:hAnsi="Times New Roman" w:cs="Times New Roman"/>
        </w:rPr>
        <w:t xml:space="preserve"> datasets with number of conditional attributes, number of instances, i.e., sample size,</w:t>
      </w:r>
      <w:r w:rsidR="007B092C">
        <w:rPr>
          <w:rFonts w:ascii="Times New Roman" w:hAnsi="Times New Roman" w:cs="Times New Roman"/>
        </w:rPr>
        <w:t xml:space="preserve"> and number of decision classes is presented in Table 1</w:t>
      </w:r>
      <w:r w:rsidR="00B07839">
        <w:rPr>
          <w:rFonts w:ascii="Times New Roman" w:hAnsi="Times New Roman" w:cs="Times New Roman"/>
        </w:rPr>
        <w:t xml:space="preserve">. The datasets are of </w:t>
      </w:r>
      <w:r w:rsidR="007B092C">
        <w:rPr>
          <w:rFonts w:ascii="Times New Roman" w:hAnsi="Times New Roman" w:cs="Times New Roman"/>
        </w:rPr>
        <w:t>continuous</w:t>
      </w:r>
      <w:r w:rsidR="00B07839">
        <w:rPr>
          <w:rFonts w:ascii="Times New Roman" w:hAnsi="Times New Roman" w:cs="Times New Roman"/>
        </w:rPr>
        <w:t xml:space="preserve"> in nature with the varying level of sample size,</w:t>
      </w:r>
      <w:r w:rsidR="007B092C">
        <w:rPr>
          <w:rFonts w:ascii="Times New Roman" w:hAnsi="Times New Roman" w:cs="Times New Roman"/>
        </w:rPr>
        <w:t xml:space="preserve"> and number of decision classes</w:t>
      </w:r>
      <w:r w:rsidR="00B07839">
        <w:rPr>
          <w:rFonts w:ascii="Times New Roman" w:hAnsi="Times New Roman" w:cs="Times New Roman"/>
        </w:rPr>
        <w:t>, which provide an adequate platform for the evaluation of our proposed algorithm.</w:t>
      </w:r>
    </w:p>
    <w:p w:rsidR="00621F32" w:rsidRDefault="00621F32" w:rsidP="00C7374D">
      <w:pPr>
        <w:pBdr>
          <w:top w:val="nil"/>
          <w:left w:val="nil"/>
          <w:bottom w:val="nil"/>
          <w:right w:val="nil"/>
          <w:between w:val="nil"/>
        </w:pBdr>
        <w:spacing w:line="24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Table 1: </w:t>
      </w:r>
      <w:r w:rsidR="005C2F0B">
        <w:rPr>
          <w:rFonts w:ascii="Times New Roman" w:eastAsia="Times New Roman" w:hAnsi="Times New Roman" w:cs="Times New Roman"/>
          <w:color w:val="000000"/>
        </w:rPr>
        <w:t xml:space="preserve">A summary </w:t>
      </w:r>
      <w:r>
        <w:rPr>
          <w:rFonts w:ascii="Times New Roman" w:eastAsia="Times New Roman" w:hAnsi="Times New Roman" w:cs="Times New Roman"/>
          <w:color w:val="000000"/>
        </w:rPr>
        <w:t>of the used datasets</w:t>
      </w:r>
    </w:p>
    <w:tbl>
      <w:tblPr>
        <w:tblStyle w:val="TableGrid"/>
        <w:tblW w:w="0" w:type="auto"/>
        <w:tblInd w:w="720" w:type="dxa"/>
        <w:tblLook w:val="04A0" w:firstRow="1" w:lastRow="0" w:firstColumn="1" w:lastColumn="0" w:noHBand="0" w:noVBand="1"/>
      </w:tblPr>
      <w:tblGrid>
        <w:gridCol w:w="1812"/>
        <w:gridCol w:w="1896"/>
        <w:gridCol w:w="1435"/>
        <w:gridCol w:w="1887"/>
      </w:tblGrid>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Dataset name</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 Instances</w:t>
            </w:r>
          </w:p>
        </w:tc>
        <w:tc>
          <w:tcPr>
            <w:tcW w:w="1435" w:type="dxa"/>
          </w:tcPr>
          <w:p w:rsidR="0053155F" w:rsidRDefault="0053155F" w:rsidP="0053155F">
            <w:pPr>
              <w:jc w:val="both"/>
              <w:rPr>
                <w:rFonts w:ascii="Times New Roman" w:eastAsia="Times New Roman" w:hAnsi="Times New Roman" w:cs="Times New Roman"/>
                <w:color w:val="000000"/>
              </w:rPr>
            </w:pPr>
            <w:r>
              <w:rPr>
                <w:rFonts w:ascii="Times New Roman" w:eastAsia="Times New Roman" w:hAnsi="Times New Roman" w:cs="Times New Roman"/>
                <w:color w:val="000000"/>
              </w:rPr>
              <w:t># Attributes</w:t>
            </w:r>
          </w:p>
        </w:tc>
        <w:tc>
          <w:tcPr>
            <w:tcW w:w="1887"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 Decision class</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Balance Scale</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625</w:t>
            </w:r>
          </w:p>
        </w:tc>
        <w:tc>
          <w:tcPr>
            <w:tcW w:w="1435" w:type="dxa"/>
          </w:tcPr>
          <w:p w:rsidR="0053155F" w:rsidRDefault="00C24D9A"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887"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Ballons</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76</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Breast cancer</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286</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Connec</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518</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Hay </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132</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Monk</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554</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Nursery</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585</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Thiroid</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334</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Tumar</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339</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3155F" w:rsidTr="00CC4253">
        <w:trPr>
          <w:trHeight w:val="219"/>
        </w:trPr>
        <w:tc>
          <w:tcPr>
            <w:tcW w:w="1812"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Voting Records</w:t>
            </w:r>
          </w:p>
        </w:tc>
        <w:tc>
          <w:tcPr>
            <w:tcW w:w="1896"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428</w:t>
            </w:r>
          </w:p>
        </w:tc>
        <w:tc>
          <w:tcPr>
            <w:tcW w:w="1435" w:type="dxa"/>
          </w:tcPr>
          <w:p w:rsidR="0053155F" w:rsidRDefault="0053155F"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18</w:t>
            </w:r>
          </w:p>
        </w:tc>
        <w:tc>
          <w:tcPr>
            <w:tcW w:w="1887"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53155F" w:rsidTr="00CC4253">
        <w:trPr>
          <w:trHeight w:val="219"/>
        </w:trPr>
        <w:tc>
          <w:tcPr>
            <w:tcW w:w="1812"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Ecoli</w:t>
            </w:r>
          </w:p>
        </w:tc>
        <w:tc>
          <w:tcPr>
            <w:tcW w:w="1896"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336</w:t>
            </w:r>
          </w:p>
        </w:tc>
        <w:tc>
          <w:tcPr>
            <w:tcW w:w="1435"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887" w:type="dxa"/>
          </w:tcPr>
          <w:p w:rsidR="0053155F" w:rsidRDefault="002A38D6"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53155F" w:rsidTr="00CC4253">
        <w:trPr>
          <w:trHeight w:val="219"/>
        </w:trPr>
        <w:tc>
          <w:tcPr>
            <w:tcW w:w="1812"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Glass</w:t>
            </w:r>
          </w:p>
        </w:tc>
        <w:tc>
          <w:tcPr>
            <w:tcW w:w="1896"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214</w:t>
            </w:r>
          </w:p>
        </w:tc>
        <w:tc>
          <w:tcPr>
            <w:tcW w:w="1435"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1887" w:type="dxa"/>
          </w:tcPr>
          <w:p w:rsidR="0053155F" w:rsidRDefault="002A38D6"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53155F" w:rsidTr="00CC4253">
        <w:trPr>
          <w:trHeight w:val="219"/>
        </w:trPr>
        <w:tc>
          <w:tcPr>
            <w:tcW w:w="1812"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Image</w:t>
            </w:r>
          </w:p>
        </w:tc>
        <w:tc>
          <w:tcPr>
            <w:tcW w:w="1896"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435"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1887" w:type="dxa"/>
          </w:tcPr>
          <w:p w:rsidR="0053155F" w:rsidRDefault="002A38D6"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53155F" w:rsidTr="00CC4253">
        <w:trPr>
          <w:trHeight w:val="219"/>
        </w:trPr>
        <w:tc>
          <w:tcPr>
            <w:tcW w:w="1812"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Iris</w:t>
            </w:r>
          </w:p>
        </w:tc>
        <w:tc>
          <w:tcPr>
            <w:tcW w:w="1896"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1435" w:type="dxa"/>
          </w:tcPr>
          <w:p w:rsidR="0053155F" w:rsidRDefault="00CC4253"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887" w:type="dxa"/>
          </w:tcPr>
          <w:p w:rsidR="0053155F" w:rsidRDefault="002A38D6"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CC4253" w:rsidTr="00CC4253">
        <w:trPr>
          <w:trHeight w:val="219"/>
        </w:trPr>
        <w:tc>
          <w:tcPr>
            <w:tcW w:w="1812" w:type="dxa"/>
          </w:tcPr>
          <w:p w:rsidR="00CC4253" w:rsidRDefault="002E75AD"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Seeds</w:t>
            </w:r>
          </w:p>
        </w:tc>
        <w:tc>
          <w:tcPr>
            <w:tcW w:w="1896" w:type="dxa"/>
          </w:tcPr>
          <w:p w:rsidR="00CC4253" w:rsidRDefault="002E75AD"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435" w:type="dxa"/>
          </w:tcPr>
          <w:p w:rsidR="00CC4253" w:rsidRDefault="002E75AD"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887" w:type="dxa"/>
          </w:tcPr>
          <w:p w:rsidR="00CC4253" w:rsidRDefault="002A38D6" w:rsidP="00C7374D">
            <w:pPr>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bl>
    <w:p w:rsidR="00770D29" w:rsidRPr="001408FC" w:rsidRDefault="00770D29" w:rsidP="00C7374D">
      <w:pPr>
        <w:pBdr>
          <w:top w:val="nil"/>
          <w:left w:val="nil"/>
          <w:bottom w:val="nil"/>
          <w:right w:val="nil"/>
          <w:between w:val="nil"/>
        </w:pBdr>
        <w:spacing w:line="240" w:lineRule="auto"/>
        <w:jc w:val="both"/>
        <w:rPr>
          <w:rFonts w:ascii="Times New Roman" w:eastAsia="Times New Roman" w:hAnsi="Times New Roman" w:cs="Times New Roman"/>
          <w:b/>
          <w:sz w:val="26"/>
          <w:szCs w:val="26"/>
        </w:rPr>
      </w:pPr>
    </w:p>
    <w:p w:rsidR="00770D29" w:rsidRDefault="003A79FD" w:rsidP="00C7374D">
      <w:pPr>
        <w:pStyle w:val="Heading2"/>
        <w:spacing w:line="240" w:lineRule="auto"/>
        <w:jc w:val="both"/>
      </w:pPr>
      <w:r>
        <w:t>4</w:t>
      </w:r>
      <w:r w:rsidR="00770D29" w:rsidRPr="00D03318">
        <w:t>.3 Performance metric</w:t>
      </w:r>
    </w:p>
    <w:p w:rsidR="007E6BFB" w:rsidRDefault="007E6BFB" w:rsidP="00C7374D">
      <w:pPr>
        <w:spacing w:line="240" w:lineRule="auto"/>
        <w:jc w:val="both"/>
        <w:rPr>
          <w:rFonts w:ascii="Times New Roman" w:hAnsi="Times New Roman" w:cs="Times New Roman"/>
          <w:color w:val="000000" w:themeColor="text1"/>
        </w:rPr>
      </w:pPr>
      <w:r w:rsidRPr="00BA4444">
        <w:rPr>
          <w:rFonts w:ascii="11" w:hAnsi="11" w:cs="Times New Roman"/>
          <w:color w:val="000000" w:themeColor="text1"/>
        </w:rPr>
        <w:t xml:space="preserve">We have </w:t>
      </w:r>
      <w:r w:rsidR="00D123E3">
        <w:rPr>
          <w:rFonts w:ascii="Times New Roman" w:hAnsi="Times New Roman" w:cs="Times New Roman"/>
          <w:color w:val="000000" w:themeColor="text1"/>
        </w:rPr>
        <w:t>extracted informative input space from</w:t>
      </w:r>
      <w:r w:rsidR="008459DD">
        <w:rPr>
          <w:rFonts w:ascii="Times New Roman" w:hAnsi="Times New Roman" w:cs="Times New Roman"/>
          <w:color w:val="000000" w:themeColor="text1"/>
        </w:rPr>
        <w:t xml:space="preserve"> the</w:t>
      </w:r>
      <w:r w:rsidR="00D123E3">
        <w:rPr>
          <w:rFonts w:ascii="Times New Roman" w:hAnsi="Times New Roman" w:cs="Times New Roman"/>
          <w:color w:val="000000" w:themeColor="text1"/>
        </w:rPr>
        <w:t xml:space="preserve"> original information </w:t>
      </w:r>
      <w:r w:rsidR="008459DD">
        <w:rPr>
          <w:rFonts w:ascii="Times New Roman" w:hAnsi="Times New Roman" w:cs="Times New Roman"/>
          <w:color w:val="000000" w:themeColor="text1"/>
        </w:rPr>
        <w:t>table that</w:t>
      </w:r>
      <w:r w:rsidR="00D123E3">
        <w:rPr>
          <w:rFonts w:ascii="Times New Roman" w:hAnsi="Times New Roman" w:cs="Times New Roman"/>
          <w:color w:val="000000" w:themeColor="text1"/>
        </w:rPr>
        <w:t xml:space="preserve"> is further fed to the GSOM network to get better clustering accuracy and computational complexity</w:t>
      </w:r>
      <w:r w:rsidR="00DC7C56">
        <w:rPr>
          <w:rFonts w:ascii="Times New Roman" w:hAnsi="Times New Roman" w:cs="Times New Roman"/>
          <w:color w:val="000000" w:themeColor="text1"/>
        </w:rPr>
        <w:t xml:space="preserve">. </w:t>
      </w:r>
      <w:r w:rsidR="00D123E3">
        <w:rPr>
          <w:rFonts w:ascii="Times New Roman" w:hAnsi="Times New Roman" w:cs="Times New Roman"/>
          <w:color w:val="000000" w:themeColor="text1"/>
        </w:rPr>
        <w:t xml:space="preserve">The </w:t>
      </w:r>
      <w:r w:rsidR="00DC7C56">
        <w:rPr>
          <w:rFonts w:ascii="Times New Roman" w:hAnsi="Times New Roman" w:cs="Times New Roman"/>
          <w:color w:val="000000" w:themeColor="text1"/>
        </w:rPr>
        <w:t xml:space="preserve">following </w:t>
      </w:r>
      <w:r w:rsidR="00D123E3">
        <w:rPr>
          <w:rFonts w:ascii="Times New Roman" w:hAnsi="Times New Roman" w:cs="Times New Roman"/>
          <w:color w:val="000000" w:themeColor="text1"/>
        </w:rPr>
        <w:t>performance metrics used in this study are listed below:</w:t>
      </w:r>
    </w:p>
    <w:p w:rsidR="00955558" w:rsidRDefault="00955558" w:rsidP="00C7374D">
      <w:pPr>
        <w:spacing w:line="240" w:lineRule="auto"/>
        <w:jc w:val="both"/>
        <w:rPr>
          <w:rFonts w:ascii="Times New Roman" w:hAnsi="Times New Roman" w:cs="Times New Roman"/>
          <w:color w:val="000000" w:themeColor="text1"/>
        </w:rPr>
      </w:pPr>
    </w:p>
    <w:p w:rsidR="00A76293" w:rsidRDefault="00A76293" w:rsidP="00C7374D">
      <w:pPr>
        <w:pStyle w:val="ListParagraph"/>
        <w:numPr>
          <w:ilvl w:val="0"/>
          <w:numId w:val="13"/>
        </w:num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Quantization Error (QE)</w:t>
      </w:r>
    </w:p>
    <w:p w:rsidR="00A76293" w:rsidRDefault="00A76293" w:rsidP="00C7374D">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The quantization error</w:t>
      </w:r>
      <w:r w:rsidR="00262D24">
        <w:rPr>
          <w:rFonts w:ascii="Times New Roman" w:hAnsi="Times New Roman" w:cs="Times New Roman"/>
          <w:color w:val="000000" w:themeColor="text1"/>
        </w:rPr>
        <w:t xml:space="preserve"> [4]</w:t>
      </w:r>
      <w:r>
        <w:rPr>
          <w:rFonts w:ascii="Times New Roman" w:hAnsi="Times New Roman" w:cs="Times New Roman"/>
          <w:color w:val="000000" w:themeColor="text1"/>
        </w:rPr>
        <w:t xml:space="preserve"> measures how fast the weight vector of the winning node in the competitive layer</w:t>
      </w:r>
      <w:r w:rsidR="00262D24">
        <w:rPr>
          <w:rFonts w:ascii="Times New Roman" w:hAnsi="Times New Roman" w:cs="Times New Roman"/>
          <w:color w:val="000000" w:themeColor="text1"/>
        </w:rPr>
        <w:t xml:space="preserve"> are aligning themselves with the input space presented during training. </w:t>
      </w:r>
      <w:r w:rsidR="00262D24" w:rsidRPr="00262D24">
        <w:rPr>
          <w:rFonts w:ascii="Times New Roman" w:hAnsi="Times New Roman" w:cs="Times New Roman"/>
          <w:i/>
          <w:color w:val="000000" w:themeColor="text1"/>
        </w:rPr>
        <w:t>QE</w:t>
      </w:r>
      <w:r w:rsidR="00262D24">
        <w:rPr>
          <w:rFonts w:ascii="Times New Roman" w:hAnsi="Times New Roman" w:cs="Times New Roman"/>
          <w:color w:val="000000" w:themeColor="text1"/>
        </w:rPr>
        <w:t xml:space="preserve"> is expressed as:</w:t>
      </w:r>
    </w:p>
    <w:p w:rsidR="00262D24" w:rsidRDefault="00D95954" w:rsidP="00C7374D">
      <w:pPr>
        <w:spacing w:line="240" w:lineRule="auto"/>
        <w:jc w:val="both"/>
        <w:rPr>
          <w:rFonts w:ascii="Times New Roman" w:hAnsi="Times New Roman" w:cs="Times New Roman"/>
          <w:color w:val="000000" w:themeColor="text1"/>
        </w:rPr>
      </w:pPr>
      <w:r w:rsidRPr="00262D24">
        <w:rPr>
          <w:rFonts w:ascii="Times New Roman" w:hAnsi="Times New Roman" w:cs="Times New Roman"/>
          <w:color w:val="000000" w:themeColor="text1"/>
          <w:position w:val="-24"/>
        </w:rPr>
        <w:object w:dxaOrig="4300" w:dyaOrig="960">
          <v:shape id="_x0000_i1133" type="#_x0000_t75" style="width:215.25pt;height:48pt" o:ole="">
            <v:imagedata r:id="rId218" o:title=""/>
          </v:shape>
          <o:OLEObject Type="Embed" ProgID="Equation.3" ShapeID="_x0000_i1133" DrawAspect="Content" ObjectID="_1626035775" r:id="rId219"/>
        </w:object>
      </w:r>
    </w:p>
    <w:p w:rsidR="00AB7B84" w:rsidRPr="00A76293" w:rsidRDefault="000F019E" w:rsidP="00C7374D">
      <w:pPr>
        <w:spacing w:line="240" w:lineRule="auto"/>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where</w:t>
      </w:r>
      <w:proofErr w:type="gramEnd"/>
      <w:r w:rsidR="00AB7B84" w:rsidRPr="00AB7B84">
        <w:rPr>
          <w:rFonts w:ascii="Times New Roman" w:hAnsi="Times New Roman" w:cs="Times New Roman"/>
          <w:color w:val="000000" w:themeColor="text1"/>
          <w:position w:val="-10"/>
        </w:rPr>
        <w:object w:dxaOrig="1060" w:dyaOrig="320">
          <v:shape id="_x0000_i1134" type="#_x0000_t75" style="width:53.25pt;height:15.75pt" o:ole="">
            <v:imagedata r:id="rId220" o:title=""/>
          </v:shape>
          <o:OLEObject Type="Embed" ProgID="Equation.3" ShapeID="_x0000_i1134" DrawAspect="Content" ObjectID="_1626035776" r:id="rId221"/>
        </w:object>
      </w:r>
      <w:r w:rsidR="00AB7B84">
        <w:rPr>
          <w:rFonts w:ascii="Times New Roman" w:hAnsi="Times New Roman" w:cs="Times New Roman"/>
          <w:color w:val="000000" w:themeColor="text1"/>
        </w:rPr>
        <w:t xml:space="preserve">, </w:t>
      </w:r>
      <w:r w:rsidR="00AB7B84" w:rsidRPr="00AB7B84">
        <w:rPr>
          <w:rFonts w:ascii="Times New Roman" w:hAnsi="Times New Roman" w:cs="Times New Roman"/>
          <w:i/>
          <w:color w:val="000000" w:themeColor="text1"/>
        </w:rPr>
        <w:t>N</w:t>
      </w:r>
      <w:r w:rsidR="00AB7B84">
        <w:rPr>
          <w:rFonts w:ascii="Times New Roman" w:hAnsi="Times New Roman" w:cs="Times New Roman"/>
          <w:color w:val="000000" w:themeColor="text1"/>
        </w:rPr>
        <w:t xml:space="preserve"> is the number of instances in </w:t>
      </w:r>
      <w:r w:rsidR="00AB7B84" w:rsidRPr="00AB7B84">
        <w:rPr>
          <w:rFonts w:ascii="Times New Roman" w:hAnsi="Times New Roman" w:cs="Times New Roman"/>
          <w:i/>
          <w:color w:val="000000" w:themeColor="text1"/>
        </w:rPr>
        <w:t>U</w:t>
      </w:r>
      <w:r w:rsidR="00AB7B84">
        <w:rPr>
          <w:rFonts w:ascii="Times New Roman" w:hAnsi="Times New Roman" w:cs="Times New Roman"/>
          <w:color w:val="000000" w:themeColor="text1"/>
        </w:rPr>
        <w:t xml:space="preserve">, </w:t>
      </w:r>
      <w:r w:rsidR="005F3D6A" w:rsidRPr="005F3D6A">
        <w:rPr>
          <w:rFonts w:ascii="Times New Roman" w:hAnsi="Times New Roman" w:cs="Times New Roman"/>
          <w:color w:val="000000" w:themeColor="text1"/>
          <w:position w:val="-14"/>
        </w:rPr>
        <w:object w:dxaOrig="300" w:dyaOrig="380">
          <v:shape id="_x0000_i1135" type="#_x0000_t75" style="width:15pt;height:18.75pt" o:ole="">
            <v:imagedata r:id="rId222" o:title=""/>
          </v:shape>
          <o:OLEObject Type="Embed" ProgID="Equation.3" ShapeID="_x0000_i1135" DrawAspect="Content" ObjectID="_1626035777" r:id="rId223"/>
        </w:object>
      </w:r>
      <w:r w:rsidR="005F3D6A">
        <w:rPr>
          <w:rFonts w:ascii="Times New Roman" w:hAnsi="Times New Roman" w:cs="Times New Roman"/>
          <w:color w:val="000000" w:themeColor="text1"/>
        </w:rPr>
        <w:t xml:space="preserve">is the </w:t>
      </w:r>
      <w:r w:rsidR="005F3D6A" w:rsidRPr="005F3D6A">
        <w:rPr>
          <w:rFonts w:ascii="Times New Roman" w:hAnsi="Times New Roman" w:cs="Times New Roman"/>
          <w:color w:val="000000" w:themeColor="text1"/>
          <w:position w:val="-10"/>
        </w:rPr>
        <w:object w:dxaOrig="600" w:dyaOrig="320">
          <v:shape id="_x0000_i1136" type="#_x0000_t75" style="width:30pt;height:15.75pt" o:ole="">
            <v:imagedata r:id="rId224" o:title=""/>
          </v:shape>
          <o:OLEObject Type="Embed" ProgID="Equation.3" ShapeID="_x0000_i1136" DrawAspect="Content" ObjectID="_1626035778" r:id="rId225"/>
        </w:object>
      </w:r>
      <w:r w:rsidR="005F3D6A">
        <w:rPr>
          <w:rFonts w:ascii="Times New Roman" w:hAnsi="Times New Roman" w:cs="Times New Roman"/>
          <w:color w:val="000000" w:themeColor="text1"/>
        </w:rPr>
        <w:t xml:space="preserve">component in </w:t>
      </w:r>
      <w:r w:rsidR="005F3D6A" w:rsidRPr="005F3D6A">
        <w:rPr>
          <w:rFonts w:ascii="Times New Roman" w:hAnsi="Times New Roman" w:cs="Times New Roman"/>
          <w:color w:val="000000" w:themeColor="text1"/>
          <w:position w:val="-6"/>
        </w:rPr>
        <w:object w:dxaOrig="600" w:dyaOrig="279">
          <v:shape id="_x0000_i1137" type="#_x0000_t75" style="width:30pt;height:14.25pt" o:ole="">
            <v:imagedata r:id="rId226" o:title=""/>
          </v:shape>
          <o:OLEObject Type="Embed" ProgID="Equation.3" ShapeID="_x0000_i1137" DrawAspect="Content" ObjectID="_1626035779" r:id="rId227"/>
        </w:object>
      </w:r>
      <w:r w:rsidR="005F3D6A">
        <w:rPr>
          <w:rFonts w:ascii="Times New Roman" w:hAnsi="Times New Roman" w:cs="Times New Roman"/>
          <w:color w:val="000000" w:themeColor="text1"/>
        </w:rPr>
        <w:t xml:space="preserve">decision class, </w:t>
      </w:r>
      <w:r w:rsidR="005F3D6A" w:rsidRPr="005F3D6A">
        <w:rPr>
          <w:rFonts w:ascii="Times New Roman" w:hAnsi="Times New Roman" w:cs="Times New Roman"/>
          <w:color w:val="000000" w:themeColor="text1"/>
          <w:position w:val="-4"/>
        </w:rPr>
        <w:object w:dxaOrig="260" w:dyaOrig="260">
          <v:shape id="_x0000_i1138" type="#_x0000_t75" style="width:12.75pt;height:12.75pt" o:ole="">
            <v:imagedata r:id="rId228" o:title=""/>
          </v:shape>
          <o:OLEObject Type="Embed" ProgID="Equation.3" ShapeID="_x0000_i1138" DrawAspect="Content" ObjectID="_1626035780" r:id="rId229"/>
        </w:object>
      </w:r>
      <w:r w:rsidR="005F3D6A">
        <w:rPr>
          <w:rFonts w:ascii="Times New Roman" w:hAnsi="Times New Roman" w:cs="Times New Roman"/>
          <w:color w:val="000000" w:themeColor="text1"/>
        </w:rPr>
        <w:t xml:space="preserve">is the total number of patterns and </w:t>
      </w:r>
      <w:r w:rsidR="005F3D6A" w:rsidRPr="005F3D6A">
        <w:rPr>
          <w:rFonts w:ascii="Times New Roman" w:hAnsi="Times New Roman" w:cs="Times New Roman"/>
          <w:color w:val="000000" w:themeColor="text1"/>
          <w:position w:val="-14"/>
        </w:rPr>
        <w:object w:dxaOrig="320" w:dyaOrig="380">
          <v:shape id="_x0000_i1139" type="#_x0000_t75" style="width:15.75pt;height:18.75pt" o:ole="">
            <v:imagedata r:id="rId230" o:title=""/>
          </v:shape>
          <o:OLEObject Type="Embed" ProgID="Equation.3" ShapeID="_x0000_i1139" DrawAspect="Content" ObjectID="_1626035781" r:id="rId231"/>
        </w:object>
      </w:r>
      <w:r w:rsidR="005F3D6A">
        <w:rPr>
          <w:rFonts w:ascii="Times New Roman" w:hAnsi="Times New Roman" w:cs="Times New Roman"/>
          <w:color w:val="000000" w:themeColor="text1"/>
        </w:rPr>
        <w:t xml:space="preserve">is the winning node with respect to </w:t>
      </w:r>
      <w:r w:rsidR="005F3D6A" w:rsidRPr="005F3D6A">
        <w:rPr>
          <w:rFonts w:ascii="Times New Roman" w:hAnsi="Times New Roman" w:cs="Times New Roman"/>
          <w:color w:val="000000" w:themeColor="text1"/>
          <w:position w:val="-14"/>
        </w:rPr>
        <w:object w:dxaOrig="300" w:dyaOrig="380">
          <v:shape id="_x0000_i1140" type="#_x0000_t75" style="width:15pt;height:18.75pt" o:ole="">
            <v:imagedata r:id="rId222" o:title=""/>
          </v:shape>
          <o:OLEObject Type="Embed" ProgID="Equation.3" ShapeID="_x0000_i1140" DrawAspect="Content" ObjectID="_1626035782" r:id="rId232"/>
        </w:object>
      </w:r>
      <w:r w:rsidR="00D95954">
        <w:rPr>
          <w:rFonts w:ascii="Times New Roman" w:hAnsi="Times New Roman" w:cs="Times New Roman"/>
          <w:color w:val="000000" w:themeColor="text1"/>
        </w:rPr>
        <w:t xml:space="preserve">. Hence, higher </w:t>
      </w:r>
      <w:r w:rsidR="00965529">
        <w:rPr>
          <w:rFonts w:ascii="Times New Roman" w:hAnsi="Times New Roman" w:cs="Times New Roman"/>
          <w:color w:val="000000" w:themeColor="text1"/>
        </w:rPr>
        <w:t>the</w:t>
      </w:r>
      <w:r w:rsidR="00D95954" w:rsidRPr="00D95954">
        <w:rPr>
          <w:rFonts w:ascii="Times New Roman" w:hAnsi="Times New Roman" w:cs="Times New Roman"/>
          <w:color w:val="000000" w:themeColor="text1"/>
          <w:position w:val="-10"/>
        </w:rPr>
        <w:object w:dxaOrig="340" w:dyaOrig="340">
          <v:shape id="_x0000_i1141" type="#_x0000_t75" style="width:17.25pt;height:17.25pt" o:ole="">
            <v:imagedata r:id="rId233" o:title=""/>
          </v:shape>
          <o:OLEObject Type="Embed" ProgID="Equation.3" ShapeID="_x0000_i1141" DrawAspect="Content" ObjectID="_1626035783" r:id="rId234"/>
        </w:object>
      </w:r>
      <w:r w:rsidR="00D95954">
        <w:rPr>
          <w:rFonts w:ascii="Times New Roman" w:hAnsi="Times New Roman" w:cs="Times New Roman"/>
          <w:color w:val="000000" w:themeColor="text1"/>
        </w:rPr>
        <w:t>, more is the difference between winning node and input vector node in the competitive layer.</w:t>
      </w:r>
    </w:p>
    <w:p w:rsidR="00D123E3" w:rsidRDefault="00D123E3" w:rsidP="00C7374D">
      <w:pPr>
        <w:pStyle w:val="ListParagraph"/>
        <w:numPr>
          <w:ilvl w:val="0"/>
          <w:numId w:val="13"/>
        </w:numPr>
        <w:spacing w:line="240" w:lineRule="auto"/>
        <w:jc w:val="both"/>
        <w:rPr>
          <w:rFonts w:ascii="Times New Roman" w:hAnsi="Times New Roman" w:cs="Times New Roman"/>
          <w:color w:val="000000" w:themeColor="text1"/>
        </w:rPr>
      </w:pPr>
      <w:r w:rsidRPr="00D123E3">
        <w:rPr>
          <w:rFonts w:ascii="Times New Roman" w:hAnsi="Times New Roman" w:cs="Times New Roman"/>
          <w:color w:val="000000" w:themeColor="text1"/>
        </w:rPr>
        <w:t>Sil</w:t>
      </w:r>
      <w:r w:rsidR="00A76293">
        <w:rPr>
          <w:rFonts w:ascii="Times New Roman" w:hAnsi="Times New Roman" w:cs="Times New Roman"/>
          <w:color w:val="000000" w:themeColor="text1"/>
        </w:rPr>
        <w:t>h</w:t>
      </w:r>
      <w:r w:rsidRPr="00D123E3">
        <w:rPr>
          <w:rFonts w:ascii="Times New Roman" w:hAnsi="Times New Roman" w:cs="Times New Roman"/>
          <w:color w:val="000000" w:themeColor="text1"/>
        </w:rPr>
        <w:t>ou</w:t>
      </w:r>
      <w:r w:rsidR="00A76293">
        <w:rPr>
          <w:rFonts w:ascii="Times New Roman" w:hAnsi="Times New Roman" w:cs="Times New Roman"/>
          <w:color w:val="000000" w:themeColor="text1"/>
        </w:rPr>
        <w:t>e</w:t>
      </w:r>
      <w:r w:rsidRPr="00D123E3">
        <w:rPr>
          <w:rFonts w:ascii="Times New Roman" w:hAnsi="Times New Roman" w:cs="Times New Roman"/>
          <w:color w:val="000000" w:themeColor="text1"/>
        </w:rPr>
        <w:t>t</w:t>
      </w:r>
      <w:r w:rsidR="008459DD">
        <w:rPr>
          <w:rFonts w:ascii="Times New Roman" w:hAnsi="Times New Roman" w:cs="Times New Roman"/>
          <w:color w:val="000000" w:themeColor="text1"/>
        </w:rPr>
        <w:t>t</w:t>
      </w:r>
      <w:r w:rsidR="00A76293">
        <w:rPr>
          <w:rFonts w:ascii="Times New Roman" w:hAnsi="Times New Roman" w:cs="Times New Roman"/>
          <w:color w:val="000000" w:themeColor="text1"/>
        </w:rPr>
        <w:t>e</w:t>
      </w:r>
      <w:r w:rsidRPr="00D123E3">
        <w:rPr>
          <w:rFonts w:ascii="Times New Roman" w:hAnsi="Times New Roman" w:cs="Times New Roman"/>
          <w:color w:val="000000" w:themeColor="text1"/>
        </w:rPr>
        <w:t xml:space="preserve"> Index</w:t>
      </w:r>
      <w:r w:rsidR="00A76293">
        <w:rPr>
          <w:rFonts w:ascii="Times New Roman" w:hAnsi="Times New Roman" w:cs="Times New Roman"/>
          <w:color w:val="000000" w:themeColor="text1"/>
        </w:rPr>
        <w:t xml:space="preserve"> (SI)</w:t>
      </w:r>
    </w:p>
    <w:p w:rsidR="00965529" w:rsidRDefault="00965529" w:rsidP="00C7374D">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silhouette index </w:t>
      </w:r>
      <w:r w:rsidR="00727127" w:rsidRPr="00965529">
        <w:rPr>
          <w:rFonts w:ascii="Times New Roman" w:hAnsi="Times New Roman" w:cs="Times New Roman"/>
          <w:color w:val="000000" w:themeColor="text1"/>
          <w:position w:val="-10"/>
        </w:rPr>
        <w:object w:dxaOrig="480" w:dyaOrig="320">
          <v:shape id="_x0000_i1142" type="#_x0000_t75" style="width:24pt;height:15.75pt" o:ole="">
            <v:imagedata r:id="rId235" o:title=""/>
          </v:shape>
          <o:OLEObject Type="Embed" ProgID="Equation.3" ShapeID="_x0000_i1142" DrawAspect="Content" ObjectID="_1626035784" r:id="rId236"/>
        </w:object>
      </w:r>
      <w:r w:rsidR="00AA6C99">
        <w:rPr>
          <w:rFonts w:ascii="Times New Roman" w:hAnsi="Times New Roman" w:cs="Times New Roman"/>
          <w:color w:val="000000" w:themeColor="text1"/>
        </w:rPr>
        <w:t xml:space="preserve">[8] </w:t>
      </w:r>
      <w:r w:rsidR="00D636C5">
        <w:rPr>
          <w:rFonts w:ascii="Times New Roman" w:hAnsi="Times New Roman" w:cs="Times New Roman"/>
          <w:color w:val="000000" w:themeColor="text1"/>
        </w:rPr>
        <w:t>is a</w:t>
      </w:r>
      <w:r>
        <w:rPr>
          <w:rFonts w:ascii="Times New Roman" w:hAnsi="Times New Roman" w:cs="Times New Roman"/>
          <w:color w:val="000000" w:themeColor="text1"/>
        </w:rPr>
        <w:t xml:space="preserve"> measure of how similar an instance is to its own class compared to other classes. </w:t>
      </w:r>
      <w:r w:rsidR="00727127" w:rsidRPr="00965529">
        <w:rPr>
          <w:rFonts w:ascii="Times New Roman" w:hAnsi="Times New Roman" w:cs="Times New Roman"/>
          <w:color w:val="000000" w:themeColor="text1"/>
          <w:position w:val="-6"/>
        </w:rPr>
        <w:object w:dxaOrig="300" w:dyaOrig="279">
          <v:shape id="_x0000_i1143" type="#_x0000_t75" style="width:15pt;height:14.25pt" o:ole="">
            <v:imagedata r:id="rId237" o:title=""/>
          </v:shape>
          <o:OLEObject Type="Embed" ProgID="Equation.3" ShapeID="_x0000_i1143" DrawAspect="Content" ObjectID="_1626035785" r:id="rId238"/>
        </w:object>
      </w:r>
      <w:r w:rsidR="000F019E">
        <w:rPr>
          <w:rFonts w:ascii="Times New Roman" w:hAnsi="Times New Roman" w:cs="Times New Roman"/>
          <w:color w:val="000000" w:themeColor="text1"/>
        </w:rPr>
        <w:t>Is</w:t>
      </w:r>
      <w:r>
        <w:rPr>
          <w:rFonts w:ascii="Times New Roman" w:hAnsi="Times New Roman" w:cs="Times New Roman"/>
          <w:color w:val="000000" w:themeColor="text1"/>
        </w:rPr>
        <w:t xml:space="preserve"> expressed as:</w:t>
      </w:r>
    </w:p>
    <w:p w:rsidR="0093252C" w:rsidRDefault="00D636C5" w:rsidP="00C7374D">
      <w:pPr>
        <w:spacing w:line="240" w:lineRule="auto"/>
        <w:jc w:val="both"/>
        <w:rPr>
          <w:rFonts w:ascii="Times New Roman" w:hAnsi="Times New Roman" w:cs="Times New Roman"/>
          <w:color w:val="000000" w:themeColor="text1"/>
        </w:rPr>
      </w:pPr>
      <w:r w:rsidRPr="0093252C">
        <w:rPr>
          <w:rFonts w:ascii="Times New Roman" w:hAnsi="Times New Roman" w:cs="Times New Roman"/>
          <w:color w:val="000000" w:themeColor="text1"/>
          <w:position w:val="-28"/>
        </w:rPr>
        <w:object w:dxaOrig="1780" w:dyaOrig="680">
          <v:shape id="_x0000_i1144" type="#_x0000_t75" style="width:89.25pt;height:33.75pt" o:ole="">
            <v:imagedata r:id="rId239" o:title=""/>
          </v:shape>
          <o:OLEObject Type="Embed" ProgID="Equation.3" ShapeID="_x0000_i1144" DrawAspect="Content" ObjectID="_1626035786" r:id="rId240"/>
        </w:object>
      </w:r>
    </w:p>
    <w:p w:rsidR="00965529" w:rsidRPr="002E5085" w:rsidRDefault="000F019E" w:rsidP="00C7374D">
      <w:pPr>
        <w:spacing w:line="240" w:lineRule="auto"/>
        <w:jc w:val="both"/>
        <w:rPr>
          <w:rFonts w:ascii="Times New Roman" w:hAnsi="Times New Roman" w:cs="Times New Roman"/>
          <w:color w:val="FF0000"/>
        </w:rPr>
      </w:pPr>
      <w:r>
        <w:rPr>
          <w:rFonts w:ascii="Times New Roman" w:hAnsi="Times New Roman" w:cs="Times New Roman"/>
          <w:color w:val="000000" w:themeColor="text1"/>
        </w:rPr>
        <w:t>Where</w:t>
      </w:r>
      <w:r w:rsidR="00D636C5" w:rsidRPr="00D636C5">
        <w:rPr>
          <w:rFonts w:ascii="Times New Roman" w:hAnsi="Times New Roman" w:cs="Times New Roman"/>
          <w:color w:val="000000" w:themeColor="text1"/>
          <w:position w:val="-12"/>
        </w:rPr>
        <w:object w:dxaOrig="300" w:dyaOrig="360">
          <v:shape id="_x0000_i1145" type="#_x0000_t75" style="width:15pt;height:18pt" o:ole="">
            <v:imagedata r:id="rId241" o:title=""/>
          </v:shape>
          <o:OLEObject Type="Embed" ProgID="Equation.3" ShapeID="_x0000_i1145" DrawAspect="Content" ObjectID="_1626035787" r:id="rId242"/>
        </w:object>
      </w:r>
      <w:r w:rsidR="00B70FA0">
        <w:rPr>
          <w:rFonts w:ascii="Times New Roman" w:hAnsi="Times New Roman" w:cs="Times New Roman"/>
          <w:color w:val="000000" w:themeColor="text1"/>
        </w:rPr>
        <w:t xml:space="preserve">is the silhouette index of </w:t>
      </w:r>
      <w:r w:rsidR="00B70FA0" w:rsidRPr="00B70FA0">
        <w:rPr>
          <w:rFonts w:ascii="Times New Roman" w:hAnsi="Times New Roman" w:cs="Times New Roman"/>
          <w:color w:val="000000" w:themeColor="text1"/>
          <w:position w:val="-6"/>
        </w:rPr>
        <w:object w:dxaOrig="600" w:dyaOrig="279">
          <v:shape id="_x0000_i1146" type="#_x0000_t75" style="width:30pt;height:14.25pt" o:ole="">
            <v:imagedata r:id="rId243" o:title=""/>
          </v:shape>
          <o:OLEObject Type="Embed" ProgID="Equation.3" ShapeID="_x0000_i1146" DrawAspect="Content" ObjectID="_1626035788" r:id="rId244"/>
        </w:object>
      </w:r>
      <w:r w:rsidR="00DE4F15">
        <w:rPr>
          <w:rFonts w:ascii="Times New Roman" w:hAnsi="Times New Roman" w:cs="Times New Roman"/>
          <w:color w:val="000000" w:themeColor="text1"/>
        </w:rPr>
        <w:t>cluster,</w:t>
      </w:r>
      <w:r w:rsidR="00B70FA0">
        <w:rPr>
          <w:rFonts w:ascii="Times New Roman" w:hAnsi="Times New Roman" w:cs="Times New Roman"/>
          <w:color w:val="000000" w:themeColor="text1"/>
        </w:rPr>
        <w:t xml:space="preserve"> expressed as: </w:t>
      </w:r>
      <w:r w:rsidR="00B70FA0" w:rsidRPr="00B70FA0">
        <w:rPr>
          <w:rFonts w:ascii="Times New Roman" w:hAnsi="Times New Roman" w:cs="Times New Roman"/>
          <w:color w:val="000000" w:themeColor="text1"/>
          <w:position w:val="-30"/>
        </w:rPr>
        <w:object w:dxaOrig="1400" w:dyaOrig="720">
          <v:shape id="_x0000_i1147" type="#_x0000_t75" style="width:69.75pt;height:36pt" o:ole="">
            <v:imagedata r:id="rId245" o:title=""/>
          </v:shape>
          <o:OLEObject Type="Embed" ProgID="Equation.3" ShapeID="_x0000_i1147" DrawAspect="Content" ObjectID="_1626035789" r:id="rId246"/>
        </w:object>
      </w:r>
      <w:r w:rsidR="00DE4F15">
        <w:rPr>
          <w:rFonts w:ascii="Times New Roman" w:hAnsi="Times New Roman" w:cs="Times New Roman"/>
          <w:color w:val="000000" w:themeColor="text1"/>
        </w:rPr>
        <w:t>here</w:t>
      </w:r>
      <w:proofErr w:type="gramStart"/>
      <w:r w:rsidR="00DE4F15">
        <w:rPr>
          <w:rFonts w:ascii="Times New Roman" w:hAnsi="Times New Roman" w:cs="Times New Roman"/>
          <w:color w:val="000000" w:themeColor="text1"/>
        </w:rPr>
        <w:t>,</w:t>
      </w:r>
      <w:proofErr w:type="gramEnd"/>
      <w:r w:rsidR="00DE4F15" w:rsidRPr="00B70FA0">
        <w:rPr>
          <w:rFonts w:ascii="Times New Roman" w:hAnsi="Times New Roman" w:cs="Times New Roman"/>
          <w:color w:val="000000" w:themeColor="text1"/>
          <w:position w:val="-12"/>
        </w:rPr>
        <w:object w:dxaOrig="320" w:dyaOrig="380">
          <v:shape id="_x0000_i1148" type="#_x0000_t75" style="width:15.75pt;height:18.75pt" o:ole="">
            <v:imagedata r:id="rId247" o:title=""/>
          </v:shape>
          <o:OLEObject Type="Embed" ProgID="Equation.3" ShapeID="_x0000_i1148" DrawAspect="Content" ObjectID="_1626035790" r:id="rId248"/>
        </w:object>
      </w:r>
      <w:r w:rsidR="00B70FA0">
        <w:rPr>
          <w:rFonts w:ascii="Times New Roman" w:hAnsi="Times New Roman" w:cs="Times New Roman"/>
          <w:color w:val="000000" w:themeColor="text1"/>
        </w:rPr>
        <w:t xml:space="preserve">is the </w:t>
      </w:r>
      <w:r w:rsidR="00DE4F15">
        <w:rPr>
          <w:rFonts w:ascii="Times New Roman" w:hAnsi="Times New Roman" w:cs="Times New Roman"/>
          <w:color w:val="000000" w:themeColor="text1"/>
        </w:rPr>
        <w:t xml:space="preserve">silhouette width of the </w:t>
      </w:r>
      <w:r w:rsidR="00DE4F15" w:rsidRPr="00DE4F15">
        <w:rPr>
          <w:rFonts w:ascii="Times New Roman" w:hAnsi="Times New Roman" w:cs="Times New Roman"/>
          <w:color w:val="000000" w:themeColor="text1"/>
          <w:position w:val="-6"/>
        </w:rPr>
        <w:object w:dxaOrig="540" w:dyaOrig="279">
          <v:shape id="_x0000_i1149" type="#_x0000_t75" style="width:27pt;height:14.25pt" o:ole="">
            <v:imagedata r:id="rId249" o:title=""/>
          </v:shape>
          <o:OLEObject Type="Embed" ProgID="Equation.3" ShapeID="_x0000_i1149" DrawAspect="Content" ObjectID="_1626035791" r:id="rId250"/>
        </w:object>
      </w:r>
      <w:r w:rsidR="00DE4F15">
        <w:rPr>
          <w:rFonts w:ascii="Times New Roman" w:hAnsi="Times New Roman" w:cs="Times New Roman"/>
          <w:color w:val="000000" w:themeColor="text1"/>
        </w:rPr>
        <w:t xml:space="preserve">vector in the </w:t>
      </w:r>
      <w:r w:rsidR="00DE4F15" w:rsidRPr="00DE4F15">
        <w:rPr>
          <w:rFonts w:ascii="Times New Roman" w:hAnsi="Times New Roman" w:cs="Times New Roman"/>
          <w:color w:val="000000" w:themeColor="text1"/>
          <w:position w:val="-6"/>
        </w:rPr>
        <w:object w:dxaOrig="600" w:dyaOrig="279">
          <v:shape id="_x0000_i1150" type="#_x0000_t75" style="width:30pt;height:14.25pt" o:ole="">
            <v:imagedata r:id="rId251" o:title=""/>
          </v:shape>
          <o:OLEObject Type="Embed" ProgID="Equation.3" ShapeID="_x0000_i1150" DrawAspect="Content" ObjectID="_1626035792" r:id="rId252"/>
        </w:object>
      </w:r>
      <w:r w:rsidR="00DE4F15">
        <w:rPr>
          <w:rFonts w:ascii="Times New Roman" w:hAnsi="Times New Roman" w:cs="Times New Roman"/>
          <w:color w:val="000000" w:themeColor="text1"/>
        </w:rPr>
        <w:t xml:space="preserve">cluster, expressed as: </w:t>
      </w:r>
      <w:r w:rsidR="00DE4F15" w:rsidRPr="00DE4F15">
        <w:rPr>
          <w:rFonts w:ascii="Times New Roman" w:hAnsi="Times New Roman" w:cs="Times New Roman"/>
          <w:color w:val="000000" w:themeColor="text1"/>
          <w:position w:val="-30"/>
        </w:rPr>
        <w:object w:dxaOrig="1520" w:dyaOrig="720">
          <v:shape id="_x0000_i1151" type="#_x0000_t75" style="width:75.75pt;height:36pt" o:ole="">
            <v:imagedata r:id="rId253" o:title=""/>
          </v:shape>
          <o:OLEObject Type="Embed" ProgID="Equation.3" ShapeID="_x0000_i1151" DrawAspect="Content" ObjectID="_1626035793" r:id="rId254"/>
        </w:object>
      </w:r>
      <w:r w:rsidR="00DE4F15">
        <w:rPr>
          <w:rFonts w:ascii="Times New Roman" w:hAnsi="Times New Roman" w:cs="Times New Roman"/>
          <w:color w:val="000000" w:themeColor="text1"/>
        </w:rPr>
        <w:t xml:space="preserve">. </w:t>
      </w:r>
      <w:r w:rsidR="00DE4F15" w:rsidRPr="00DE4F15">
        <w:rPr>
          <w:rFonts w:ascii="Times New Roman" w:hAnsi="Times New Roman" w:cs="Times New Roman"/>
          <w:color w:val="000000" w:themeColor="text1"/>
          <w:position w:val="-12"/>
        </w:rPr>
        <w:object w:dxaOrig="300" w:dyaOrig="380">
          <v:shape id="_x0000_i1152" type="#_x0000_t75" style="width:15pt;height:18.75pt" o:ole="">
            <v:imagedata r:id="rId255" o:title=""/>
          </v:shape>
          <o:OLEObject Type="Embed" ProgID="Equation.3" ShapeID="_x0000_i1152" DrawAspect="Content" ObjectID="_1626035794" r:id="rId256"/>
        </w:object>
      </w:r>
      <w:r w:rsidR="00DE4F15">
        <w:rPr>
          <w:rFonts w:ascii="Times New Roman" w:hAnsi="Times New Roman" w:cs="Times New Roman"/>
          <w:color w:val="000000" w:themeColor="text1"/>
        </w:rPr>
        <w:t xml:space="preserve">is the average distance between </w:t>
      </w:r>
      <w:r w:rsidR="00DE4F15" w:rsidRPr="00DE4F15">
        <w:rPr>
          <w:rFonts w:ascii="Times New Roman" w:hAnsi="Times New Roman" w:cs="Times New Roman"/>
          <w:color w:val="000000" w:themeColor="text1"/>
          <w:position w:val="-6"/>
        </w:rPr>
        <w:object w:dxaOrig="540" w:dyaOrig="279">
          <v:shape id="_x0000_i1153" type="#_x0000_t75" style="width:27pt;height:14.25pt" o:ole="">
            <v:imagedata r:id="rId257" o:title=""/>
          </v:shape>
          <o:OLEObject Type="Embed" ProgID="Equation.3" ShapeID="_x0000_i1153" DrawAspect="Content" ObjectID="_1626035795" r:id="rId258"/>
        </w:object>
      </w:r>
      <w:r w:rsidR="00DE4F15">
        <w:rPr>
          <w:rFonts w:ascii="Times New Roman" w:hAnsi="Times New Roman" w:cs="Times New Roman"/>
          <w:color w:val="000000" w:themeColor="text1"/>
        </w:rPr>
        <w:t xml:space="preserve">vector in </w:t>
      </w:r>
      <w:r w:rsidR="00DE4F15" w:rsidRPr="00DE4F15">
        <w:rPr>
          <w:rFonts w:ascii="Times New Roman" w:hAnsi="Times New Roman" w:cs="Times New Roman"/>
          <w:color w:val="000000" w:themeColor="text1"/>
          <w:position w:val="-6"/>
        </w:rPr>
        <w:object w:dxaOrig="600" w:dyaOrig="279">
          <v:shape id="_x0000_i1154" type="#_x0000_t75" style="width:30pt;height:14.25pt" o:ole="">
            <v:imagedata r:id="rId251" o:title=""/>
          </v:shape>
          <o:OLEObject Type="Embed" ProgID="Equation.3" ShapeID="_x0000_i1154" DrawAspect="Content" ObjectID="_1626035796" r:id="rId259"/>
        </w:object>
      </w:r>
      <w:r w:rsidR="00DE4F15">
        <w:rPr>
          <w:rFonts w:ascii="Times New Roman" w:hAnsi="Times New Roman" w:cs="Times New Roman"/>
          <w:color w:val="000000" w:themeColor="text1"/>
        </w:rPr>
        <w:t xml:space="preserve">cluster with the other vectors in the same cluster, and </w:t>
      </w:r>
      <w:r w:rsidR="00DE4F15" w:rsidRPr="00DE4F15">
        <w:rPr>
          <w:rFonts w:ascii="Times New Roman" w:hAnsi="Times New Roman" w:cs="Times New Roman"/>
          <w:color w:val="000000" w:themeColor="text1"/>
          <w:position w:val="-12"/>
        </w:rPr>
        <w:object w:dxaOrig="279" w:dyaOrig="380">
          <v:shape id="_x0000_i1155" type="#_x0000_t75" style="width:14.25pt;height:18.75pt" o:ole="">
            <v:imagedata r:id="rId260" o:title=""/>
          </v:shape>
          <o:OLEObject Type="Embed" ProgID="Equation.3" ShapeID="_x0000_i1155" DrawAspect="Content" ObjectID="_1626035797" r:id="rId261"/>
        </w:object>
      </w:r>
      <w:r w:rsidR="00DE4F15">
        <w:rPr>
          <w:rFonts w:ascii="Times New Roman" w:hAnsi="Times New Roman" w:cs="Times New Roman"/>
          <w:color w:val="000000" w:themeColor="text1"/>
        </w:rPr>
        <w:t xml:space="preserve">is the minimum average distance between </w:t>
      </w:r>
      <w:r w:rsidR="00DE4F15" w:rsidRPr="00DE4F15">
        <w:rPr>
          <w:rFonts w:ascii="Times New Roman" w:hAnsi="Times New Roman" w:cs="Times New Roman"/>
          <w:color w:val="000000" w:themeColor="text1"/>
          <w:position w:val="-6"/>
        </w:rPr>
        <w:object w:dxaOrig="540" w:dyaOrig="279">
          <v:shape id="_x0000_i1156" type="#_x0000_t75" style="width:27pt;height:14.25pt" o:ole="">
            <v:imagedata r:id="rId257" o:title=""/>
          </v:shape>
          <o:OLEObject Type="Embed" ProgID="Equation.3" ShapeID="_x0000_i1156" DrawAspect="Content" ObjectID="_1626035798" r:id="rId262"/>
        </w:object>
      </w:r>
      <w:r w:rsidR="00DE4F15">
        <w:rPr>
          <w:rFonts w:ascii="Times New Roman" w:hAnsi="Times New Roman" w:cs="Times New Roman"/>
          <w:color w:val="000000" w:themeColor="text1"/>
        </w:rPr>
        <w:t xml:space="preserve">vector in the </w:t>
      </w:r>
      <w:r w:rsidR="00DE4F15" w:rsidRPr="00DE4F15">
        <w:rPr>
          <w:rFonts w:ascii="Times New Roman" w:hAnsi="Times New Roman" w:cs="Times New Roman"/>
          <w:color w:val="000000" w:themeColor="text1"/>
          <w:position w:val="-6"/>
        </w:rPr>
        <w:object w:dxaOrig="600" w:dyaOrig="279">
          <v:shape id="_x0000_i1157" type="#_x0000_t75" style="width:30pt;height:14.25pt" o:ole="">
            <v:imagedata r:id="rId251" o:title=""/>
          </v:shape>
          <o:OLEObject Type="Embed" ProgID="Equation.3" ShapeID="_x0000_i1157" DrawAspect="Content" ObjectID="_1626035799" r:id="rId263"/>
        </w:object>
      </w:r>
      <w:r w:rsidR="00DE4F15">
        <w:rPr>
          <w:rFonts w:ascii="Times New Roman" w:hAnsi="Times New Roman" w:cs="Times New Roman"/>
          <w:color w:val="000000" w:themeColor="text1"/>
        </w:rPr>
        <w:t xml:space="preserve"> cluster with all the vectors clustered in other than the </w:t>
      </w:r>
      <w:r w:rsidR="00DE4F15" w:rsidRPr="00DE4F15">
        <w:rPr>
          <w:rFonts w:ascii="Times New Roman" w:hAnsi="Times New Roman" w:cs="Times New Roman"/>
          <w:color w:val="000000" w:themeColor="text1"/>
          <w:position w:val="-6"/>
        </w:rPr>
        <w:object w:dxaOrig="600" w:dyaOrig="279">
          <v:shape id="_x0000_i1158" type="#_x0000_t75" style="width:30pt;height:14.25pt" o:ole="">
            <v:imagedata r:id="rId251" o:title=""/>
          </v:shape>
          <o:OLEObject Type="Embed" ProgID="Equation.3" ShapeID="_x0000_i1158" DrawAspect="Content" ObjectID="_1626035800" r:id="rId264"/>
        </w:object>
      </w:r>
      <w:r w:rsidR="00DE4F15">
        <w:rPr>
          <w:rFonts w:ascii="Times New Roman" w:hAnsi="Times New Roman" w:cs="Times New Roman"/>
          <w:color w:val="000000" w:themeColor="text1"/>
        </w:rPr>
        <w:t>cluster.</w:t>
      </w:r>
    </w:p>
    <w:p w:rsidR="00D123E3" w:rsidRDefault="00A76293" w:rsidP="00C7374D">
      <w:pPr>
        <w:pStyle w:val="ListParagraph"/>
        <w:numPr>
          <w:ilvl w:val="0"/>
          <w:numId w:val="13"/>
        </w:numPr>
        <w:spacing w:line="240" w:lineRule="auto"/>
        <w:jc w:val="both"/>
        <w:rPr>
          <w:rFonts w:ascii="Times New Roman" w:hAnsi="Times New Roman" w:cs="Times New Roman"/>
          <w:color w:val="000000" w:themeColor="text1"/>
        </w:rPr>
      </w:pPr>
      <w:r w:rsidRPr="00A76293">
        <w:rPr>
          <w:rFonts w:ascii="Times New Roman" w:hAnsi="Times New Roman" w:cs="Times New Roman"/>
          <w:color w:val="000000" w:themeColor="text1"/>
        </w:rPr>
        <w:t>Davies-Bouldin</w:t>
      </w:r>
      <w:r>
        <w:rPr>
          <w:rFonts w:ascii="Times New Roman" w:hAnsi="Times New Roman" w:cs="Times New Roman"/>
          <w:color w:val="000000" w:themeColor="text1"/>
        </w:rPr>
        <w:t xml:space="preserve"> (</w:t>
      </w:r>
      <w:r w:rsidR="00D123E3" w:rsidRPr="00E22810">
        <w:rPr>
          <w:rFonts w:ascii="Times New Roman" w:hAnsi="Times New Roman" w:cs="Times New Roman"/>
          <w:i/>
          <w:color w:val="000000" w:themeColor="text1"/>
        </w:rPr>
        <w:t>DB</w:t>
      </w:r>
      <w:r>
        <w:rPr>
          <w:rFonts w:ascii="Times New Roman" w:hAnsi="Times New Roman" w:cs="Times New Roman"/>
          <w:color w:val="000000" w:themeColor="text1"/>
        </w:rPr>
        <w:t>)</w:t>
      </w:r>
      <w:r w:rsidR="00D123E3">
        <w:rPr>
          <w:rFonts w:ascii="Times New Roman" w:hAnsi="Times New Roman" w:cs="Times New Roman"/>
          <w:color w:val="000000" w:themeColor="text1"/>
        </w:rPr>
        <w:t xml:space="preserve"> Index</w:t>
      </w:r>
    </w:p>
    <w:p w:rsidR="0016349B" w:rsidRDefault="00E22810" w:rsidP="00C7374D">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E22810">
        <w:rPr>
          <w:rFonts w:ascii="Times New Roman" w:hAnsi="Times New Roman" w:cs="Times New Roman"/>
          <w:i/>
          <w:color w:val="000000" w:themeColor="text1"/>
        </w:rPr>
        <w:t>DB</w:t>
      </w:r>
      <w:r>
        <w:rPr>
          <w:rFonts w:ascii="Times New Roman" w:hAnsi="Times New Roman" w:cs="Times New Roman"/>
          <w:color w:val="000000" w:themeColor="text1"/>
        </w:rPr>
        <w:t xml:space="preserve"> index [8] is the measure of how good the clustering scheme is. </w:t>
      </w:r>
      <w:r w:rsidR="00EA18BE">
        <w:rPr>
          <w:rFonts w:ascii="Times New Roman" w:hAnsi="Times New Roman" w:cs="Times New Roman"/>
          <w:color w:val="000000" w:themeColor="text1"/>
        </w:rPr>
        <w:t>DB index is expressed as:</w:t>
      </w:r>
    </w:p>
    <w:p w:rsidR="00C86235" w:rsidRDefault="00720B56" w:rsidP="00C7374D">
      <w:pPr>
        <w:spacing w:line="240" w:lineRule="auto"/>
        <w:jc w:val="both"/>
        <w:rPr>
          <w:rFonts w:ascii="Times New Roman" w:hAnsi="Times New Roman" w:cs="Times New Roman"/>
          <w:color w:val="000000" w:themeColor="text1"/>
        </w:rPr>
      </w:pPr>
      <w:r w:rsidRPr="00C86235">
        <w:rPr>
          <w:rFonts w:ascii="Times New Roman" w:hAnsi="Times New Roman" w:cs="Times New Roman"/>
          <w:color w:val="000000" w:themeColor="text1"/>
          <w:position w:val="-46"/>
        </w:rPr>
        <w:object w:dxaOrig="3820" w:dyaOrig="920">
          <v:shape id="_x0000_i1159" type="#_x0000_t75" style="width:191.25pt;height:45.75pt" o:ole="">
            <v:imagedata r:id="rId265" o:title=""/>
          </v:shape>
          <o:OLEObject Type="Embed" ProgID="Equation.3" ShapeID="_x0000_i1159" DrawAspect="Content" ObjectID="_1626035801" r:id="rId266"/>
        </w:object>
      </w:r>
    </w:p>
    <w:p w:rsidR="00AF4583" w:rsidRPr="00BA25BA" w:rsidRDefault="00720B56" w:rsidP="00C7374D">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where</w:t>
      </w:r>
      <w:r w:rsidR="003867D3" w:rsidRPr="002E5085">
        <w:rPr>
          <w:rFonts w:ascii="Times New Roman" w:hAnsi="Times New Roman" w:cs="Times New Roman"/>
          <w:i/>
          <w:color w:val="000000" w:themeColor="text1"/>
        </w:rPr>
        <w:t>K</w:t>
      </w:r>
      <w:r w:rsidR="003867D3">
        <w:rPr>
          <w:rFonts w:ascii="Times New Roman" w:hAnsi="Times New Roman" w:cs="Times New Roman"/>
          <w:color w:val="000000" w:themeColor="text1"/>
        </w:rPr>
        <w:t xml:space="preserve"> is the total  number of cluster in the input feature space, </w:t>
      </w:r>
      <w:r w:rsidR="003867D3" w:rsidRPr="00657EC9">
        <w:rPr>
          <w:rFonts w:ascii="Times New Roman" w:hAnsi="Times New Roman" w:cs="Times New Roman"/>
          <w:color w:val="000000" w:themeColor="text1"/>
          <w:position w:val="-12"/>
        </w:rPr>
        <w:object w:dxaOrig="220" w:dyaOrig="360">
          <v:shape id="_x0000_i1160" type="#_x0000_t75" style="width:11.25pt;height:18pt" o:ole="">
            <v:imagedata r:id="rId267" o:title=""/>
          </v:shape>
          <o:OLEObject Type="Embed" ProgID="Equation.3" ShapeID="_x0000_i1160" DrawAspect="Content" ObjectID="_1626035802" r:id="rId268"/>
        </w:object>
      </w:r>
      <w:r w:rsidR="00657EC9">
        <w:rPr>
          <w:rFonts w:ascii="Times New Roman" w:hAnsi="Times New Roman" w:cs="Times New Roman"/>
          <w:color w:val="000000" w:themeColor="text1"/>
        </w:rPr>
        <w:t xml:space="preserve">is the </w:t>
      </w:r>
      <w:r w:rsidR="00657EC9" w:rsidRPr="00657EC9">
        <w:rPr>
          <w:rFonts w:ascii="Times New Roman" w:hAnsi="Times New Roman" w:cs="Times New Roman"/>
          <w:color w:val="000000" w:themeColor="text1"/>
          <w:position w:val="-6"/>
        </w:rPr>
        <w:object w:dxaOrig="540" w:dyaOrig="279">
          <v:shape id="_x0000_i1161" type="#_x0000_t75" style="width:27pt;height:14.25pt" o:ole="">
            <v:imagedata r:id="rId269" o:title=""/>
          </v:shape>
          <o:OLEObject Type="Embed" ProgID="Equation.3" ShapeID="_x0000_i1161" DrawAspect="Content" ObjectID="_1626035803" r:id="rId270"/>
        </w:object>
      </w:r>
      <w:r w:rsidR="00657EC9">
        <w:rPr>
          <w:rFonts w:ascii="Times New Roman" w:hAnsi="Times New Roman" w:cs="Times New Roman"/>
          <w:color w:val="000000" w:themeColor="text1"/>
        </w:rPr>
        <w:t xml:space="preserve"> cluster,  </w:t>
      </w:r>
      <w:r w:rsidRPr="00720B56">
        <w:rPr>
          <w:rFonts w:ascii="Times New Roman" w:hAnsi="Times New Roman" w:cs="Times New Roman"/>
          <w:color w:val="000000" w:themeColor="text1"/>
          <w:position w:val="-12"/>
        </w:rPr>
        <w:object w:dxaOrig="580" w:dyaOrig="360">
          <v:shape id="_x0000_i1162" type="#_x0000_t75" style="width:29.25pt;height:18pt" o:ole="">
            <v:imagedata r:id="rId271" o:title=""/>
          </v:shape>
          <o:OLEObject Type="Embed" ProgID="Equation.3" ShapeID="_x0000_i1162" DrawAspect="Content" ObjectID="_1626035804" r:id="rId272"/>
        </w:object>
      </w:r>
      <w:r>
        <w:rPr>
          <w:rFonts w:ascii="Times New Roman" w:hAnsi="Times New Roman" w:cs="Times New Roman"/>
          <w:color w:val="000000" w:themeColor="text1"/>
        </w:rPr>
        <w:t>is the intra-cluster distance</w:t>
      </w:r>
      <w:r w:rsidR="00657EC9">
        <w:rPr>
          <w:rFonts w:ascii="Times New Roman" w:hAnsi="Times New Roman" w:cs="Times New Roman"/>
          <w:color w:val="000000" w:themeColor="text1"/>
        </w:rPr>
        <w:t xml:space="preserve"> in </w:t>
      </w:r>
      <w:r w:rsidR="00657EC9" w:rsidRPr="00657EC9">
        <w:rPr>
          <w:rFonts w:ascii="Times New Roman" w:hAnsi="Times New Roman" w:cs="Times New Roman"/>
          <w:color w:val="000000" w:themeColor="text1"/>
          <w:position w:val="-12"/>
        </w:rPr>
        <w:object w:dxaOrig="220" w:dyaOrig="360">
          <v:shape id="_x0000_i1163" type="#_x0000_t75" style="width:11.25pt;height:18pt" o:ole="">
            <v:imagedata r:id="rId273" o:title=""/>
          </v:shape>
          <o:OLEObject Type="Embed" ProgID="Equation.3" ShapeID="_x0000_i1163" DrawAspect="Content" ObjectID="_1626035805" r:id="rId274"/>
        </w:object>
      </w:r>
      <w:r>
        <w:rPr>
          <w:rFonts w:ascii="Times New Roman" w:hAnsi="Times New Roman" w:cs="Times New Roman"/>
          <w:color w:val="000000" w:themeColor="text1"/>
        </w:rPr>
        <w:t xml:space="preserve">, expressed as: </w:t>
      </w:r>
      <w:r w:rsidR="00657EC9" w:rsidRPr="00720B56">
        <w:rPr>
          <w:rFonts w:ascii="Times New Roman" w:hAnsi="Times New Roman" w:cs="Times New Roman"/>
          <w:color w:val="000000" w:themeColor="text1"/>
          <w:position w:val="-56"/>
        </w:rPr>
        <w:object w:dxaOrig="2799" w:dyaOrig="1200">
          <v:shape id="_x0000_i1164" type="#_x0000_t75" style="width:140.25pt;height:60pt" o:ole="">
            <v:imagedata r:id="rId275" o:title=""/>
          </v:shape>
          <o:OLEObject Type="Embed" ProgID="Equation.3" ShapeID="_x0000_i1164" DrawAspect="Content" ObjectID="_1626035806" r:id="rId276"/>
        </w:object>
      </w:r>
      <w:r w:rsidR="00657EC9">
        <w:rPr>
          <w:rFonts w:ascii="Times New Roman" w:hAnsi="Times New Roman" w:cs="Times New Roman"/>
          <w:color w:val="000000" w:themeColor="text1"/>
        </w:rPr>
        <w:t xml:space="preserve">here, </w:t>
      </w:r>
      <w:r w:rsidR="00657EC9" w:rsidRPr="00657EC9">
        <w:rPr>
          <w:rFonts w:ascii="Times New Roman" w:hAnsi="Times New Roman" w:cs="Times New Roman"/>
          <w:color w:val="000000" w:themeColor="text1"/>
          <w:position w:val="-12"/>
        </w:rPr>
        <w:object w:dxaOrig="340" w:dyaOrig="380">
          <v:shape id="_x0000_i1165" type="#_x0000_t75" style="width:17.25pt;height:18.75pt" o:ole="">
            <v:imagedata r:id="rId277" o:title=""/>
          </v:shape>
          <o:OLEObject Type="Embed" ProgID="Equation.3" ShapeID="_x0000_i1165" DrawAspect="Content" ObjectID="_1626035807" r:id="rId278"/>
        </w:object>
      </w:r>
      <w:r w:rsidR="00657EC9">
        <w:rPr>
          <w:rFonts w:ascii="Times New Roman" w:hAnsi="Times New Roman" w:cs="Times New Roman"/>
          <w:color w:val="000000" w:themeColor="text1"/>
        </w:rPr>
        <w:t xml:space="preserve">is the centroid diameter in the </w:t>
      </w:r>
      <w:r w:rsidR="00657EC9" w:rsidRPr="00657EC9">
        <w:rPr>
          <w:rFonts w:ascii="Times New Roman" w:hAnsi="Times New Roman" w:cs="Times New Roman"/>
          <w:color w:val="000000" w:themeColor="text1"/>
          <w:position w:val="-12"/>
        </w:rPr>
        <w:object w:dxaOrig="220" w:dyaOrig="360">
          <v:shape id="_x0000_i1166" type="#_x0000_t75" style="width:11.25pt;height:18pt" o:ole="">
            <v:imagedata r:id="rId279" o:title=""/>
          </v:shape>
          <o:OLEObject Type="Embed" ProgID="Equation.3" ShapeID="_x0000_i1166" DrawAspect="Content" ObjectID="_1626035808" r:id="rId280"/>
        </w:object>
      </w:r>
      <w:r w:rsidR="00DE3922">
        <w:rPr>
          <w:rFonts w:ascii="Times New Roman" w:hAnsi="Times New Roman" w:cs="Times New Roman"/>
          <w:color w:val="000000" w:themeColor="text1"/>
        </w:rPr>
        <w:t xml:space="preserve">, expressed as: </w:t>
      </w:r>
      <w:r w:rsidR="00DE3922" w:rsidRPr="00DE3922">
        <w:rPr>
          <w:rFonts w:ascii="Times New Roman" w:hAnsi="Times New Roman" w:cs="Times New Roman"/>
          <w:color w:val="000000" w:themeColor="text1"/>
          <w:position w:val="-34"/>
        </w:rPr>
        <w:object w:dxaOrig="1480" w:dyaOrig="720">
          <v:shape id="_x0000_i1167" type="#_x0000_t75" style="width:74.25pt;height:36pt" o:ole="">
            <v:imagedata r:id="rId281" o:title=""/>
          </v:shape>
          <o:OLEObject Type="Embed" ProgID="Equation.3" ShapeID="_x0000_i1167" DrawAspect="Content" ObjectID="_1626035809" r:id="rId282"/>
        </w:object>
      </w:r>
      <w:r w:rsidR="00DE3922">
        <w:rPr>
          <w:rFonts w:ascii="Times New Roman" w:hAnsi="Times New Roman" w:cs="Times New Roman"/>
          <w:color w:val="000000" w:themeColor="text1"/>
        </w:rPr>
        <w:t>,</w:t>
      </w:r>
      <w:r w:rsidR="00DE3922" w:rsidRPr="00DE3922">
        <w:rPr>
          <w:rFonts w:ascii="Times New Roman" w:hAnsi="Times New Roman" w:cs="Times New Roman"/>
          <w:color w:val="000000" w:themeColor="text1"/>
          <w:position w:val="-14"/>
        </w:rPr>
        <w:object w:dxaOrig="300" w:dyaOrig="380">
          <v:shape id="_x0000_i1168" type="#_x0000_t75" style="width:15pt;height:18.75pt" o:ole="">
            <v:imagedata r:id="rId283" o:title=""/>
          </v:shape>
          <o:OLEObject Type="Embed" ProgID="Equation.3" ShapeID="_x0000_i1168" DrawAspect="Content" ObjectID="_1626035810" r:id="rId284"/>
        </w:object>
      </w:r>
      <w:r w:rsidR="00DE3922">
        <w:rPr>
          <w:rFonts w:ascii="Times New Roman" w:hAnsi="Times New Roman" w:cs="Times New Roman"/>
          <w:color w:val="000000" w:themeColor="text1"/>
        </w:rPr>
        <w:t xml:space="preserve">is the number of instances in </w:t>
      </w:r>
      <w:r w:rsidR="00DE3922" w:rsidRPr="00657EC9">
        <w:rPr>
          <w:rFonts w:ascii="Times New Roman" w:hAnsi="Times New Roman" w:cs="Times New Roman"/>
          <w:color w:val="000000" w:themeColor="text1"/>
          <w:position w:val="-12"/>
        </w:rPr>
        <w:object w:dxaOrig="220" w:dyaOrig="360">
          <v:shape id="_x0000_i1169" type="#_x0000_t75" style="width:11.25pt;height:18pt" o:ole="">
            <v:imagedata r:id="rId279" o:title=""/>
          </v:shape>
          <o:OLEObject Type="Embed" ProgID="Equation.3" ShapeID="_x0000_i1169" DrawAspect="Content" ObjectID="_1626035811" r:id="rId285"/>
        </w:object>
      </w:r>
      <w:r w:rsidR="00DE3922">
        <w:rPr>
          <w:rFonts w:ascii="Times New Roman" w:hAnsi="Times New Roman" w:cs="Times New Roman"/>
          <w:color w:val="000000" w:themeColor="text1"/>
        </w:rPr>
        <w:t>, and</w:t>
      </w:r>
      <w:r w:rsidR="00DE3922" w:rsidRPr="003867D3">
        <w:rPr>
          <w:rFonts w:ascii="Times New Roman" w:hAnsi="Times New Roman" w:cs="Times New Roman"/>
          <w:color w:val="000000" w:themeColor="text1"/>
          <w:position w:val="-14"/>
        </w:rPr>
        <w:object w:dxaOrig="859" w:dyaOrig="380">
          <v:shape id="_x0000_i1170" type="#_x0000_t75" style="width:42.75pt;height:18.75pt" o:ole="">
            <v:imagedata r:id="rId286" o:title=""/>
          </v:shape>
          <o:OLEObject Type="Embed" ProgID="Equation.3" ShapeID="_x0000_i1170" DrawAspect="Content" ObjectID="_1626035812" r:id="rId287"/>
        </w:object>
      </w:r>
      <w:r w:rsidR="003867D3">
        <w:rPr>
          <w:rFonts w:ascii="Times New Roman" w:hAnsi="Times New Roman" w:cs="Times New Roman"/>
          <w:color w:val="000000" w:themeColor="text1"/>
        </w:rPr>
        <w:t xml:space="preserve">is the </w:t>
      </w:r>
      <w:r w:rsidR="003867D3">
        <w:rPr>
          <w:rFonts w:ascii="Times New Roman" w:hAnsi="Times New Roman" w:cs="Times New Roman"/>
          <w:color w:val="000000" w:themeColor="text1"/>
        </w:rPr>
        <w:lastRenderedPageBreak/>
        <w:t>inter</w:t>
      </w:r>
      <w:r w:rsidR="00DE3922">
        <w:rPr>
          <w:rFonts w:ascii="Times New Roman" w:hAnsi="Times New Roman" w:cs="Times New Roman"/>
          <w:color w:val="000000" w:themeColor="text1"/>
        </w:rPr>
        <w:t xml:space="preserve">-cluster distance, expressed as: </w:t>
      </w:r>
      <w:r w:rsidR="002E5085" w:rsidRPr="00DE3922">
        <w:rPr>
          <w:rFonts w:ascii="Times New Roman" w:hAnsi="Times New Roman" w:cs="Times New Roman"/>
          <w:color w:val="000000" w:themeColor="text1"/>
          <w:position w:val="-14"/>
        </w:rPr>
        <w:object w:dxaOrig="2079" w:dyaOrig="400">
          <v:shape id="_x0000_i1171" type="#_x0000_t75" style="width:104.25pt;height:20.25pt" o:ole="">
            <v:imagedata r:id="rId288" o:title=""/>
          </v:shape>
          <o:OLEObject Type="Embed" ProgID="Equation.3" ShapeID="_x0000_i1171" DrawAspect="Content" ObjectID="_1626035813" r:id="rId289"/>
        </w:object>
      </w:r>
      <w:r w:rsidR="002E5085">
        <w:rPr>
          <w:rFonts w:ascii="Times New Roman" w:hAnsi="Times New Roman" w:cs="Times New Roman"/>
          <w:color w:val="000000" w:themeColor="text1"/>
        </w:rPr>
        <w:t xml:space="preserve">, here, </w:t>
      </w:r>
      <w:r w:rsidR="002E5085" w:rsidRPr="002E5085">
        <w:rPr>
          <w:rFonts w:ascii="Times New Roman" w:hAnsi="Times New Roman" w:cs="Times New Roman"/>
          <w:i/>
          <w:color w:val="000000" w:themeColor="text1"/>
        </w:rPr>
        <w:t>d</w:t>
      </w:r>
      <w:r w:rsidR="002E5085">
        <w:rPr>
          <w:rFonts w:ascii="Times New Roman" w:hAnsi="Times New Roman" w:cs="Times New Roman"/>
          <w:color w:val="000000" w:themeColor="text1"/>
        </w:rPr>
        <w:t xml:space="preserve"> is the centroid linkage inter-cluster distance i.e. Euclidean distance between </w:t>
      </w:r>
      <w:r w:rsidR="002E5085" w:rsidRPr="00657EC9">
        <w:rPr>
          <w:rFonts w:ascii="Times New Roman" w:hAnsi="Times New Roman" w:cs="Times New Roman"/>
          <w:color w:val="000000" w:themeColor="text1"/>
          <w:position w:val="-12"/>
        </w:rPr>
        <w:object w:dxaOrig="340" w:dyaOrig="380">
          <v:shape id="_x0000_i1172" type="#_x0000_t75" style="width:17.25pt;height:18.75pt" o:ole="">
            <v:imagedata r:id="rId277" o:title=""/>
          </v:shape>
          <o:OLEObject Type="Embed" ProgID="Equation.3" ShapeID="_x0000_i1172" DrawAspect="Content" ObjectID="_1626035814" r:id="rId290"/>
        </w:object>
      </w:r>
      <w:r w:rsidR="002E5085">
        <w:rPr>
          <w:rFonts w:ascii="Times New Roman" w:hAnsi="Times New Roman" w:cs="Times New Roman"/>
          <w:color w:val="000000" w:themeColor="text1"/>
        </w:rPr>
        <w:t xml:space="preserve">and </w:t>
      </w:r>
      <w:r w:rsidR="00BD74EC" w:rsidRPr="002E5085">
        <w:rPr>
          <w:rFonts w:ascii="Times New Roman" w:hAnsi="Times New Roman" w:cs="Times New Roman"/>
          <w:color w:val="000000" w:themeColor="text1"/>
          <w:position w:val="-14"/>
        </w:rPr>
        <w:object w:dxaOrig="360" w:dyaOrig="400">
          <v:shape id="_x0000_i1173" type="#_x0000_t75" style="width:18pt;height:20.25pt" o:ole="">
            <v:imagedata r:id="rId291" o:title=""/>
          </v:shape>
          <o:OLEObject Type="Embed" ProgID="Equation.3" ShapeID="_x0000_i1173" DrawAspect="Content" ObjectID="_1626035815" r:id="rId292"/>
        </w:object>
      </w:r>
      <w:r w:rsidR="00DC1DC9">
        <w:rPr>
          <w:rFonts w:ascii="Times New Roman" w:hAnsi="Times New Roman" w:cs="Times New Roman"/>
          <w:color w:val="000000" w:themeColor="text1"/>
        </w:rPr>
        <w:t>.</w:t>
      </w:r>
    </w:p>
    <w:p w:rsidR="00D123E3" w:rsidRDefault="00D123E3" w:rsidP="00C7374D">
      <w:pPr>
        <w:pStyle w:val="ListParagraph"/>
        <w:numPr>
          <w:ilvl w:val="0"/>
          <w:numId w:val="13"/>
        </w:num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CPU Time</w:t>
      </w:r>
    </w:p>
    <w:p w:rsidR="00BD74EC" w:rsidRPr="00BD74EC" w:rsidRDefault="00097B71" w:rsidP="00C7374D">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CPU time is the required time to execute the proposed algorithm. This is the measure of how fast our proposed algorithm compare to the state-of-the-art algorithms.</w:t>
      </w:r>
    </w:p>
    <w:p w:rsidR="00770D29" w:rsidRDefault="003A79FD" w:rsidP="00C7374D">
      <w:pPr>
        <w:pStyle w:val="Heading2"/>
        <w:spacing w:line="240" w:lineRule="auto"/>
        <w:jc w:val="both"/>
      </w:pPr>
      <w:r>
        <w:t>4</w:t>
      </w:r>
      <w:r w:rsidR="00770D29" w:rsidRPr="00D03318">
        <w:t>.4 Overall performance</w:t>
      </w:r>
    </w:p>
    <w:p w:rsidR="00EC0492" w:rsidRPr="00EC0492" w:rsidRDefault="00EC0492" w:rsidP="00C7374D">
      <w:pPr>
        <w:spacing w:line="240" w:lineRule="auto"/>
        <w:jc w:val="both"/>
        <w:rPr>
          <w:rFonts w:ascii="Times New Roman" w:hAnsi="Times New Roman" w:cs="Times New Roman"/>
        </w:rPr>
      </w:pPr>
      <w:r w:rsidRPr="00EC0492">
        <w:rPr>
          <w:rFonts w:ascii="Times New Roman" w:hAnsi="Times New Roman" w:cs="Times New Roman"/>
        </w:rPr>
        <w:t xml:space="preserve">Overall </w:t>
      </w:r>
      <w:r w:rsidR="000F019E" w:rsidRPr="00EC0492">
        <w:rPr>
          <w:rFonts w:ascii="Times New Roman" w:hAnsi="Times New Roman" w:cs="Times New Roman"/>
        </w:rPr>
        <w:t>performance of our proposed algorithm with respect to performance metric is</w:t>
      </w:r>
      <w:r w:rsidRPr="00EC0492">
        <w:rPr>
          <w:rFonts w:ascii="Times New Roman" w:hAnsi="Times New Roman" w:cs="Times New Roman"/>
        </w:rPr>
        <w:t xml:space="preserve"> evaluated here:</w:t>
      </w:r>
    </w:p>
    <w:p w:rsidR="00EC0492" w:rsidRDefault="003A79FD" w:rsidP="00C7374D">
      <w:pPr>
        <w:spacing w:line="240" w:lineRule="auto"/>
        <w:rPr>
          <w:rFonts w:ascii="Times New Roman" w:hAnsi="Times New Roman" w:cs="Times New Roman"/>
          <w:b/>
        </w:rPr>
      </w:pPr>
      <w:r>
        <w:rPr>
          <w:rFonts w:ascii="Times New Roman" w:hAnsi="Times New Roman" w:cs="Times New Roman"/>
          <w:b/>
        </w:rPr>
        <w:t>4</w:t>
      </w:r>
      <w:r w:rsidR="00DC1DC9" w:rsidRPr="00DC1DC9">
        <w:rPr>
          <w:rFonts w:ascii="Times New Roman" w:hAnsi="Times New Roman" w:cs="Times New Roman"/>
          <w:b/>
        </w:rPr>
        <w:t>.4.1 Results of clustering</w:t>
      </w:r>
    </w:p>
    <w:p w:rsidR="00CE682C" w:rsidRDefault="00EC0492" w:rsidP="00C7374D">
      <w:pPr>
        <w:spacing w:line="240" w:lineRule="auto"/>
        <w:jc w:val="both"/>
        <w:rPr>
          <w:rFonts w:ascii="Times New Roman" w:eastAsia="Times New Roman" w:hAnsi="Times New Roman" w:cs="Times New Roman"/>
          <w:color w:val="000000"/>
        </w:rPr>
      </w:pPr>
      <w:r w:rsidRPr="008167DF">
        <w:rPr>
          <w:rFonts w:ascii="Times New Roman" w:eastAsia="Times New Roman" w:hAnsi="Times New Roman" w:cs="Times New Roman"/>
          <w:color w:val="000000"/>
        </w:rPr>
        <w:t xml:space="preserve">The </w:t>
      </w:r>
      <w:r w:rsidR="005E3365">
        <w:rPr>
          <w:rFonts w:ascii="Times New Roman" w:eastAsia="Times New Roman" w:hAnsi="Times New Roman" w:cs="Times New Roman"/>
          <w:color w:val="000000"/>
        </w:rPr>
        <w:t>R</w:t>
      </w:r>
      <w:r w:rsidR="008167DF">
        <w:rPr>
          <w:rFonts w:ascii="Times New Roman" w:eastAsia="Times New Roman" w:hAnsi="Times New Roman" w:cs="Times New Roman"/>
          <w:color w:val="000000"/>
        </w:rPr>
        <w:t>T-GSOM is compared with</w:t>
      </w:r>
      <w:r w:rsidRPr="008167DF">
        <w:rPr>
          <w:rFonts w:ascii="Times New Roman" w:eastAsia="Times New Roman" w:hAnsi="Times New Roman" w:cs="Times New Roman"/>
          <w:color w:val="000000"/>
        </w:rPr>
        <w:t xml:space="preserve"> three existing state-of-the-art clustering algorithm like SOM</w:t>
      </w:r>
      <w:r w:rsidR="008167DF">
        <w:rPr>
          <w:rFonts w:ascii="Times New Roman" w:eastAsia="Times New Roman" w:hAnsi="Times New Roman" w:cs="Times New Roman"/>
          <w:color w:val="000000"/>
        </w:rPr>
        <w:t xml:space="preserve"> [</w:t>
      </w:r>
      <w:r w:rsidR="009E39B5">
        <w:rPr>
          <w:rFonts w:ascii="Times New Roman" w:eastAsia="Times New Roman" w:hAnsi="Times New Roman" w:cs="Times New Roman"/>
          <w:color w:val="000000"/>
        </w:rPr>
        <w:t>2</w:t>
      </w:r>
      <w:r w:rsidR="008167DF">
        <w:rPr>
          <w:rFonts w:ascii="Times New Roman" w:eastAsia="Times New Roman" w:hAnsi="Times New Roman" w:cs="Times New Roman"/>
          <w:color w:val="000000"/>
        </w:rPr>
        <w:t>], GSOM [</w:t>
      </w:r>
      <w:r w:rsidR="009E39B5">
        <w:rPr>
          <w:rFonts w:ascii="Times New Roman" w:eastAsia="Times New Roman" w:hAnsi="Times New Roman" w:cs="Times New Roman"/>
          <w:color w:val="000000"/>
        </w:rPr>
        <w:t>3</w:t>
      </w:r>
      <w:r w:rsidR="008167DF">
        <w:rPr>
          <w:rFonts w:ascii="Times New Roman" w:eastAsia="Times New Roman" w:hAnsi="Times New Roman" w:cs="Times New Roman"/>
          <w:color w:val="000000"/>
        </w:rPr>
        <w:t>] and RSOM [</w:t>
      </w:r>
      <w:r w:rsidR="009E39B5">
        <w:rPr>
          <w:rFonts w:ascii="Times New Roman" w:eastAsia="Times New Roman" w:hAnsi="Times New Roman" w:cs="Times New Roman"/>
          <w:color w:val="000000"/>
        </w:rPr>
        <w:t>4</w:t>
      </w:r>
      <w:r w:rsidR="008167DF">
        <w:rPr>
          <w:rFonts w:ascii="Times New Roman" w:eastAsia="Times New Roman" w:hAnsi="Times New Roman" w:cs="Times New Roman"/>
          <w:color w:val="000000"/>
        </w:rPr>
        <w:t>].</w:t>
      </w:r>
      <w:r w:rsidR="00233D4A">
        <w:rPr>
          <w:rFonts w:ascii="Times New Roman" w:eastAsia="Times New Roman" w:hAnsi="Times New Roman" w:cs="Times New Roman"/>
          <w:color w:val="000000"/>
        </w:rPr>
        <w:t xml:space="preserve">The performance of all the clustering algorithms </w:t>
      </w:r>
      <w:r w:rsidR="007A18E3">
        <w:rPr>
          <w:rFonts w:ascii="Times New Roman" w:eastAsia="Times New Roman" w:hAnsi="Times New Roman" w:cs="Times New Roman"/>
          <w:color w:val="000000"/>
        </w:rPr>
        <w:t xml:space="preserve">is evaluated </w:t>
      </w:r>
      <w:r w:rsidR="00AF4583">
        <w:rPr>
          <w:rFonts w:ascii="Times New Roman" w:eastAsia="Times New Roman" w:hAnsi="Times New Roman" w:cs="Times New Roman"/>
          <w:color w:val="000000"/>
        </w:rPr>
        <w:t>with three</w:t>
      </w:r>
      <w:r w:rsidR="007A18E3">
        <w:rPr>
          <w:rFonts w:ascii="Times New Roman" w:eastAsia="Times New Roman" w:hAnsi="Times New Roman" w:cs="Times New Roman"/>
          <w:color w:val="000000"/>
        </w:rPr>
        <w:t xml:space="preserve"> different cluster validation measures, </w:t>
      </w:r>
      <w:r w:rsidR="007A18E3" w:rsidRPr="00D95954">
        <w:rPr>
          <w:rFonts w:ascii="Times New Roman" w:hAnsi="Times New Roman" w:cs="Times New Roman"/>
          <w:color w:val="000000" w:themeColor="text1"/>
          <w:position w:val="-10"/>
        </w:rPr>
        <w:object w:dxaOrig="340" w:dyaOrig="340">
          <v:shape id="_x0000_i1174" type="#_x0000_t75" style="width:17.25pt;height:17.25pt" o:ole="">
            <v:imagedata r:id="rId233" o:title=""/>
          </v:shape>
          <o:OLEObject Type="Embed" ProgID="Equation.3" ShapeID="_x0000_i1174" DrawAspect="Content" ObjectID="_1626035816" r:id="rId293"/>
        </w:object>
      </w:r>
      <w:r w:rsidR="007A18E3">
        <w:rPr>
          <w:rFonts w:ascii="Times New Roman" w:hAnsi="Times New Roman" w:cs="Times New Roman"/>
          <w:color w:val="000000" w:themeColor="text1"/>
        </w:rPr>
        <w:t>measure [</w:t>
      </w:r>
      <w:r w:rsidR="009E39B5">
        <w:rPr>
          <w:rFonts w:ascii="Times New Roman" w:hAnsi="Times New Roman" w:cs="Times New Roman"/>
          <w:color w:val="000000" w:themeColor="text1"/>
        </w:rPr>
        <w:t>4</w:t>
      </w:r>
      <w:r w:rsidR="007A18E3">
        <w:rPr>
          <w:rFonts w:ascii="Times New Roman" w:hAnsi="Times New Roman" w:cs="Times New Roman"/>
          <w:color w:val="000000" w:themeColor="text1"/>
        </w:rPr>
        <w:t>],</w:t>
      </w:r>
      <w:r w:rsidR="007A18E3">
        <w:rPr>
          <w:rFonts w:ascii="Times New Roman" w:eastAsia="Times New Roman" w:hAnsi="Times New Roman" w:cs="Times New Roman"/>
          <w:color w:val="000000"/>
        </w:rPr>
        <w:t xml:space="preserve"> Silhouette index</w:t>
      </w:r>
      <w:r w:rsidR="00101AC9">
        <w:rPr>
          <w:rFonts w:ascii="Times New Roman" w:eastAsia="Times New Roman" w:hAnsi="Times New Roman" w:cs="Times New Roman"/>
          <w:color w:val="000000"/>
        </w:rPr>
        <w:t xml:space="preserve"> (</w:t>
      </w:r>
      <w:r w:rsidR="00101AC9" w:rsidRPr="00101AC9">
        <w:rPr>
          <w:rFonts w:ascii="Times New Roman" w:eastAsia="Times New Roman" w:hAnsi="Times New Roman" w:cs="Times New Roman"/>
          <w:i/>
          <w:color w:val="000000"/>
        </w:rPr>
        <w:t>SI</w:t>
      </w:r>
      <w:r w:rsidR="00101AC9">
        <w:rPr>
          <w:rFonts w:ascii="Times New Roman" w:eastAsia="Times New Roman" w:hAnsi="Times New Roman" w:cs="Times New Roman"/>
          <w:color w:val="000000"/>
        </w:rPr>
        <w:t>)</w:t>
      </w:r>
      <w:r w:rsidR="007A18E3">
        <w:rPr>
          <w:rFonts w:ascii="Times New Roman" w:eastAsia="Times New Roman" w:hAnsi="Times New Roman" w:cs="Times New Roman"/>
          <w:color w:val="000000"/>
        </w:rPr>
        <w:t xml:space="preserve"> [</w:t>
      </w:r>
      <w:r w:rsidR="009E39B5">
        <w:rPr>
          <w:rFonts w:ascii="Times New Roman" w:eastAsia="Times New Roman" w:hAnsi="Times New Roman" w:cs="Times New Roman"/>
          <w:color w:val="000000"/>
        </w:rPr>
        <w:t>8],</w:t>
      </w:r>
      <w:r w:rsidR="00AF4583">
        <w:rPr>
          <w:rFonts w:ascii="Times New Roman" w:eastAsia="Times New Roman" w:hAnsi="Times New Roman" w:cs="Times New Roman"/>
          <w:color w:val="000000"/>
        </w:rPr>
        <w:t xml:space="preserve">and </w:t>
      </w:r>
      <w:r w:rsidR="007A18E3" w:rsidRPr="00101AC9">
        <w:rPr>
          <w:rFonts w:ascii="Times New Roman" w:eastAsia="Times New Roman" w:hAnsi="Times New Roman" w:cs="Times New Roman"/>
          <w:i/>
          <w:color w:val="000000"/>
        </w:rPr>
        <w:t>DB</w:t>
      </w:r>
      <w:r w:rsidR="007A18E3">
        <w:rPr>
          <w:rFonts w:ascii="Times New Roman" w:eastAsia="Times New Roman" w:hAnsi="Times New Roman" w:cs="Times New Roman"/>
          <w:color w:val="000000"/>
        </w:rPr>
        <w:t xml:space="preserve"> index [</w:t>
      </w:r>
      <w:r w:rsidR="009E39B5">
        <w:rPr>
          <w:rFonts w:ascii="Times New Roman" w:eastAsia="Times New Roman" w:hAnsi="Times New Roman" w:cs="Times New Roman"/>
          <w:color w:val="000000"/>
        </w:rPr>
        <w:t>8</w:t>
      </w:r>
      <w:r w:rsidR="007A18E3">
        <w:rPr>
          <w:rFonts w:ascii="Times New Roman" w:eastAsia="Times New Roman" w:hAnsi="Times New Roman" w:cs="Times New Roman"/>
          <w:color w:val="000000"/>
        </w:rPr>
        <w:t xml:space="preserve">]. </w:t>
      </w:r>
      <w:r w:rsidR="00101AC9">
        <w:rPr>
          <w:rFonts w:ascii="Times New Roman" w:eastAsia="Times New Roman" w:hAnsi="Times New Roman" w:cs="Times New Roman"/>
          <w:color w:val="000000"/>
        </w:rPr>
        <w:t xml:space="preserve">For a cluster, the lower values of </w:t>
      </w:r>
      <w:r w:rsidR="00101AC9" w:rsidRPr="00D95954">
        <w:rPr>
          <w:rFonts w:ascii="Times New Roman" w:hAnsi="Times New Roman" w:cs="Times New Roman"/>
          <w:color w:val="000000" w:themeColor="text1"/>
          <w:position w:val="-10"/>
        </w:rPr>
        <w:object w:dxaOrig="340" w:dyaOrig="340">
          <v:shape id="_x0000_i1175" type="#_x0000_t75" style="width:17.25pt;height:17.25pt" o:ole="">
            <v:imagedata r:id="rId233" o:title=""/>
          </v:shape>
          <o:OLEObject Type="Embed" ProgID="Equation.3" ShapeID="_x0000_i1175" DrawAspect="Content" ObjectID="_1626035817" r:id="rId294"/>
        </w:object>
      </w:r>
      <w:r w:rsidR="00101AC9">
        <w:rPr>
          <w:rFonts w:ascii="Times New Roman" w:hAnsi="Times New Roman" w:cs="Times New Roman"/>
          <w:color w:val="000000" w:themeColor="text1"/>
        </w:rPr>
        <w:t xml:space="preserve">measure and </w:t>
      </w:r>
      <w:r w:rsidR="00101AC9" w:rsidRPr="00101AC9">
        <w:rPr>
          <w:rFonts w:ascii="Times New Roman" w:eastAsia="Times New Roman" w:hAnsi="Times New Roman" w:cs="Times New Roman"/>
          <w:i/>
          <w:color w:val="000000"/>
        </w:rPr>
        <w:t>DB</w:t>
      </w:r>
      <w:r w:rsidR="00101AC9">
        <w:rPr>
          <w:rFonts w:ascii="Times New Roman" w:eastAsia="Times New Roman" w:hAnsi="Times New Roman" w:cs="Times New Roman"/>
          <w:color w:val="000000"/>
        </w:rPr>
        <w:t xml:space="preserve"> index and higher value of Silhouette </w:t>
      </w:r>
      <w:r w:rsidR="00A8043F">
        <w:rPr>
          <w:rFonts w:ascii="Times New Roman" w:eastAsia="Times New Roman" w:hAnsi="Times New Roman" w:cs="Times New Roman"/>
          <w:color w:val="000000"/>
        </w:rPr>
        <w:t>index signifies</w:t>
      </w:r>
      <w:r w:rsidR="00101AC9">
        <w:rPr>
          <w:rFonts w:ascii="Times New Roman" w:eastAsia="Times New Roman" w:hAnsi="Times New Roman" w:cs="Times New Roman"/>
          <w:color w:val="000000"/>
        </w:rPr>
        <w:t xml:space="preserve"> that the cluster is better</w:t>
      </w:r>
      <w:r w:rsidR="004D2B4D">
        <w:rPr>
          <w:rFonts w:ascii="Times New Roman" w:eastAsia="Times New Roman" w:hAnsi="Times New Roman" w:cs="Times New Roman"/>
          <w:color w:val="000000"/>
        </w:rPr>
        <w:t xml:space="preserve"> [9]</w:t>
      </w:r>
      <w:r w:rsidR="00101AC9">
        <w:rPr>
          <w:rFonts w:ascii="Times New Roman" w:eastAsia="Times New Roman" w:hAnsi="Times New Roman" w:cs="Times New Roman"/>
          <w:color w:val="000000"/>
        </w:rPr>
        <w:t>. These measures are considered in this</w:t>
      </w:r>
      <w:r w:rsidR="00BA25BA">
        <w:rPr>
          <w:rFonts w:ascii="Times New Roman" w:eastAsia="Times New Roman" w:hAnsi="Times New Roman" w:cs="Times New Roman"/>
          <w:color w:val="000000"/>
        </w:rPr>
        <w:t xml:space="preserve"> stu</w:t>
      </w:r>
      <w:r w:rsidR="00D33A13">
        <w:rPr>
          <w:rFonts w:ascii="Times New Roman" w:eastAsia="Times New Roman" w:hAnsi="Times New Roman" w:cs="Times New Roman"/>
          <w:color w:val="000000"/>
        </w:rPr>
        <w:t>dy as these are widely studied and evaluated the compactness of output clusters in terms of</w:t>
      </w:r>
      <w:r w:rsidR="00CE682C">
        <w:rPr>
          <w:rFonts w:ascii="Times New Roman" w:eastAsia="Times New Roman" w:hAnsi="Times New Roman" w:cs="Times New Roman"/>
          <w:color w:val="000000"/>
        </w:rPr>
        <w:t xml:space="preserve"> low intra-cluster distance, low distance between winning node and input space and higher inter-cluster distances. Further </w:t>
      </w:r>
      <w:r w:rsidR="00CE682C" w:rsidRPr="00CE682C">
        <w:rPr>
          <w:rFonts w:ascii="Times New Roman" w:eastAsia="Times New Roman" w:hAnsi="Times New Roman" w:cs="Times New Roman"/>
          <w:color w:val="000000"/>
          <w:position w:val="-10"/>
        </w:rPr>
        <w:object w:dxaOrig="1520" w:dyaOrig="340">
          <v:shape id="_x0000_i1176" type="#_x0000_t75" style="width:75.75pt;height:17.25pt" o:ole="">
            <v:imagedata r:id="rId295" o:title=""/>
          </v:shape>
          <o:OLEObject Type="Embed" ProgID="Equation.3" ShapeID="_x0000_i1176" DrawAspect="Content" ObjectID="_1626035818" r:id="rId296"/>
        </w:object>
      </w:r>
      <w:r w:rsidR="00CE682C">
        <w:rPr>
          <w:rFonts w:ascii="Times New Roman" w:eastAsia="Times New Roman" w:hAnsi="Times New Roman" w:cs="Times New Roman"/>
          <w:color w:val="000000"/>
        </w:rPr>
        <w:t>are</w:t>
      </w:r>
      <w:r w:rsidR="00AF4583">
        <w:rPr>
          <w:rFonts w:ascii="Times New Roman" w:eastAsia="Times New Roman" w:hAnsi="Times New Roman" w:cs="Times New Roman"/>
          <w:color w:val="000000"/>
        </w:rPr>
        <w:t xml:space="preserve"> calculated</w:t>
      </w:r>
      <w:r w:rsidR="00CE682C">
        <w:rPr>
          <w:rFonts w:ascii="Times New Roman" w:eastAsia="Times New Roman" w:hAnsi="Times New Roman" w:cs="Times New Roman"/>
          <w:color w:val="000000"/>
        </w:rPr>
        <w:t xml:space="preserve"> based on Euclidean distance between instances of either inter-cluster or intra-cluster</w:t>
      </w:r>
      <w:r w:rsidR="00AF4583">
        <w:rPr>
          <w:rFonts w:ascii="Times New Roman" w:eastAsia="Times New Roman" w:hAnsi="Times New Roman" w:cs="Times New Roman"/>
          <w:color w:val="000000"/>
        </w:rPr>
        <w:t xml:space="preserve"> in the overall input feature space</w:t>
      </w:r>
      <w:r w:rsidR="00CE682C">
        <w:rPr>
          <w:rFonts w:ascii="Times New Roman" w:eastAsia="Times New Roman" w:hAnsi="Times New Roman" w:cs="Times New Roman"/>
          <w:color w:val="000000"/>
        </w:rPr>
        <w:t xml:space="preserve">. </w:t>
      </w:r>
    </w:p>
    <w:p w:rsidR="005068F9" w:rsidRDefault="005068F9" w:rsidP="00C7374D">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Before we explain the results of clustering, some key information about GSOM </w:t>
      </w:r>
      <w:r w:rsidR="00A8043F">
        <w:rPr>
          <w:rFonts w:ascii="Times New Roman" w:eastAsia="Times New Roman" w:hAnsi="Times New Roman" w:cs="Times New Roman"/>
          <w:color w:val="000000"/>
        </w:rPr>
        <w:t>is</w:t>
      </w:r>
      <w:r>
        <w:rPr>
          <w:rFonts w:ascii="Times New Roman" w:eastAsia="Times New Roman" w:hAnsi="Times New Roman" w:cs="Times New Roman"/>
          <w:color w:val="000000"/>
        </w:rPr>
        <w:t xml:space="preserve"> mentioned here. </w:t>
      </w:r>
      <w:r w:rsidR="00964F84">
        <w:rPr>
          <w:rFonts w:ascii="Times New Roman" w:eastAsia="Times New Roman" w:hAnsi="Times New Roman" w:cs="Times New Roman"/>
          <w:color w:val="000000"/>
        </w:rPr>
        <w:t>We have started GSOM network topology with 4 nodes on</w:t>
      </w:r>
      <w:r w:rsidR="00AF4583">
        <w:rPr>
          <w:rFonts w:ascii="Times New Roman" w:eastAsia="Times New Roman" w:hAnsi="Times New Roman" w:cs="Times New Roman"/>
          <w:color w:val="000000"/>
        </w:rPr>
        <w:t xml:space="preserve"> the</w:t>
      </w:r>
      <w:r w:rsidR="00964F84">
        <w:rPr>
          <w:rFonts w:ascii="Times New Roman" w:eastAsia="Times New Roman" w:hAnsi="Times New Roman" w:cs="Times New Roman"/>
          <w:color w:val="000000"/>
        </w:rPr>
        <w:t xml:space="preserve"> competitive layer. </w:t>
      </w:r>
      <w:r w:rsidR="00450A01">
        <w:rPr>
          <w:rFonts w:ascii="Times New Roman" w:eastAsia="Times New Roman" w:hAnsi="Times New Roman" w:cs="Times New Roman"/>
          <w:color w:val="000000"/>
        </w:rPr>
        <w:t xml:space="preserve">With the input feature instances GSOM gradually grown. </w:t>
      </w:r>
      <w:r>
        <w:rPr>
          <w:rFonts w:ascii="Times New Roman" w:eastAsia="Times New Roman" w:hAnsi="Times New Roman" w:cs="Times New Roman"/>
          <w:color w:val="000000"/>
        </w:rPr>
        <w:t>The initial connection weights between nodes in the input feature space and the competitive layer are initialized by random number chosen</w:t>
      </w:r>
      <w:r w:rsidR="00964F84">
        <w:rPr>
          <w:rFonts w:ascii="Times New Roman" w:eastAsia="Times New Roman" w:hAnsi="Times New Roman" w:cs="Times New Roman"/>
          <w:color w:val="000000"/>
        </w:rPr>
        <w:t xml:space="preserve"> within 0 to 0.5. The </w:t>
      </w:r>
      <w:r w:rsidR="000F019E">
        <w:rPr>
          <w:rFonts w:ascii="Times New Roman" w:eastAsia="Times New Roman" w:hAnsi="Times New Roman" w:cs="Times New Roman"/>
          <w:color w:val="000000"/>
        </w:rPr>
        <w:t>number of random samples is</w:t>
      </w:r>
      <w:r w:rsidR="00964F84">
        <w:rPr>
          <w:rFonts w:ascii="Times New Roman" w:eastAsia="Times New Roman" w:hAnsi="Times New Roman" w:cs="Times New Roman"/>
          <w:color w:val="000000"/>
        </w:rPr>
        <w:t xml:space="preserve"> chosen for getting boundary set is 10. </w:t>
      </w:r>
      <w:r w:rsidR="00B26C4B">
        <w:rPr>
          <w:rFonts w:ascii="Times New Roman" w:eastAsia="Times New Roman" w:hAnsi="Times New Roman" w:cs="Times New Roman"/>
          <w:color w:val="000000"/>
        </w:rPr>
        <w:t xml:space="preserve">Tolerance value depends on the number of instances in </w:t>
      </w:r>
      <w:r w:rsidR="00B26C4B" w:rsidRPr="00B26C4B">
        <w:rPr>
          <w:rFonts w:ascii="Times New Roman" w:eastAsia="Times New Roman" w:hAnsi="Times New Roman" w:cs="Times New Roman"/>
          <w:i/>
          <w:color w:val="000000"/>
        </w:rPr>
        <w:t>U</w:t>
      </w:r>
      <w:r w:rsidR="00AF4583">
        <w:rPr>
          <w:rFonts w:ascii="Times New Roman" w:eastAsia="Times New Roman" w:hAnsi="Times New Roman" w:cs="Times New Roman"/>
          <w:color w:val="000000"/>
        </w:rPr>
        <w:t xml:space="preserve"> and the nearness</w:t>
      </w:r>
      <w:r w:rsidR="00B26C4B">
        <w:rPr>
          <w:rFonts w:ascii="Times New Roman" w:eastAsia="Times New Roman" w:hAnsi="Times New Roman" w:cs="Times New Roman"/>
          <w:color w:val="000000"/>
        </w:rPr>
        <w:t xml:space="preserve"> relation between instances in </w:t>
      </w:r>
      <w:r w:rsidR="00B26C4B" w:rsidRPr="00B26C4B">
        <w:rPr>
          <w:rFonts w:ascii="Times New Roman" w:eastAsia="Times New Roman" w:hAnsi="Times New Roman" w:cs="Times New Roman"/>
          <w:i/>
          <w:color w:val="000000"/>
        </w:rPr>
        <w:t>U</w:t>
      </w:r>
      <w:r w:rsidR="00B26C4B">
        <w:rPr>
          <w:rFonts w:ascii="Times New Roman" w:eastAsia="Times New Roman" w:hAnsi="Times New Roman" w:cs="Times New Roman"/>
          <w:color w:val="000000"/>
        </w:rPr>
        <w:t>.</w:t>
      </w:r>
    </w:p>
    <w:p w:rsidR="001A491A" w:rsidRDefault="001A491A" w:rsidP="00C7374D">
      <w:pPr>
        <w:pStyle w:val="ListParagraph"/>
        <w:numPr>
          <w:ilvl w:val="0"/>
          <w:numId w:val="15"/>
        </w:numPr>
        <w:spacing w:line="240" w:lineRule="auto"/>
        <w:jc w:val="both"/>
        <w:rPr>
          <w:rFonts w:ascii="Times New Roman" w:eastAsia="Times New Roman" w:hAnsi="Times New Roman" w:cs="Times New Roman"/>
          <w:color w:val="000000"/>
        </w:rPr>
      </w:pPr>
      <w:r w:rsidRPr="001A491A">
        <w:rPr>
          <w:rFonts w:ascii="Times New Roman" w:eastAsia="Times New Roman" w:hAnsi="Times New Roman" w:cs="Times New Roman"/>
          <w:color w:val="000000"/>
        </w:rPr>
        <w:t xml:space="preserve">Selection of Parameters of </w:t>
      </w:r>
      <w:r w:rsidR="005E3365">
        <w:rPr>
          <w:rFonts w:ascii="Times New Roman" w:eastAsia="Times New Roman" w:hAnsi="Times New Roman" w:cs="Times New Roman"/>
          <w:color w:val="000000"/>
        </w:rPr>
        <w:t>RT</w:t>
      </w:r>
      <w:r w:rsidR="006B7204">
        <w:rPr>
          <w:rFonts w:ascii="Times New Roman" w:eastAsia="Times New Roman" w:hAnsi="Times New Roman" w:cs="Times New Roman"/>
          <w:color w:val="000000"/>
        </w:rPr>
        <w:t>-</w:t>
      </w:r>
      <w:r w:rsidRPr="001A491A">
        <w:rPr>
          <w:rFonts w:ascii="Times New Roman" w:eastAsia="Times New Roman" w:hAnsi="Times New Roman" w:cs="Times New Roman"/>
          <w:color w:val="000000"/>
        </w:rPr>
        <w:t>GSOM</w:t>
      </w:r>
      <w:r w:rsidR="006B7204">
        <w:rPr>
          <w:rFonts w:ascii="Times New Roman" w:eastAsia="Times New Roman" w:hAnsi="Times New Roman" w:cs="Times New Roman"/>
          <w:color w:val="000000"/>
        </w:rPr>
        <w:t>, GSOM, RSOM</w:t>
      </w:r>
      <w:r w:rsidRPr="001A491A">
        <w:rPr>
          <w:rFonts w:ascii="Times New Roman" w:eastAsia="Times New Roman" w:hAnsi="Times New Roman" w:cs="Times New Roman"/>
          <w:color w:val="000000"/>
        </w:rPr>
        <w:t xml:space="preserve"> and SOM</w:t>
      </w:r>
    </w:p>
    <w:p w:rsidR="005068F9" w:rsidRDefault="009115C8" w:rsidP="00812B5C">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Three parameters, initial learning rate</w:t>
      </w:r>
      <w:r w:rsidRPr="009115C8">
        <w:rPr>
          <w:rFonts w:ascii="Times New Roman" w:eastAsia="Times New Roman" w:hAnsi="Times New Roman" w:cs="Times New Roman"/>
          <w:color w:val="000000"/>
          <w:position w:val="-12"/>
        </w:rPr>
        <w:object w:dxaOrig="300" w:dyaOrig="360">
          <v:shape id="_x0000_i1177" type="#_x0000_t75" style="width:15pt;height:18pt" o:ole="">
            <v:imagedata r:id="rId297" o:title=""/>
          </v:shape>
          <o:OLEObject Type="Embed" ProgID="Equation.3" ShapeID="_x0000_i1177" DrawAspect="Content" ObjectID="_1626035819" r:id="rId298"/>
        </w:object>
      </w:r>
      <w:r>
        <w:rPr>
          <w:rFonts w:ascii="Times New Roman" w:eastAsia="Times New Roman" w:hAnsi="Times New Roman" w:cs="Times New Roman"/>
          <w:color w:val="000000"/>
        </w:rPr>
        <w:t xml:space="preserve">, iteration </w:t>
      </w:r>
      <w:r w:rsidRPr="009115C8">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and initial radius </w:t>
      </w:r>
      <w:r w:rsidRPr="009115C8">
        <w:rPr>
          <w:rFonts w:ascii="Times New Roman" w:eastAsia="Times New Roman" w:hAnsi="Times New Roman" w:cs="Times New Roman"/>
          <w:color w:val="000000"/>
          <w:position w:val="-12"/>
        </w:rPr>
        <w:object w:dxaOrig="300" w:dyaOrig="360">
          <v:shape id="_x0000_i1178" type="#_x0000_t75" style="width:15pt;height:18pt" o:ole="">
            <v:imagedata r:id="rId299" o:title=""/>
          </v:shape>
          <o:OLEObject Type="Embed" ProgID="Equation.3" ShapeID="_x0000_i1178" DrawAspect="Content" ObjectID="_1626035820" r:id="rId300"/>
        </w:object>
      </w:r>
      <w:r>
        <w:rPr>
          <w:rFonts w:ascii="Times New Roman" w:eastAsia="Times New Roman" w:hAnsi="Times New Roman" w:cs="Times New Roman"/>
          <w:color w:val="000000"/>
        </w:rPr>
        <w:t xml:space="preserve">are used in </w:t>
      </w:r>
      <w:r w:rsidR="005E3365">
        <w:rPr>
          <w:rFonts w:ascii="Times New Roman" w:eastAsia="Times New Roman" w:hAnsi="Times New Roman" w:cs="Times New Roman"/>
          <w:color w:val="000000"/>
        </w:rPr>
        <w:t>RT</w:t>
      </w:r>
      <w:r w:rsidR="006B7204">
        <w:rPr>
          <w:rFonts w:ascii="Times New Roman" w:eastAsia="Times New Roman" w:hAnsi="Times New Roman" w:cs="Times New Roman"/>
          <w:color w:val="000000"/>
        </w:rPr>
        <w:t>-</w:t>
      </w:r>
      <w:r>
        <w:rPr>
          <w:rFonts w:ascii="Times New Roman" w:eastAsia="Times New Roman" w:hAnsi="Times New Roman" w:cs="Times New Roman"/>
          <w:color w:val="000000"/>
        </w:rPr>
        <w:t>GSOM</w:t>
      </w:r>
      <w:r w:rsidR="006B7204">
        <w:rPr>
          <w:rFonts w:ascii="Times New Roman" w:eastAsia="Times New Roman" w:hAnsi="Times New Roman" w:cs="Times New Roman"/>
          <w:color w:val="000000"/>
        </w:rPr>
        <w:t>, GSOM, RSOM</w:t>
      </w:r>
      <w:r>
        <w:rPr>
          <w:rFonts w:ascii="Times New Roman" w:eastAsia="Times New Roman" w:hAnsi="Times New Roman" w:cs="Times New Roman"/>
          <w:color w:val="000000"/>
        </w:rPr>
        <w:t xml:space="preserve"> and SOM. </w:t>
      </w:r>
      <w:r w:rsidRPr="009115C8">
        <w:rPr>
          <w:rFonts w:ascii="Times New Roman" w:eastAsia="Times New Roman" w:hAnsi="Times New Roman" w:cs="Times New Roman"/>
          <w:color w:val="000000"/>
          <w:position w:val="-12"/>
        </w:rPr>
        <w:object w:dxaOrig="300" w:dyaOrig="360">
          <v:shape id="_x0000_i1179" type="#_x0000_t75" style="width:15pt;height:18pt" o:ole="">
            <v:imagedata r:id="rId299" o:title=""/>
          </v:shape>
          <o:OLEObject Type="Embed" ProgID="Equation.3" ShapeID="_x0000_i1179" DrawAspect="Content" ObjectID="_1626035821" r:id="rId301"/>
        </w:object>
      </w:r>
      <w:r>
        <w:rPr>
          <w:rFonts w:ascii="Times New Roman" w:eastAsia="Times New Roman" w:hAnsi="Times New Roman" w:cs="Times New Roman"/>
          <w:color w:val="000000"/>
        </w:rPr>
        <w:t>[</w:t>
      </w:r>
      <w:r w:rsidR="00AF4583">
        <w:rPr>
          <w:rFonts w:ascii="Times New Roman" w:eastAsia="Times New Roman" w:hAnsi="Times New Roman" w:cs="Times New Roman"/>
          <w:color w:val="000000"/>
        </w:rPr>
        <w:t>Citation</w:t>
      </w:r>
      <w:r>
        <w:rPr>
          <w:rFonts w:ascii="Times New Roman" w:eastAsia="Times New Roman" w:hAnsi="Times New Roman" w:cs="Times New Roman"/>
          <w:color w:val="000000"/>
        </w:rPr>
        <w:t>] is chosen as the maximum number of neuron in eit</w:t>
      </w:r>
      <w:r w:rsidR="00501A76">
        <w:rPr>
          <w:rFonts w:ascii="Times New Roman" w:eastAsia="Times New Roman" w:hAnsi="Times New Roman" w:cs="Times New Roman"/>
          <w:color w:val="000000"/>
        </w:rPr>
        <w:t>her row or column in</w:t>
      </w:r>
      <w:r>
        <w:rPr>
          <w:rFonts w:ascii="Times New Roman" w:eastAsia="Times New Roman" w:hAnsi="Times New Roman" w:cs="Times New Roman"/>
          <w:color w:val="000000"/>
        </w:rPr>
        <w:t xml:space="preserve"> the competitive layer in </w:t>
      </w:r>
      <w:r w:rsidR="006B7204">
        <w:rPr>
          <w:rFonts w:ascii="Times New Roman" w:eastAsia="Times New Roman" w:hAnsi="Times New Roman" w:cs="Times New Roman"/>
          <w:color w:val="000000"/>
        </w:rPr>
        <w:t xml:space="preserve">RSOM and </w:t>
      </w:r>
      <w:r>
        <w:rPr>
          <w:rFonts w:ascii="Times New Roman" w:eastAsia="Times New Roman" w:hAnsi="Times New Roman" w:cs="Times New Roman"/>
          <w:color w:val="000000"/>
        </w:rPr>
        <w:t>SOM</w:t>
      </w:r>
      <w:r w:rsidR="00501A76">
        <w:rPr>
          <w:rFonts w:ascii="Times New Roman" w:eastAsia="Times New Roman" w:hAnsi="Times New Roman" w:cs="Times New Roman"/>
          <w:color w:val="000000"/>
        </w:rPr>
        <w:t xml:space="preserve">. We set </w:t>
      </w:r>
      <w:r w:rsidR="00501A76" w:rsidRPr="009115C8">
        <w:rPr>
          <w:rFonts w:ascii="Times New Roman" w:eastAsia="Times New Roman" w:hAnsi="Times New Roman" w:cs="Times New Roman"/>
          <w:color w:val="000000"/>
          <w:position w:val="-12"/>
        </w:rPr>
        <w:object w:dxaOrig="300" w:dyaOrig="360">
          <v:shape id="_x0000_i1180" type="#_x0000_t75" style="width:15pt;height:18pt" o:ole="">
            <v:imagedata r:id="rId299" o:title=""/>
          </v:shape>
          <o:OLEObject Type="Embed" ProgID="Equation.3" ShapeID="_x0000_i1180" DrawAspect="Content" ObjectID="_1626035822" r:id="rId302"/>
        </w:object>
      </w:r>
      <w:r w:rsidR="00AF4583">
        <w:rPr>
          <w:rFonts w:ascii="Times New Roman" w:eastAsia="Times New Roman" w:hAnsi="Times New Roman" w:cs="Times New Roman"/>
          <w:color w:val="000000"/>
        </w:rPr>
        <w:t>is set to 1</w:t>
      </w:r>
      <w:r w:rsidR="00501A76">
        <w:rPr>
          <w:rFonts w:ascii="Times New Roman" w:eastAsia="Times New Roman" w:hAnsi="Times New Roman" w:cs="Times New Roman"/>
          <w:color w:val="000000"/>
        </w:rPr>
        <w:t xml:space="preserve"> number of neuron in either row or column in the competitive layer for </w:t>
      </w:r>
      <w:r w:rsidR="00991F80">
        <w:rPr>
          <w:rFonts w:ascii="Times New Roman" w:eastAsia="Times New Roman" w:hAnsi="Times New Roman" w:cs="Times New Roman"/>
          <w:color w:val="000000"/>
        </w:rPr>
        <w:t>RT</w:t>
      </w:r>
      <w:r w:rsidR="006B7204">
        <w:rPr>
          <w:rFonts w:ascii="Times New Roman" w:eastAsia="Times New Roman" w:hAnsi="Times New Roman" w:cs="Times New Roman"/>
          <w:color w:val="000000"/>
        </w:rPr>
        <w:t>-</w:t>
      </w:r>
      <w:r w:rsidR="00501A76">
        <w:rPr>
          <w:rFonts w:ascii="Times New Roman" w:eastAsia="Times New Roman" w:hAnsi="Times New Roman" w:cs="Times New Roman"/>
          <w:color w:val="000000"/>
        </w:rPr>
        <w:t>GSOM</w:t>
      </w:r>
      <w:r w:rsidR="006B7204">
        <w:rPr>
          <w:rFonts w:ascii="Times New Roman" w:eastAsia="Times New Roman" w:hAnsi="Times New Roman" w:cs="Times New Roman"/>
          <w:color w:val="000000"/>
        </w:rPr>
        <w:t xml:space="preserve"> and GSOM</w:t>
      </w:r>
      <w:r w:rsidR="00501A76">
        <w:rPr>
          <w:rFonts w:ascii="Times New Roman" w:eastAsia="Times New Roman" w:hAnsi="Times New Roman" w:cs="Times New Roman"/>
          <w:color w:val="000000"/>
        </w:rPr>
        <w:t>.</w:t>
      </w:r>
      <w:r w:rsidR="00991F80">
        <w:rPr>
          <w:rFonts w:ascii="Times New Roman" w:eastAsia="Times New Roman" w:hAnsi="Times New Roman" w:cs="Times New Roman"/>
          <w:color w:val="000000"/>
        </w:rPr>
        <w:t xml:space="preserve"> For all RT</w:t>
      </w:r>
      <w:r w:rsidR="00812B5C">
        <w:rPr>
          <w:rFonts w:ascii="Times New Roman" w:eastAsia="Times New Roman" w:hAnsi="Times New Roman" w:cs="Times New Roman"/>
          <w:color w:val="000000"/>
        </w:rPr>
        <w:t xml:space="preserve">-GSOM, GSOM, RSOM and SOM, the value of </w:t>
      </w:r>
      <w:r w:rsidR="00812B5C" w:rsidRPr="009115C8">
        <w:rPr>
          <w:rFonts w:ascii="Times New Roman" w:eastAsia="Times New Roman" w:hAnsi="Times New Roman" w:cs="Times New Roman"/>
          <w:color w:val="000000"/>
          <w:position w:val="-12"/>
        </w:rPr>
        <w:object w:dxaOrig="300" w:dyaOrig="360">
          <v:shape id="_x0000_i1181" type="#_x0000_t75" style="width:15pt;height:18pt" o:ole="">
            <v:imagedata r:id="rId297" o:title=""/>
          </v:shape>
          <o:OLEObject Type="Embed" ProgID="Equation.3" ShapeID="_x0000_i1181" DrawAspect="Content" ObjectID="_1626035823" r:id="rId303"/>
        </w:object>
      </w:r>
      <w:r w:rsidR="00812B5C">
        <w:rPr>
          <w:rFonts w:ascii="Times New Roman" w:eastAsia="Times New Roman" w:hAnsi="Times New Roman" w:cs="Times New Roman"/>
          <w:color w:val="000000"/>
        </w:rPr>
        <w:t>is varied between [0, 1] in steps of 0.05 for a particular number of iterations (</w:t>
      </w:r>
      <w:r w:rsidR="00812B5C" w:rsidRPr="00D1169E">
        <w:rPr>
          <w:rFonts w:ascii="Times New Roman" w:eastAsia="Times New Roman" w:hAnsi="Times New Roman" w:cs="Times New Roman"/>
          <w:i/>
          <w:color w:val="000000"/>
        </w:rPr>
        <w:t>t</w:t>
      </w:r>
      <w:r w:rsidR="00812B5C">
        <w:rPr>
          <w:rFonts w:ascii="Times New Roman" w:eastAsia="Times New Roman" w:hAnsi="Times New Roman" w:cs="Times New Roman"/>
          <w:color w:val="000000"/>
        </w:rPr>
        <w:t>). Then, we repeat the same process for the iterations 50 to 200.</w:t>
      </w:r>
      <w:r w:rsidR="00501A76">
        <w:rPr>
          <w:rFonts w:ascii="Times New Roman" w:eastAsia="Times New Roman" w:hAnsi="Times New Roman" w:cs="Times New Roman"/>
          <w:color w:val="000000"/>
        </w:rPr>
        <w:t xml:space="preserve"> </w:t>
      </w:r>
      <w:proofErr w:type="gramStart"/>
      <w:r w:rsidR="00501A76">
        <w:rPr>
          <w:rFonts w:ascii="Times New Roman" w:eastAsia="Times New Roman" w:hAnsi="Times New Roman" w:cs="Times New Roman"/>
          <w:color w:val="000000"/>
        </w:rPr>
        <w:t>Considering</w:t>
      </w:r>
      <w:r w:rsidR="00812B5C">
        <w:rPr>
          <w:rFonts w:ascii="Times New Roman" w:eastAsia="Times New Roman" w:hAnsi="Times New Roman" w:cs="Times New Roman"/>
          <w:color w:val="000000"/>
        </w:rPr>
        <w:t xml:space="preserve"> the</w:t>
      </w:r>
      <w:r w:rsidR="00501A76">
        <w:rPr>
          <w:rFonts w:ascii="Times New Roman" w:eastAsia="Times New Roman" w:hAnsi="Times New Roman" w:cs="Times New Roman"/>
          <w:color w:val="000000"/>
        </w:rPr>
        <w:t xml:space="preserve"> initial number of clusters </w:t>
      </w:r>
      <w:r w:rsidR="00501A76" w:rsidRPr="00501A76">
        <w:rPr>
          <w:rFonts w:ascii="Times New Roman" w:eastAsia="Times New Roman" w:hAnsi="Times New Roman" w:cs="Times New Roman"/>
          <w:color w:val="000000"/>
          <w:position w:val="-6"/>
        </w:rPr>
        <w:object w:dxaOrig="540" w:dyaOrig="279">
          <v:shape id="_x0000_i1182" type="#_x0000_t75" style="width:27pt;height:14.25pt" o:ole="">
            <v:imagedata r:id="rId304" o:title=""/>
          </v:shape>
          <o:OLEObject Type="Embed" ProgID="Equation.3" ShapeID="_x0000_i1182" DrawAspect="Content" ObjectID="_1626035824" r:id="rId305"/>
        </w:object>
      </w:r>
      <w:r w:rsidR="00501A76">
        <w:rPr>
          <w:rFonts w:ascii="Times New Roman" w:eastAsia="Times New Roman" w:hAnsi="Times New Roman" w:cs="Times New Roman"/>
          <w:color w:val="000000"/>
        </w:rPr>
        <w:t xml:space="preserve"> and </w:t>
      </w:r>
      <w:r w:rsidR="00501A76" w:rsidRPr="00501A76">
        <w:rPr>
          <w:rFonts w:ascii="Times New Roman" w:eastAsia="Times New Roman" w:hAnsi="Times New Roman" w:cs="Times New Roman"/>
          <w:color w:val="000000"/>
          <w:position w:val="-12"/>
        </w:rPr>
        <w:object w:dxaOrig="680" w:dyaOrig="360">
          <v:shape id="_x0000_i1183" type="#_x0000_t75" style="width:33.75pt;height:18pt" o:ole="">
            <v:imagedata r:id="rId306" o:title=""/>
          </v:shape>
          <o:OLEObject Type="Embed" ProgID="Equation.3" ShapeID="_x0000_i1183" DrawAspect="Content" ObjectID="_1626035825" r:id="rId307"/>
        </w:object>
      </w:r>
      <w:r w:rsidR="00501A76">
        <w:rPr>
          <w:rFonts w:ascii="Times New Roman" w:eastAsia="Times New Roman" w:hAnsi="Times New Roman" w:cs="Times New Roman"/>
          <w:color w:val="000000"/>
        </w:rPr>
        <w:t xml:space="preserve">for </w:t>
      </w:r>
      <w:r w:rsidR="006B7204">
        <w:rPr>
          <w:rFonts w:ascii="Times New Roman" w:eastAsia="Times New Roman" w:hAnsi="Times New Roman" w:cs="Times New Roman"/>
          <w:color w:val="000000"/>
        </w:rPr>
        <w:t>R</w:t>
      </w:r>
      <w:r w:rsidR="00501A76">
        <w:rPr>
          <w:rFonts w:ascii="Times New Roman" w:eastAsia="Times New Roman" w:hAnsi="Times New Roman" w:cs="Times New Roman"/>
          <w:color w:val="000000"/>
        </w:rPr>
        <w:t>SOM</w:t>
      </w:r>
      <w:r w:rsidR="006B7204">
        <w:rPr>
          <w:rFonts w:ascii="Times New Roman" w:eastAsia="Times New Roman" w:hAnsi="Times New Roman" w:cs="Times New Roman"/>
          <w:color w:val="000000"/>
        </w:rPr>
        <w:t xml:space="preserve"> and SOM</w:t>
      </w:r>
      <w:r w:rsidR="00501A76">
        <w:rPr>
          <w:rFonts w:ascii="Times New Roman" w:eastAsia="Times New Roman" w:hAnsi="Times New Roman" w:cs="Times New Roman"/>
          <w:color w:val="000000"/>
        </w:rPr>
        <w:t xml:space="preserve">, and </w:t>
      </w:r>
      <w:r w:rsidR="00D1169E" w:rsidRPr="00501A76">
        <w:rPr>
          <w:rFonts w:ascii="Times New Roman" w:eastAsia="Times New Roman" w:hAnsi="Times New Roman" w:cs="Times New Roman"/>
          <w:color w:val="000000"/>
          <w:position w:val="-12"/>
        </w:rPr>
        <w:object w:dxaOrig="1219" w:dyaOrig="360">
          <v:shape id="_x0000_i1184" type="#_x0000_t75" style="width:60.75pt;height:18pt" o:ole="">
            <v:imagedata r:id="rId308" o:title=""/>
          </v:shape>
          <o:OLEObject Type="Embed" ProgID="Equation.3" ShapeID="_x0000_i1184" DrawAspect="Content" ObjectID="_1626035826" r:id="rId309"/>
        </w:object>
      </w:r>
      <w:r w:rsidR="00501A76">
        <w:rPr>
          <w:rFonts w:ascii="Times New Roman" w:eastAsia="Times New Roman" w:hAnsi="Times New Roman" w:cs="Times New Roman"/>
          <w:color w:val="000000"/>
        </w:rPr>
        <w:t xml:space="preserve"> for </w:t>
      </w:r>
      <w:r w:rsidR="00991F80">
        <w:rPr>
          <w:rFonts w:ascii="Times New Roman" w:eastAsia="Times New Roman" w:hAnsi="Times New Roman" w:cs="Times New Roman"/>
          <w:color w:val="000000"/>
        </w:rPr>
        <w:t>RT</w:t>
      </w:r>
      <w:r w:rsidR="006B7204">
        <w:rPr>
          <w:rFonts w:ascii="Times New Roman" w:eastAsia="Times New Roman" w:hAnsi="Times New Roman" w:cs="Times New Roman"/>
          <w:color w:val="000000"/>
        </w:rPr>
        <w:t>-</w:t>
      </w:r>
      <w:r w:rsidR="00501A76">
        <w:rPr>
          <w:rFonts w:ascii="Times New Roman" w:eastAsia="Times New Roman" w:hAnsi="Times New Roman" w:cs="Times New Roman"/>
          <w:color w:val="000000"/>
        </w:rPr>
        <w:t>GSOM</w:t>
      </w:r>
      <w:r w:rsidR="006B7204">
        <w:rPr>
          <w:rFonts w:ascii="Times New Roman" w:eastAsia="Times New Roman" w:hAnsi="Times New Roman" w:cs="Times New Roman"/>
          <w:color w:val="000000"/>
        </w:rPr>
        <w:t xml:space="preserve"> and GSOM</w:t>
      </w:r>
      <w:r w:rsidR="00501A76">
        <w:rPr>
          <w:rFonts w:ascii="Times New Roman" w:eastAsia="Times New Roman" w:hAnsi="Times New Roman" w:cs="Times New Roman"/>
          <w:color w:val="000000"/>
        </w:rPr>
        <w:t>.</w:t>
      </w:r>
      <w:proofErr w:type="gramEnd"/>
      <w:r w:rsidR="00501A76">
        <w:rPr>
          <w:rFonts w:ascii="Times New Roman" w:eastAsia="Times New Roman" w:hAnsi="Times New Roman" w:cs="Times New Roman"/>
          <w:color w:val="000000"/>
        </w:rPr>
        <w:t xml:space="preserve"> We proceed as follows for selecting </w:t>
      </w:r>
      <w:r w:rsidR="00501A76" w:rsidRPr="009115C8">
        <w:rPr>
          <w:rFonts w:ascii="Times New Roman" w:eastAsia="Times New Roman" w:hAnsi="Times New Roman" w:cs="Times New Roman"/>
          <w:color w:val="000000"/>
          <w:position w:val="-12"/>
        </w:rPr>
        <w:object w:dxaOrig="300" w:dyaOrig="360">
          <v:shape id="_x0000_i1185" type="#_x0000_t75" style="width:15pt;height:18pt" o:ole="">
            <v:imagedata r:id="rId297" o:title=""/>
          </v:shape>
          <o:OLEObject Type="Embed" ProgID="Equation.3" ShapeID="_x0000_i1185" DrawAspect="Content" ObjectID="_1626035827" r:id="rId310"/>
        </w:object>
      </w:r>
      <w:r w:rsidR="00501A76">
        <w:rPr>
          <w:rFonts w:ascii="Times New Roman" w:eastAsia="Times New Roman" w:hAnsi="Times New Roman" w:cs="Times New Roman"/>
          <w:color w:val="000000"/>
        </w:rPr>
        <w:t xml:space="preserve"> for different values of </w:t>
      </w:r>
      <w:r w:rsidR="00501A76" w:rsidRPr="00501A76">
        <w:rPr>
          <w:rFonts w:ascii="Times New Roman" w:eastAsia="Times New Roman" w:hAnsi="Times New Roman" w:cs="Times New Roman"/>
          <w:i/>
          <w:color w:val="000000"/>
        </w:rPr>
        <w:t>t</w:t>
      </w:r>
      <w:r w:rsidR="00812B5C">
        <w:rPr>
          <w:rFonts w:ascii="Times New Roman" w:eastAsia="Times New Roman" w:hAnsi="Times New Roman" w:cs="Times New Roman"/>
          <w:color w:val="000000"/>
        </w:rPr>
        <w:t xml:space="preserve">. In this study, we got best value of </w:t>
      </w:r>
      <w:r w:rsidR="00812B5C" w:rsidRPr="00A13534">
        <w:rPr>
          <w:rFonts w:ascii="Times New Roman" w:eastAsia="Times New Roman" w:hAnsi="Times New Roman" w:cs="Times New Roman"/>
          <w:color w:val="000000"/>
          <w:position w:val="-12"/>
        </w:rPr>
        <w:object w:dxaOrig="880" w:dyaOrig="360">
          <v:shape id="_x0000_i1186" type="#_x0000_t75" style="width:44.25pt;height:18pt" o:ole="">
            <v:imagedata r:id="rId311" o:title=""/>
          </v:shape>
          <o:OLEObject Type="Embed" ProgID="Equation.3" ShapeID="_x0000_i1186" DrawAspect="Content" ObjectID="_1626035828" r:id="rId312"/>
        </w:object>
      </w:r>
      <w:r w:rsidR="00812B5C">
        <w:rPr>
          <w:rFonts w:ascii="Times New Roman" w:eastAsia="Times New Roman" w:hAnsi="Times New Roman" w:cs="Times New Roman"/>
          <w:color w:val="000000"/>
        </w:rPr>
        <w:t xml:space="preserve">and </w:t>
      </w:r>
      <w:r w:rsidR="00812B5C" w:rsidRPr="00A13534">
        <w:rPr>
          <w:rFonts w:ascii="Times New Roman" w:eastAsia="Times New Roman" w:hAnsi="Times New Roman" w:cs="Times New Roman"/>
          <w:color w:val="000000"/>
          <w:position w:val="-6"/>
        </w:rPr>
        <w:object w:dxaOrig="639" w:dyaOrig="279">
          <v:shape id="_x0000_i1187" type="#_x0000_t75" style="width:32.25pt;height:14.25pt" o:ole="">
            <v:imagedata r:id="rId313" o:title=""/>
          </v:shape>
          <o:OLEObject Type="Embed" ProgID="Equation.3" ShapeID="_x0000_i1187" DrawAspect="Content" ObjectID="_1626035829" r:id="rId314"/>
        </w:object>
      </w:r>
      <w:r w:rsidR="00991F80">
        <w:rPr>
          <w:rFonts w:ascii="Times New Roman" w:eastAsia="Times New Roman" w:hAnsi="Times New Roman" w:cs="Times New Roman"/>
          <w:color w:val="000000"/>
        </w:rPr>
        <w:t>for RT</w:t>
      </w:r>
      <w:r w:rsidR="00812B5C">
        <w:rPr>
          <w:rFonts w:ascii="Times New Roman" w:eastAsia="Times New Roman" w:hAnsi="Times New Roman" w:cs="Times New Roman"/>
          <w:color w:val="000000"/>
        </w:rPr>
        <w:t xml:space="preserve">-GSOM, whereas GSOM performs better at </w:t>
      </w:r>
      <w:r w:rsidR="00812B5C" w:rsidRPr="00A13534">
        <w:rPr>
          <w:rFonts w:ascii="Times New Roman" w:eastAsia="Times New Roman" w:hAnsi="Times New Roman" w:cs="Times New Roman"/>
          <w:color w:val="000000"/>
          <w:position w:val="-12"/>
        </w:rPr>
        <w:object w:dxaOrig="880" w:dyaOrig="360">
          <v:shape id="_x0000_i1188" type="#_x0000_t75" style="width:44.25pt;height:18pt" o:ole="">
            <v:imagedata r:id="rId315" o:title=""/>
          </v:shape>
          <o:OLEObject Type="Embed" ProgID="Equation.3" ShapeID="_x0000_i1188" DrawAspect="Content" ObjectID="_1626035830" r:id="rId316"/>
        </w:object>
      </w:r>
      <w:r w:rsidR="00812B5C">
        <w:rPr>
          <w:rFonts w:ascii="Times New Roman" w:eastAsia="Times New Roman" w:hAnsi="Times New Roman" w:cs="Times New Roman"/>
          <w:color w:val="000000"/>
        </w:rPr>
        <w:t>and</w:t>
      </w:r>
      <w:r w:rsidR="00812B5C" w:rsidRPr="00A13534">
        <w:rPr>
          <w:rFonts w:ascii="Times New Roman" w:eastAsia="Times New Roman" w:hAnsi="Times New Roman" w:cs="Times New Roman"/>
          <w:color w:val="000000"/>
          <w:position w:val="-6"/>
        </w:rPr>
        <w:object w:dxaOrig="639" w:dyaOrig="279">
          <v:shape id="_x0000_i1189" type="#_x0000_t75" style="width:32.25pt;height:14.25pt" o:ole="">
            <v:imagedata r:id="rId317" o:title=""/>
          </v:shape>
          <o:OLEObject Type="Embed" ProgID="Equation.3" ShapeID="_x0000_i1189" DrawAspect="Content" ObjectID="_1626035831" r:id="rId318"/>
        </w:object>
      </w:r>
      <w:r w:rsidR="00812B5C">
        <w:rPr>
          <w:rFonts w:ascii="Times New Roman" w:eastAsia="Times New Roman" w:hAnsi="Times New Roman" w:cs="Times New Roman"/>
          <w:color w:val="000000"/>
        </w:rPr>
        <w:t xml:space="preserve">, RSOM works better at </w:t>
      </w:r>
      <w:r w:rsidR="00812B5C" w:rsidRPr="00A13534">
        <w:rPr>
          <w:rFonts w:ascii="Times New Roman" w:eastAsia="Times New Roman" w:hAnsi="Times New Roman" w:cs="Times New Roman"/>
          <w:color w:val="000000"/>
          <w:position w:val="-12"/>
        </w:rPr>
        <w:object w:dxaOrig="880" w:dyaOrig="360">
          <v:shape id="_x0000_i1190" type="#_x0000_t75" style="width:44.25pt;height:18pt" o:ole="">
            <v:imagedata r:id="rId311" o:title=""/>
          </v:shape>
          <o:OLEObject Type="Embed" ProgID="Equation.3" ShapeID="_x0000_i1190" DrawAspect="Content" ObjectID="_1626035832" r:id="rId319"/>
        </w:object>
      </w:r>
      <w:r w:rsidR="00812B5C">
        <w:rPr>
          <w:rFonts w:ascii="Times New Roman" w:eastAsia="Times New Roman" w:hAnsi="Times New Roman" w:cs="Times New Roman"/>
          <w:color w:val="000000"/>
        </w:rPr>
        <w:t xml:space="preserve"> and </w:t>
      </w:r>
      <w:r w:rsidR="00812B5C" w:rsidRPr="00A13534">
        <w:rPr>
          <w:rFonts w:ascii="Times New Roman" w:eastAsia="Times New Roman" w:hAnsi="Times New Roman" w:cs="Times New Roman"/>
          <w:color w:val="000000"/>
          <w:position w:val="-6"/>
        </w:rPr>
        <w:object w:dxaOrig="639" w:dyaOrig="279">
          <v:shape id="_x0000_i1191" type="#_x0000_t75" style="width:32.25pt;height:14.25pt" o:ole="">
            <v:imagedata r:id="rId320" o:title=""/>
          </v:shape>
          <o:OLEObject Type="Embed" ProgID="Equation.3" ShapeID="_x0000_i1191" DrawAspect="Content" ObjectID="_1626035833" r:id="rId321"/>
        </w:object>
      </w:r>
      <w:proofErr w:type="spellStart"/>
      <w:r w:rsidR="00812B5C">
        <w:rPr>
          <w:rFonts w:ascii="Times New Roman" w:eastAsia="Times New Roman" w:hAnsi="Times New Roman" w:cs="Times New Roman"/>
          <w:color w:val="000000"/>
        </w:rPr>
        <w:t>and</w:t>
      </w:r>
      <w:proofErr w:type="spellEnd"/>
      <w:r w:rsidR="00812B5C">
        <w:rPr>
          <w:rFonts w:ascii="Times New Roman" w:eastAsia="Times New Roman" w:hAnsi="Times New Roman" w:cs="Times New Roman"/>
          <w:color w:val="000000"/>
        </w:rPr>
        <w:t xml:space="preserve"> SOM gives good result at </w:t>
      </w:r>
      <w:r w:rsidR="00812B5C" w:rsidRPr="00A13534">
        <w:rPr>
          <w:rFonts w:ascii="Times New Roman" w:eastAsia="Times New Roman" w:hAnsi="Times New Roman" w:cs="Times New Roman"/>
          <w:color w:val="000000"/>
          <w:position w:val="-12"/>
        </w:rPr>
        <w:object w:dxaOrig="880" w:dyaOrig="360">
          <v:shape id="_x0000_i1192" type="#_x0000_t75" style="width:44.25pt;height:18pt" o:ole="">
            <v:imagedata r:id="rId311" o:title=""/>
          </v:shape>
          <o:OLEObject Type="Embed" ProgID="Equation.3" ShapeID="_x0000_i1192" DrawAspect="Content" ObjectID="_1626035834" r:id="rId322"/>
        </w:object>
      </w:r>
      <w:proofErr w:type="spellStart"/>
      <w:proofErr w:type="gramStart"/>
      <w:r w:rsidR="00812B5C">
        <w:rPr>
          <w:rFonts w:ascii="Times New Roman" w:eastAsia="Times New Roman" w:hAnsi="Times New Roman" w:cs="Times New Roman"/>
          <w:color w:val="000000"/>
        </w:rPr>
        <w:t>and</w:t>
      </w:r>
      <w:proofErr w:type="spellEnd"/>
      <w:r w:rsidR="00812B5C">
        <w:rPr>
          <w:rFonts w:ascii="Times New Roman" w:eastAsia="Times New Roman" w:hAnsi="Times New Roman" w:cs="Times New Roman"/>
          <w:color w:val="000000"/>
        </w:rPr>
        <w:t xml:space="preserve"> </w:t>
      </w:r>
      <w:proofErr w:type="gramEnd"/>
      <w:r w:rsidR="00812B5C" w:rsidRPr="00A13534">
        <w:rPr>
          <w:rFonts w:ascii="Times New Roman" w:eastAsia="Times New Roman" w:hAnsi="Times New Roman" w:cs="Times New Roman"/>
          <w:color w:val="000000"/>
          <w:position w:val="-6"/>
        </w:rPr>
        <w:object w:dxaOrig="760" w:dyaOrig="279">
          <v:shape id="_x0000_i1193" type="#_x0000_t75" style="width:38.25pt;height:14.25pt" o:ole="">
            <v:imagedata r:id="rId323" o:title=""/>
          </v:shape>
          <o:OLEObject Type="Embed" ProgID="Equation.3" ShapeID="_x0000_i1193" DrawAspect="Content" ObjectID="_1626035835" r:id="rId324"/>
        </w:object>
      </w:r>
      <w:r w:rsidR="00812B5C">
        <w:rPr>
          <w:rFonts w:ascii="Times New Roman" w:eastAsia="Times New Roman" w:hAnsi="Times New Roman" w:cs="Times New Roman"/>
          <w:color w:val="000000"/>
        </w:rPr>
        <w:t>. Therefore, further operations are done based on these parameters.</w:t>
      </w:r>
    </w:p>
    <w:p w:rsidR="00D1169E" w:rsidRDefault="00812B5C" w:rsidP="00955558">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For choosing the number of best clusters (</w:t>
      </w:r>
      <w:r w:rsidRPr="00355CCB">
        <w:rPr>
          <w:rFonts w:ascii="Times New Roman" w:eastAsia="Times New Roman" w:hAnsi="Times New Roman" w:cs="Times New Roman"/>
          <w:i/>
          <w:color w:val="000000"/>
        </w:rPr>
        <w:t>c</w:t>
      </w:r>
      <w:r>
        <w:rPr>
          <w:rFonts w:ascii="Times New Roman" w:eastAsia="Times New Roman" w:hAnsi="Times New Roman" w:cs="Times New Roman"/>
          <w:color w:val="000000"/>
        </w:rPr>
        <w:t xml:space="preserve">), we varied </w:t>
      </w:r>
      <w:r w:rsidRPr="00355CCB">
        <w:rPr>
          <w:rFonts w:ascii="Times New Roman" w:eastAsia="Times New Roman" w:hAnsi="Times New Roman" w:cs="Times New Roman"/>
          <w:i/>
          <w:color w:val="000000"/>
        </w:rPr>
        <w:t>c</w:t>
      </w:r>
      <w:r>
        <w:rPr>
          <w:rFonts w:ascii="Times New Roman" w:eastAsia="Times New Roman" w:hAnsi="Times New Roman" w:cs="Times New Roman"/>
          <w:color w:val="000000"/>
        </w:rPr>
        <w:t xml:space="preserve"> from 2 to </w:t>
      </w:r>
      <w:r w:rsidRPr="00355CCB">
        <w:rPr>
          <w:rFonts w:ascii="Times New Roman" w:eastAsia="Times New Roman" w:hAnsi="Times New Roman" w:cs="Times New Roman"/>
          <w:color w:val="000000"/>
          <w:position w:val="-8"/>
        </w:rPr>
        <w:object w:dxaOrig="460" w:dyaOrig="360">
          <v:shape id="_x0000_i1194" type="#_x0000_t75" style="width:23.25pt;height:18pt" o:ole="">
            <v:imagedata r:id="rId325" o:title=""/>
          </v:shape>
          <o:OLEObject Type="Embed" ProgID="Equation.3" ShapeID="_x0000_i1194" DrawAspect="Content" ObjectID="_1626035836" r:id="rId326"/>
        </w:object>
      </w:r>
      <w:r>
        <w:rPr>
          <w:rFonts w:ascii="Times New Roman" w:eastAsia="Times New Roman" w:hAnsi="Times New Roman" w:cs="Times New Roman"/>
          <w:color w:val="000000"/>
        </w:rPr>
        <w:t xml:space="preserve">[9] in steps of 1, where </w:t>
      </w:r>
      <w:r w:rsidRPr="00355CCB">
        <w:rPr>
          <w:rFonts w:ascii="Times New Roman" w:eastAsia="Times New Roman" w:hAnsi="Times New Roman" w:cs="Times New Roman"/>
          <w:i/>
          <w:color w:val="000000"/>
        </w:rPr>
        <w:t xml:space="preserve">N </w:t>
      </w:r>
      <w:r>
        <w:rPr>
          <w:rFonts w:ascii="Times New Roman" w:eastAsia="Times New Roman" w:hAnsi="Times New Roman" w:cs="Times New Roman"/>
          <w:color w:val="000000"/>
        </w:rPr>
        <w:t xml:space="preserve">is the total number of instances in </w:t>
      </w:r>
      <w:r w:rsidRPr="00355CCB">
        <w:rPr>
          <w:rFonts w:ascii="Times New Roman" w:eastAsia="Times New Roman" w:hAnsi="Times New Roman" w:cs="Times New Roman"/>
          <w:i/>
          <w:color w:val="000000"/>
        </w:rPr>
        <w:t>U</w:t>
      </w:r>
      <w:r>
        <w:rPr>
          <w:rFonts w:ascii="Times New Roman" w:eastAsia="Times New Roman" w:hAnsi="Times New Roman" w:cs="Times New Roman"/>
          <w:color w:val="000000"/>
        </w:rPr>
        <w:t xml:space="preserve">. for each value of c, we repeated the aforementioned procedure for </w:t>
      </w:r>
      <w:r>
        <w:rPr>
          <w:rFonts w:ascii="Times New Roman" w:eastAsia="Times New Roman" w:hAnsi="Times New Roman" w:cs="Times New Roman"/>
          <w:color w:val="000000"/>
        </w:rPr>
        <w:lastRenderedPageBreak/>
        <w:t xml:space="preserve">different values of </w:t>
      </w:r>
      <w:r w:rsidRPr="009115C8">
        <w:rPr>
          <w:rFonts w:ascii="Times New Roman" w:eastAsia="Times New Roman" w:hAnsi="Times New Roman" w:cs="Times New Roman"/>
          <w:color w:val="000000"/>
          <w:position w:val="-12"/>
        </w:rPr>
        <w:object w:dxaOrig="300" w:dyaOrig="360">
          <v:shape id="_x0000_i1195" type="#_x0000_t75" style="width:15pt;height:18pt" o:ole="">
            <v:imagedata r:id="rId297" o:title=""/>
          </v:shape>
          <o:OLEObject Type="Embed" ProgID="Equation.3" ShapeID="_x0000_i1195" DrawAspect="Content" ObjectID="_1626035837" r:id="rId327"/>
        </w:object>
      </w:r>
      <w:r>
        <w:rPr>
          <w:rFonts w:ascii="Times New Roman" w:eastAsia="Times New Roman" w:hAnsi="Times New Roman" w:cs="Times New Roman"/>
          <w:color w:val="000000"/>
        </w:rPr>
        <w:t xml:space="preserve">and t, and top four results (for four different c values), including the values of </w:t>
      </w:r>
      <w:r w:rsidRPr="009115C8">
        <w:rPr>
          <w:rFonts w:ascii="Times New Roman" w:eastAsia="Times New Roman" w:hAnsi="Times New Roman" w:cs="Times New Roman"/>
          <w:color w:val="000000"/>
          <w:position w:val="-12"/>
        </w:rPr>
        <w:object w:dxaOrig="300" w:dyaOrig="360">
          <v:shape id="_x0000_i1196" type="#_x0000_t75" style="width:15pt;height:18pt" o:ole="">
            <v:imagedata r:id="rId297" o:title=""/>
          </v:shape>
          <o:OLEObject Type="Embed" ProgID="Equation.3" ShapeID="_x0000_i1196" DrawAspect="Content" ObjectID="_1626035838" r:id="rId328"/>
        </w:object>
      </w:r>
      <w:r>
        <w:rPr>
          <w:rFonts w:ascii="Times New Roman" w:eastAsia="Times New Roman" w:hAnsi="Times New Roman" w:cs="Times New Roman"/>
          <w:color w:val="000000"/>
        </w:rPr>
        <w:t xml:space="preserve">and </w:t>
      </w:r>
      <w:r w:rsidRPr="00765C7C">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for all the datasets, in terms of Silhouette index, DB index and Quantiza</w:t>
      </w:r>
      <w:r w:rsidR="00955558">
        <w:rPr>
          <w:rFonts w:ascii="Times New Roman" w:eastAsia="Times New Roman" w:hAnsi="Times New Roman" w:cs="Times New Roman"/>
          <w:color w:val="000000"/>
        </w:rPr>
        <w:t>tion error, are shown in Table 3 - 5</w:t>
      </w:r>
      <w:r w:rsidR="00991F80">
        <w:rPr>
          <w:rFonts w:ascii="Times New Roman" w:eastAsia="Times New Roman" w:hAnsi="Times New Roman" w:cs="Times New Roman"/>
          <w:color w:val="000000"/>
        </w:rPr>
        <w:t>. RT</w:t>
      </w:r>
      <w:r>
        <w:rPr>
          <w:rFonts w:ascii="Times New Roman" w:eastAsia="Times New Roman" w:hAnsi="Times New Roman" w:cs="Times New Roman"/>
          <w:color w:val="000000"/>
        </w:rPr>
        <w:t xml:space="preserve">-GSOM performs better compare to GSOM, RSOM and SOM in terms of performance metric. It can be concluded </w:t>
      </w:r>
      <w:r w:rsidR="00955558">
        <w:rPr>
          <w:rFonts w:ascii="Times New Roman" w:eastAsia="Times New Roman" w:hAnsi="Times New Roman" w:cs="Times New Roman"/>
          <w:color w:val="000000"/>
        </w:rPr>
        <w:t>that Silhouette index, DB index and</w:t>
      </w:r>
      <w:r>
        <w:rPr>
          <w:rFonts w:ascii="Times New Roman" w:eastAsia="Times New Roman" w:hAnsi="Times New Roman" w:cs="Times New Roman"/>
          <w:color w:val="000000"/>
        </w:rPr>
        <w:t xml:space="preserve"> Quantization error all</w:t>
      </w:r>
      <w:r w:rsidR="00955558">
        <w:rPr>
          <w:rFonts w:ascii="Times New Roman" w:eastAsia="Times New Roman" w:hAnsi="Times New Roman" w:cs="Times New Roman"/>
          <w:color w:val="000000"/>
        </w:rPr>
        <w:t xml:space="preserve"> these</w:t>
      </w:r>
      <w:r>
        <w:rPr>
          <w:rFonts w:ascii="Times New Roman" w:eastAsia="Times New Roman" w:hAnsi="Times New Roman" w:cs="Times New Roman"/>
          <w:color w:val="000000"/>
        </w:rPr>
        <w:t xml:space="preserve"> data sets confirm </w:t>
      </w:r>
      <w:r w:rsidRPr="00765C7C">
        <w:rPr>
          <w:rFonts w:ascii="Times New Roman" w:eastAsia="Times New Roman" w:hAnsi="Times New Roman" w:cs="Times New Roman"/>
          <w:i/>
          <w:color w:val="000000"/>
        </w:rPr>
        <w:t>c</w:t>
      </w:r>
      <w:r>
        <w:rPr>
          <w:rFonts w:ascii="Times New Roman" w:eastAsia="Times New Roman" w:hAnsi="Times New Roman" w:cs="Times New Roman"/>
          <w:color w:val="000000"/>
        </w:rPr>
        <w:t xml:space="preserve"> value equal to the number of clusters truly present in the data. </w:t>
      </w:r>
    </w:p>
    <w:p w:rsidR="00EC0492" w:rsidRPr="00E362B5" w:rsidRDefault="001A491A" w:rsidP="00C7374D">
      <w:pPr>
        <w:pStyle w:val="ListParagraph"/>
        <w:numPr>
          <w:ilvl w:val="0"/>
          <w:numId w:val="15"/>
        </w:numPr>
        <w:spacing w:line="240" w:lineRule="auto"/>
        <w:jc w:val="both"/>
        <w:rPr>
          <w:rFonts w:ascii="Times New Roman" w:hAnsi="Times New Roman" w:cs="Times New Roman"/>
          <w:b/>
        </w:rPr>
      </w:pPr>
      <w:r>
        <w:rPr>
          <w:rFonts w:ascii="Times New Roman" w:eastAsia="Times New Roman" w:hAnsi="Times New Roman" w:cs="Times New Roman"/>
          <w:color w:val="000000"/>
        </w:rPr>
        <w:t>Visualiz</w:t>
      </w:r>
      <w:r w:rsidR="00991F80">
        <w:rPr>
          <w:rFonts w:ascii="Times New Roman" w:eastAsia="Times New Roman" w:hAnsi="Times New Roman" w:cs="Times New Roman"/>
          <w:color w:val="000000"/>
        </w:rPr>
        <w:t>ation of output clusters for RT</w:t>
      </w:r>
      <w:r>
        <w:rPr>
          <w:rFonts w:ascii="Times New Roman" w:eastAsia="Times New Roman" w:hAnsi="Times New Roman" w:cs="Times New Roman"/>
          <w:color w:val="000000"/>
        </w:rPr>
        <w:t>-GSOM</w:t>
      </w:r>
      <w:r w:rsidR="00765C7C">
        <w:rPr>
          <w:rFonts w:ascii="Times New Roman" w:eastAsia="Times New Roman" w:hAnsi="Times New Roman" w:cs="Times New Roman"/>
          <w:color w:val="000000"/>
        </w:rPr>
        <w:t>, GSOM, RSOM and SOM</w:t>
      </w:r>
    </w:p>
    <w:p w:rsidR="009B1DF7" w:rsidRDefault="002E29E8" w:rsidP="00E362B5">
      <w:pPr>
        <w:spacing w:line="240" w:lineRule="auto"/>
        <w:jc w:val="both"/>
        <w:rPr>
          <w:rFonts w:ascii="Times New Roman" w:hAnsi="Times New Roman" w:cs="Times New Roman"/>
        </w:rPr>
      </w:pPr>
      <w:r w:rsidRPr="002E29E8">
        <w:rPr>
          <w:rFonts w:ascii="Times New Roman" w:hAnsi="Times New Roman" w:cs="Times New Roman"/>
        </w:rPr>
        <w:t xml:space="preserve">Fig </w:t>
      </w:r>
      <w:r w:rsidR="00145780">
        <w:rPr>
          <w:rFonts w:ascii="Times New Roman" w:hAnsi="Times New Roman" w:cs="Times New Roman"/>
        </w:rPr>
        <w:t>2</w:t>
      </w:r>
      <w:r>
        <w:rPr>
          <w:rFonts w:ascii="Times New Roman" w:hAnsi="Times New Roman" w:cs="Times New Roman"/>
        </w:rPr>
        <w:t xml:space="preserve">shows the 2-D plot for all the </w:t>
      </w:r>
      <w:r w:rsidR="009B1DF7">
        <w:rPr>
          <w:rFonts w:ascii="Times New Roman" w:hAnsi="Times New Roman" w:cs="Times New Roman"/>
        </w:rPr>
        <w:t>samples normalized within [0, 1], demonstrate the act</w:t>
      </w:r>
      <w:r w:rsidR="00145780">
        <w:rPr>
          <w:rFonts w:ascii="Times New Roman" w:hAnsi="Times New Roman" w:cs="Times New Roman"/>
        </w:rPr>
        <w:t>ual classes in the dataset, namely</w:t>
      </w:r>
      <w:r w:rsidR="009B1DF7">
        <w:rPr>
          <w:rFonts w:ascii="Times New Roman" w:hAnsi="Times New Roman" w:cs="Times New Roman"/>
        </w:rPr>
        <w:t xml:space="preserve"> ‘</w:t>
      </w:r>
      <w:r w:rsidR="00145780">
        <w:rPr>
          <w:rFonts w:ascii="Times New Roman" w:hAnsi="Times New Roman" w:cs="Times New Roman"/>
        </w:rPr>
        <w:t>Ballons</w:t>
      </w:r>
      <w:r w:rsidR="004B7595">
        <w:rPr>
          <w:rFonts w:ascii="Times New Roman" w:hAnsi="Times New Roman" w:cs="Times New Roman"/>
        </w:rPr>
        <w:t>’. Fig 3a-3d</w:t>
      </w:r>
      <w:r w:rsidR="009B1DF7">
        <w:rPr>
          <w:rFonts w:ascii="Times New Roman" w:hAnsi="Times New Roman" w:cs="Times New Roman"/>
        </w:rPr>
        <w:t xml:space="preserve"> show the cor</w:t>
      </w:r>
      <w:r w:rsidR="00991F80">
        <w:rPr>
          <w:rFonts w:ascii="Times New Roman" w:hAnsi="Times New Roman" w:cs="Times New Roman"/>
        </w:rPr>
        <w:t>responding output classes of RT</w:t>
      </w:r>
      <w:r w:rsidR="009B1DF7">
        <w:rPr>
          <w:rFonts w:ascii="Times New Roman" w:hAnsi="Times New Roman" w:cs="Times New Roman"/>
        </w:rPr>
        <w:t>-GSOM, GSOM, RSOM and SOM.</w:t>
      </w:r>
    </w:p>
    <w:p w:rsidR="004B7595" w:rsidRDefault="004B7595" w:rsidP="004B7595">
      <w:r>
        <w:object w:dxaOrig="3243" w:dyaOrig="2183">
          <v:shape id="_x0000_i1197" type="#_x0000_t75" style="width:162pt;height:108.75pt" o:ole="">
            <v:imagedata r:id="rId329" o:title=""/>
          </v:shape>
          <o:OLEObject Type="Embed" ProgID="Visio.Drawing.11" ShapeID="_x0000_i1197" DrawAspect="Content" ObjectID="_1626035839" r:id="rId330"/>
        </w:object>
      </w:r>
    </w:p>
    <w:p w:rsidR="004B7595" w:rsidRPr="004B7595" w:rsidRDefault="004B7595" w:rsidP="004B7595">
      <w:pPr>
        <w:rPr>
          <w:rFonts w:ascii="Times New Roman" w:hAnsi="Times New Roman" w:cs="Times New Roman"/>
        </w:rPr>
      </w:pPr>
      <w:r w:rsidRPr="004B7595">
        <w:rPr>
          <w:rFonts w:ascii="Times New Roman" w:hAnsi="Times New Roman" w:cs="Times New Roman"/>
        </w:rPr>
        <w:t>Fig 2: 2D plot of samples in Ballons</w:t>
      </w:r>
    </w:p>
    <w:p w:rsidR="00E362B5" w:rsidRPr="002E29E8" w:rsidRDefault="009B1DF7" w:rsidP="00E362B5">
      <w:pPr>
        <w:spacing w:line="240" w:lineRule="auto"/>
        <w:jc w:val="both"/>
        <w:rPr>
          <w:rFonts w:ascii="Times New Roman" w:hAnsi="Times New Roman" w:cs="Times New Roman"/>
        </w:rPr>
      </w:pPr>
      <w:r>
        <w:rPr>
          <w:rFonts w:ascii="Times New Roman" w:hAnsi="Times New Roman" w:cs="Times New Roman"/>
        </w:rPr>
        <w:t>I</w:t>
      </w:r>
      <w:r w:rsidR="004B7595">
        <w:rPr>
          <w:rFonts w:ascii="Times New Roman" w:hAnsi="Times New Roman" w:cs="Times New Roman"/>
        </w:rPr>
        <w:t xml:space="preserve">t is clear from Fig 2 </w:t>
      </w:r>
      <w:r>
        <w:rPr>
          <w:rFonts w:ascii="Times New Roman" w:hAnsi="Times New Roman" w:cs="Times New Roman"/>
        </w:rPr>
        <w:t xml:space="preserve">that the </w:t>
      </w:r>
      <w:r w:rsidR="000F019E">
        <w:rPr>
          <w:rFonts w:ascii="Times New Roman" w:hAnsi="Times New Roman" w:cs="Times New Roman"/>
        </w:rPr>
        <w:t>boundary of the classes is</w:t>
      </w:r>
      <w:r>
        <w:rPr>
          <w:rFonts w:ascii="Times New Roman" w:hAnsi="Times New Roman" w:cs="Times New Roman"/>
        </w:rPr>
        <w:t xml:space="preserve"> overlap with each other</w:t>
      </w:r>
      <w:r w:rsidR="00297820">
        <w:rPr>
          <w:rFonts w:ascii="Times New Roman" w:hAnsi="Times New Roman" w:cs="Times New Roman"/>
        </w:rPr>
        <w:t>. This overlapping information is used to e</w:t>
      </w:r>
      <w:r w:rsidR="00991F80">
        <w:rPr>
          <w:rFonts w:ascii="Times New Roman" w:hAnsi="Times New Roman" w:cs="Times New Roman"/>
        </w:rPr>
        <w:t>xtract rough tolerance set in RT</w:t>
      </w:r>
      <w:r w:rsidR="00297820">
        <w:rPr>
          <w:rFonts w:ascii="Times New Roman" w:hAnsi="Times New Roman" w:cs="Times New Roman"/>
        </w:rPr>
        <w:t>-GSOM</w:t>
      </w:r>
      <w:r w:rsidR="004B7595">
        <w:rPr>
          <w:rFonts w:ascii="Times New Roman" w:hAnsi="Times New Roman" w:cs="Times New Roman"/>
        </w:rPr>
        <w:t>, which result is shown in Fig 3d</w:t>
      </w:r>
      <w:r w:rsidR="00297820">
        <w:rPr>
          <w:rFonts w:ascii="Times New Roman" w:hAnsi="Times New Roman" w:cs="Times New Roman"/>
        </w:rPr>
        <w:t>, where exactly same clusters are obtained and the w</w:t>
      </w:r>
      <w:r w:rsidR="00F23FA3">
        <w:rPr>
          <w:rFonts w:ascii="Times New Roman" w:hAnsi="Times New Roman" w:cs="Times New Roman"/>
        </w:rPr>
        <w:t xml:space="preserve">inner neurons for each </w:t>
      </w:r>
      <w:r w:rsidR="000F019E">
        <w:rPr>
          <w:rFonts w:ascii="Times New Roman" w:hAnsi="Times New Roman" w:cs="Times New Roman"/>
        </w:rPr>
        <w:t>class</w:t>
      </w:r>
      <w:r w:rsidR="00F23FA3">
        <w:rPr>
          <w:rFonts w:ascii="Times New Roman" w:hAnsi="Times New Roman" w:cs="Times New Roman"/>
        </w:rPr>
        <w:t xml:space="preserve"> are represented as</w:t>
      </w:r>
      <w:r w:rsidR="00BE115C" w:rsidRPr="00F23FA3">
        <w:rPr>
          <w:rFonts w:ascii="Times New Roman" w:hAnsi="Times New Roman" w:cs="Times New Roman"/>
          <w:position w:val="-10"/>
        </w:rPr>
        <w:object w:dxaOrig="1060" w:dyaOrig="320">
          <v:shape id="_x0000_i1198" type="#_x0000_t75" style="width:53.25pt;height:16.5pt" o:ole="">
            <v:imagedata r:id="rId331" o:title=""/>
          </v:shape>
          <o:OLEObject Type="Embed" ProgID="Equation.3" ShapeID="_x0000_i1198" DrawAspect="Content" ObjectID="_1626035840" r:id="rId332"/>
        </w:object>
      </w:r>
      <w:r>
        <w:rPr>
          <w:rFonts w:ascii="Times New Roman" w:hAnsi="Times New Roman" w:cs="Times New Roman"/>
        </w:rPr>
        <w:t xml:space="preserve">. </w:t>
      </w:r>
      <w:r w:rsidR="004B7595">
        <w:rPr>
          <w:rFonts w:ascii="Times New Roman" w:hAnsi="Times New Roman" w:cs="Times New Roman"/>
        </w:rPr>
        <w:t>Fig 3b and 3c, also show</w:t>
      </w:r>
      <w:r w:rsidR="00297820">
        <w:rPr>
          <w:rFonts w:ascii="Times New Roman" w:hAnsi="Times New Roman" w:cs="Times New Roman"/>
        </w:rPr>
        <w:t xml:space="preserve"> the actual cl</w:t>
      </w:r>
      <w:r w:rsidR="004B7595">
        <w:rPr>
          <w:rFonts w:ascii="Times New Roman" w:hAnsi="Times New Roman" w:cs="Times New Roman"/>
        </w:rPr>
        <w:t xml:space="preserve">uster pattern for RSOM and GSOM. In Fig 3a, using </w:t>
      </w:r>
      <w:r w:rsidR="0068424C">
        <w:rPr>
          <w:rFonts w:ascii="Times New Roman" w:hAnsi="Times New Roman" w:cs="Times New Roman"/>
        </w:rPr>
        <w:t>SOM,</w:t>
      </w:r>
      <w:r w:rsidR="00297820">
        <w:rPr>
          <w:rFonts w:ascii="Times New Roman" w:hAnsi="Times New Roman" w:cs="Times New Roman"/>
        </w:rPr>
        <w:t xml:space="preserve"> overlapping patterns </w:t>
      </w:r>
      <w:r w:rsidR="004B7595">
        <w:rPr>
          <w:rFonts w:ascii="Times New Roman" w:hAnsi="Times New Roman" w:cs="Times New Roman"/>
        </w:rPr>
        <w:t>are not exactly same as in Fig 2</w:t>
      </w:r>
      <w:r w:rsidR="00297820">
        <w:rPr>
          <w:rFonts w:ascii="Times New Roman" w:hAnsi="Times New Roman" w:cs="Times New Roman"/>
        </w:rPr>
        <w:t xml:space="preserve">. </w:t>
      </w:r>
      <w:r w:rsidR="0068424C">
        <w:rPr>
          <w:rFonts w:ascii="Times New Roman" w:hAnsi="Times New Roman" w:cs="Times New Roman"/>
        </w:rPr>
        <w:t>Moreover, the distance</w:t>
      </w:r>
      <w:r w:rsidR="00991F80">
        <w:rPr>
          <w:rFonts w:ascii="Times New Roman" w:hAnsi="Times New Roman" w:cs="Times New Roman"/>
        </w:rPr>
        <w:t xml:space="preserve"> between the winner nodes in RT</w:t>
      </w:r>
      <w:r w:rsidR="0068424C">
        <w:rPr>
          <w:rFonts w:ascii="Times New Roman" w:hAnsi="Times New Roman" w:cs="Times New Roman"/>
        </w:rPr>
        <w:t>-GSOM is greater than GSOM, RSOM and SOM. As mentioned earlier, incorporation of</w:t>
      </w:r>
      <w:r w:rsidR="0083132B">
        <w:rPr>
          <w:rFonts w:ascii="Times New Roman" w:hAnsi="Times New Roman" w:cs="Times New Roman"/>
        </w:rPr>
        <w:t xml:space="preserve"> </w:t>
      </w:r>
      <w:r w:rsidR="00A8043F">
        <w:rPr>
          <w:rFonts w:ascii="Times New Roman" w:hAnsi="Times New Roman" w:cs="Times New Roman"/>
        </w:rPr>
        <w:t>the lower</w:t>
      </w:r>
      <w:r w:rsidR="00A933CC">
        <w:rPr>
          <w:rFonts w:ascii="Times New Roman" w:hAnsi="Times New Roman" w:cs="Times New Roman"/>
        </w:rPr>
        <w:t xml:space="preserve"> and upper approximation of rough set theory helps in determining the exact shape of the decision classes in the input feature space.</w:t>
      </w:r>
      <w:r w:rsidR="002C48CD">
        <w:rPr>
          <w:rFonts w:ascii="Times New Roman" w:hAnsi="Times New Roman" w:cs="Times New Roman"/>
        </w:rPr>
        <w:t xml:space="preserve"> Then, a tolerance value is applied on the resulted boundary region to extract actual </w:t>
      </w:r>
      <w:r w:rsidR="00684D7B">
        <w:rPr>
          <w:rFonts w:ascii="Times New Roman" w:hAnsi="Times New Roman" w:cs="Times New Roman"/>
        </w:rPr>
        <w:t>boundary instances that is fur</w:t>
      </w:r>
      <w:r w:rsidR="00991F80">
        <w:rPr>
          <w:rFonts w:ascii="Times New Roman" w:hAnsi="Times New Roman" w:cs="Times New Roman"/>
        </w:rPr>
        <w:t>ther used as an input to the RT</w:t>
      </w:r>
      <w:r w:rsidR="00684D7B">
        <w:rPr>
          <w:rFonts w:ascii="Times New Roman" w:hAnsi="Times New Roman" w:cs="Times New Roman"/>
        </w:rPr>
        <w:t xml:space="preserve">-GSOM. </w:t>
      </w:r>
      <w:r w:rsidR="00991F80">
        <w:rPr>
          <w:rFonts w:ascii="Times New Roman" w:hAnsi="Times New Roman" w:cs="Times New Roman"/>
        </w:rPr>
        <w:t xml:space="preserve">Here, we consider </w:t>
      </w:r>
      <w:r w:rsidR="00684D7B">
        <w:rPr>
          <w:rFonts w:ascii="Times New Roman" w:hAnsi="Times New Roman" w:cs="Times New Roman"/>
        </w:rPr>
        <w:t>tolerance</w:t>
      </w:r>
      <w:r w:rsidR="001A5458">
        <w:rPr>
          <w:rFonts w:ascii="Times New Roman" w:hAnsi="Times New Roman" w:cs="Times New Roman"/>
        </w:rPr>
        <w:t xml:space="preserve"> value</w:t>
      </w:r>
      <w:r w:rsidR="00684D7B">
        <w:rPr>
          <w:rFonts w:ascii="Times New Roman" w:hAnsi="Times New Roman" w:cs="Times New Roman"/>
        </w:rPr>
        <w:t xml:space="preserve"> for choosing sensitive overlapping instances</w:t>
      </w:r>
      <w:r w:rsidR="00B6579D">
        <w:rPr>
          <w:rFonts w:ascii="Times New Roman" w:hAnsi="Times New Roman" w:cs="Times New Roman"/>
        </w:rPr>
        <w:t xml:space="preserve"> to handle</w:t>
      </w:r>
      <w:r w:rsidR="00205513">
        <w:rPr>
          <w:rFonts w:ascii="Times New Roman" w:hAnsi="Times New Roman" w:cs="Times New Roman"/>
        </w:rPr>
        <w:t xml:space="preserve"> the</w:t>
      </w:r>
      <w:r w:rsidR="00B6579D">
        <w:rPr>
          <w:rFonts w:ascii="Times New Roman" w:hAnsi="Times New Roman" w:cs="Times New Roman"/>
        </w:rPr>
        <w:t xml:space="preserve"> uncertainty</w:t>
      </w:r>
      <w:r w:rsidR="00205513">
        <w:rPr>
          <w:rFonts w:ascii="Times New Roman" w:hAnsi="Times New Roman" w:cs="Times New Roman"/>
        </w:rPr>
        <w:t xml:space="preserve"> arising</w:t>
      </w:r>
      <w:r w:rsidR="00B6579D">
        <w:rPr>
          <w:rFonts w:ascii="Times New Roman" w:hAnsi="Times New Roman" w:cs="Times New Roman"/>
        </w:rPr>
        <w:t xml:space="preserve"> in </w:t>
      </w:r>
      <w:r w:rsidR="00205513">
        <w:rPr>
          <w:rFonts w:ascii="Times New Roman" w:hAnsi="Times New Roman" w:cs="Times New Roman"/>
        </w:rPr>
        <w:t xml:space="preserve">the </w:t>
      </w:r>
      <w:r w:rsidR="00822354">
        <w:rPr>
          <w:rFonts w:ascii="Times New Roman" w:hAnsi="Times New Roman" w:cs="Times New Roman"/>
        </w:rPr>
        <w:t xml:space="preserve">overlapping region. </w:t>
      </w:r>
      <w:r w:rsidR="009D0C86">
        <w:rPr>
          <w:rFonts w:ascii="Times New Roman" w:hAnsi="Times New Roman" w:cs="Times New Roman"/>
        </w:rPr>
        <w:t>In addition, GSOM grows in the competitive layer from 4 nodes, thereby reducin</w:t>
      </w:r>
      <w:r w:rsidR="009905DA">
        <w:rPr>
          <w:rFonts w:ascii="Times New Roman" w:hAnsi="Times New Roman" w:cs="Times New Roman"/>
        </w:rPr>
        <w:t>g the competitive feature space.</w:t>
      </w:r>
      <w:r w:rsidR="00991F80">
        <w:rPr>
          <w:rFonts w:ascii="Times New Roman" w:hAnsi="Times New Roman" w:cs="Times New Roman"/>
        </w:rPr>
        <w:t xml:space="preserve"> Aforementioned reasons make RT</w:t>
      </w:r>
      <w:r w:rsidR="009905DA">
        <w:rPr>
          <w:rFonts w:ascii="Times New Roman" w:hAnsi="Times New Roman" w:cs="Times New Roman"/>
        </w:rPr>
        <w:t>-GSOM superior to GSOM, RSOM and SOM.</w:t>
      </w:r>
    </w:p>
    <w:p w:rsidR="001A491A" w:rsidRPr="00DD6557" w:rsidRDefault="00991F80" w:rsidP="00BE115C">
      <w:pPr>
        <w:pStyle w:val="ListParagraph"/>
        <w:numPr>
          <w:ilvl w:val="0"/>
          <w:numId w:val="15"/>
        </w:numPr>
        <w:spacing w:line="240" w:lineRule="auto"/>
        <w:jc w:val="both"/>
        <w:rPr>
          <w:rFonts w:ascii="Times New Roman" w:hAnsi="Times New Roman" w:cs="Times New Roman"/>
          <w:b/>
        </w:rPr>
      </w:pPr>
      <w:r>
        <w:rPr>
          <w:rFonts w:ascii="Times New Roman" w:eastAsia="Times New Roman" w:hAnsi="Times New Roman" w:cs="Times New Roman"/>
          <w:color w:val="000000"/>
        </w:rPr>
        <w:t>Comparison of RT</w:t>
      </w:r>
      <w:r w:rsidR="001A491A" w:rsidRPr="00BE115C">
        <w:rPr>
          <w:rFonts w:ascii="Times New Roman" w:eastAsia="Times New Roman" w:hAnsi="Times New Roman" w:cs="Times New Roman"/>
          <w:color w:val="000000"/>
        </w:rPr>
        <w:t xml:space="preserve">-GSOM with </w:t>
      </w:r>
      <w:r w:rsidR="00C065B3">
        <w:rPr>
          <w:rFonts w:ascii="Times New Roman" w:eastAsia="Times New Roman" w:hAnsi="Times New Roman" w:cs="Times New Roman"/>
          <w:color w:val="000000"/>
        </w:rPr>
        <w:t>the state-of-the</w:t>
      </w:r>
      <w:r w:rsidR="008B7D3C">
        <w:rPr>
          <w:rFonts w:ascii="Times New Roman" w:eastAsia="Times New Roman" w:hAnsi="Times New Roman" w:cs="Times New Roman"/>
          <w:color w:val="000000"/>
        </w:rPr>
        <w:t>-art</w:t>
      </w:r>
      <w:r w:rsidR="001A491A" w:rsidRPr="00BE115C">
        <w:rPr>
          <w:rFonts w:ascii="Times New Roman" w:eastAsia="Times New Roman" w:hAnsi="Times New Roman" w:cs="Times New Roman"/>
          <w:color w:val="000000"/>
        </w:rPr>
        <w:t xml:space="preserve"> clustering </w:t>
      </w:r>
      <w:r w:rsidR="00A8043F" w:rsidRPr="00BE115C">
        <w:rPr>
          <w:rFonts w:ascii="Times New Roman" w:eastAsia="Times New Roman" w:hAnsi="Times New Roman" w:cs="Times New Roman"/>
          <w:color w:val="000000"/>
        </w:rPr>
        <w:t>algorithm</w:t>
      </w:r>
      <w:r w:rsidR="00A8043F">
        <w:rPr>
          <w:rFonts w:ascii="Times New Roman" w:eastAsia="Times New Roman" w:hAnsi="Times New Roman" w:cs="Times New Roman"/>
          <w:color w:val="000000"/>
        </w:rPr>
        <w:t>s for</w:t>
      </w:r>
      <w:r w:rsidR="00C666E1">
        <w:rPr>
          <w:rFonts w:ascii="Times New Roman" w:eastAsia="Times New Roman" w:hAnsi="Times New Roman" w:cs="Times New Roman"/>
          <w:color w:val="000000"/>
        </w:rPr>
        <w:t xml:space="preserve"> different dataset</w:t>
      </w:r>
    </w:p>
    <w:p w:rsidR="006054F0" w:rsidRDefault="00991F80" w:rsidP="00DD6557">
      <w:pPr>
        <w:spacing w:line="240" w:lineRule="auto"/>
        <w:jc w:val="both"/>
        <w:rPr>
          <w:rFonts w:ascii="Times New Roman" w:hAnsi="Times New Roman" w:cs="Times New Roman"/>
        </w:rPr>
      </w:pPr>
      <w:r>
        <w:rPr>
          <w:rFonts w:ascii="Times New Roman" w:hAnsi="Times New Roman" w:cs="Times New Roman"/>
        </w:rPr>
        <w:t>The RT</w:t>
      </w:r>
      <w:r w:rsidR="00C065B3">
        <w:rPr>
          <w:rFonts w:ascii="Times New Roman" w:hAnsi="Times New Roman" w:cs="Times New Roman"/>
        </w:rPr>
        <w:t xml:space="preserve">-GSOM is compared with </w:t>
      </w:r>
      <w:r w:rsidR="00A8043F">
        <w:rPr>
          <w:rFonts w:ascii="Times New Roman" w:hAnsi="Times New Roman" w:cs="Times New Roman"/>
        </w:rPr>
        <w:t>the state</w:t>
      </w:r>
      <w:r w:rsidR="008B7D3C">
        <w:rPr>
          <w:rFonts w:ascii="Times New Roman" w:hAnsi="Times New Roman" w:cs="Times New Roman"/>
        </w:rPr>
        <w:t>-of-the-art</w:t>
      </w:r>
      <w:r w:rsidR="004D1C1B">
        <w:rPr>
          <w:rFonts w:ascii="Times New Roman" w:hAnsi="Times New Roman" w:cs="Times New Roman"/>
        </w:rPr>
        <w:t>s like GSOM, RSOM and SOM for 15</w:t>
      </w:r>
      <w:r w:rsidR="008B7D3C">
        <w:rPr>
          <w:rFonts w:ascii="Times New Roman" w:hAnsi="Times New Roman" w:cs="Times New Roman"/>
        </w:rPr>
        <w:t xml:space="preserve"> type</w:t>
      </w:r>
      <w:r w:rsidR="004D1C1B">
        <w:rPr>
          <w:rFonts w:ascii="Times New Roman" w:hAnsi="Times New Roman" w:cs="Times New Roman"/>
        </w:rPr>
        <w:t xml:space="preserve"> of</w:t>
      </w:r>
      <w:r w:rsidR="008B7D3C">
        <w:rPr>
          <w:rFonts w:ascii="Times New Roman" w:hAnsi="Times New Roman" w:cs="Times New Roman"/>
        </w:rPr>
        <w:t xml:space="preserve"> benchmark dataset that acquired from UCI Machine Learning Repository. </w:t>
      </w:r>
      <w:r w:rsidR="0055299E">
        <w:rPr>
          <w:rFonts w:ascii="Times New Roman" w:hAnsi="Times New Roman" w:cs="Times New Roman"/>
        </w:rPr>
        <w:t xml:space="preserve">The results are shown in Table </w:t>
      </w:r>
      <w:r w:rsidR="004D1C1B">
        <w:rPr>
          <w:rFonts w:ascii="Times New Roman" w:hAnsi="Times New Roman" w:cs="Times New Roman"/>
        </w:rPr>
        <w:t>2-5</w:t>
      </w:r>
      <w:r w:rsidR="0055299E">
        <w:rPr>
          <w:rFonts w:ascii="Times New Roman" w:hAnsi="Times New Roman" w:cs="Times New Roman"/>
        </w:rPr>
        <w:t>. The related parameters of these algorithms are sho</w:t>
      </w:r>
      <w:r w:rsidR="004D1C1B">
        <w:rPr>
          <w:rFonts w:ascii="Times New Roman" w:hAnsi="Times New Roman" w:cs="Times New Roman"/>
        </w:rPr>
        <w:t>wn in the last column in table 3-5</w:t>
      </w:r>
      <w:r w:rsidR="0055299E">
        <w:rPr>
          <w:rFonts w:ascii="Times New Roman" w:hAnsi="Times New Roman" w:cs="Times New Roman"/>
        </w:rPr>
        <w:t>. Here,</w:t>
      </w:r>
      <w:r w:rsidR="006054F0">
        <w:rPr>
          <w:rFonts w:ascii="Times New Roman" w:hAnsi="Times New Roman" w:cs="Times New Roman"/>
        </w:rPr>
        <w:t xml:space="preserve"> for GSOM, </w:t>
      </w:r>
      <w:r w:rsidR="0055299E">
        <w:rPr>
          <w:rFonts w:ascii="Times New Roman" w:hAnsi="Times New Roman" w:cs="Times New Roman"/>
        </w:rPr>
        <w:t>RSOM</w:t>
      </w:r>
      <w:r w:rsidR="006054F0">
        <w:rPr>
          <w:rFonts w:ascii="Times New Roman" w:hAnsi="Times New Roman" w:cs="Times New Roman"/>
        </w:rPr>
        <w:t xml:space="preserve"> and SOM</w:t>
      </w:r>
      <w:r w:rsidR="0055299E">
        <w:rPr>
          <w:rFonts w:ascii="Times New Roman" w:hAnsi="Times New Roman" w:cs="Times New Roman"/>
        </w:rPr>
        <w:t xml:space="preserve">, the values </w:t>
      </w:r>
      <w:r w:rsidR="006054F0">
        <w:rPr>
          <w:rFonts w:ascii="Times New Roman" w:hAnsi="Times New Roman" w:cs="Times New Roman"/>
        </w:rPr>
        <w:t xml:space="preserve">of </w:t>
      </w:r>
      <w:r w:rsidR="006054F0" w:rsidRPr="0055299E">
        <w:rPr>
          <w:rFonts w:ascii="Times New Roman" w:hAnsi="Times New Roman" w:cs="Times New Roman"/>
          <w:position w:val="-12"/>
        </w:rPr>
        <w:object w:dxaOrig="1260" w:dyaOrig="360">
          <v:shape id="_x0000_i1199" type="#_x0000_t75" style="width:63pt;height:18pt" o:ole="">
            <v:imagedata r:id="rId333" o:title=""/>
          </v:shape>
          <o:OLEObject Type="Embed" ProgID="Equation.3" ShapeID="_x0000_i1199" DrawAspect="Content" ObjectID="_1626035841" r:id="rId334"/>
        </w:object>
      </w:r>
      <w:r w:rsidR="006054F0">
        <w:rPr>
          <w:rFonts w:ascii="Times New Roman" w:hAnsi="Times New Roman" w:cs="Times New Roman"/>
        </w:rPr>
        <w:t xml:space="preserve">are provided, whereas the value of tolerance, </w:t>
      </w:r>
      <w:r w:rsidR="006054F0" w:rsidRPr="0055299E">
        <w:rPr>
          <w:rFonts w:ascii="Times New Roman" w:hAnsi="Times New Roman" w:cs="Times New Roman"/>
          <w:position w:val="-12"/>
        </w:rPr>
        <w:object w:dxaOrig="1260" w:dyaOrig="360">
          <v:shape id="_x0000_i1200" type="#_x0000_t75" style="width:63pt;height:18pt" o:ole="">
            <v:imagedata r:id="rId335" o:title=""/>
          </v:shape>
          <o:OLEObject Type="Embed" ProgID="Equation.3" ShapeID="_x0000_i1200" DrawAspect="Content" ObjectID="_1626035842" r:id="rId336"/>
        </w:object>
      </w:r>
      <w:r>
        <w:rPr>
          <w:rFonts w:ascii="Times New Roman" w:hAnsi="Times New Roman" w:cs="Times New Roman"/>
        </w:rPr>
        <w:t>are provided for RT</w:t>
      </w:r>
      <w:r w:rsidR="006054F0">
        <w:rPr>
          <w:rFonts w:ascii="Times New Roman" w:hAnsi="Times New Roman" w:cs="Times New Roman"/>
        </w:rPr>
        <w:t>-GSOM. For every dataset, best results are shown in bold for better understanding.</w:t>
      </w:r>
    </w:p>
    <w:p w:rsidR="004D1C1B" w:rsidRDefault="004D1C1B" w:rsidP="004D1C1B">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Table 2: Informative knowledge from raw data</w:t>
      </w:r>
    </w:p>
    <w:tbl>
      <w:tblPr>
        <w:tblStyle w:val="TableGrid"/>
        <w:tblW w:w="0" w:type="auto"/>
        <w:tblInd w:w="85" w:type="dxa"/>
        <w:tblLook w:val="04A0" w:firstRow="1" w:lastRow="0" w:firstColumn="1" w:lastColumn="0" w:noHBand="0" w:noVBand="1"/>
      </w:tblPr>
      <w:tblGrid>
        <w:gridCol w:w="1715"/>
        <w:gridCol w:w="1078"/>
        <w:gridCol w:w="1561"/>
        <w:gridCol w:w="1177"/>
        <w:gridCol w:w="1484"/>
      </w:tblGrid>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Dataset name</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Instances</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Lower Approximation</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Rough Tolerance </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Useful instances for RT-GSOM</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Balance Scale</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625</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225</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47</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272</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Ballons</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76</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45</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60</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Breast cancer</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286</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69</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149</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Connec</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518</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112</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249</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361</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Hay </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132</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40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63</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103</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Monk</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554</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160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Nursery</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585</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238</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121</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359</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Thiroid</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334</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93</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168</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Tumar</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339</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98</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139</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Voting Records</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428</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107</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111</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218</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Ecoli</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336</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336</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336</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Glass</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214</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214</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214</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Image</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Iris</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150</w:t>
            </w:r>
          </w:p>
        </w:tc>
      </w:tr>
      <w:tr w:rsidR="00991F80" w:rsidTr="004D1C1B">
        <w:trPr>
          <w:trHeight w:val="219"/>
        </w:trPr>
        <w:tc>
          <w:tcPr>
            <w:tcW w:w="1715"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Seeds</w:t>
            </w:r>
          </w:p>
        </w:tc>
        <w:tc>
          <w:tcPr>
            <w:tcW w:w="1078"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561"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c>
          <w:tcPr>
            <w:tcW w:w="1177"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484" w:type="dxa"/>
          </w:tcPr>
          <w:p w:rsidR="00991F80"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210</w:t>
            </w:r>
          </w:p>
        </w:tc>
      </w:tr>
    </w:tbl>
    <w:p w:rsidR="004D1C1B" w:rsidRDefault="004D1C1B" w:rsidP="00DD6557">
      <w:pPr>
        <w:spacing w:line="240" w:lineRule="auto"/>
        <w:jc w:val="both"/>
        <w:rPr>
          <w:rFonts w:ascii="Times New Roman" w:hAnsi="Times New Roman" w:cs="Times New Roman"/>
        </w:rPr>
      </w:pPr>
    </w:p>
    <w:p w:rsidR="004D1C1B" w:rsidRDefault="004D1C1B" w:rsidP="00DD6557">
      <w:pPr>
        <w:spacing w:line="240" w:lineRule="auto"/>
        <w:jc w:val="both"/>
        <w:rPr>
          <w:rFonts w:ascii="Times New Roman" w:hAnsi="Times New Roman" w:cs="Times New Roman"/>
        </w:rPr>
      </w:pPr>
      <w:r>
        <w:rPr>
          <w:rFonts w:ascii="Times New Roman" w:hAnsi="Times New Roman" w:cs="Times New Roman"/>
        </w:rPr>
        <w:t>Table 2 shows the result of rough tolerance boundary set</w:t>
      </w:r>
      <w:r w:rsidR="006F1478">
        <w:rPr>
          <w:rFonts w:ascii="Times New Roman" w:hAnsi="Times New Roman" w:cs="Times New Roman"/>
        </w:rPr>
        <w:t>. It is the knowledge reduction from raw data. This knowledge i</w:t>
      </w:r>
      <w:r w:rsidR="00991F80">
        <w:rPr>
          <w:rFonts w:ascii="Times New Roman" w:hAnsi="Times New Roman" w:cs="Times New Roman"/>
        </w:rPr>
        <w:t>s further used for RT</w:t>
      </w:r>
      <w:r w:rsidR="006F1478">
        <w:rPr>
          <w:rFonts w:ascii="Times New Roman" w:hAnsi="Times New Roman" w:cs="Times New Roman"/>
        </w:rPr>
        <w:t xml:space="preserve">-GSOM. Whereas, lower approximation is used for RSOM and raw data is used for both SOM and GSOM. </w:t>
      </w:r>
    </w:p>
    <w:p w:rsidR="006F1478" w:rsidRPr="006F1478" w:rsidRDefault="006F1478" w:rsidP="006F1478">
      <w:pPr>
        <w:spacing w:line="240" w:lineRule="auto"/>
        <w:jc w:val="both"/>
        <w:rPr>
          <w:rFonts w:ascii="Times New Roman" w:eastAsia="Times New Roman" w:hAnsi="Times New Roman" w:cs="Times New Roman"/>
          <w:color w:val="000000"/>
        </w:rPr>
      </w:pPr>
      <w:r w:rsidRPr="006F1478">
        <w:rPr>
          <w:rFonts w:ascii="Times New Roman" w:eastAsia="Times New Roman" w:hAnsi="Times New Roman" w:cs="Times New Roman"/>
          <w:color w:val="000000"/>
        </w:rPr>
        <w:t>Table 3: Comparison of clustering algorithms in terms of DB and SI index for c = 2, parameters used are mentioned in the table:</w:t>
      </w:r>
    </w:p>
    <w:tbl>
      <w:tblPr>
        <w:tblStyle w:val="TableGrid"/>
        <w:tblW w:w="0" w:type="auto"/>
        <w:tblLayout w:type="fixed"/>
        <w:tblLook w:val="04A0" w:firstRow="1" w:lastRow="0" w:firstColumn="1" w:lastColumn="0" w:noHBand="0" w:noVBand="1"/>
      </w:tblPr>
      <w:tblGrid>
        <w:gridCol w:w="1293"/>
        <w:gridCol w:w="1353"/>
        <w:gridCol w:w="1395"/>
        <w:gridCol w:w="1197"/>
        <w:gridCol w:w="4338"/>
      </w:tblGrid>
      <w:tr w:rsidR="006F1478" w:rsidTr="00F75422">
        <w:tc>
          <w:tcPr>
            <w:tcW w:w="129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Data</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Methods</w:t>
            </w:r>
          </w:p>
        </w:tc>
        <w:tc>
          <w:tcPr>
            <w:tcW w:w="1395"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DB Index</w:t>
            </w:r>
          </w:p>
        </w:tc>
        <w:tc>
          <w:tcPr>
            <w:tcW w:w="1197"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SI Index</w:t>
            </w:r>
          </w:p>
        </w:tc>
        <w:tc>
          <w:tcPr>
            <w:tcW w:w="4338"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Parameters</w:t>
            </w:r>
          </w:p>
        </w:tc>
      </w:tr>
      <w:tr w:rsidR="006F1478" w:rsidTr="00F75422">
        <w:tc>
          <w:tcPr>
            <w:tcW w:w="1293" w:type="dxa"/>
            <w:vMerge w:val="restart"/>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Ballons</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8F0F36">
              <w:rPr>
                <w:rFonts w:ascii="Times New Roman" w:eastAsia="Times New Roman" w:hAnsi="Times New Roman" w:cs="Times New Roman"/>
                <w:color w:val="000000"/>
              </w:rPr>
              <w:t>1.954027</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0.192188</w:t>
            </w:r>
          </w:p>
        </w:tc>
        <w:tc>
          <w:tcPr>
            <w:tcW w:w="4338" w:type="dxa"/>
            <w:vMerge w:val="restart"/>
          </w:tcPr>
          <w:tbl>
            <w:tblPr>
              <w:tblW w:w="3840" w:type="dxa"/>
              <w:tblLayout w:type="fixed"/>
              <w:tblLook w:val="04A0" w:firstRow="1" w:lastRow="0" w:firstColumn="1" w:lastColumn="0" w:noHBand="0" w:noVBand="1"/>
            </w:tblPr>
            <w:tblGrid>
              <w:gridCol w:w="960"/>
              <w:gridCol w:w="960"/>
              <w:gridCol w:w="960"/>
              <w:gridCol w:w="960"/>
            </w:tblGrid>
            <w:tr w:rsidR="006F1478" w:rsidRPr="00043478" w:rsidTr="00F75422">
              <w:trPr>
                <w:trHeight w:val="300"/>
              </w:trPr>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r>
          </w:tbl>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lang w:eastAsia="en-US"/>
              </w:rPr>
              <w:t>1.947744</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0.191063</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lang w:eastAsia="en-US"/>
              </w:rPr>
              <w:t>0.931438</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0.362952</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006F1478"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b/>
                <w:color w:val="000000"/>
                <w:lang w:eastAsia="en-US"/>
              </w:rPr>
            </w:pPr>
            <w:r w:rsidRPr="009B5C78">
              <w:rPr>
                <w:rFonts w:ascii="Times New Roman" w:eastAsia="Times New Roman" w:hAnsi="Times New Roman" w:cs="Times New Roman"/>
                <w:b/>
                <w:color w:val="000000"/>
                <w:lang w:eastAsia="en-US"/>
              </w:rPr>
              <w:t>0.765998</w:t>
            </w:r>
          </w:p>
        </w:tc>
        <w:tc>
          <w:tcPr>
            <w:tcW w:w="1197" w:type="dxa"/>
          </w:tcPr>
          <w:p w:rsidR="006F1478" w:rsidRPr="008F0F36" w:rsidRDefault="006F1478" w:rsidP="00F75422">
            <w:pPr>
              <w:jc w:val="both"/>
              <w:rPr>
                <w:rFonts w:ascii="Times New Roman" w:eastAsia="Times New Roman" w:hAnsi="Times New Roman" w:cs="Times New Roman"/>
                <w:b/>
                <w:color w:val="000000"/>
              </w:rPr>
            </w:pPr>
            <w:r w:rsidRPr="008F0F36">
              <w:rPr>
                <w:rFonts w:ascii="Times New Roman" w:eastAsia="Times New Roman" w:hAnsi="Times New Roman" w:cs="Times New Roman"/>
                <w:b/>
                <w:color w:val="000000"/>
                <w:lang w:eastAsia="en-US"/>
              </w:rPr>
              <w:t>0</w:t>
            </w:r>
            <w:r w:rsidRPr="00043478">
              <w:rPr>
                <w:rFonts w:ascii="Times New Roman" w:eastAsia="Times New Roman" w:hAnsi="Times New Roman" w:cs="Times New Roman"/>
                <w:b/>
                <w:color w:val="000000"/>
                <w:lang w:eastAsia="en-US"/>
              </w:rPr>
              <w:t>.429071</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val="restart"/>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Breast cancer</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2.814005</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0.107609</w:t>
            </w:r>
          </w:p>
        </w:tc>
        <w:tc>
          <w:tcPr>
            <w:tcW w:w="4338" w:type="dxa"/>
            <w:vMerge w:val="restart"/>
          </w:tcPr>
          <w:tbl>
            <w:tblPr>
              <w:tblW w:w="3840" w:type="dxa"/>
              <w:tblLayout w:type="fixed"/>
              <w:tblLook w:val="04A0" w:firstRow="1" w:lastRow="0" w:firstColumn="1" w:lastColumn="0" w:noHBand="0" w:noVBand="1"/>
            </w:tblPr>
            <w:tblGrid>
              <w:gridCol w:w="960"/>
              <w:gridCol w:w="960"/>
              <w:gridCol w:w="960"/>
              <w:gridCol w:w="960"/>
            </w:tblGrid>
            <w:tr w:rsidR="006F1478" w:rsidRPr="00043478" w:rsidTr="00F75422">
              <w:trPr>
                <w:trHeight w:val="300"/>
              </w:trPr>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r>
          </w:tbl>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2.749144</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0.111721</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0.545899</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0.564122</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006F1478"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b/>
                <w:color w:val="000000"/>
              </w:rPr>
            </w:pPr>
            <w:r w:rsidRPr="00A02232">
              <w:rPr>
                <w:rFonts w:ascii="Times New Roman" w:eastAsia="Times New Roman" w:hAnsi="Times New Roman" w:cs="Times New Roman"/>
                <w:b/>
                <w:color w:val="000000"/>
                <w:lang w:eastAsia="en-US"/>
              </w:rPr>
              <w:t>0.175655</w:t>
            </w:r>
          </w:p>
        </w:tc>
        <w:tc>
          <w:tcPr>
            <w:tcW w:w="1197" w:type="dxa"/>
          </w:tcPr>
          <w:p w:rsidR="006F1478" w:rsidRPr="008F0F36" w:rsidRDefault="006F1478" w:rsidP="00F75422">
            <w:pPr>
              <w:jc w:val="both"/>
              <w:rPr>
                <w:rFonts w:ascii="Times New Roman" w:eastAsia="Times New Roman" w:hAnsi="Times New Roman" w:cs="Times New Roman"/>
                <w:b/>
                <w:color w:val="000000"/>
              </w:rPr>
            </w:pPr>
            <w:r w:rsidRPr="00043478">
              <w:rPr>
                <w:rFonts w:ascii="Times New Roman" w:eastAsia="Times New Roman" w:hAnsi="Times New Roman" w:cs="Times New Roman"/>
                <w:b/>
                <w:color w:val="000000"/>
                <w:lang w:eastAsia="en-US"/>
              </w:rPr>
              <w:t>0.655997</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rPr>
          <w:trHeight w:val="350"/>
        </w:trPr>
        <w:tc>
          <w:tcPr>
            <w:tcW w:w="1293" w:type="dxa"/>
            <w:vMerge w:val="restart"/>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Monk</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8F0F36">
              <w:rPr>
                <w:rFonts w:ascii="Times New Roman" w:eastAsia="Times New Roman" w:hAnsi="Times New Roman" w:cs="Times New Roman"/>
                <w:color w:val="000000"/>
              </w:rPr>
              <w:t>2.72</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0.045312</w:t>
            </w:r>
          </w:p>
        </w:tc>
        <w:tc>
          <w:tcPr>
            <w:tcW w:w="4338" w:type="dxa"/>
            <w:vMerge w:val="restart"/>
          </w:tcPr>
          <w:tbl>
            <w:tblPr>
              <w:tblW w:w="3840" w:type="dxa"/>
              <w:tblLayout w:type="fixed"/>
              <w:tblLook w:val="04A0" w:firstRow="1" w:lastRow="0" w:firstColumn="1" w:lastColumn="0" w:noHBand="0" w:noVBand="1"/>
            </w:tblPr>
            <w:tblGrid>
              <w:gridCol w:w="960"/>
              <w:gridCol w:w="960"/>
              <w:gridCol w:w="960"/>
              <w:gridCol w:w="960"/>
            </w:tblGrid>
            <w:tr w:rsidR="006F1478" w:rsidRPr="00043478" w:rsidTr="00F75422">
              <w:trPr>
                <w:trHeight w:val="300"/>
              </w:trPr>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6F1478" w:rsidRPr="00043478" w:rsidRDefault="006F1478" w:rsidP="00F75422">
                  <w:pPr>
                    <w:spacing w:after="0" w:line="240" w:lineRule="auto"/>
                    <w:jc w:val="right"/>
                    <w:rPr>
                      <w:rFonts w:eastAsia="Times New Roman"/>
                      <w:color w:val="000000"/>
                      <w:lang w:eastAsia="en-US"/>
                    </w:rPr>
                  </w:pPr>
                </w:p>
              </w:tc>
            </w:tr>
          </w:tbl>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8F0F36">
              <w:rPr>
                <w:rFonts w:ascii="Times New Roman" w:eastAsia="Times New Roman" w:hAnsi="Times New Roman" w:cs="Times New Roman"/>
                <w:color w:val="000000"/>
              </w:rPr>
              <w:t>2.515</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0.129059</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8F0F36">
              <w:rPr>
                <w:rFonts w:ascii="Times New Roman" w:eastAsia="Times New Roman" w:hAnsi="Times New Roman" w:cs="Times New Roman"/>
                <w:color w:val="000000"/>
              </w:rPr>
              <w:t>0.84</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0.544446</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006F1478"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b/>
                <w:color w:val="000000"/>
              </w:rPr>
            </w:pPr>
            <w:r w:rsidRPr="008F0F36">
              <w:rPr>
                <w:rFonts w:ascii="Times New Roman" w:eastAsia="Times New Roman" w:hAnsi="Times New Roman" w:cs="Times New Roman"/>
                <w:b/>
                <w:color w:val="000000"/>
              </w:rPr>
              <w:t>0.592</w:t>
            </w:r>
          </w:p>
        </w:tc>
        <w:tc>
          <w:tcPr>
            <w:tcW w:w="1197" w:type="dxa"/>
          </w:tcPr>
          <w:p w:rsidR="006F1478" w:rsidRPr="008F0F36" w:rsidRDefault="006F1478" w:rsidP="00F75422">
            <w:pPr>
              <w:jc w:val="both"/>
              <w:rPr>
                <w:rFonts w:ascii="Times New Roman" w:eastAsia="Times New Roman" w:hAnsi="Times New Roman" w:cs="Times New Roman"/>
                <w:b/>
                <w:color w:val="000000"/>
              </w:rPr>
            </w:pPr>
            <w:r w:rsidRPr="00043478">
              <w:rPr>
                <w:rFonts w:ascii="Times New Roman" w:eastAsia="Times New Roman" w:hAnsi="Times New Roman" w:cs="Times New Roman"/>
                <w:b/>
                <w:color w:val="000000"/>
                <w:lang w:eastAsia="en-US"/>
              </w:rPr>
              <w:t>0.701216</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val="restart"/>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Voting records</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4.367975</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0.0487</w:t>
            </w:r>
          </w:p>
        </w:tc>
        <w:tc>
          <w:tcPr>
            <w:tcW w:w="4338" w:type="dxa"/>
            <w:vMerge w:val="restart"/>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3.903219</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0.056439</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0.677231</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043478">
              <w:rPr>
                <w:rFonts w:ascii="Times New Roman" w:eastAsia="Times New Roman" w:hAnsi="Times New Roman" w:cs="Times New Roman"/>
                <w:color w:val="000000"/>
                <w:lang w:eastAsia="en-US"/>
              </w:rPr>
              <w:t>0.552567</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006F1478"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b/>
                <w:color w:val="000000"/>
              </w:rPr>
            </w:pPr>
            <w:r w:rsidRPr="00A02232">
              <w:rPr>
                <w:rFonts w:ascii="Times New Roman" w:eastAsia="Times New Roman" w:hAnsi="Times New Roman" w:cs="Times New Roman"/>
                <w:b/>
                <w:color w:val="000000"/>
                <w:lang w:eastAsia="en-US"/>
              </w:rPr>
              <w:t>0.610899</w:t>
            </w:r>
          </w:p>
        </w:tc>
        <w:tc>
          <w:tcPr>
            <w:tcW w:w="1197" w:type="dxa"/>
          </w:tcPr>
          <w:p w:rsidR="006F1478" w:rsidRPr="008F0F36" w:rsidRDefault="006F1478" w:rsidP="00F75422">
            <w:pPr>
              <w:jc w:val="both"/>
              <w:rPr>
                <w:rFonts w:ascii="Times New Roman" w:eastAsia="Times New Roman" w:hAnsi="Times New Roman" w:cs="Times New Roman"/>
                <w:b/>
                <w:color w:val="000000"/>
              </w:rPr>
            </w:pPr>
            <w:r w:rsidRPr="00043478">
              <w:rPr>
                <w:rFonts w:ascii="Times New Roman" w:eastAsia="Times New Roman" w:hAnsi="Times New Roman" w:cs="Times New Roman"/>
                <w:b/>
                <w:color w:val="000000"/>
                <w:lang w:eastAsia="en-US"/>
              </w:rPr>
              <w:t>0.577027</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val="restart"/>
          </w:tcPr>
          <w:p w:rsidR="006F1478" w:rsidRPr="009B5C78" w:rsidRDefault="006F1478"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Tumar </w:t>
            </w: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4.24413</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0.051349</w:t>
            </w:r>
          </w:p>
        </w:tc>
        <w:tc>
          <w:tcPr>
            <w:tcW w:w="4338" w:type="dxa"/>
            <w:vMerge w:val="restart"/>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0.719274</w:t>
            </w:r>
          </w:p>
        </w:tc>
        <w:tc>
          <w:tcPr>
            <w:tcW w:w="1197" w:type="dxa"/>
          </w:tcPr>
          <w:tbl>
            <w:tblPr>
              <w:tblW w:w="4800" w:type="dxa"/>
              <w:tblLayout w:type="fixed"/>
              <w:tblLook w:val="04A0" w:firstRow="1" w:lastRow="0" w:firstColumn="1" w:lastColumn="0" w:noHBand="0" w:noVBand="1"/>
            </w:tblPr>
            <w:tblGrid>
              <w:gridCol w:w="960"/>
              <w:gridCol w:w="960"/>
              <w:gridCol w:w="960"/>
              <w:gridCol w:w="960"/>
              <w:gridCol w:w="960"/>
            </w:tblGrid>
            <w:tr w:rsidR="006F1478" w:rsidRPr="008F0F36" w:rsidTr="00F75422">
              <w:trPr>
                <w:trHeight w:val="300"/>
              </w:trPr>
              <w:tc>
                <w:tcPr>
                  <w:tcW w:w="960" w:type="dxa"/>
                  <w:tcBorders>
                    <w:top w:val="nil"/>
                    <w:left w:val="nil"/>
                    <w:bottom w:val="nil"/>
                    <w:right w:val="nil"/>
                  </w:tcBorders>
                  <w:shd w:val="clear" w:color="auto" w:fill="auto"/>
                  <w:noWrap/>
                </w:tcPr>
                <w:p w:rsidR="006F1478" w:rsidRPr="00A02232" w:rsidRDefault="006F1478" w:rsidP="006F1478">
                  <w:pPr>
                    <w:spacing w:after="0" w:line="240" w:lineRule="auto"/>
                    <w:rPr>
                      <w:rFonts w:ascii="Times New Roman" w:eastAsia="Times New Roman" w:hAnsi="Times New Roman" w:cs="Times New Roman"/>
                      <w:b/>
                      <w:color w:val="000000"/>
                      <w:lang w:eastAsia="en-US"/>
                    </w:rPr>
                  </w:pPr>
                  <w:r>
                    <w:rPr>
                      <w:rFonts w:eastAsia="Times New Roman"/>
                      <w:color w:val="000000"/>
                      <w:lang w:eastAsia="en-US"/>
                    </w:rPr>
                    <w:t>0.33171</w:t>
                  </w:r>
                </w:p>
              </w:tc>
              <w:tc>
                <w:tcPr>
                  <w:tcW w:w="960" w:type="dxa"/>
                  <w:tcBorders>
                    <w:top w:val="nil"/>
                    <w:left w:val="nil"/>
                    <w:bottom w:val="nil"/>
                    <w:right w:val="nil"/>
                  </w:tcBorders>
                  <w:shd w:val="clear" w:color="auto" w:fill="auto"/>
                  <w:noWrap/>
                  <w:vAlign w:val="bottom"/>
                </w:tcPr>
                <w:p w:rsidR="006F1478" w:rsidRPr="00A02232" w:rsidRDefault="006F1478" w:rsidP="006F1478">
                  <w:pPr>
                    <w:spacing w:after="0" w:line="240" w:lineRule="auto"/>
                    <w:jc w:val="right"/>
                    <w:rPr>
                      <w:rFonts w:ascii="Times New Roman" w:eastAsia="Times New Roman" w:hAnsi="Times New Roman" w:cs="Times New Roman"/>
                      <w:color w:val="000000"/>
                      <w:lang w:eastAsia="en-US"/>
                    </w:rPr>
                  </w:pPr>
                </w:p>
              </w:tc>
              <w:tc>
                <w:tcPr>
                  <w:tcW w:w="960" w:type="dxa"/>
                  <w:tcBorders>
                    <w:top w:val="nil"/>
                    <w:left w:val="nil"/>
                    <w:bottom w:val="nil"/>
                    <w:right w:val="nil"/>
                  </w:tcBorders>
                </w:tcPr>
                <w:p w:rsidR="006F1478" w:rsidRPr="008F0F36" w:rsidRDefault="006F1478" w:rsidP="006F1478">
                  <w:pPr>
                    <w:spacing w:after="0" w:line="240" w:lineRule="auto"/>
                    <w:jc w:val="right"/>
                    <w:rPr>
                      <w:rFonts w:ascii="Times New Roman" w:eastAsia="Times New Roman" w:hAnsi="Times New Roman" w:cs="Times New Roman"/>
                      <w:color w:val="000000"/>
                      <w:lang w:eastAsia="en-US"/>
                    </w:rPr>
                  </w:pPr>
                </w:p>
              </w:tc>
              <w:tc>
                <w:tcPr>
                  <w:tcW w:w="960" w:type="dxa"/>
                  <w:tcBorders>
                    <w:top w:val="nil"/>
                    <w:left w:val="nil"/>
                    <w:bottom w:val="nil"/>
                    <w:right w:val="nil"/>
                  </w:tcBorders>
                  <w:shd w:val="clear" w:color="auto" w:fill="auto"/>
                  <w:noWrap/>
                  <w:vAlign w:val="bottom"/>
                </w:tcPr>
                <w:p w:rsidR="006F1478" w:rsidRPr="00A02232" w:rsidRDefault="006F1478" w:rsidP="006F1478">
                  <w:pPr>
                    <w:spacing w:after="0" w:line="240" w:lineRule="auto"/>
                    <w:jc w:val="right"/>
                    <w:rPr>
                      <w:rFonts w:ascii="Times New Roman" w:eastAsia="Times New Roman" w:hAnsi="Times New Roman" w:cs="Times New Roman"/>
                      <w:color w:val="000000"/>
                      <w:lang w:eastAsia="en-US"/>
                    </w:rPr>
                  </w:pPr>
                </w:p>
              </w:tc>
              <w:tc>
                <w:tcPr>
                  <w:tcW w:w="960" w:type="dxa"/>
                  <w:tcBorders>
                    <w:top w:val="nil"/>
                    <w:left w:val="nil"/>
                    <w:bottom w:val="nil"/>
                    <w:right w:val="nil"/>
                  </w:tcBorders>
                  <w:shd w:val="clear" w:color="auto" w:fill="auto"/>
                  <w:noWrap/>
                  <w:vAlign w:val="bottom"/>
                </w:tcPr>
                <w:p w:rsidR="006F1478" w:rsidRPr="00A02232" w:rsidRDefault="006F1478" w:rsidP="006F1478">
                  <w:pPr>
                    <w:spacing w:after="0" w:line="240" w:lineRule="auto"/>
                    <w:jc w:val="right"/>
                    <w:rPr>
                      <w:rFonts w:ascii="Times New Roman" w:eastAsia="Times New Roman" w:hAnsi="Times New Roman" w:cs="Times New Roman"/>
                      <w:color w:val="000000"/>
                      <w:lang w:eastAsia="en-US"/>
                    </w:rPr>
                  </w:pPr>
                </w:p>
              </w:tc>
            </w:tr>
          </w:tbl>
          <w:p w:rsidR="006F1478" w:rsidRPr="008F0F36" w:rsidRDefault="006F1478" w:rsidP="00F75422">
            <w:pPr>
              <w:jc w:val="both"/>
              <w:rPr>
                <w:rFonts w:ascii="Times New Roman" w:eastAsia="Times New Roman" w:hAnsi="Times New Roman" w:cs="Times New Roman"/>
                <w:color w:val="000000"/>
              </w:rPr>
            </w:pP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6F1478" w:rsidP="00F75422">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6F1478" w:rsidRPr="008F0F36" w:rsidRDefault="006F1478" w:rsidP="00F75422">
            <w:pPr>
              <w:jc w:val="both"/>
              <w:rPr>
                <w:rFonts w:ascii="Times New Roman" w:eastAsia="Times New Roman" w:hAnsi="Times New Roman" w:cs="Times New Roman"/>
                <w:color w:val="000000"/>
                <w:lang w:eastAsia="en-US"/>
              </w:rPr>
            </w:pPr>
            <w:r w:rsidRPr="00A02232">
              <w:rPr>
                <w:rFonts w:ascii="Times New Roman" w:eastAsia="Times New Roman" w:hAnsi="Times New Roman" w:cs="Times New Roman"/>
                <w:color w:val="000000"/>
                <w:lang w:eastAsia="en-US"/>
              </w:rPr>
              <w:t>0.940206</w:t>
            </w:r>
          </w:p>
        </w:tc>
        <w:tc>
          <w:tcPr>
            <w:tcW w:w="1197" w:type="dxa"/>
          </w:tcPr>
          <w:p w:rsidR="006F1478" w:rsidRPr="008F0F36" w:rsidRDefault="006F1478" w:rsidP="00F75422">
            <w:pPr>
              <w:jc w:val="both"/>
              <w:rPr>
                <w:rFonts w:ascii="Times New Roman" w:eastAsia="Times New Roman" w:hAnsi="Times New Roman" w:cs="Times New Roman"/>
                <w:color w:val="000000"/>
              </w:rPr>
            </w:pPr>
            <w:r w:rsidRPr="00A02232">
              <w:rPr>
                <w:rFonts w:ascii="Times New Roman" w:eastAsia="Times New Roman" w:hAnsi="Times New Roman" w:cs="Times New Roman"/>
                <w:color w:val="000000"/>
                <w:lang w:eastAsia="en-US"/>
              </w:rPr>
              <w:t>0.419779</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r w:rsidR="006F1478" w:rsidTr="00F75422">
        <w:tc>
          <w:tcPr>
            <w:tcW w:w="1293" w:type="dxa"/>
            <w:vMerge/>
          </w:tcPr>
          <w:p w:rsidR="006F1478" w:rsidRPr="009B5C78" w:rsidRDefault="006F1478" w:rsidP="00F75422">
            <w:pPr>
              <w:jc w:val="both"/>
              <w:rPr>
                <w:rFonts w:ascii="Times New Roman" w:eastAsia="Times New Roman" w:hAnsi="Times New Roman" w:cs="Times New Roman"/>
                <w:color w:val="000000"/>
              </w:rPr>
            </w:pPr>
          </w:p>
        </w:tc>
        <w:tc>
          <w:tcPr>
            <w:tcW w:w="1353" w:type="dxa"/>
          </w:tcPr>
          <w:p w:rsidR="006F1478" w:rsidRPr="009B5C78" w:rsidRDefault="00991F80" w:rsidP="00F75422">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006F1478" w:rsidRPr="009B5C78">
              <w:rPr>
                <w:rFonts w:ascii="Times New Roman" w:eastAsia="Times New Roman" w:hAnsi="Times New Roman" w:cs="Times New Roman"/>
                <w:color w:val="000000"/>
              </w:rPr>
              <w:t>-GSOM</w:t>
            </w:r>
          </w:p>
        </w:tc>
        <w:tc>
          <w:tcPr>
            <w:tcW w:w="1395" w:type="dxa"/>
          </w:tcPr>
          <w:p w:rsidR="006F1478" w:rsidRPr="00A02232" w:rsidRDefault="006F1478" w:rsidP="00F75422">
            <w:pPr>
              <w:jc w:val="both"/>
              <w:rPr>
                <w:rFonts w:ascii="Times New Roman" w:eastAsia="Times New Roman" w:hAnsi="Times New Roman" w:cs="Times New Roman"/>
                <w:b/>
                <w:color w:val="000000"/>
              </w:rPr>
            </w:pPr>
            <w:r w:rsidRPr="00A02232">
              <w:rPr>
                <w:rFonts w:eastAsia="Times New Roman"/>
                <w:b/>
                <w:color w:val="000000"/>
                <w:lang w:eastAsia="en-US"/>
              </w:rPr>
              <w:t>0.344823</w:t>
            </w:r>
          </w:p>
        </w:tc>
        <w:tc>
          <w:tcPr>
            <w:tcW w:w="1197" w:type="dxa"/>
          </w:tcPr>
          <w:p w:rsidR="006F1478" w:rsidRPr="009B5C78" w:rsidRDefault="006F1478" w:rsidP="00F75422">
            <w:pPr>
              <w:jc w:val="both"/>
              <w:rPr>
                <w:rFonts w:ascii="Times New Roman" w:eastAsia="Times New Roman" w:hAnsi="Times New Roman" w:cs="Times New Roman"/>
                <w:color w:val="000000"/>
              </w:rPr>
            </w:pPr>
            <w:r w:rsidRPr="008F0F36">
              <w:rPr>
                <w:rFonts w:ascii="Times New Roman" w:eastAsia="Times New Roman" w:hAnsi="Times New Roman" w:cs="Times New Roman"/>
                <w:b/>
                <w:color w:val="000000"/>
                <w:lang w:eastAsia="en-US"/>
              </w:rPr>
              <w:t>0.7665</w:t>
            </w:r>
          </w:p>
        </w:tc>
        <w:tc>
          <w:tcPr>
            <w:tcW w:w="4338" w:type="dxa"/>
            <w:vMerge/>
          </w:tcPr>
          <w:p w:rsidR="006F1478" w:rsidRPr="009B5C78" w:rsidRDefault="006F1478" w:rsidP="00F75422">
            <w:pPr>
              <w:jc w:val="both"/>
              <w:rPr>
                <w:rFonts w:ascii="Times New Roman" w:eastAsia="Times New Roman" w:hAnsi="Times New Roman" w:cs="Times New Roman"/>
                <w:color w:val="000000"/>
              </w:rPr>
            </w:pPr>
          </w:p>
        </w:tc>
      </w:tr>
    </w:tbl>
    <w:p w:rsidR="006F1478" w:rsidRDefault="006F1478" w:rsidP="006F1478">
      <w:pPr>
        <w:spacing w:line="240" w:lineRule="auto"/>
        <w:jc w:val="both"/>
        <w:rPr>
          <w:rFonts w:ascii="Times New Roman" w:eastAsia="Times New Roman" w:hAnsi="Times New Roman" w:cs="Times New Roman"/>
          <w:b/>
          <w:color w:val="000000"/>
        </w:rPr>
      </w:pPr>
    </w:p>
    <w:p w:rsidR="00E81E2E" w:rsidRPr="006F1478" w:rsidRDefault="006F1478" w:rsidP="006F1478">
      <w:pPr>
        <w:spacing w:line="240" w:lineRule="auto"/>
        <w:jc w:val="both"/>
        <w:rPr>
          <w:rFonts w:ascii="Times New Roman" w:hAnsi="Times New Roman" w:cs="Times New Roman"/>
        </w:rPr>
      </w:pPr>
      <w:r>
        <w:rPr>
          <w:rFonts w:ascii="Times New Roman" w:hAnsi="Times New Roman" w:cs="Times New Roman"/>
        </w:rPr>
        <w:t>Table 3 shows the result for 5 datasets having two decision classe</w:t>
      </w:r>
      <w:r w:rsidR="00991F80">
        <w:rPr>
          <w:rFonts w:ascii="Times New Roman" w:hAnsi="Times New Roman" w:cs="Times New Roman"/>
        </w:rPr>
        <w:t>s. The results indicate that RT</w:t>
      </w:r>
      <w:r>
        <w:rPr>
          <w:rFonts w:ascii="Times New Roman" w:hAnsi="Times New Roman" w:cs="Times New Roman"/>
        </w:rPr>
        <w:t xml:space="preserve">-GSOM is better than other state-of-the-art clustering approach in terms of DB-Index and </w:t>
      </w:r>
      <w:r w:rsidRPr="00D123E3">
        <w:rPr>
          <w:rFonts w:ascii="Times New Roman" w:hAnsi="Times New Roman" w:cs="Times New Roman"/>
          <w:color w:val="000000" w:themeColor="text1"/>
        </w:rPr>
        <w:t>Sil</w:t>
      </w:r>
      <w:r>
        <w:rPr>
          <w:rFonts w:ascii="Times New Roman" w:hAnsi="Times New Roman" w:cs="Times New Roman"/>
          <w:color w:val="000000" w:themeColor="text1"/>
        </w:rPr>
        <w:t>h</w:t>
      </w:r>
      <w:r w:rsidRPr="00D123E3">
        <w:rPr>
          <w:rFonts w:ascii="Times New Roman" w:hAnsi="Times New Roman" w:cs="Times New Roman"/>
          <w:color w:val="000000" w:themeColor="text1"/>
        </w:rPr>
        <w:t>ou</w:t>
      </w:r>
      <w:r>
        <w:rPr>
          <w:rFonts w:ascii="Times New Roman" w:hAnsi="Times New Roman" w:cs="Times New Roman"/>
          <w:color w:val="000000" w:themeColor="text1"/>
        </w:rPr>
        <w:t>e</w:t>
      </w:r>
      <w:r w:rsidRPr="00D123E3">
        <w:rPr>
          <w:rFonts w:ascii="Times New Roman" w:hAnsi="Times New Roman" w:cs="Times New Roman"/>
          <w:color w:val="000000" w:themeColor="text1"/>
        </w:rPr>
        <w:t>t</w:t>
      </w:r>
      <w:r>
        <w:rPr>
          <w:rFonts w:ascii="Times New Roman" w:hAnsi="Times New Roman" w:cs="Times New Roman"/>
          <w:color w:val="000000" w:themeColor="text1"/>
        </w:rPr>
        <w:t xml:space="preserve">te Index for all </w:t>
      </w:r>
      <w:r w:rsidR="00A8043F">
        <w:rPr>
          <w:rFonts w:ascii="Times New Roman" w:hAnsi="Times New Roman" w:cs="Times New Roman"/>
          <w:color w:val="000000" w:themeColor="text1"/>
        </w:rPr>
        <w:lastRenderedPageBreak/>
        <w:t>datasets.</w:t>
      </w:r>
      <w:r w:rsidR="00A8043F" w:rsidRPr="006F1478">
        <w:rPr>
          <w:rFonts w:ascii="Times New Roman" w:hAnsi="Times New Roman" w:cs="Times New Roman"/>
          <w:color w:val="000000" w:themeColor="text1"/>
        </w:rPr>
        <w:t xml:space="preserve"> Table</w:t>
      </w:r>
      <w:r w:rsidR="00E81E2E" w:rsidRPr="006F1478">
        <w:rPr>
          <w:rFonts w:ascii="Times New Roman" w:hAnsi="Times New Roman" w:cs="Times New Roman"/>
          <w:color w:val="000000" w:themeColor="text1"/>
        </w:rPr>
        <w:t xml:space="preserve"> 4:</w:t>
      </w:r>
      <w:r w:rsidR="00E81E2E" w:rsidRPr="006F1478">
        <w:rPr>
          <w:rFonts w:ascii="Times New Roman" w:eastAsia="Times New Roman" w:hAnsi="Times New Roman" w:cs="Times New Roman"/>
          <w:color w:val="000000"/>
        </w:rPr>
        <w:t xml:space="preserve"> Comparison of clustering algorithms in terms of DB and SI index for c = 3, parameters used are mentioned in the table:</w:t>
      </w:r>
    </w:p>
    <w:tbl>
      <w:tblPr>
        <w:tblStyle w:val="TableGrid"/>
        <w:tblW w:w="9085" w:type="dxa"/>
        <w:tblLayout w:type="fixed"/>
        <w:tblLook w:val="04A0" w:firstRow="1" w:lastRow="0" w:firstColumn="1" w:lastColumn="0" w:noHBand="0" w:noVBand="1"/>
      </w:tblPr>
      <w:tblGrid>
        <w:gridCol w:w="1293"/>
        <w:gridCol w:w="1353"/>
        <w:gridCol w:w="1395"/>
        <w:gridCol w:w="1197"/>
        <w:gridCol w:w="3847"/>
      </w:tblGrid>
      <w:tr w:rsidR="00E81E2E" w:rsidTr="002D1B2A">
        <w:tc>
          <w:tcPr>
            <w:tcW w:w="129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Data</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Methods</w:t>
            </w:r>
          </w:p>
        </w:tc>
        <w:tc>
          <w:tcPr>
            <w:tcW w:w="1395"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DB Index</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SI Index</w:t>
            </w:r>
          </w:p>
        </w:tc>
        <w:tc>
          <w:tcPr>
            <w:tcW w:w="3847"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Parameters</w:t>
            </w: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Balance scale</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CA125C">
              <w:rPr>
                <w:rFonts w:eastAsia="Times New Roman"/>
                <w:color w:val="000000"/>
                <w:lang w:eastAsia="en-US"/>
              </w:rPr>
              <w:t>1.32173</w:t>
            </w:r>
          </w:p>
        </w:tc>
        <w:tc>
          <w:tcPr>
            <w:tcW w:w="1197" w:type="dxa"/>
          </w:tcPr>
          <w:p w:rsidR="00E81E2E" w:rsidRPr="008F0F36" w:rsidRDefault="00E81E2E" w:rsidP="002D1B2A">
            <w:pPr>
              <w:jc w:val="both"/>
              <w:rPr>
                <w:rFonts w:ascii="Times New Roman" w:eastAsia="Times New Roman" w:hAnsi="Times New Roman" w:cs="Times New Roman"/>
                <w:color w:val="000000"/>
              </w:rPr>
            </w:pPr>
            <w:r>
              <w:rPr>
                <w:rFonts w:eastAsia="Times New Roman"/>
                <w:color w:val="000000"/>
                <w:lang w:eastAsia="en-US"/>
              </w:rPr>
              <w:t>0.01</w:t>
            </w:r>
            <w:r w:rsidRPr="008E4B91">
              <w:rPr>
                <w:rFonts w:eastAsia="Times New Roman"/>
                <w:color w:val="000000"/>
                <w:lang w:eastAsia="en-US"/>
              </w:rPr>
              <w:t>247</w:t>
            </w:r>
          </w:p>
        </w:tc>
        <w:tc>
          <w:tcPr>
            <w:tcW w:w="3847" w:type="dxa"/>
            <w:vMerge w:val="restart"/>
          </w:tcPr>
          <w:tbl>
            <w:tblPr>
              <w:tblW w:w="3469" w:type="dxa"/>
              <w:tblLayout w:type="fixed"/>
              <w:tblLook w:val="04A0" w:firstRow="1" w:lastRow="0" w:firstColumn="1" w:lastColumn="0" w:noHBand="0" w:noVBand="1"/>
            </w:tblPr>
            <w:tblGrid>
              <w:gridCol w:w="960"/>
              <w:gridCol w:w="960"/>
              <w:gridCol w:w="960"/>
              <w:gridCol w:w="589"/>
            </w:tblGrid>
            <w:tr w:rsidR="00E81E2E" w:rsidRPr="00043478" w:rsidTr="002D1B2A">
              <w:trPr>
                <w:trHeight w:val="30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589"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CA125C" w:rsidTr="002D1B2A">
              <w:trPr>
                <w:trHeight w:val="300"/>
              </w:trPr>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589"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589"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CA125C">
              <w:rPr>
                <w:rFonts w:eastAsia="Times New Roman"/>
                <w:color w:val="000000"/>
                <w:lang w:eastAsia="en-US"/>
              </w:rPr>
              <w:t>1.12</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color w:val="000000"/>
                <w:lang w:eastAsia="en-US"/>
              </w:rPr>
              <w:t>0.242251</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CA125C">
              <w:rPr>
                <w:rFonts w:eastAsia="Times New Roman"/>
                <w:color w:val="000000"/>
                <w:lang w:eastAsia="en-US"/>
              </w:rPr>
              <w:t>0.913527</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0.406363</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lang w:eastAsia="en-US"/>
              </w:rPr>
            </w:pPr>
            <w:r w:rsidRPr="00CA125C">
              <w:rPr>
                <w:rFonts w:eastAsia="Times New Roman"/>
                <w:b/>
                <w:color w:val="000000"/>
                <w:lang w:eastAsia="en-US"/>
              </w:rPr>
              <w:t>0.774988</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0.457052</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Connec</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CA125C">
              <w:rPr>
                <w:rFonts w:eastAsia="Times New Roman"/>
                <w:color w:val="000000"/>
                <w:lang w:eastAsia="en-US"/>
              </w:rPr>
              <w:t>2.537137</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0.072379</w:t>
            </w:r>
          </w:p>
        </w:tc>
        <w:tc>
          <w:tcPr>
            <w:tcW w:w="3847"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043478" w:rsidTr="002D1B2A">
              <w:trPr>
                <w:trHeight w:val="45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CA125C" w:rsidTr="002D1B2A">
              <w:trPr>
                <w:trHeight w:val="300"/>
              </w:trPr>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EE1963" w:rsidRDefault="00E81E2E" w:rsidP="002D1B2A">
            <w:pPr>
              <w:jc w:val="both"/>
              <w:rPr>
                <w:rFonts w:eastAsia="Times New Roman"/>
                <w:color w:val="000000"/>
                <w:lang w:eastAsia="en-US"/>
              </w:rPr>
            </w:pPr>
            <w:r w:rsidRPr="00CA125C">
              <w:rPr>
                <w:rFonts w:eastAsia="Times New Roman"/>
                <w:color w:val="000000"/>
                <w:lang w:eastAsia="en-US"/>
              </w:rPr>
              <w:t>2.418137</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0.09923</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CA125C">
              <w:rPr>
                <w:rFonts w:eastAsia="Times New Roman"/>
                <w:color w:val="000000"/>
                <w:lang w:eastAsia="en-US"/>
              </w:rPr>
              <w:t>0.830542</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0.419319</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CA125C">
              <w:rPr>
                <w:rFonts w:eastAsia="Times New Roman"/>
                <w:b/>
                <w:color w:val="000000"/>
                <w:lang w:eastAsia="en-US"/>
              </w:rPr>
              <w:t>0.561752</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0.639903</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rPr>
          <w:trHeight w:val="350"/>
        </w:trPr>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Hay</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1.866528</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0.177012</w:t>
            </w:r>
          </w:p>
        </w:tc>
        <w:tc>
          <w:tcPr>
            <w:tcW w:w="3847" w:type="dxa"/>
            <w:vMerge w:val="restart"/>
          </w:tcPr>
          <w:tbl>
            <w:tblPr>
              <w:tblW w:w="3289" w:type="dxa"/>
              <w:tblLayout w:type="fixed"/>
              <w:tblLook w:val="04A0" w:firstRow="1" w:lastRow="0" w:firstColumn="1" w:lastColumn="0" w:noHBand="0" w:noVBand="1"/>
            </w:tblPr>
            <w:tblGrid>
              <w:gridCol w:w="960"/>
              <w:gridCol w:w="960"/>
              <w:gridCol w:w="960"/>
              <w:gridCol w:w="409"/>
            </w:tblGrid>
            <w:tr w:rsidR="00E81E2E" w:rsidRPr="00043478" w:rsidTr="002D1B2A">
              <w:trPr>
                <w:trHeight w:val="30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409"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EE1963" w:rsidTr="002D1B2A">
              <w:trPr>
                <w:trHeight w:val="300"/>
              </w:trPr>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409"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409"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1.684054</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0.158655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0.826541</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0.446068</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0.576741</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0.602581</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Nursery</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2.671912</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0.00502</w:t>
            </w:r>
          </w:p>
        </w:tc>
        <w:tc>
          <w:tcPr>
            <w:tcW w:w="3847"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EE1963" w:rsidTr="002D1B2A">
              <w:trPr>
                <w:trHeight w:val="300"/>
              </w:trPr>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2.454891</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0.098095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0.766018</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0.465389</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0.405764</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0.564505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Thiroid</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2.499824</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0.094982</w:t>
            </w:r>
          </w:p>
        </w:tc>
        <w:tc>
          <w:tcPr>
            <w:tcW w:w="3847"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EE1963">
              <w:rPr>
                <w:rFonts w:eastAsia="Times New Roman"/>
                <w:color w:val="000000"/>
                <w:lang w:eastAsia="en-US"/>
              </w:rPr>
              <w:t>2.494507</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0.095026</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8F0F36" w:rsidRDefault="00E81E2E" w:rsidP="002D1B2A">
            <w:pPr>
              <w:jc w:val="both"/>
              <w:rPr>
                <w:rFonts w:ascii="Times New Roman" w:eastAsia="Times New Roman" w:hAnsi="Times New Roman" w:cs="Times New Roman"/>
                <w:color w:val="000000"/>
                <w:lang w:eastAsia="en-US"/>
              </w:rPr>
            </w:pPr>
            <w:r w:rsidRPr="00EE1963">
              <w:rPr>
                <w:rFonts w:eastAsia="Times New Roman"/>
                <w:color w:val="000000"/>
                <w:lang w:eastAsia="en-US"/>
              </w:rPr>
              <w:t>0.838463</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0.507481</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0.811663</w:t>
            </w:r>
          </w:p>
        </w:tc>
        <w:tc>
          <w:tcPr>
            <w:tcW w:w="1197" w:type="dxa"/>
          </w:tcPr>
          <w:p w:rsidR="00E81E2E" w:rsidRPr="00124BE6" w:rsidRDefault="00E81E2E" w:rsidP="002D1B2A">
            <w:pPr>
              <w:jc w:val="both"/>
              <w:rPr>
                <w:rFonts w:ascii="Times New Roman" w:eastAsia="Times New Roman" w:hAnsi="Times New Roman" w:cs="Times New Roman"/>
                <w:b/>
                <w:color w:val="000000"/>
              </w:rPr>
            </w:pPr>
            <w:r w:rsidRPr="00124BE6">
              <w:rPr>
                <w:rFonts w:eastAsia="Times New Roman"/>
                <w:b/>
                <w:color w:val="000000"/>
                <w:lang w:eastAsia="en-US"/>
              </w:rPr>
              <w:t>0.521382</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Iris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A02232" w:rsidRDefault="00E81E2E" w:rsidP="002D1B2A">
            <w:pPr>
              <w:jc w:val="both"/>
              <w:rPr>
                <w:rFonts w:ascii="Times New Roman" w:eastAsia="Times New Roman" w:hAnsi="Times New Roman" w:cs="Times New Roman"/>
                <w:b/>
                <w:color w:val="000000"/>
              </w:rPr>
            </w:pPr>
            <w:r w:rsidRPr="00EE1963">
              <w:rPr>
                <w:rFonts w:eastAsia="Times New Roman"/>
                <w:color w:val="000000"/>
                <w:lang w:eastAsia="en-US"/>
              </w:rPr>
              <w:t>0.93021</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0.872037</w:t>
            </w:r>
          </w:p>
        </w:tc>
        <w:tc>
          <w:tcPr>
            <w:tcW w:w="3847"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EE1963" w:rsidTr="002D1B2A">
              <w:trPr>
                <w:trHeight w:val="423"/>
              </w:trPr>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r>
            <w:tr w:rsidR="00E81E2E" w:rsidRPr="008E4B91" w:rsidTr="002D1B2A">
              <w:trPr>
                <w:gridAfter w:val="2"/>
                <w:wAfter w:w="1920" w:type="dxa"/>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A02232" w:rsidRDefault="00E81E2E" w:rsidP="002D1B2A">
            <w:pPr>
              <w:jc w:val="both"/>
              <w:rPr>
                <w:rFonts w:ascii="Times New Roman" w:eastAsia="Times New Roman" w:hAnsi="Times New Roman" w:cs="Times New Roman"/>
                <w:b/>
                <w:color w:val="000000"/>
              </w:rPr>
            </w:pPr>
            <w:r w:rsidRPr="00EE1963">
              <w:rPr>
                <w:rFonts w:eastAsia="Times New Roman"/>
                <w:color w:val="000000"/>
                <w:lang w:eastAsia="en-US"/>
              </w:rPr>
              <w:t>0.93021</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0.872037</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0.520395</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0.532515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0.520395</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0.532515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Seeds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A02232" w:rsidRDefault="00E81E2E" w:rsidP="002D1B2A">
            <w:pPr>
              <w:jc w:val="both"/>
              <w:rPr>
                <w:rFonts w:ascii="Times New Roman" w:eastAsia="Times New Roman" w:hAnsi="Times New Roman" w:cs="Times New Roman"/>
                <w:b/>
                <w:color w:val="000000"/>
              </w:rPr>
            </w:pPr>
            <w:r w:rsidRPr="00EE1963">
              <w:rPr>
                <w:rFonts w:eastAsia="Times New Roman"/>
                <w:color w:val="000000"/>
                <w:lang w:eastAsia="en-US"/>
              </w:rPr>
              <w:t>2.468457</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0.148255</w:t>
            </w:r>
          </w:p>
        </w:tc>
        <w:tc>
          <w:tcPr>
            <w:tcW w:w="3847"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EE1963" w:rsidTr="002D1B2A">
              <w:trPr>
                <w:trHeight w:val="300"/>
              </w:trPr>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r>
            <w:tr w:rsidR="00E81E2E" w:rsidRPr="008E4B91" w:rsidTr="002D1B2A">
              <w:trPr>
                <w:gridAfter w:val="2"/>
                <w:wAfter w:w="1920" w:type="dxa"/>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A02232" w:rsidRDefault="00E81E2E" w:rsidP="002D1B2A">
            <w:pPr>
              <w:jc w:val="both"/>
              <w:rPr>
                <w:rFonts w:ascii="Times New Roman" w:eastAsia="Times New Roman" w:hAnsi="Times New Roman" w:cs="Times New Roman"/>
                <w:b/>
                <w:color w:val="000000"/>
              </w:rPr>
            </w:pPr>
            <w:r w:rsidRPr="00EE1963">
              <w:rPr>
                <w:rFonts w:eastAsia="Times New Roman"/>
                <w:color w:val="000000"/>
                <w:lang w:eastAsia="en-US"/>
              </w:rPr>
              <w:t>2.468457</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8E4B91">
              <w:rPr>
                <w:rFonts w:eastAsia="Times New Roman"/>
                <w:color w:val="000000"/>
                <w:lang w:eastAsia="en-US"/>
              </w:rPr>
              <w:t>0.148255</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0.565209</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0.534168</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EE1963" w:rsidRDefault="00E81E2E" w:rsidP="002D1B2A">
            <w:pPr>
              <w:jc w:val="both"/>
              <w:rPr>
                <w:rFonts w:ascii="Times New Roman" w:eastAsia="Times New Roman" w:hAnsi="Times New Roman" w:cs="Times New Roman"/>
                <w:b/>
                <w:color w:val="000000"/>
              </w:rPr>
            </w:pPr>
            <w:r w:rsidRPr="00EE1963">
              <w:rPr>
                <w:rFonts w:eastAsia="Times New Roman"/>
                <w:b/>
                <w:color w:val="000000"/>
                <w:lang w:eastAsia="en-US"/>
              </w:rPr>
              <w:t>0.565209</w:t>
            </w:r>
          </w:p>
        </w:tc>
        <w:tc>
          <w:tcPr>
            <w:tcW w:w="1197" w:type="dxa"/>
          </w:tcPr>
          <w:p w:rsidR="00E81E2E" w:rsidRPr="008E4B91" w:rsidRDefault="00E81E2E" w:rsidP="002D1B2A">
            <w:pPr>
              <w:jc w:val="both"/>
              <w:rPr>
                <w:rFonts w:ascii="Times New Roman" w:eastAsia="Times New Roman" w:hAnsi="Times New Roman" w:cs="Times New Roman"/>
                <w:b/>
                <w:color w:val="000000"/>
              </w:rPr>
            </w:pPr>
            <w:r w:rsidRPr="008E4B91">
              <w:rPr>
                <w:rFonts w:eastAsia="Times New Roman"/>
                <w:b/>
                <w:color w:val="000000"/>
                <w:lang w:eastAsia="en-US"/>
              </w:rPr>
              <w:t>0.534168</w:t>
            </w:r>
          </w:p>
        </w:tc>
        <w:tc>
          <w:tcPr>
            <w:tcW w:w="3847" w:type="dxa"/>
            <w:vMerge/>
          </w:tcPr>
          <w:p w:rsidR="00E81E2E" w:rsidRPr="009B5C78" w:rsidRDefault="00E81E2E" w:rsidP="002D1B2A">
            <w:pPr>
              <w:jc w:val="both"/>
              <w:rPr>
                <w:rFonts w:ascii="Times New Roman" w:eastAsia="Times New Roman" w:hAnsi="Times New Roman" w:cs="Times New Roman"/>
                <w:color w:val="000000"/>
              </w:rPr>
            </w:pPr>
          </w:p>
        </w:tc>
      </w:tr>
    </w:tbl>
    <w:p w:rsidR="00E81E2E" w:rsidRDefault="00E81E2E" w:rsidP="006F1478">
      <w:pPr>
        <w:spacing w:line="240" w:lineRule="auto"/>
        <w:jc w:val="both"/>
        <w:rPr>
          <w:rFonts w:ascii="Times New Roman" w:eastAsia="Times New Roman" w:hAnsi="Times New Roman" w:cs="Times New Roman"/>
          <w:b/>
          <w:color w:val="000000"/>
        </w:rPr>
      </w:pPr>
    </w:p>
    <w:p w:rsidR="00E81E2E" w:rsidRDefault="00E81E2E" w:rsidP="006F1478">
      <w:pPr>
        <w:spacing w:line="240" w:lineRule="auto"/>
        <w:jc w:val="both"/>
        <w:rPr>
          <w:rFonts w:ascii="Times New Roman" w:hAnsi="Times New Roman" w:cs="Times New Roman"/>
        </w:rPr>
      </w:pPr>
      <w:r>
        <w:rPr>
          <w:rFonts w:ascii="Times New Roman" w:hAnsi="Times New Roman" w:cs="Times New Roman"/>
        </w:rPr>
        <w:t xml:space="preserve">Table 4 shows the result for 7 datasets having three decision classes. The </w:t>
      </w:r>
      <w:r w:rsidR="000F019E">
        <w:rPr>
          <w:rFonts w:ascii="Times New Roman" w:hAnsi="Times New Roman" w:cs="Times New Roman"/>
        </w:rPr>
        <w:t>results reveal</w:t>
      </w:r>
      <w:r>
        <w:rPr>
          <w:rFonts w:ascii="Times New Roman" w:hAnsi="Times New Roman" w:cs="Times New Roman"/>
        </w:rPr>
        <w:t xml:space="preserve"> that RT-GSOM is superior to the state-of-the-art based on all the evaluation measures, except for iris and seeds. In iris, SOM and RSOM are superior to GSOM and RT-GSOM. In seeds, GSOM and RT-GSOM are superior to SOM and RSOM. RT-GSOM and RSOM both are working as same as with the GSOM and SOM clustering for two dataset namely, iris and seeds. The reason is that there is no overlapping boundary in indecision class in </w:t>
      </w:r>
      <w:r w:rsidR="000F019E">
        <w:rPr>
          <w:rFonts w:ascii="Times New Roman" w:hAnsi="Times New Roman" w:cs="Times New Roman"/>
        </w:rPr>
        <w:t>these</w:t>
      </w:r>
      <w:r>
        <w:rPr>
          <w:rFonts w:ascii="Times New Roman" w:hAnsi="Times New Roman" w:cs="Times New Roman"/>
        </w:rPr>
        <w:t xml:space="preserve"> two datasets. The same result also shown in Table 5.</w:t>
      </w:r>
    </w:p>
    <w:p w:rsidR="00E81E2E" w:rsidRDefault="00E81E2E" w:rsidP="006F1478">
      <w:pPr>
        <w:spacing w:line="240" w:lineRule="auto"/>
        <w:jc w:val="both"/>
        <w:rPr>
          <w:rFonts w:ascii="Times New Roman" w:eastAsia="Times New Roman" w:hAnsi="Times New Roman" w:cs="Times New Roman"/>
          <w:color w:val="000000"/>
        </w:rPr>
      </w:pPr>
    </w:p>
    <w:p w:rsidR="00E81E2E" w:rsidRDefault="00E81E2E" w:rsidP="006F1478">
      <w:pPr>
        <w:spacing w:line="240" w:lineRule="auto"/>
        <w:jc w:val="both"/>
        <w:rPr>
          <w:rFonts w:ascii="Times New Roman" w:eastAsia="Times New Roman" w:hAnsi="Times New Roman" w:cs="Times New Roman"/>
          <w:color w:val="000000"/>
        </w:rPr>
      </w:pPr>
    </w:p>
    <w:p w:rsidR="00E81E2E" w:rsidRDefault="00E81E2E" w:rsidP="006F1478">
      <w:pPr>
        <w:spacing w:line="240" w:lineRule="auto"/>
        <w:jc w:val="both"/>
        <w:rPr>
          <w:rFonts w:ascii="Times New Roman" w:eastAsia="Times New Roman" w:hAnsi="Times New Roman" w:cs="Times New Roman"/>
          <w:color w:val="000000"/>
        </w:rPr>
      </w:pPr>
      <w:r w:rsidRPr="00713B22">
        <w:rPr>
          <w:rFonts w:ascii="Times New Roman" w:eastAsia="Times New Roman" w:hAnsi="Times New Roman" w:cs="Times New Roman"/>
          <w:color w:val="000000"/>
        </w:rPr>
        <w:t>Table 5: Comparison of clustering algorithms in terms of DB and SI index for c = 7 and 8, parameters used are mentioned in the table:</w:t>
      </w:r>
    </w:p>
    <w:p w:rsidR="00E81E2E" w:rsidRPr="00713B22" w:rsidRDefault="00E81E2E" w:rsidP="006F1478">
      <w:pPr>
        <w:spacing w:line="240" w:lineRule="auto"/>
        <w:jc w:val="both"/>
        <w:rPr>
          <w:rFonts w:ascii="Times New Roman" w:eastAsia="Times New Roman" w:hAnsi="Times New Roman" w:cs="Times New Roman"/>
          <w:color w:val="000000"/>
        </w:rPr>
      </w:pPr>
    </w:p>
    <w:tbl>
      <w:tblPr>
        <w:tblStyle w:val="TableGrid"/>
        <w:tblW w:w="9085" w:type="dxa"/>
        <w:tblLayout w:type="fixed"/>
        <w:tblLook w:val="04A0" w:firstRow="1" w:lastRow="0" w:firstColumn="1" w:lastColumn="0" w:noHBand="0" w:noVBand="1"/>
      </w:tblPr>
      <w:tblGrid>
        <w:gridCol w:w="1293"/>
        <w:gridCol w:w="1353"/>
        <w:gridCol w:w="1353"/>
        <w:gridCol w:w="1395"/>
        <w:gridCol w:w="1197"/>
        <w:gridCol w:w="2494"/>
      </w:tblGrid>
      <w:tr w:rsidR="00E81E2E" w:rsidTr="002D1B2A">
        <w:tc>
          <w:tcPr>
            <w:tcW w:w="129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lastRenderedPageBreak/>
              <w:t>Data</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Cluster number (c)</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Methods</w:t>
            </w:r>
          </w:p>
        </w:tc>
        <w:tc>
          <w:tcPr>
            <w:tcW w:w="1395"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DB Index</w:t>
            </w:r>
          </w:p>
        </w:tc>
        <w:tc>
          <w:tcPr>
            <w:tcW w:w="1197"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SI Index</w:t>
            </w:r>
          </w:p>
        </w:tc>
        <w:tc>
          <w:tcPr>
            <w:tcW w:w="2494"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Parameters</w:t>
            </w: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Glass</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AE75CA" w:rsidRDefault="00E81E2E" w:rsidP="002D1B2A">
            <w:pPr>
              <w:jc w:val="both"/>
              <w:rPr>
                <w:color w:val="000000"/>
              </w:rPr>
            </w:pPr>
            <w:r>
              <w:rPr>
                <w:color w:val="000000"/>
              </w:rPr>
              <w:t>1.963992</w:t>
            </w:r>
          </w:p>
        </w:tc>
        <w:tc>
          <w:tcPr>
            <w:tcW w:w="1197" w:type="dxa"/>
          </w:tcPr>
          <w:p w:rsidR="00E81E2E" w:rsidRPr="00AA4672" w:rsidRDefault="00E81E2E" w:rsidP="002D1B2A">
            <w:pPr>
              <w:jc w:val="both"/>
              <w:rPr>
                <w:color w:val="000000"/>
              </w:rPr>
            </w:pPr>
            <w:r>
              <w:rPr>
                <w:color w:val="000000"/>
              </w:rPr>
              <w:t>0.094221</w:t>
            </w:r>
          </w:p>
        </w:tc>
        <w:tc>
          <w:tcPr>
            <w:tcW w:w="2494"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043478" w:rsidTr="002D1B2A">
              <w:trPr>
                <w:trHeight w:val="30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CA125C" w:rsidTr="002D1B2A">
              <w:trPr>
                <w:trHeight w:val="300"/>
              </w:trPr>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AE75CA" w:rsidRDefault="00E81E2E" w:rsidP="002D1B2A">
            <w:pPr>
              <w:jc w:val="both"/>
              <w:rPr>
                <w:color w:val="000000"/>
              </w:rPr>
            </w:pPr>
            <w:r>
              <w:rPr>
                <w:color w:val="000000"/>
              </w:rPr>
              <w:t>1.963992</w:t>
            </w:r>
          </w:p>
        </w:tc>
        <w:tc>
          <w:tcPr>
            <w:tcW w:w="1197" w:type="dxa"/>
          </w:tcPr>
          <w:p w:rsidR="00E81E2E" w:rsidRPr="00AA4672" w:rsidRDefault="00E81E2E" w:rsidP="002D1B2A">
            <w:pPr>
              <w:jc w:val="both"/>
              <w:rPr>
                <w:color w:val="000000"/>
              </w:rPr>
            </w:pPr>
            <w:r>
              <w:rPr>
                <w:color w:val="000000"/>
              </w:rPr>
              <w:t>0.094221</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AA4672" w:rsidRDefault="00E81E2E" w:rsidP="002D1B2A">
            <w:pPr>
              <w:jc w:val="both"/>
              <w:rPr>
                <w:b/>
                <w:color w:val="000000"/>
              </w:rPr>
            </w:pPr>
            <w:r w:rsidRPr="00AA4672">
              <w:rPr>
                <w:b/>
                <w:color w:val="000000"/>
              </w:rPr>
              <w:t>0.645986</w:t>
            </w:r>
          </w:p>
        </w:tc>
        <w:tc>
          <w:tcPr>
            <w:tcW w:w="1197" w:type="dxa"/>
          </w:tcPr>
          <w:p w:rsidR="00E81E2E" w:rsidRPr="00AA4672" w:rsidRDefault="00E81E2E" w:rsidP="002D1B2A">
            <w:pPr>
              <w:jc w:val="both"/>
              <w:rPr>
                <w:b/>
                <w:color w:val="000000"/>
              </w:rPr>
            </w:pPr>
            <w:r w:rsidRPr="00AA4672">
              <w:rPr>
                <w:b/>
                <w:color w:val="000000"/>
              </w:rPr>
              <w:t>0.709781</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AA4672" w:rsidRDefault="00E81E2E" w:rsidP="002D1B2A">
            <w:pPr>
              <w:jc w:val="both"/>
              <w:rPr>
                <w:b/>
                <w:color w:val="000000"/>
              </w:rPr>
            </w:pPr>
            <w:r w:rsidRPr="00AA4672">
              <w:rPr>
                <w:b/>
                <w:color w:val="000000"/>
              </w:rPr>
              <w:t>0.645986</w:t>
            </w:r>
          </w:p>
        </w:tc>
        <w:tc>
          <w:tcPr>
            <w:tcW w:w="1197" w:type="dxa"/>
          </w:tcPr>
          <w:p w:rsidR="00E81E2E" w:rsidRPr="00AA4672" w:rsidRDefault="00E81E2E" w:rsidP="002D1B2A">
            <w:pPr>
              <w:spacing w:after="160" w:line="259" w:lineRule="auto"/>
              <w:jc w:val="both"/>
              <w:rPr>
                <w:b/>
                <w:color w:val="000000"/>
              </w:rPr>
            </w:pPr>
            <w:r w:rsidRPr="00AA4672">
              <w:rPr>
                <w:b/>
                <w:color w:val="000000"/>
              </w:rPr>
              <w:t>0.709781</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Image</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8F0F36" w:rsidRDefault="00E81E2E" w:rsidP="002D1B2A">
            <w:pPr>
              <w:jc w:val="both"/>
              <w:rPr>
                <w:rFonts w:ascii="Times New Roman" w:eastAsia="Times New Roman" w:hAnsi="Times New Roman" w:cs="Times New Roman"/>
                <w:color w:val="000000"/>
              </w:rPr>
            </w:pPr>
            <w:r w:rsidRPr="007F5A10">
              <w:rPr>
                <w:rFonts w:eastAsia="Times New Roman"/>
                <w:color w:val="000000"/>
                <w:lang w:eastAsia="en-US"/>
              </w:rPr>
              <w:t>3.443113</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AA4672">
              <w:rPr>
                <w:rFonts w:eastAsia="Times New Roman"/>
                <w:color w:val="000000"/>
                <w:lang w:eastAsia="en-US"/>
              </w:rPr>
              <w:t>0.034346</w:t>
            </w:r>
          </w:p>
        </w:tc>
        <w:tc>
          <w:tcPr>
            <w:tcW w:w="2494" w:type="dxa"/>
            <w:vMerge w:val="restart"/>
          </w:tcPr>
          <w:tbl>
            <w:tblPr>
              <w:tblW w:w="3840" w:type="dxa"/>
              <w:tblLayout w:type="fixed"/>
              <w:tblLook w:val="04A0" w:firstRow="1" w:lastRow="0" w:firstColumn="1" w:lastColumn="0" w:noHBand="0" w:noVBand="1"/>
            </w:tblPr>
            <w:tblGrid>
              <w:gridCol w:w="960"/>
              <w:gridCol w:w="960"/>
              <w:gridCol w:w="960"/>
              <w:gridCol w:w="960"/>
            </w:tblGrid>
            <w:tr w:rsidR="00E81E2E" w:rsidRPr="00043478" w:rsidTr="002D1B2A">
              <w:trPr>
                <w:trHeight w:val="45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CA125C" w:rsidTr="002D1B2A">
              <w:trPr>
                <w:trHeight w:val="300"/>
              </w:trPr>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CA125C"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7F5A10" w:rsidRDefault="00E81E2E" w:rsidP="002D1B2A">
            <w:pPr>
              <w:jc w:val="both"/>
              <w:rPr>
                <w:color w:val="000000"/>
              </w:rPr>
            </w:pPr>
            <w:r>
              <w:rPr>
                <w:color w:val="000000"/>
              </w:rPr>
              <w:t>2.464308</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AA4672">
              <w:rPr>
                <w:rFonts w:eastAsia="Times New Roman"/>
                <w:color w:val="000000"/>
                <w:lang w:eastAsia="en-US"/>
              </w:rPr>
              <w:t>0.055129</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7F5A10" w:rsidRDefault="00E81E2E" w:rsidP="002D1B2A">
            <w:pPr>
              <w:jc w:val="both"/>
              <w:rPr>
                <w:color w:val="000000"/>
              </w:rPr>
            </w:pPr>
            <w:r>
              <w:rPr>
                <w:color w:val="000000"/>
              </w:rPr>
              <w:t>0.705428</w:t>
            </w:r>
          </w:p>
        </w:tc>
        <w:tc>
          <w:tcPr>
            <w:tcW w:w="1197" w:type="dxa"/>
          </w:tcPr>
          <w:p w:rsidR="00E81E2E" w:rsidRPr="008F0F36" w:rsidRDefault="00E81E2E" w:rsidP="002D1B2A">
            <w:pPr>
              <w:jc w:val="both"/>
              <w:rPr>
                <w:rFonts w:ascii="Times New Roman" w:eastAsia="Times New Roman" w:hAnsi="Times New Roman" w:cs="Times New Roman"/>
                <w:color w:val="000000"/>
              </w:rPr>
            </w:pPr>
            <w:r w:rsidRPr="00AA4672">
              <w:rPr>
                <w:rFonts w:eastAsia="Times New Roman"/>
                <w:color w:val="000000"/>
                <w:lang w:eastAsia="en-US"/>
              </w:rPr>
              <w:t>0.42188</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7F5A10" w:rsidRDefault="00E81E2E" w:rsidP="002D1B2A">
            <w:pPr>
              <w:jc w:val="both"/>
              <w:rPr>
                <w:b/>
                <w:color w:val="000000"/>
              </w:rPr>
            </w:pPr>
            <w:r w:rsidRPr="007F5A10">
              <w:rPr>
                <w:b/>
                <w:color w:val="000000"/>
              </w:rPr>
              <w:t>0.626466</w:t>
            </w:r>
          </w:p>
        </w:tc>
        <w:tc>
          <w:tcPr>
            <w:tcW w:w="1197" w:type="dxa"/>
          </w:tcPr>
          <w:p w:rsidR="00E81E2E" w:rsidRPr="00AA4672" w:rsidRDefault="00E81E2E" w:rsidP="002D1B2A">
            <w:pPr>
              <w:jc w:val="both"/>
              <w:rPr>
                <w:rFonts w:ascii="Times New Roman" w:eastAsia="Times New Roman" w:hAnsi="Times New Roman" w:cs="Times New Roman"/>
                <w:b/>
                <w:color w:val="000000"/>
              </w:rPr>
            </w:pPr>
            <w:r w:rsidRPr="00AA4672">
              <w:rPr>
                <w:rFonts w:eastAsia="Times New Roman"/>
                <w:b/>
                <w:color w:val="000000"/>
                <w:lang w:eastAsia="en-US"/>
              </w:rPr>
              <w:t>0.485367</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rPr>
          <w:trHeight w:val="350"/>
        </w:trPr>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Ecoli</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95" w:type="dxa"/>
          </w:tcPr>
          <w:p w:rsidR="00E81E2E" w:rsidRPr="00AE75CA" w:rsidRDefault="00E81E2E" w:rsidP="002D1B2A">
            <w:pPr>
              <w:jc w:val="both"/>
              <w:rPr>
                <w:color w:val="000000"/>
              </w:rPr>
            </w:pPr>
            <w:r>
              <w:rPr>
                <w:color w:val="000000"/>
              </w:rPr>
              <w:t>1.488071</w:t>
            </w:r>
          </w:p>
        </w:tc>
        <w:tc>
          <w:tcPr>
            <w:tcW w:w="1197" w:type="dxa"/>
          </w:tcPr>
          <w:p w:rsidR="00E81E2E" w:rsidRPr="00AA4672" w:rsidRDefault="00E81E2E" w:rsidP="002D1B2A">
            <w:pPr>
              <w:jc w:val="both"/>
              <w:rPr>
                <w:color w:val="000000"/>
              </w:rPr>
            </w:pPr>
            <w:r>
              <w:rPr>
                <w:color w:val="000000"/>
              </w:rPr>
              <w:t>0.150952</w:t>
            </w:r>
          </w:p>
        </w:tc>
        <w:tc>
          <w:tcPr>
            <w:tcW w:w="2494" w:type="dxa"/>
            <w:vMerge w:val="restart"/>
          </w:tcPr>
          <w:tbl>
            <w:tblPr>
              <w:tblW w:w="3116" w:type="dxa"/>
              <w:tblLayout w:type="fixed"/>
              <w:tblLook w:val="04A0" w:firstRow="1" w:lastRow="0" w:firstColumn="1" w:lastColumn="0" w:noHBand="0" w:noVBand="1"/>
            </w:tblPr>
            <w:tblGrid>
              <w:gridCol w:w="960"/>
              <w:gridCol w:w="960"/>
              <w:gridCol w:w="960"/>
              <w:gridCol w:w="236"/>
            </w:tblGrid>
            <w:tr w:rsidR="00E81E2E" w:rsidRPr="00043478" w:rsidTr="002D1B2A">
              <w:trPr>
                <w:trHeight w:val="300"/>
              </w:trPr>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c>
                <w:tcPr>
                  <w:tcW w:w="236" w:type="dxa"/>
                  <w:tcBorders>
                    <w:top w:val="nil"/>
                    <w:left w:val="nil"/>
                    <w:bottom w:val="nil"/>
                    <w:right w:val="nil"/>
                  </w:tcBorders>
                  <w:shd w:val="clear" w:color="auto" w:fill="auto"/>
                  <w:noWrap/>
                  <w:vAlign w:val="bottom"/>
                </w:tcPr>
                <w:p w:rsidR="00E81E2E" w:rsidRPr="00043478" w:rsidRDefault="00E81E2E" w:rsidP="002D1B2A">
                  <w:pPr>
                    <w:spacing w:after="0" w:line="240" w:lineRule="auto"/>
                    <w:jc w:val="right"/>
                    <w:rPr>
                      <w:rFonts w:eastAsia="Times New Roman"/>
                      <w:color w:val="000000"/>
                      <w:lang w:eastAsia="en-US"/>
                    </w:rPr>
                  </w:pPr>
                </w:p>
              </w:tc>
            </w:tr>
            <w:tr w:rsidR="00E81E2E" w:rsidRPr="00EE1963" w:rsidTr="002D1B2A">
              <w:trPr>
                <w:trHeight w:val="300"/>
              </w:trPr>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c>
                <w:tcPr>
                  <w:tcW w:w="236" w:type="dxa"/>
                  <w:tcBorders>
                    <w:top w:val="nil"/>
                    <w:left w:val="nil"/>
                    <w:bottom w:val="nil"/>
                    <w:right w:val="nil"/>
                  </w:tcBorders>
                  <w:shd w:val="clear" w:color="auto" w:fill="auto"/>
                  <w:noWrap/>
                  <w:vAlign w:val="bottom"/>
                </w:tcPr>
                <w:p w:rsidR="00E81E2E" w:rsidRPr="00EE1963" w:rsidRDefault="00E81E2E" w:rsidP="002D1B2A">
                  <w:pPr>
                    <w:spacing w:after="0" w:line="240" w:lineRule="auto"/>
                    <w:jc w:val="right"/>
                    <w:rPr>
                      <w:rFonts w:eastAsia="Times New Roman"/>
                      <w:color w:val="000000"/>
                      <w:lang w:eastAsia="en-US"/>
                    </w:rPr>
                  </w:pPr>
                </w:p>
              </w:tc>
            </w:tr>
            <w:tr w:rsidR="00E81E2E" w:rsidRPr="008E4B91" w:rsidTr="002D1B2A">
              <w:trPr>
                <w:trHeight w:val="300"/>
              </w:trPr>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960"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c>
                <w:tcPr>
                  <w:tcW w:w="236" w:type="dxa"/>
                  <w:tcBorders>
                    <w:top w:val="nil"/>
                    <w:left w:val="nil"/>
                    <w:bottom w:val="nil"/>
                    <w:right w:val="nil"/>
                  </w:tcBorders>
                  <w:shd w:val="clear" w:color="auto" w:fill="auto"/>
                  <w:noWrap/>
                  <w:vAlign w:val="bottom"/>
                </w:tcPr>
                <w:p w:rsidR="00E81E2E" w:rsidRPr="008E4B91" w:rsidRDefault="00E81E2E" w:rsidP="002D1B2A">
                  <w:pPr>
                    <w:spacing w:after="0" w:line="240" w:lineRule="auto"/>
                    <w:jc w:val="right"/>
                    <w:rPr>
                      <w:rFonts w:eastAsia="Times New Roman"/>
                      <w:color w:val="000000"/>
                      <w:lang w:eastAsia="en-US"/>
                    </w:rPr>
                  </w:pPr>
                </w:p>
              </w:tc>
            </w:tr>
          </w:tbl>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95" w:type="dxa"/>
          </w:tcPr>
          <w:p w:rsidR="00E81E2E" w:rsidRPr="00AE75CA" w:rsidRDefault="00E81E2E" w:rsidP="002D1B2A">
            <w:pPr>
              <w:jc w:val="both"/>
              <w:rPr>
                <w:color w:val="000000"/>
              </w:rPr>
            </w:pPr>
            <w:r>
              <w:rPr>
                <w:color w:val="000000"/>
              </w:rPr>
              <w:t>1.488071</w:t>
            </w:r>
          </w:p>
        </w:tc>
        <w:tc>
          <w:tcPr>
            <w:tcW w:w="1197" w:type="dxa"/>
          </w:tcPr>
          <w:p w:rsidR="00E81E2E" w:rsidRPr="00AA4672" w:rsidRDefault="00E81E2E" w:rsidP="002D1B2A">
            <w:pPr>
              <w:jc w:val="both"/>
              <w:rPr>
                <w:color w:val="000000"/>
              </w:rPr>
            </w:pPr>
            <w:r>
              <w:rPr>
                <w:color w:val="000000"/>
              </w:rPr>
              <w:t>0.150952</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95" w:type="dxa"/>
          </w:tcPr>
          <w:p w:rsidR="00E81E2E" w:rsidRPr="00AA4672" w:rsidRDefault="00E81E2E" w:rsidP="002D1B2A">
            <w:pPr>
              <w:jc w:val="both"/>
              <w:rPr>
                <w:b/>
                <w:color w:val="000000"/>
              </w:rPr>
            </w:pPr>
            <w:r w:rsidRPr="00AA4672">
              <w:rPr>
                <w:b/>
                <w:color w:val="000000"/>
              </w:rPr>
              <w:t>0.862087</w:t>
            </w:r>
          </w:p>
        </w:tc>
        <w:tc>
          <w:tcPr>
            <w:tcW w:w="1197" w:type="dxa"/>
          </w:tcPr>
          <w:p w:rsidR="00E81E2E" w:rsidRPr="00AA4672" w:rsidRDefault="00E81E2E" w:rsidP="002D1B2A">
            <w:pPr>
              <w:jc w:val="both"/>
              <w:rPr>
                <w:b/>
                <w:color w:val="000000"/>
              </w:rPr>
            </w:pPr>
            <w:r w:rsidRPr="00AA4672">
              <w:rPr>
                <w:b/>
                <w:color w:val="000000"/>
              </w:rPr>
              <w:t>0.365143</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r w:rsidR="00E81E2E"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95" w:type="dxa"/>
          </w:tcPr>
          <w:p w:rsidR="00E81E2E" w:rsidRPr="00AA4672" w:rsidRDefault="00E81E2E" w:rsidP="002D1B2A">
            <w:pPr>
              <w:jc w:val="both"/>
              <w:rPr>
                <w:b/>
                <w:color w:val="000000"/>
              </w:rPr>
            </w:pPr>
            <w:r w:rsidRPr="00AA4672">
              <w:rPr>
                <w:b/>
                <w:color w:val="000000"/>
              </w:rPr>
              <w:t>0.862087</w:t>
            </w:r>
          </w:p>
        </w:tc>
        <w:tc>
          <w:tcPr>
            <w:tcW w:w="1197" w:type="dxa"/>
          </w:tcPr>
          <w:p w:rsidR="00E81E2E" w:rsidRPr="00AA4672" w:rsidRDefault="00E81E2E" w:rsidP="002D1B2A">
            <w:pPr>
              <w:jc w:val="both"/>
              <w:rPr>
                <w:b/>
                <w:color w:val="000000"/>
              </w:rPr>
            </w:pPr>
            <w:r w:rsidRPr="00AA4672">
              <w:rPr>
                <w:b/>
                <w:color w:val="000000"/>
              </w:rPr>
              <w:t>0.365143</w:t>
            </w:r>
          </w:p>
        </w:tc>
        <w:tc>
          <w:tcPr>
            <w:tcW w:w="2494" w:type="dxa"/>
            <w:vMerge/>
          </w:tcPr>
          <w:p w:rsidR="00E81E2E" w:rsidRPr="009B5C78" w:rsidRDefault="00E81E2E" w:rsidP="002D1B2A">
            <w:pPr>
              <w:jc w:val="both"/>
              <w:rPr>
                <w:rFonts w:ascii="Times New Roman" w:eastAsia="Times New Roman" w:hAnsi="Times New Roman" w:cs="Times New Roman"/>
                <w:color w:val="000000"/>
              </w:rPr>
            </w:pPr>
          </w:p>
        </w:tc>
      </w:tr>
    </w:tbl>
    <w:p w:rsidR="00E81E2E" w:rsidRDefault="00E81E2E" w:rsidP="006F1478">
      <w:pPr>
        <w:spacing w:line="240" w:lineRule="auto"/>
        <w:jc w:val="both"/>
        <w:rPr>
          <w:rFonts w:ascii="Times New Roman" w:eastAsia="Times New Roman" w:hAnsi="Times New Roman" w:cs="Times New Roman"/>
          <w:b/>
          <w:color w:val="000000"/>
        </w:rPr>
      </w:pPr>
    </w:p>
    <w:p w:rsidR="00E81E2E" w:rsidRPr="008C64B3" w:rsidRDefault="00E81E2E" w:rsidP="008C64B3">
      <w:pPr>
        <w:spacing w:line="240" w:lineRule="auto"/>
        <w:jc w:val="both"/>
        <w:rPr>
          <w:rFonts w:ascii="Times New Roman" w:hAnsi="Times New Roman" w:cs="Times New Roman"/>
        </w:rPr>
      </w:pPr>
      <w:r>
        <w:rPr>
          <w:rFonts w:ascii="Times New Roman" w:hAnsi="Times New Roman" w:cs="Times New Roman"/>
        </w:rPr>
        <w:t>The results in Table 5 for one data set with seven decision classes show that RT-GSOM outperforms the remaining state-of-the-art in terms of cluster evaluation measures. The datasets other than the dataset, namely Image, RT-GSOM acts as a conventional GSOM.</w:t>
      </w:r>
    </w:p>
    <w:p w:rsidR="00E81E2E" w:rsidRPr="006F5D0A" w:rsidRDefault="00E81E2E" w:rsidP="00C7374D">
      <w:pPr>
        <w:pStyle w:val="ListParagraph"/>
        <w:numPr>
          <w:ilvl w:val="0"/>
          <w:numId w:val="15"/>
        </w:numPr>
        <w:spacing w:line="240" w:lineRule="auto"/>
        <w:jc w:val="both"/>
        <w:rPr>
          <w:rFonts w:ascii="Times New Roman" w:hAnsi="Times New Roman" w:cs="Times New Roman"/>
          <w:b/>
        </w:rPr>
      </w:pPr>
      <w:r>
        <w:rPr>
          <w:rFonts w:ascii="Times New Roman" w:eastAsia="Times New Roman" w:hAnsi="Times New Roman" w:cs="Times New Roman"/>
          <w:color w:val="000000"/>
        </w:rPr>
        <w:t>Comparison of RT-GSOM with other clustering algorithm in terms of number of clusters iterations</w:t>
      </w:r>
    </w:p>
    <w:p w:rsidR="00E81E2E" w:rsidRDefault="00E81E2E" w:rsidP="006F5D0A">
      <w:pPr>
        <w:spacing w:line="240" w:lineRule="auto"/>
        <w:jc w:val="both"/>
        <w:rPr>
          <w:rFonts w:ascii="Times New Roman" w:hAnsi="Times New Roman" w:cs="Times New Roman"/>
        </w:rPr>
      </w:pPr>
      <w:r>
        <w:rPr>
          <w:rFonts w:ascii="Times New Roman" w:hAnsi="Times New Roman" w:cs="Times New Roman"/>
        </w:rPr>
        <w:t>We compute the number of iterations at which error does not change much. The comparative result for only one dataset, namely Ballons is presented in Table 6.</w:t>
      </w:r>
    </w:p>
    <w:p w:rsidR="00E81E2E" w:rsidRPr="008C64B3" w:rsidRDefault="00E81E2E" w:rsidP="008C64B3">
      <w:pPr>
        <w:spacing w:line="240" w:lineRule="auto"/>
        <w:jc w:val="both"/>
        <w:rPr>
          <w:rFonts w:ascii="Times New Roman" w:eastAsia="Times New Roman" w:hAnsi="Times New Roman" w:cs="Times New Roman"/>
          <w:color w:val="000000"/>
        </w:rPr>
      </w:pPr>
      <w:r w:rsidRPr="008C64B3">
        <w:rPr>
          <w:rFonts w:ascii="Times New Roman" w:eastAsia="Times New Roman" w:hAnsi="Times New Roman" w:cs="Times New Roman"/>
          <w:color w:val="000000"/>
        </w:rPr>
        <w:t>Table 6: Comparison of clustering algorithms for dataset, namely ‘Ballons’ in terms of Quantization error</w:t>
      </w:r>
    </w:p>
    <w:tbl>
      <w:tblPr>
        <w:tblStyle w:val="TableGrid"/>
        <w:tblW w:w="8995" w:type="dxa"/>
        <w:tblLook w:val="04A0" w:firstRow="1" w:lastRow="0" w:firstColumn="1" w:lastColumn="0" w:noHBand="0" w:noVBand="1"/>
      </w:tblPr>
      <w:tblGrid>
        <w:gridCol w:w="1885"/>
        <w:gridCol w:w="1530"/>
        <w:gridCol w:w="2340"/>
        <w:gridCol w:w="3240"/>
      </w:tblGrid>
      <w:tr w:rsidR="00E81E2E" w:rsidTr="002D1B2A">
        <w:tc>
          <w:tcPr>
            <w:tcW w:w="1885" w:type="dxa"/>
          </w:tcPr>
          <w:p w:rsidR="00E81E2E" w:rsidRDefault="00E81E2E" w:rsidP="002D1B2A">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Dataset</w:t>
            </w:r>
          </w:p>
        </w:tc>
        <w:tc>
          <w:tcPr>
            <w:tcW w:w="1530" w:type="dxa"/>
          </w:tcPr>
          <w:p w:rsidR="00E81E2E" w:rsidRDefault="00E81E2E" w:rsidP="002D1B2A">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Number of cluster</w:t>
            </w:r>
          </w:p>
        </w:tc>
        <w:tc>
          <w:tcPr>
            <w:tcW w:w="2340" w:type="dxa"/>
          </w:tcPr>
          <w:p w:rsidR="00E81E2E" w:rsidRDefault="00E81E2E" w:rsidP="002D1B2A">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Method </w:t>
            </w:r>
          </w:p>
        </w:tc>
        <w:tc>
          <w:tcPr>
            <w:tcW w:w="3240" w:type="dxa"/>
          </w:tcPr>
          <w:p w:rsidR="00E81E2E" w:rsidRDefault="00E81E2E" w:rsidP="002D1B2A">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Quantization error</w:t>
            </w:r>
          </w:p>
        </w:tc>
      </w:tr>
      <w:tr w:rsidR="00E81E2E" w:rsidTr="002D1B2A">
        <w:tc>
          <w:tcPr>
            <w:tcW w:w="1885" w:type="dxa"/>
            <w:vMerge w:val="restart"/>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Ballons</w:t>
            </w:r>
          </w:p>
        </w:tc>
        <w:tc>
          <w:tcPr>
            <w:tcW w:w="1530" w:type="dxa"/>
            <w:vMerge w:val="restart"/>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2</w:t>
            </w:r>
          </w:p>
        </w:tc>
        <w:tc>
          <w:tcPr>
            <w:tcW w:w="23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SOM</w:t>
            </w:r>
          </w:p>
        </w:tc>
        <w:tc>
          <w:tcPr>
            <w:tcW w:w="32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0.1</w:t>
            </w:r>
          </w:p>
        </w:tc>
      </w:tr>
      <w:tr w:rsidR="00E81E2E" w:rsidTr="002D1B2A">
        <w:tc>
          <w:tcPr>
            <w:tcW w:w="1885" w:type="dxa"/>
            <w:vMerge/>
          </w:tcPr>
          <w:p w:rsidR="00E81E2E" w:rsidRPr="009B5C78" w:rsidRDefault="00E81E2E" w:rsidP="002D1B2A">
            <w:pPr>
              <w:jc w:val="both"/>
              <w:rPr>
                <w:rFonts w:ascii="Times New Roman" w:eastAsia="Times New Roman" w:hAnsi="Times New Roman" w:cs="Times New Roman"/>
                <w:color w:val="000000"/>
              </w:rPr>
            </w:pPr>
          </w:p>
        </w:tc>
        <w:tc>
          <w:tcPr>
            <w:tcW w:w="1530" w:type="dxa"/>
            <w:vMerge/>
          </w:tcPr>
          <w:p w:rsidR="00E81E2E" w:rsidRPr="00B5111C" w:rsidRDefault="00E81E2E" w:rsidP="002D1B2A">
            <w:pPr>
              <w:jc w:val="both"/>
              <w:rPr>
                <w:rFonts w:ascii="Times New Roman" w:eastAsia="Times New Roman" w:hAnsi="Times New Roman" w:cs="Times New Roman"/>
                <w:color w:val="000000"/>
              </w:rPr>
            </w:pPr>
          </w:p>
        </w:tc>
        <w:tc>
          <w:tcPr>
            <w:tcW w:w="23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RSOM</w:t>
            </w:r>
          </w:p>
        </w:tc>
        <w:tc>
          <w:tcPr>
            <w:tcW w:w="32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0.07</w:t>
            </w:r>
          </w:p>
        </w:tc>
      </w:tr>
      <w:tr w:rsidR="00E81E2E" w:rsidTr="002D1B2A">
        <w:tc>
          <w:tcPr>
            <w:tcW w:w="1885" w:type="dxa"/>
            <w:vMerge/>
          </w:tcPr>
          <w:p w:rsidR="00E81E2E" w:rsidRPr="009B5C78" w:rsidRDefault="00E81E2E" w:rsidP="002D1B2A">
            <w:pPr>
              <w:jc w:val="both"/>
              <w:rPr>
                <w:rFonts w:ascii="Times New Roman" w:eastAsia="Times New Roman" w:hAnsi="Times New Roman" w:cs="Times New Roman"/>
                <w:color w:val="000000"/>
              </w:rPr>
            </w:pPr>
          </w:p>
        </w:tc>
        <w:tc>
          <w:tcPr>
            <w:tcW w:w="1530" w:type="dxa"/>
            <w:vMerge/>
          </w:tcPr>
          <w:p w:rsidR="00E81E2E" w:rsidRPr="00B5111C" w:rsidRDefault="00E81E2E" w:rsidP="002D1B2A">
            <w:pPr>
              <w:jc w:val="both"/>
              <w:rPr>
                <w:rFonts w:ascii="Times New Roman" w:eastAsia="Times New Roman" w:hAnsi="Times New Roman" w:cs="Times New Roman"/>
                <w:color w:val="000000"/>
              </w:rPr>
            </w:pPr>
          </w:p>
        </w:tc>
        <w:tc>
          <w:tcPr>
            <w:tcW w:w="23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GSOM</w:t>
            </w:r>
          </w:p>
        </w:tc>
        <w:tc>
          <w:tcPr>
            <w:tcW w:w="32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0.034</w:t>
            </w:r>
          </w:p>
        </w:tc>
      </w:tr>
      <w:tr w:rsidR="00E81E2E" w:rsidTr="002D1B2A">
        <w:tc>
          <w:tcPr>
            <w:tcW w:w="1885" w:type="dxa"/>
            <w:vMerge/>
          </w:tcPr>
          <w:p w:rsidR="00E81E2E" w:rsidRPr="009B5C78" w:rsidRDefault="00E81E2E" w:rsidP="002D1B2A">
            <w:pPr>
              <w:jc w:val="both"/>
              <w:rPr>
                <w:rFonts w:ascii="Times New Roman" w:eastAsia="Times New Roman" w:hAnsi="Times New Roman" w:cs="Times New Roman"/>
                <w:color w:val="000000"/>
              </w:rPr>
            </w:pPr>
          </w:p>
        </w:tc>
        <w:tc>
          <w:tcPr>
            <w:tcW w:w="1530" w:type="dxa"/>
            <w:vMerge/>
          </w:tcPr>
          <w:p w:rsidR="00E81E2E" w:rsidRPr="00B5111C" w:rsidRDefault="00E81E2E" w:rsidP="002D1B2A">
            <w:pPr>
              <w:jc w:val="both"/>
              <w:rPr>
                <w:rFonts w:ascii="Times New Roman" w:eastAsia="Times New Roman" w:hAnsi="Times New Roman" w:cs="Times New Roman"/>
                <w:color w:val="000000"/>
              </w:rPr>
            </w:pPr>
          </w:p>
        </w:tc>
        <w:tc>
          <w:tcPr>
            <w:tcW w:w="2340" w:type="dxa"/>
          </w:tcPr>
          <w:p w:rsidR="00E81E2E" w:rsidRPr="00B5111C"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B5111C">
              <w:rPr>
                <w:rFonts w:ascii="Times New Roman" w:eastAsia="Times New Roman" w:hAnsi="Times New Roman" w:cs="Times New Roman"/>
                <w:color w:val="000000"/>
              </w:rPr>
              <w:t>-GSOM</w:t>
            </w:r>
          </w:p>
        </w:tc>
        <w:tc>
          <w:tcPr>
            <w:tcW w:w="3240" w:type="dxa"/>
          </w:tcPr>
          <w:p w:rsidR="00E81E2E" w:rsidRPr="00B5111C" w:rsidRDefault="00E81E2E" w:rsidP="002D1B2A">
            <w:pPr>
              <w:jc w:val="both"/>
              <w:rPr>
                <w:rFonts w:ascii="Times New Roman" w:eastAsia="Times New Roman" w:hAnsi="Times New Roman" w:cs="Times New Roman"/>
                <w:color w:val="000000"/>
              </w:rPr>
            </w:pPr>
            <w:r w:rsidRPr="00B5111C">
              <w:rPr>
                <w:rFonts w:ascii="Times New Roman" w:eastAsia="Times New Roman" w:hAnsi="Times New Roman" w:cs="Times New Roman"/>
                <w:color w:val="000000"/>
              </w:rPr>
              <w:t>0.014</w:t>
            </w:r>
          </w:p>
        </w:tc>
      </w:tr>
    </w:tbl>
    <w:p w:rsidR="00E81E2E" w:rsidRDefault="00E81E2E" w:rsidP="006F5D0A">
      <w:pPr>
        <w:spacing w:line="240" w:lineRule="auto"/>
        <w:jc w:val="both"/>
        <w:rPr>
          <w:rFonts w:ascii="Times New Roman" w:hAnsi="Times New Roman" w:cs="Times New Roman"/>
        </w:rPr>
      </w:pPr>
    </w:p>
    <w:p w:rsidR="00E81E2E" w:rsidRPr="001E4462" w:rsidRDefault="00E81E2E" w:rsidP="006F5D0A">
      <w:pPr>
        <w:spacing w:line="240" w:lineRule="auto"/>
        <w:jc w:val="both"/>
        <w:rPr>
          <w:rFonts w:ascii="Times New Roman" w:hAnsi="Times New Roman" w:cs="Times New Roman"/>
        </w:rPr>
      </w:pPr>
      <w:r>
        <w:rPr>
          <w:rFonts w:ascii="Times New Roman" w:hAnsi="Times New Roman" w:cs="Times New Roman"/>
        </w:rPr>
        <w:t>The following conclusion can be made from the obtained result, are given below:</w:t>
      </w:r>
    </w:p>
    <w:p w:rsidR="00E81E2E" w:rsidRPr="001E4462" w:rsidRDefault="00E81E2E" w:rsidP="00C7374D">
      <w:pPr>
        <w:pStyle w:val="ListParagraph"/>
        <w:numPr>
          <w:ilvl w:val="0"/>
          <w:numId w:val="16"/>
        </w:numPr>
        <w:spacing w:line="240" w:lineRule="auto"/>
        <w:jc w:val="both"/>
        <w:rPr>
          <w:rFonts w:ascii="Times New Roman" w:hAnsi="Times New Roman" w:cs="Times New Roman"/>
          <w:b/>
        </w:rPr>
      </w:pPr>
      <w:r>
        <w:rPr>
          <w:rFonts w:ascii="Times New Roman" w:hAnsi="Times New Roman" w:cs="Times New Roman"/>
        </w:rPr>
        <w:t>Better cluster quality</w:t>
      </w:r>
    </w:p>
    <w:p w:rsidR="00E81E2E" w:rsidRDefault="00E81E2E" w:rsidP="001E4462">
      <w:pPr>
        <w:spacing w:line="240" w:lineRule="auto"/>
        <w:jc w:val="both"/>
        <w:rPr>
          <w:rFonts w:ascii="Times New Roman" w:hAnsi="Times New Roman" w:cs="Times New Roman"/>
        </w:rPr>
      </w:pPr>
      <w:r w:rsidRPr="00696472">
        <w:rPr>
          <w:rFonts w:ascii="Times New Roman" w:hAnsi="Times New Roman" w:cs="Times New Roman"/>
        </w:rPr>
        <w:t xml:space="preserve">As seen from </w:t>
      </w:r>
      <w:r>
        <w:rPr>
          <w:rFonts w:ascii="Times New Roman" w:hAnsi="Times New Roman" w:cs="Times New Roman"/>
        </w:rPr>
        <w:t xml:space="preserve">tables3-5 RT-GSOM has lower DB index, thus implying lower intra-cluster distance and higher inter-cluster distance in the clustered space compared to the GSOM, RSOM and SOM. Moreover, in table 6, RT-GSOM has lower </w:t>
      </w:r>
      <w:r w:rsidRPr="00E478BB">
        <w:rPr>
          <w:rFonts w:ascii="Times New Roman" w:hAnsi="Times New Roman" w:cs="Times New Roman"/>
          <w:position w:val="-10"/>
        </w:rPr>
        <w:object w:dxaOrig="340" w:dyaOrig="340">
          <v:shape id="_x0000_i1201" type="#_x0000_t75" style="width:17.25pt;height:17.25pt" o:ole="">
            <v:imagedata r:id="rId337" o:title=""/>
          </v:shape>
          <o:OLEObject Type="Embed" ProgID="Equation.3" ShapeID="_x0000_i1201" DrawAspect="Content" ObjectID="_1626035843" r:id="rId338"/>
        </w:object>
      </w:r>
      <w:r>
        <w:rPr>
          <w:rFonts w:ascii="Times New Roman" w:hAnsi="Times New Roman" w:cs="Times New Roman"/>
        </w:rPr>
        <w:t>than other state-of-the-art implies less difference between the reference vectors and the input vectors of the nodes in the competitive layer. RT-GSOM also has higher Silouhette index co</w:t>
      </w:r>
      <w:r>
        <w:rPr>
          <w:rFonts w:ascii="Times New Roman" w:eastAsia="Times New Roman" w:hAnsi="Times New Roman" w:cs="Times New Roman"/>
          <w:color w:val="000000"/>
        </w:rPr>
        <w:t xml:space="preserve">mpared to other conventional state-of-the-art clustering algorithms, indicating more homogeneity within its clustered regions. </w:t>
      </w:r>
      <w:r>
        <w:rPr>
          <w:rFonts w:ascii="Times New Roman" w:hAnsi="Times New Roman" w:cs="Times New Roman"/>
        </w:rPr>
        <w:t xml:space="preserve">Fig 3-4 show the comparison of clustering results of RT-GSOM, GSOM, RSOM and SOM for different clusters in terms of DB index and SI index. </w:t>
      </w:r>
      <w:r w:rsidR="000F019E">
        <w:rPr>
          <w:rFonts w:ascii="Times New Roman" w:hAnsi="Times New Roman" w:cs="Times New Roman"/>
        </w:rPr>
        <w:t>Both</w:t>
      </w:r>
      <w:r>
        <w:rPr>
          <w:rFonts w:ascii="Times New Roman" w:hAnsi="Times New Roman" w:cs="Times New Roman"/>
        </w:rPr>
        <w:t xml:space="preserve"> figure shows that RT-GSOM outperforms over the state-of-the-art GSOM, </w:t>
      </w:r>
      <w:r w:rsidR="000F019E">
        <w:rPr>
          <w:rFonts w:ascii="Times New Roman" w:hAnsi="Times New Roman" w:cs="Times New Roman"/>
        </w:rPr>
        <w:t>RSOM and</w:t>
      </w:r>
      <w:r>
        <w:rPr>
          <w:rFonts w:ascii="Times New Roman" w:hAnsi="Times New Roman" w:cs="Times New Roman"/>
        </w:rPr>
        <w:t xml:space="preserve"> SOM except for the four datasets. This is </w:t>
      </w:r>
      <w:r w:rsidR="000F019E">
        <w:rPr>
          <w:rFonts w:ascii="Times New Roman" w:hAnsi="Times New Roman" w:cs="Times New Roman"/>
        </w:rPr>
        <w:t>happening</w:t>
      </w:r>
      <w:r>
        <w:rPr>
          <w:rFonts w:ascii="Times New Roman" w:hAnsi="Times New Roman" w:cs="Times New Roman"/>
        </w:rPr>
        <w:t xml:space="preserve"> as there is no overlapping decision </w:t>
      </w:r>
      <w:r w:rsidR="000F019E">
        <w:rPr>
          <w:rFonts w:ascii="Times New Roman" w:hAnsi="Times New Roman" w:cs="Times New Roman"/>
        </w:rPr>
        <w:t>classes are</w:t>
      </w:r>
      <w:r>
        <w:rPr>
          <w:rFonts w:ascii="Times New Roman" w:hAnsi="Times New Roman" w:cs="Times New Roman"/>
        </w:rPr>
        <w:t xml:space="preserve"> occurred. Therefore RT-GSOM acts as a conventional GSOM. </w:t>
      </w:r>
    </w:p>
    <w:p w:rsidR="002D1B2A" w:rsidRDefault="002D1B2A" w:rsidP="00CE65CF">
      <w:pPr>
        <w:pBdr>
          <w:top w:val="nil"/>
          <w:left w:val="nil"/>
          <w:bottom w:val="nil"/>
          <w:right w:val="nil"/>
          <w:between w:val="nil"/>
        </w:pBdr>
        <w:spacing w:line="240" w:lineRule="auto"/>
        <w:jc w:val="both"/>
        <w:rPr>
          <w:rFonts w:ascii="Times New Roman" w:eastAsia="Times New Roman" w:hAnsi="Times New Roman" w:cs="Times New Roman"/>
          <w:color w:val="000000"/>
        </w:rPr>
      </w:pPr>
    </w:p>
    <w:p w:rsidR="002D1B2A" w:rsidRPr="00CE65CF" w:rsidRDefault="00E81E2E" w:rsidP="00CE65CF">
      <w:pPr>
        <w:pBdr>
          <w:top w:val="nil"/>
          <w:left w:val="nil"/>
          <w:bottom w:val="nil"/>
          <w:right w:val="nil"/>
          <w:between w:val="nil"/>
        </w:pBdr>
        <w:spacing w:line="240" w:lineRule="auto"/>
        <w:jc w:val="both"/>
        <w:rPr>
          <w:rFonts w:ascii="Times New Roman" w:eastAsia="Times New Roman" w:hAnsi="Times New Roman" w:cs="Times New Roman"/>
          <w:color w:val="000000"/>
        </w:rPr>
      </w:pPr>
      <w:r w:rsidRPr="00CE65CF">
        <w:rPr>
          <w:rFonts w:ascii="Times New Roman" w:eastAsia="Times New Roman" w:hAnsi="Times New Roman" w:cs="Times New Roman"/>
          <w:color w:val="000000"/>
        </w:rPr>
        <w:t>Fig3: Comparison of cluste</w:t>
      </w:r>
      <w:r>
        <w:rPr>
          <w:rFonts w:ascii="Times New Roman" w:eastAsia="Times New Roman" w:hAnsi="Times New Roman" w:cs="Times New Roman"/>
          <w:color w:val="000000"/>
        </w:rPr>
        <w:t>ring results of RT</w:t>
      </w:r>
      <w:r w:rsidRPr="00CE65CF">
        <w:rPr>
          <w:rFonts w:ascii="Times New Roman" w:eastAsia="Times New Roman" w:hAnsi="Times New Roman" w:cs="Times New Roman"/>
          <w:color w:val="000000"/>
        </w:rPr>
        <w:t>-GSOM, GSOM, RS</w:t>
      </w:r>
      <w:r w:rsidR="002D1B2A">
        <w:rPr>
          <w:rFonts w:ascii="Times New Roman" w:eastAsia="Times New Roman" w:hAnsi="Times New Roman" w:cs="Times New Roman"/>
          <w:color w:val="000000"/>
        </w:rPr>
        <w:t>OM and SOM in terms of DB index</w:t>
      </w:r>
    </w:p>
    <w:tbl>
      <w:tblPr>
        <w:tblStyle w:val="TableGrid"/>
        <w:tblW w:w="0" w:type="auto"/>
        <w:tblLayout w:type="fixed"/>
        <w:tblLook w:val="04A0" w:firstRow="1" w:lastRow="0" w:firstColumn="1" w:lastColumn="0" w:noHBand="0" w:noVBand="1"/>
      </w:tblPr>
      <w:tblGrid>
        <w:gridCol w:w="3348"/>
        <w:gridCol w:w="3150"/>
        <w:gridCol w:w="3078"/>
      </w:tblGrid>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292623">
              <w:rPr>
                <w:rFonts w:ascii="Times New Roman" w:eastAsia="Times New Roman" w:hAnsi="Times New Roman" w:cs="Times New Roman"/>
                <w:noProof/>
                <w:color w:val="000000"/>
                <w:lang w:val="en-IN"/>
              </w:rPr>
              <w:drawing>
                <wp:inline distT="0" distB="0" distL="0" distR="0">
                  <wp:extent cx="2028825" cy="1352549"/>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journal\tolerence rough som\RT-GSOM\RRTB-GSOM\result\graph\db_balance_scle.png"/>
                          <pic:cNvPicPr>
                            <a:picLocks noChangeAspect="1" noChangeArrowheads="1"/>
                          </pic:cNvPicPr>
                        </pic:nvPicPr>
                        <pic:blipFill>
                          <a:blip r:embed="rId339">
                            <a:extLst>
                              <a:ext uri="{28A0092B-C50C-407E-A947-70E740481C1C}">
                                <a14:useLocalDpi xmlns:a14="http://schemas.microsoft.com/office/drawing/2010/main" val="0"/>
                              </a:ext>
                            </a:extLst>
                          </a:blip>
                          <a:stretch>
                            <a:fillRect/>
                          </a:stretch>
                        </pic:blipFill>
                        <pic:spPr bwMode="auto">
                          <a:xfrm>
                            <a:off x="0" y="0"/>
                            <a:ext cx="2028825" cy="1352549"/>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292623">
              <w:rPr>
                <w:rFonts w:ascii="Times New Roman" w:eastAsia="Times New Roman" w:hAnsi="Times New Roman" w:cs="Times New Roman"/>
                <w:noProof/>
                <w:color w:val="000000"/>
                <w:lang w:val="en-IN"/>
              </w:rPr>
              <w:drawing>
                <wp:inline distT="0" distB="0" distL="0" distR="0">
                  <wp:extent cx="1924050" cy="1282699"/>
                  <wp:effectExtent l="0" t="0" r="0" b="0"/>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journal\tolerence rough som\RT-GSOM\RRTB-GSOM\result\graph\db_bllons.png"/>
                          <pic:cNvPicPr>
                            <a:picLocks noChangeAspect="1" noChangeArrowheads="1"/>
                          </pic:cNvPicPr>
                        </pic:nvPicPr>
                        <pic:blipFill>
                          <a:blip r:embed="rId340">
                            <a:extLst>
                              <a:ext uri="{28A0092B-C50C-407E-A947-70E740481C1C}">
                                <a14:useLocalDpi xmlns:a14="http://schemas.microsoft.com/office/drawing/2010/main" val="0"/>
                              </a:ext>
                            </a:extLst>
                          </a:blip>
                          <a:stretch>
                            <a:fillRect/>
                          </a:stretch>
                        </pic:blipFill>
                        <pic:spPr bwMode="auto">
                          <a:xfrm>
                            <a:off x="0" y="0"/>
                            <a:ext cx="1924050" cy="1282699"/>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292623">
              <w:rPr>
                <w:rFonts w:ascii="Times New Roman" w:eastAsia="Times New Roman" w:hAnsi="Times New Roman" w:cs="Times New Roman"/>
                <w:noProof/>
                <w:color w:val="000000"/>
                <w:lang w:val="en-IN"/>
              </w:rPr>
              <w:drawing>
                <wp:inline distT="0" distB="0" distL="0" distR="0">
                  <wp:extent cx="1866900" cy="1244599"/>
                  <wp:effectExtent l="0" t="0" r="0" b="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journal\tolerence rough som\RT-GSOM\RRTB-GSOM\result\graph\db_breast_cancer.png"/>
                          <pic:cNvPicPr>
                            <a:picLocks noChangeAspect="1" noChangeArrowheads="1"/>
                          </pic:cNvPicPr>
                        </pic:nvPicPr>
                        <pic:blipFill>
                          <a:blip r:embed="rId341">
                            <a:extLst>
                              <a:ext uri="{28A0092B-C50C-407E-A947-70E740481C1C}">
                                <a14:useLocalDpi xmlns:a14="http://schemas.microsoft.com/office/drawing/2010/main" val="0"/>
                              </a:ext>
                            </a:extLst>
                          </a:blip>
                          <a:stretch>
                            <a:fillRect/>
                          </a:stretch>
                        </pic:blipFill>
                        <pic:spPr bwMode="auto">
                          <a:xfrm>
                            <a:off x="0" y="0"/>
                            <a:ext cx="1866900" cy="1244599"/>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292623">
              <w:rPr>
                <w:rFonts w:ascii="Times New Roman" w:hAnsi="Times New Roman" w:cs="Times New Roman"/>
                <w:noProof/>
                <w:shd w:val="clear" w:color="auto" w:fill="F4FDFF"/>
                <w:lang w:val="en-IN"/>
              </w:rPr>
              <w:drawing>
                <wp:inline distT="0" distB="0" distL="0" distR="0">
                  <wp:extent cx="1956232" cy="1304154"/>
                  <wp:effectExtent l="0" t="0" r="0" b="0"/>
                  <wp:docPr id="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journal\tolerence rough som\RT-GSOM\RRTB-GSOM\result\graph\db_connec.png"/>
                          <pic:cNvPicPr>
                            <a:picLocks noChangeAspect="1" noChangeArrowheads="1"/>
                          </pic:cNvPicPr>
                        </pic:nvPicPr>
                        <pic:blipFill>
                          <a:blip r:embed="rId342">
                            <a:extLst>
                              <a:ext uri="{28A0092B-C50C-407E-A947-70E740481C1C}">
                                <a14:useLocalDpi xmlns:a14="http://schemas.microsoft.com/office/drawing/2010/main" val="0"/>
                              </a:ext>
                            </a:extLst>
                          </a:blip>
                          <a:stretch>
                            <a:fillRect/>
                          </a:stretch>
                        </pic:blipFill>
                        <pic:spPr bwMode="auto">
                          <a:xfrm>
                            <a:off x="0" y="0"/>
                            <a:ext cx="1956232" cy="1304154"/>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16511" cy="1211007"/>
                  <wp:effectExtent l="0" t="0" r="0" b="0"/>
                  <wp:docPr id="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journal\tolerence rough som\RT-GSOM\RRTB-GSOM\result\graph\db_ecoli.png"/>
                          <pic:cNvPicPr>
                            <a:picLocks noChangeAspect="1" noChangeArrowheads="1"/>
                          </pic:cNvPicPr>
                        </pic:nvPicPr>
                        <pic:blipFill>
                          <a:blip r:embed="rId343">
                            <a:extLst>
                              <a:ext uri="{28A0092B-C50C-407E-A947-70E740481C1C}">
                                <a14:useLocalDpi xmlns:a14="http://schemas.microsoft.com/office/drawing/2010/main" val="0"/>
                              </a:ext>
                            </a:extLst>
                          </a:blip>
                          <a:stretch>
                            <a:fillRect/>
                          </a:stretch>
                        </pic:blipFill>
                        <pic:spPr bwMode="auto">
                          <a:xfrm>
                            <a:off x="0" y="0"/>
                            <a:ext cx="1816511" cy="1211007"/>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747122" cy="1164748"/>
                  <wp:effectExtent l="0" t="0" r="0" b="0"/>
                  <wp:docPr id="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journal\tolerence rough som\RT-GSOM\RRTB-GSOM\result\graph\db_glass.png"/>
                          <pic:cNvPicPr>
                            <a:picLocks noChangeAspect="1" noChangeArrowheads="1"/>
                          </pic:cNvPicPr>
                        </pic:nvPicPr>
                        <pic:blipFill>
                          <a:blip r:embed="rId344" cstate="print">
                            <a:extLst>
                              <a:ext uri="{28A0092B-C50C-407E-A947-70E740481C1C}">
                                <a14:useLocalDpi xmlns:a14="http://schemas.microsoft.com/office/drawing/2010/main" val="0"/>
                              </a:ext>
                            </a:extLst>
                          </a:blip>
                          <a:stretch>
                            <a:fillRect/>
                          </a:stretch>
                        </pic:blipFill>
                        <pic:spPr bwMode="auto">
                          <a:xfrm>
                            <a:off x="0" y="0"/>
                            <a:ext cx="1747122" cy="1164748"/>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89910" cy="1259940"/>
                  <wp:effectExtent l="0" t="0" r="0" b="0"/>
                  <wp:docPr id="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journal\tolerence rough som\RT-GSOM\RRTB-GSOM\result\graph\db_hay.png"/>
                          <pic:cNvPicPr>
                            <a:picLocks noChangeAspect="1" noChangeArrowheads="1"/>
                          </pic:cNvPicPr>
                        </pic:nvPicPr>
                        <pic:blipFill>
                          <a:blip r:embed="rId345">
                            <a:extLst>
                              <a:ext uri="{28A0092B-C50C-407E-A947-70E740481C1C}">
                                <a14:useLocalDpi xmlns:a14="http://schemas.microsoft.com/office/drawing/2010/main" val="0"/>
                              </a:ext>
                            </a:extLst>
                          </a:blip>
                          <a:stretch>
                            <a:fillRect/>
                          </a:stretch>
                        </pic:blipFill>
                        <pic:spPr bwMode="auto">
                          <a:xfrm>
                            <a:off x="0" y="0"/>
                            <a:ext cx="1889910" cy="1259940"/>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705323" cy="1136882"/>
                  <wp:effectExtent l="0" t="0" r="0" b="0"/>
                  <wp:docPr id="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journal\tolerence rough som\RT-GSOM\RRTB-GSOM\result\graph\db_image.png"/>
                          <pic:cNvPicPr>
                            <a:picLocks noChangeAspect="1" noChangeArrowheads="1"/>
                          </pic:cNvPicPr>
                        </pic:nvPicPr>
                        <pic:blipFill>
                          <a:blip r:embed="rId346" cstate="print">
                            <a:extLst>
                              <a:ext uri="{28A0092B-C50C-407E-A947-70E740481C1C}">
                                <a14:useLocalDpi xmlns:a14="http://schemas.microsoft.com/office/drawing/2010/main" val="0"/>
                              </a:ext>
                            </a:extLst>
                          </a:blip>
                          <a:stretch>
                            <a:fillRect/>
                          </a:stretch>
                        </pic:blipFill>
                        <pic:spPr bwMode="auto">
                          <a:xfrm>
                            <a:off x="0" y="0"/>
                            <a:ext cx="1705323" cy="1136882"/>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758338" cy="1172225"/>
                  <wp:effectExtent l="0" t="0" r="0"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journal\tolerence rough som\RT-GSOM\RRTB-GSOM\result\graph\db_iris.png"/>
                          <pic:cNvPicPr>
                            <a:picLocks noChangeAspect="1" noChangeArrowheads="1"/>
                          </pic:cNvPicPr>
                        </pic:nvPicPr>
                        <pic:blipFill>
                          <a:blip r:embed="rId347" cstate="print">
                            <a:extLst>
                              <a:ext uri="{28A0092B-C50C-407E-A947-70E740481C1C}">
                                <a14:useLocalDpi xmlns:a14="http://schemas.microsoft.com/office/drawing/2010/main" val="0"/>
                              </a:ext>
                            </a:extLst>
                          </a:blip>
                          <a:stretch>
                            <a:fillRect/>
                          </a:stretch>
                        </pic:blipFill>
                        <pic:spPr bwMode="auto">
                          <a:xfrm>
                            <a:off x="0" y="0"/>
                            <a:ext cx="1758338" cy="1172225"/>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774545" cy="1183030"/>
                  <wp:effectExtent l="0" t="0" r="0" b="0"/>
                  <wp:docPr id="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journal\tolerence rough som\RT-GSOM\RRTB-GSOM\result\graph\db_monk.png"/>
                          <pic:cNvPicPr>
                            <a:picLocks noChangeAspect="1" noChangeArrowheads="1"/>
                          </pic:cNvPicPr>
                        </pic:nvPicPr>
                        <pic:blipFill>
                          <a:blip r:embed="rId348" cstate="print">
                            <a:extLst>
                              <a:ext uri="{28A0092B-C50C-407E-A947-70E740481C1C}">
                                <a14:useLocalDpi xmlns:a14="http://schemas.microsoft.com/office/drawing/2010/main" val="0"/>
                              </a:ext>
                            </a:extLst>
                          </a:blip>
                          <a:stretch>
                            <a:fillRect/>
                          </a:stretch>
                        </pic:blipFill>
                        <pic:spPr bwMode="auto">
                          <a:xfrm>
                            <a:off x="0" y="0"/>
                            <a:ext cx="1774545" cy="1183030"/>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762108" cy="1174739"/>
                  <wp:effectExtent l="0" t="0" r="0" b="0"/>
                  <wp:docPr id="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journal\tolerence rough som\RT-GSOM\RRTB-GSOM\result\graph\db_nursery.png"/>
                          <pic:cNvPicPr>
                            <a:picLocks noChangeAspect="1" noChangeArrowheads="1"/>
                          </pic:cNvPicPr>
                        </pic:nvPicPr>
                        <pic:blipFill>
                          <a:blip r:embed="rId349" cstate="print">
                            <a:extLst>
                              <a:ext uri="{28A0092B-C50C-407E-A947-70E740481C1C}">
                                <a14:useLocalDpi xmlns:a14="http://schemas.microsoft.com/office/drawing/2010/main" val="0"/>
                              </a:ext>
                            </a:extLst>
                          </a:blip>
                          <a:stretch>
                            <a:fillRect/>
                          </a:stretch>
                        </pic:blipFill>
                        <pic:spPr bwMode="auto">
                          <a:xfrm>
                            <a:off x="0" y="0"/>
                            <a:ext cx="1762108" cy="1174739"/>
                          </a:xfrm>
                          <a:prstGeom prst="rect">
                            <a:avLst/>
                          </a:prstGeom>
                          <a:noFill/>
                          <a:ln>
                            <a:noFill/>
                          </a:ln>
                        </pic:spPr>
                      </pic:pic>
                    </a:graphicData>
                  </a:graphic>
                </wp:inline>
              </w:drawing>
            </w:r>
          </w:p>
        </w:tc>
        <w:tc>
          <w:tcPr>
            <w:tcW w:w="3078" w:type="dxa"/>
          </w:tcPr>
          <w:p w:rsidR="00E81E2E" w:rsidRDefault="00AD2257" w:rsidP="002D1B2A">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lang w:val="en-IN"/>
              </w:rPr>
              <w:drawing>
                <wp:inline distT="0" distB="0" distL="0" distR="0">
                  <wp:extent cx="1817370" cy="121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eeds.png"/>
                          <pic:cNvPicPr/>
                        </pic:nvPicPr>
                        <pic:blipFill>
                          <a:blip r:embed="rId350">
                            <a:extLst>
                              <a:ext uri="{28A0092B-C50C-407E-A947-70E740481C1C}">
                                <a14:useLocalDpi xmlns:a14="http://schemas.microsoft.com/office/drawing/2010/main" val="0"/>
                              </a:ext>
                            </a:extLst>
                          </a:blip>
                          <a:stretch>
                            <a:fillRect/>
                          </a:stretch>
                        </pic:blipFill>
                        <pic:spPr>
                          <a:xfrm>
                            <a:off x="0" y="0"/>
                            <a:ext cx="1817370" cy="1211580"/>
                          </a:xfrm>
                          <a:prstGeom prst="rect">
                            <a:avLst/>
                          </a:prstGeom>
                        </pic:spPr>
                      </pic:pic>
                    </a:graphicData>
                  </a:graphic>
                </wp:inline>
              </w:drawing>
            </w:r>
          </w:p>
        </w:tc>
      </w:tr>
      <w:tr w:rsidR="00E81E2E" w:rsidTr="002D1B2A">
        <w:tc>
          <w:tcPr>
            <w:tcW w:w="3348" w:type="dxa"/>
          </w:tcPr>
          <w:p w:rsidR="002D1B2A" w:rsidRDefault="00AD2257" w:rsidP="002D1B2A">
            <w:pPr>
              <w:jc w:val="both"/>
              <w:rPr>
                <w:rFonts w:ascii="Times New Roman" w:hAnsi="Times New Roman" w:cs="Times New Roman"/>
                <w:noProof/>
                <w:shd w:val="clear" w:color="auto" w:fill="F4FDFF"/>
                <w:lang w:val="en-IN"/>
              </w:rPr>
            </w:pPr>
            <w:r>
              <w:rPr>
                <w:rFonts w:ascii="Times New Roman" w:hAnsi="Times New Roman" w:cs="Times New Roman"/>
                <w:noProof/>
                <w:shd w:val="clear" w:color="auto" w:fill="F4FDFF"/>
                <w:lang w:val="en-IN"/>
              </w:rPr>
              <w:drawing>
                <wp:inline distT="0" distB="0" distL="0" distR="0" wp14:anchorId="22D3BE6F" wp14:editId="303D70EE">
                  <wp:extent cx="1988820" cy="1325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thiriod.png"/>
                          <pic:cNvPicPr/>
                        </pic:nvPicPr>
                        <pic:blipFill>
                          <a:blip r:embed="rId351">
                            <a:extLst>
                              <a:ext uri="{28A0092B-C50C-407E-A947-70E740481C1C}">
                                <a14:useLocalDpi xmlns:a14="http://schemas.microsoft.com/office/drawing/2010/main" val="0"/>
                              </a:ext>
                            </a:extLst>
                          </a:blip>
                          <a:stretch>
                            <a:fillRect/>
                          </a:stretch>
                        </pic:blipFill>
                        <pic:spPr>
                          <a:xfrm>
                            <a:off x="0" y="0"/>
                            <a:ext cx="1988820" cy="1325880"/>
                          </a:xfrm>
                          <a:prstGeom prst="rect">
                            <a:avLst/>
                          </a:prstGeom>
                        </pic:spPr>
                      </pic:pic>
                    </a:graphicData>
                  </a:graphic>
                </wp:inline>
              </w:drawing>
            </w:r>
          </w:p>
          <w:p w:rsidR="002D1B2A" w:rsidRDefault="002D1B2A" w:rsidP="002D1B2A">
            <w:pPr>
              <w:jc w:val="both"/>
              <w:rPr>
                <w:rFonts w:ascii="Times New Roman" w:eastAsia="Times New Roman" w:hAnsi="Times New Roman" w:cs="Times New Roman"/>
                <w:color w:val="000000"/>
              </w:rPr>
            </w:pPr>
          </w:p>
        </w:tc>
        <w:tc>
          <w:tcPr>
            <w:tcW w:w="3150" w:type="dxa"/>
          </w:tcPr>
          <w:p w:rsidR="00E81E2E" w:rsidRDefault="00AD2257" w:rsidP="002D1B2A">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lang w:val="en-IN"/>
              </w:rPr>
              <w:drawing>
                <wp:inline distT="0" distB="0" distL="0" distR="0">
                  <wp:extent cx="1863090" cy="1242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tumar.png"/>
                          <pic:cNvPicPr/>
                        </pic:nvPicPr>
                        <pic:blipFill>
                          <a:blip r:embed="rId352">
                            <a:extLst>
                              <a:ext uri="{28A0092B-C50C-407E-A947-70E740481C1C}">
                                <a14:useLocalDpi xmlns:a14="http://schemas.microsoft.com/office/drawing/2010/main" val="0"/>
                              </a:ext>
                            </a:extLst>
                          </a:blip>
                          <a:stretch>
                            <a:fillRect/>
                          </a:stretch>
                        </pic:blipFill>
                        <pic:spPr>
                          <a:xfrm>
                            <a:off x="0" y="0"/>
                            <a:ext cx="1863090" cy="1242060"/>
                          </a:xfrm>
                          <a:prstGeom prst="rect">
                            <a:avLst/>
                          </a:prstGeom>
                        </pic:spPr>
                      </pic:pic>
                    </a:graphicData>
                  </a:graphic>
                </wp:inline>
              </w:drawing>
            </w:r>
          </w:p>
        </w:tc>
        <w:tc>
          <w:tcPr>
            <w:tcW w:w="3078" w:type="dxa"/>
          </w:tcPr>
          <w:p w:rsidR="00E81E2E" w:rsidRDefault="00AD2257" w:rsidP="002D1B2A">
            <w:pPr>
              <w:jc w:val="both"/>
              <w:rPr>
                <w:rFonts w:ascii="Times New Roman" w:eastAsia="Times New Roman" w:hAnsi="Times New Roman" w:cs="Times New Roman"/>
                <w:color w:val="000000"/>
              </w:rPr>
            </w:pPr>
            <w:r>
              <w:rPr>
                <w:rFonts w:ascii="Times New Roman" w:eastAsia="Times New Roman" w:hAnsi="Times New Roman" w:cs="Times New Roman"/>
                <w:noProof/>
                <w:color w:val="000000"/>
                <w:lang w:val="en-IN"/>
              </w:rPr>
              <w:drawing>
                <wp:inline distT="0" distB="0" distL="0" distR="0">
                  <wp:extent cx="1817370" cy="121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vote.png"/>
                          <pic:cNvPicPr/>
                        </pic:nvPicPr>
                        <pic:blipFill>
                          <a:blip r:embed="rId353">
                            <a:extLst>
                              <a:ext uri="{28A0092B-C50C-407E-A947-70E740481C1C}">
                                <a14:useLocalDpi xmlns:a14="http://schemas.microsoft.com/office/drawing/2010/main" val="0"/>
                              </a:ext>
                            </a:extLst>
                          </a:blip>
                          <a:stretch>
                            <a:fillRect/>
                          </a:stretch>
                        </pic:blipFill>
                        <pic:spPr>
                          <a:xfrm>
                            <a:off x="0" y="0"/>
                            <a:ext cx="1817370" cy="1211580"/>
                          </a:xfrm>
                          <a:prstGeom prst="rect">
                            <a:avLst/>
                          </a:prstGeom>
                        </pic:spPr>
                      </pic:pic>
                    </a:graphicData>
                  </a:graphic>
                </wp:inline>
              </w:drawing>
            </w:r>
          </w:p>
        </w:tc>
      </w:tr>
    </w:tbl>
    <w:p w:rsidR="00E81E2E" w:rsidRDefault="00E81E2E" w:rsidP="00CE65CF">
      <w:pPr>
        <w:pBdr>
          <w:top w:val="nil"/>
          <w:left w:val="nil"/>
          <w:bottom w:val="nil"/>
          <w:right w:val="nil"/>
          <w:between w:val="nil"/>
        </w:pBdr>
        <w:spacing w:line="240" w:lineRule="auto"/>
        <w:jc w:val="both"/>
        <w:rPr>
          <w:rFonts w:ascii="Times New Roman" w:eastAsia="Times New Roman" w:hAnsi="Times New Roman" w:cs="Times New Roman"/>
          <w:b/>
          <w:color w:val="000000"/>
        </w:rPr>
      </w:pPr>
    </w:p>
    <w:p w:rsidR="00E81E2E" w:rsidRPr="00D8614A" w:rsidRDefault="00E81E2E" w:rsidP="00CE65CF">
      <w:pPr>
        <w:pBdr>
          <w:top w:val="nil"/>
          <w:left w:val="nil"/>
          <w:bottom w:val="nil"/>
          <w:right w:val="nil"/>
          <w:between w:val="nil"/>
        </w:pBdr>
        <w:spacing w:line="240" w:lineRule="auto"/>
        <w:jc w:val="both"/>
        <w:rPr>
          <w:rFonts w:ascii="Times New Roman" w:eastAsia="Times New Roman" w:hAnsi="Times New Roman" w:cs="Times New Roman"/>
          <w:color w:val="000000"/>
        </w:rPr>
      </w:pPr>
      <w:r w:rsidRPr="00D8614A">
        <w:rPr>
          <w:rFonts w:ascii="Times New Roman" w:eastAsia="Times New Roman" w:hAnsi="Times New Roman" w:cs="Times New Roman"/>
          <w:color w:val="000000"/>
        </w:rPr>
        <w:t>Fig. 4: Compari</w:t>
      </w:r>
      <w:r>
        <w:rPr>
          <w:rFonts w:ascii="Times New Roman" w:eastAsia="Times New Roman" w:hAnsi="Times New Roman" w:cs="Times New Roman"/>
          <w:color w:val="000000"/>
        </w:rPr>
        <w:t>son of clustering results of RT</w:t>
      </w:r>
      <w:r w:rsidRPr="00D8614A">
        <w:rPr>
          <w:rFonts w:ascii="Times New Roman" w:eastAsia="Times New Roman" w:hAnsi="Times New Roman" w:cs="Times New Roman"/>
          <w:color w:val="000000"/>
        </w:rPr>
        <w:t>-GSOM, GSOM, RSOM and SOM in terms of SI</w:t>
      </w:r>
      <w:r>
        <w:rPr>
          <w:rFonts w:ascii="Times New Roman" w:eastAsia="Times New Roman" w:hAnsi="Times New Roman" w:cs="Times New Roman"/>
          <w:color w:val="000000"/>
        </w:rPr>
        <w:t xml:space="preserve"> index</w:t>
      </w:r>
    </w:p>
    <w:tbl>
      <w:tblPr>
        <w:tblStyle w:val="TableGrid"/>
        <w:tblW w:w="0" w:type="auto"/>
        <w:tblLayout w:type="fixed"/>
        <w:tblLook w:val="04A0" w:firstRow="1" w:lastRow="0" w:firstColumn="1" w:lastColumn="0" w:noHBand="0" w:noVBand="1"/>
      </w:tblPr>
      <w:tblGrid>
        <w:gridCol w:w="3348"/>
        <w:gridCol w:w="3150"/>
        <w:gridCol w:w="3078"/>
      </w:tblGrid>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lastRenderedPageBreak/>
              <w:drawing>
                <wp:inline distT="0" distB="0" distL="0" distR="0">
                  <wp:extent cx="1931353" cy="1287569"/>
                  <wp:effectExtent l="0" t="0" r="0" b="0"/>
                  <wp:docPr id="10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journal\tolerence rough som\RT-GSOM\RRTB-GSOM\result\graph\si_balance_Scale.png"/>
                          <pic:cNvPicPr>
                            <a:picLocks noChangeAspect="1" noChangeArrowheads="1"/>
                          </pic:cNvPicPr>
                        </pic:nvPicPr>
                        <pic:blipFill>
                          <a:blip r:embed="rId354">
                            <a:extLst>
                              <a:ext uri="{28A0092B-C50C-407E-A947-70E740481C1C}">
                                <a14:useLocalDpi xmlns:a14="http://schemas.microsoft.com/office/drawing/2010/main" val="0"/>
                              </a:ext>
                            </a:extLst>
                          </a:blip>
                          <a:stretch>
                            <a:fillRect/>
                          </a:stretch>
                        </pic:blipFill>
                        <pic:spPr bwMode="auto">
                          <a:xfrm>
                            <a:off x="0" y="0"/>
                            <a:ext cx="1931353" cy="1287569"/>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52531" cy="1235020"/>
                  <wp:effectExtent l="0" t="0" r="0" b="0"/>
                  <wp:docPr id="10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journal\tolerence rough som\RT-GSOM\RRTB-GSOM\result\graph\si_ballons.png"/>
                          <pic:cNvPicPr>
                            <a:picLocks noChangeAspect="1" noChangeArrowheads="1"/>
                          </pic:cNvPicPr>
                        </pic:nvPicPr>
                        <pic:blipFill>
                          <a:blip r:embed="rId355">
                            <a:extLst>
                              <a:ext uri="{28A0092B-C50C-407E-A947-70E740481C1C}">
                                <a14:useLocalDpi xmlns:a14="http://schemas.microsoft.com/office/drawing/2010/main" val="0"/>
                              </a:ext>
                            </a:extLst>
                          </a:blip>
                          <a:stretch>
                            <a:fillRect/>
                          </a:stretch>
                        </pic:blipFill>
                        <pic:spPr bwMode="auto">
                          <a:xfrm>
                            <a:off x="0" y="0"/>
                            <a:ext cx="1852531" cy="1235020"/>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02548" cy="1201699"/>
                  <wp:effectExtent l="0" t="0" r="0" b="0"/>
                  <wp:docPr id="1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journal\tolerence rough som\RT-GSOM\RRTB-GSOM\result\graph\si_breast_cancer.png"/>
                          <pic:cNvPicPr>
                            <a:picLocks noChangeAspect="1" noChangeArrowheads="1"/>
                          </pic:cNvPicPr>
                        </pic:nvPicPr>
                        <pic:blipFill>
                          <a:blip r:embed="rId356">
                            <a:extLst>
                              <a:ext uri="{28A0092B-C50C-407E-A947-70E740481C1C}">
                                <a14:useLocalDpi xmlns:a14="http://schemas.microsoft.com/office/drawing/2010/main" val="0"/>
                              </a:ext>
                            </a:extLst>
                          </a:blip>
                          <a:stretch>
                            <a:fillRect/>
                          </a:stretch>
                        </pic:blipFill>
                        <pic:spPr bwMode="auto">
                          <a:xfrm>
                            <a:off x="0" y="0"/>
                            <a:ext cx="1802548" cy="1201699"/>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73113" cy="1248742"/>
                  <wp:effectExtent l="0" t="0" r="0" b="0"/>
                  <wp:docPr id="1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journal\tolerence rough som\RT-GSOM\RRTB-GSOM\result\graph\si_connec.png"/>
                          <pic:cNvPicPr>
                            <a:picLocks noChangeAspect="1" noChangeArrowheads="1"/>
                          </pic:cNvPicPr>
                        </pic:nvPicPr>
                        <pic:blipFill>
                          <a:blip r:embed="rId357">
                            <a:extLst>
                              <a:ext uri="{28A0092B-C50C-407E-A947-70E740481C1C}">
                                <a14:useLocalDpi xmlns:a14="http://schemas.microsoft.com/office/drawing/2010/main" val="0"/>
                              </a:ext>
                            </a:extLst>
                          </a:blip>
                          <a:stretch>
                            <a:fillRect/>
                          </a:stretch>
                        </pic:blipFill>
                        <pic:spPr bwMode="auto">
                          <a:xfrm>
                            <a:off x="0" y="0"/>
                            <a:ext cx="1873113" cy="1248742"/>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71663" cy="1247775"/>
                  <wp:effectExtent l="0" t="0" r="0" b="0"/>
                  <wp:docPr id="10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journal\tolerence rough som\RT-GSOM\RRTB-GSOM\result\graph\si_ecoli.png"/>
                          <pic:cNvPicPr>
                            <a:picLocks noChangeAspect="1" noChangeArrowheads="1"/>
                          </pic:cNvPicPr>
                        </pic:nvPicPr>
                        <pic:blipFill>
                          <a:blip r:embed="rId358" cstate="print">
                            <a:extLst>
                              <a:ext uri="{28A0092B-C50C-407E-A947-70E740481C1C}">
                                <a14:useLocalDpi xmlns:a14="http://schemas.microsoft.com/office/drawing/2010/main" val="0"/>
                              </a:ext>
                            </a:extLst>
                          </a:blip>
                          <a:stretch>
                            <a:fillRect/>
                          </a:stretch>
                        </pic:blipFill>
                        <pic:spPr bwMode="auto">
                          <a:xfrm>
                            <a:off x="0" y="0"/>
                            <a:ext cx="1872224" cy="1248149"/>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71663" cy="1247775"/>
                  <wp:effectExtent l="0" t="0" r="0" b="0"/>
                  <wp:docPr id="10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D:\journal\tolerence rough som\RT-GSOM\RRTB-GSOM\result\graph\si_glass.png"/>
                          <pic:cNvPicPr>
                            <a:picLocks noChangeAspect="1" noChangeArrowheads="1"/>
                          </pic:cNvPicPr>
                        </pic:nvPicPr>
                        <pic:blipFill>
                          <a:blip r:embed="rId359" cstate="print">
                            <a:extLst>
                              <a:ext uri="{28A0092B-C50C-407E-A947-70E740481C1C}">
                                <a14:useLocalDpi xmlns:a14="http://schemas.microsoft.com/office/drawing/2010/main" val="0"/>
                              </a:ext>
                            </a:extLst>
                          </a:blip>
                          <a:stretch>
                            <a:fillRect/>
                          </a:stretch>
                        </pic:blipFill>
                        <pic:spPr bwMode="auto">
                          <a:xfrm>
                            <a:off x="0" y="0"/>
                            <a:ext cx="1879082" cy="1252721"/>
                          </a:xfrm>
                          <a:prstGeom prst="rect">
                            <a:avLst/>
                          </a:prstGeom>
                          <a:noFill/>
                          <a:ln>
                            <a:noFill/>
                          </a:ln>
                        </pic:spPr>
                      </pic:pic>
                    </a:graphicData>
                  </a:graphic>
                </wp:inline>
              </w:drawing>
            </w:r>
          </w:p>
        </w:tc>
      </w:tr>
      <w:tr w:rsidR="00E81E2E" w:rsidTr="002D1B2A">
        <w:tc>
          <w:tcPr>
            <w:tcW w:w="3348" w:type="dxa"/>
          </w:tcPr>
          <w:p w:rsidR="003440E6" w:rsidRDefault="003440E6" w:rsidP="002D1B2A">
            <w:pPr>
              <w:jc w:val="both"/>
              <w:rPr>
                <w:rFonts w:ascii="Times New Roman" w:eastAsia="Times New Roman" w:hAnsi="Times New Roman" w:cs="Times New Roman"/>
                <w:color w:val="000000"/>
              </w:rPr>
            </w:pPr>
          </w:p>
          <w:p w:rsidR="00E81E2E" w:rsidRDefault="00E81E2E" w:rsidP="002D1B2A">
            <w:pPr>
              <w:jc w:val="both"/>
              <w:rPr>
                <w:rFonts w:ascii="Times New Roman" w:eastAsia="Times New Roman" w:hAnsi="Times New Roman" w:cs="Times New Roman"/>
                <w:color w:val="000000"/>
              </w:rPr>
            </w:pPr>
            <w:r w:rsidRPr="003A723B">
              <w:rPr>
                <w:rFonts w:ascii="Times New Roman" w:hAnsi="Times New Roman" w:cs="Times New Roman"/>
                <w:noProof/>
                <w:shd w:val="clear" w:color="auto" w:fill="F4FDFF"/>
                <w:lang w:val="en-IN"/>
              </w:rPr>
              <w:drawing>
                <wp:inline distT="0" distB="0" distL="0" distR="0">
                  <wp:extent cx="1876425" cy="1250950"/>
                  <wp:effectExtent l="0" t="0" r="0" b="0"/>
                  <wp:docPr id="10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journal\tolerence rough som\RT-GSOM\RRTB-GSOM\result\graph\si_hay.png"/>
                          <pic:cNvPicPr>
                            <a:picLocks noChangeAspect="1" noChangeArrowheads="1"/>
                          </pic:cNvPicPr>
                        </pic:nvPicPr>
                        <pic:blipFill>
                          <a:blip r:embed="rId360" cstate="print">
                            <a:extLst>
                              <a:ext uri="{28A0092B-C50C-407E-A947-70E740481C1C}">
                                <a14:useLocalDpi xmlns:a14="http://schemas.microsoft.com/office/drawing/2010/main" val="0"/>
                              </a:ext>
                            </a:extLst>
                          </a:blip>
                          <a:stretch>
                            <a:fillRect/>
                          </a:stretch>
                        </pic:blipFill>
                        <pic:spPr bwMode="auto">
                          <a:xfrm>
                            <a:off x="0" y="0"/>
                            <a:ext cx="1878377" cy="1252252"/>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914526" cy="1276350"/>
                  <wp:effectExtent l="0" t="0" r="0" b="0"/>
                  <wp:docPr id="10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journal\tolerence rough som\RT-GSOM\RRTB-GSOM\result\graph\si_image.png"/>
                          <pic:cNvPicPr>
                            <a:picLocks noChangeAspect="1" noChangeArrowheads="1"/>
                          </pic:cNvPicPr>
                        </pic:nvPicPr>
                        <pic:blipFill>
                          <a:blip r:embed="rId361" cstate="print">
                            <a:extLst>
                              <a:ext uri="{28A0092B-C50C-407E-A947-70E740481C1C}">
                                <a14:useLocalDpi xmlns:a14="http://schemas.microsoft.com/office/drawing/2010/main" val="0"/>
                              </a:ext>
                            </a:extLst>
                          </a:blip>
                          <a:stretch>
                            <a:fillRect/>
                          </a:stretch>
                        </pic:blipFill>
                        <pic:spPr bwMode="auto">
                          <a:xfrm>
                            <a:off x="0" y="0"/>
                            <a:ext cx="1916522" cy="1277680"/>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847850" cy="1231900"/>
                  <wp:effectExtent l="0" t="0" r="0" b="0"/>
                  <wp:docPr id="1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journal\tolerence rough som\RT-GSOM\RRTB-GSOM\result\graph\si_iris.png"/>
                          <pic:cNvPicPr>
                            <a:picLocks noChangeAspect="1" noChangeArrowheads="1"/>
                          </pic:cNvPicPr>
                        </pic:nvPicPr>
                        <pic:blipFill>
                          <a:blip r:embed="rId362" cstate="print">
                            <a:extLst>
                              <a:ext uri="{28A0092B-C50C-407E-A947-70E740481C1C}">
                                <a14:useLocalDpi xmlns:a14="http://schemas.microsoft.com/office/drawing/2010/main" val="0"/>
                              </a:ext>
                            </a:extLst>
                          </a:blip>
                          <a:stretch>
                            <a:fillRect/>
                          </a:stretch>
                        </pic:blipFill>
                        <pic:spPr bwMode="auto">
                          <a:xfrm>
                            <a:off x="0" y="0"/>
                            <a:ext cx="1852142" cy="1234761"/>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980466" cy="1320311"/>
                  <wp:effectExtent l="0" t="0" r="0" b="0"/>
                  <wp:docPr id="1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journal\tolerence rough som\RT-GSOM\RRTB-GSOM\result\graph\si_monk.png"/>
                          <pic:cNvPicPr>
                            <a:picLocks noChangeAspect="1" noChangeArrowheads="1"/>
                          </pic:cNvPicPr>
                        </pic:nvPicPr>
                        <pic:blipFill>
                          <a:blip r:embed="rId363">
                            <a:extLst>
                              <a:ext uri="{28A0092B-C50C-407E-A947-70E740481C1C}">
                                <a14:useLocalDpi xmlns:a14="http://schemas.microsoft.com/office/drawing/2010/main" val="0"/>
                              </a:ext>
                            </a:extLst>
                          </a:blip>
                          <a:stretch>
                            <a:fillRect/>
                          </a:stretch>
                        </pic:blipFill>
                        <pic:spPr bwMode="auto">
                          <a:xfrm>
                            <a:off x="0" y="0"/>
                            <a:ext cx="1980466" cy="1320311"/>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864782" cy="1243187"/>
                  <wp:effectExtent l="0" t="0" r="0" b="0"/>
                  <wp:docPr id="1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journal\tolerence rough som\RT-GSOM\RRTB-GSOM\result\graph\si_nursery.png"/>
                          <pic:cNvPicPr>
                            <a:picLocks noChangeAspect="1" noChangeArrowheads="1"/>
                          </pic:cNvPicPr>
                        </pic:nvPicPr>
                        <pic:blipFill>
                          <a:blip r:embed="rId364">
                            <a:extLst>
                              <a:ext uri="{28A0092B-C50C-407E-A947-70E740481C1C}">
                                <a14:useLocalDpi xmlns:a14="http://schemas.microsoft.com/office/drawing/2010/main" val="0"/>
                              </a:ext>
                            </a:extLst>
                          </a:blip>
                          <a:stretch>
                            <a:fillRect/>
                          </a:stretch>
                        </pic:blipFill>
                        <pic:spPr bwMode="auto">
                          <a:xfrm>
                            <a:off x="0" y="0"/>
                            <a:ext cx="1864782" cy="1243187"/>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870411" cy="1246940"/>
                  <wp:effectExtent l="0" t="0" r="0" b="0"/>
                  <wp:docPr id="1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D:\journal\tolerence rough som\RT-GSOM\RRTB-GSOM\result\graph\si_seeds.png"/>
                          <pic:cNvPicPr>
                            <a:picLocks noChangeAspect="1" noChangeArrowheads="1"/>
                          </pic:cNvPicPr>
                        </pic:nvPicPr>
                        <pic:blipFill>
                          <a:blip r:embed="rId365">
                            <a:extLst>
                              <a:ext uri="{28A0092B-C50C-407E-A947-70E740481C1C}">
                                <a14:useLocalDpi xmlns:a14="http://schemas.microsoft.com/office/drawing/2010/main" val="0"/>
                              </a:ext>
                            </a:extLst>
                          </a:blip>
                          <a:stretch>
                            <a:fillRect/>
                          </a:stretch>
                        </pic:blipFill>
                        <pic:spPr bwMode="auto">
                          <a:xfrm>
                            <a:off x="0" y="0"/>
                            <a:ext cx="1870411" cy="1246940"/>
                          </a:xfrm>
                          <a:prstGeom prst="rect">
                            <a:avLst/>
                          </a:prstGeom>
                          <a:noFill/>
                          <a:ln>
                            <a:noFill/>
                          </a:ln>
                        </pic:spPr>
                      </pic:pic>
                    </a:graphicData>
                  </a:graphic>
                </wp:inline>
              </w:drawing>
            </w:r>
          </w:p>
        </w:tc>
      </w:tr>
      <w:tr w:rsidR="00E81E2E" w:rsidTr="002D1B2A">
        <w:tc>
          <w:tcPr>
            <w:tcW w:w="3348"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946150" cy="1297433"/>
                  <wp:effectExtent l="0" t="0" r="0" b="0"/>
                  <wp:docPr id="1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D:\journal\tolerence rough som\RT-GSOM\RRTB-GSOM\result\graph\si_thiriod.png"/>
                          <pic:cNvPicPr>
                            <a:picLocks noChangeAspect="1" noChangeArrowheads="1"/>
                          </pic:cNvPicPr>
                        </pic:nvPicPr>
                        <pic:blipFill>
                          <a:blip r:embed="rId366">
                            <a:extLst>
                              <a:ext uri="{28A0092B-C50C-407E-A947-70E740481C1C}">
                                <a14:useLocalDpi xmlns:a14="http://schemas.microsoft.com/office/drawing/2010/main" val="0"/>
                              </a:ext>
                            </a:extLst>
                          </a:blip>
                          <a:stretch>
                            <a:fillRect/>
                          </a:stretch>
                        </pic:blipFill>
                        <pic:spPr bwMode="auto">
                          <a:xfrm>
                            <a:off x="0" y="0"/>
                            <a:ext cx="1946150" cy="1297433"/>
                          </a:xfrm>
                          <a:prstGeom prst="rect">
                            <a:avLst/>
                          </a:prstGeom>
                          <a:noFill/>
                          <a:ln>
                            <a:noFill/>
                          </a:ln>
                        </pic:spPr>
                      </pic:pic>
                    </a:graphicData>
                  </a:graphic>
                </wp:inline>
              </w:drawing>
            </w:r>
          </w:p>
        </w:tc>
        <w:tc>
          <w:tcPr>
            <w:tcW w:w="3150"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839782" cy="1226521"/>
                  <wp:effectExtent l="0" t="0" r="0" b="0"/>
                  <wp:docPr id="11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D:\journal\tolerence rough som\RT-GSOM\RRTB-GSOM\result\graph\si_tumar.png"/>
                          <pic:cNvPicPr>
                            <a:picLocks noChangeAspect="1" noChangeArrowheads="1"/>
                          </pic:cNvPicPr>
                        </pic:nvPicPr>
                        <pic:blipFill>
                          <a:blip r:embed="rId367">
                            <a:extLst>
                              <a:ext uri="{28A0092B-C50C-407E-A947-70E740481C1C}">
                                <a14:useLocalDpi xmlns:a14="http://schemas.microsoft.com/office/drawing/2010/main" val="0"/>
                              </a:ext>
                            </a:extLst>
                          </a:blip>
                          <a:stretch>
                            <a:fillRect/>
                          </a:stretch>
                        </pic:blipFill>
                        <pic:spPr bwMode="auto">
                          <a:xfrm>
                            <a:off x="0" y="0"/>
                            <a:ext cx="1839782" cy="1226521"/>
                          </a:xfrm>
                          <a:prstGeom prst="rect">
                            <a:avLst/>
                          </a:prstGeom>
                          <a:noFill/>
                          <a:ln>
                            <a:noFill/>
                          </a:ln>
                        </pic:spPr>
                      </pic:pic>
                    </a:graphicData>
                  </a:graphic>
                </wp:inline>
              </w:drawing>
            </w:r>
          </w:p>
        </w:tc>
        <w:tc>
          <w:tcPr>
            <w:tcW w:w="3078" w:type="dxa"/>
          </w:tcPr>
          <w:p w:rsidR="00E81E2E" w:rsidRDefault="00E81E2E" w:rsidP="002D1B2A">
            <w:pPr>
              <w:jc w:val="both"/>
              <w:rPr>
                <w:rFonts w:ascii="Times New Roman" w:eastAsia="Times New Roman" w:hAnsi="Times New Roman" w:cs="Times New Roman"/>
                <w:color w:val="000000"/>
              </w:rPr>
            </w:pPr>
            <w:r w:rsidRPr="00D01E4F">
              <w:rPr>
                <w:rFonts w:ascii="Times New Roman" w:hAnsi="Times New Roman" w:cs="Times New Roman"/>
                <w:noProof/>
                <w:shd w:val="clear" w:color="auto" w:fill="F4FDFF"/>
                <w:lang w:val="en-IN"/>
              </w:rPr>
              <w:drawing>
                <wp:inline distT="0" distB="0" distL="0" distR="0">
                  <wp:extent cx="1851473" cy="1234315"/>
                  <wp:effectExtent l="0" t="0" r="0" b="0"/>
                  <wp:docPr id="11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journal\tolerence rough som\RT-GSOM\RRTB-GSOM\result\graph\si_vote.png"/>
                          <pic:cNvPicPr>
                            <a:picLocks noChangeAspect="1" noChangeArrowheads="1"/>
                          </pic:cNvPicPr>
                        </pic:nvPicPr>
                        <pic:blipFill>
                          <a:blip r:embed="rId368">
                            <a:extLst>
                              <a:ext uri="{28A0092B-C50C-407E-A947-70E740481C1C}">
                                <a14:useLocalDpi xmlns:a14="http://schemas.microsoft.com/office/drawing/2010/main" val="0"/>
                              </a:ext>
                            </a:extLst>
                          </a:blip>
                          <a:stretch>
                            <a:fillRect/>
                          </a:stretch>
                        </pic:blipFill>
                        <pic:spPr bwMode="auto">
                          <a:xfrm>
                            <a:off x="0" y="0"/>
                            <a:ext cx="1851473" cy="1234315"/>
                          </a:xfrm>
                          <a:prstGeom prst="rect">
                            <a:avLst/>
                          </a:prstGeom>
                          <a:noFill/>
                          <a:ln>
                            <a:noFill/>
                          </a:ln>
                        </pic:spPr>
                      </pic:pic>
                    </a:graphicData>
                  </a:graphic>
                </wp:inline>
              </w:drawing>
            </w:r>
          </w:p>
        </w:tc>
      </w:tr>
    </w:tbl>
    <w:p w:rsidR="00E81E2E" w:rsidRPr="00696472" w:rsidRDefault="00E81E2E" w:rsidP="001E4462">
      <w:pPr>
        <w:spacing w:line="240" w:lineRule="auto"/>
        <w:jc w:val="both"/>
        <w:rPr>
          <w:rFonts w:ascii="Times New Roman" w:hAnsi="Times New Roman" w:cs="Times New Roman"/>
        </w:rPr>
      </w:pPr>
    </w:p>
    <w:p w:rsidR="00181D35" w:rsidRPr="00181D35" w:rsidRDefault="00181D35" w:rsidP="004316C2">
      <w:pPr>
        <w:pStyle w:val="ListParagraph"/>
        <w:numPr>
          <w:ilvl w:val="0"/>
          <w:numId w:val="16"/>
        </w:numPr>
        <w:spacing w:line="240" w:lineRule="auto"/>
        <w:jc w:val="both"/>
        <w:rPr>
          <w:rFonts w:ascii="Times New Roman" w:hAnsi="Times New Roman" w:cs="Times New Roman"/>
          <w:b/>
        </w:rPr>
      </w:pPr>
      <w:r>
        <w:rPr>
          <w:rFonts w:ascii="Times New Roman" w:hAnsi="Times New Roman" w:cs="Times New Roman"/>
        </w:rPr>
        <w:t>Quantization error minimization</w:t>
      </w:r>
    </w:p>
    <w:p w:rsidR="00E81E2E" w:rsidRPr="00181D35" w:rsidRDefault="00181D35" w:rsidP="00181D35">
      <w:pPr>
        <w:spacing w:line="240" w:lineRule="auto"/>
        <w:jc w:val="both"/>
        <w:rPr>
          <w:rFonts w:ascii="Times New Roman" w:hAnsi="Times New Roman" w:cs="Times New Roman"/>
          <w:b/>
        </w:rPr>
      </w:pPr>
      <w:r>
        <w:rPr>
          <w:rFonts w:ascii="Times New Roman" w:hAnsi="Times New Roman" w:cs="Times New Roman"/>
        </w:rPr>
        <w:t>The qua</w:t>
      </w:r>
      <w:r w:rsidR="00747414">
        <w:rPr>
          <w:rFonts w:ascii="Times New Roman" w:hAnsi="Times New Roman" w:cs="Times New Roman"/>
        </w:rPr>
        <w:t>ntization error (q</w:t>
      </w:r>
      <w:r w:rsidR="00747414">
        <w:rPr>
          <w:rFonts w:ascii="Times New Roman" w:hAnsi="Times New Roman" w:cs="Times New Roman"/>
          <w:vertAlign w:val="subscript"/>
        </w:rPr>
        <w:t>E</w:t>
      </w:r>
      <w:r w:rsidR="00747414">
        <w:rPr>
          <w:rFonts w:ascii="Times New Roman" w:hAnsi="Times New Roman" w:cs="Times New Roman"/>
        </w:rPr>
        <w:t>) measures how</w:t>
      </w:r>
      <w:r>
        <w:rPr>
          <w:rFonts w:ascii="Times New Roman" w:hAnsi="Times New Roman" w:cs="Times New Roman"/>
        </w:rPr>
        <w:t xml:space="preserve"> fast the weight vectors of the winning nodes in the competitive </w:t>
      </w:r>
      <w:r w:rsidR="00747414">
        <w:rPr>
          <w:rFonts w:ascii="Times New Roman" w:hAnsi="Times New Roman" w:cs="Times New Roman"/>
        </w:rPr>
        <w:t xml:space="preserve">layer are aligning themselves with the input vectors presented during training. The higher the quantization error </w:t>
      </w:r>
      <w:r w:rsidR="00747414">
        <w:rPr>
          <w:rFonts w:ascii="Times New Roman" w:hAnsi="Times New Roman" w:cs="Times New Roman"/>
        </w:rPr>
        <w:t>(q</w:t>
      </w:r>
      <w:r w:rsidR="00747414">
        <w:rPr>
          <w:rFonts w:ascii="Times New Roman" w:hAnsi="Times New Roman" w:cs="Times New Roman"/>
          <w:vertAlign w:val="subscript"/>
        </w:rPr>
        <w:t>E</w:t>
      </w:r>
      <w:r w:rsidR="0058397E">
        <w:rPr>
          <w:rFonts w:ascii="Times New Roman" w:hAnsi="Times New Roman" w:cs="Times New Roman"/>
        </w:rPr>
        <w:t>) more</w:t>
      </w:r>
      <w:r w:rsidR="00747414">
        <w:rPr>
          <w:rFonts w:ascii="Times New Roman" w:hAnsi="Times New Roman" w:cs="Times New Roman"/>
        </w:rPr>
        <w:t xml:space="preserve"> is the difference between the reference vectors and input vectors of the nodes in the competitive layer. Hence, quantization error </w:t>
      </w:r>
      <w:r w:rsidR="00747414">
        <w:rPr>
          <w:rFonts w:ascii="Times New Roman" w:hAnsi="Times New Roman" w:cs="Times New Roman"/>
        </w:rPr>
        <w:t>(q</w:t>
      </w:r>
      <w:r w:rsidR="00747414">
        <w:rPr>
          <w:rFonts w:ascii="Times New Roman" w:hAnsi="Times New Roman" w:cs="Times New Roman"/>
          <w:vertAlign w:val="subscript"/>
        </w:rPr>
        <w:t>E</w:t>
      </w:r>
      <w:r w:rsidR="0058397E">
        <w:rPr>
          <w:rFonts w:ascii="Times New Roman" w:hAnsi="Times New Roman" w:cs="Times New Roman"/>
        </w:rPr>
        <w:t>) should</w:t>
      </w:r>
      <w:r w:rsidR="00747414">
        <w:rPr>
          <w:rFonts w:ascii="Times New Roman" w:hAnsi="Times New Roman" w:cs="Times New Roman"/>
        </w:rPr>
        <w:t xml:space="preserve"> be less. It is observed that in case of RT-GSOM the quantization error </w:t>
      </w:r>
      <w:r w:rsidR="00747414">
        <w:rPr>
          <w:rFonts w:ascii="Times New Roman" w:hAnsi="Times New Roman" w:cs="Times New Roman"/>
        </w:rPr>
        <w:t>(q</w:t>
      </w:r>
      <w:r w:rsidR="00747414">
        <w:rPr>
          <w:rFonts w:ascii="Times New Roman" w:hAnsi="Times New Roman" w:cs="Times New Roman"/>
          <w:vertAlign w:val="subscript"/>
        </w:rPr>
        <w:t>E</w:t>
      </w:r>
      <w:r w:rsidR="0058397E">
        <w:rPr>
          <w:rFonts w:ascii="Times New Roman" w:hAnsi="Times New Roman" w:cs="Times New Roman"/>
        </w:rPr>
        <w:t>) is</w:t>
      </w:r>
      <w:r w:rsidR="00747414">
        <w:rPr>
          <w:rFonts w:ascii="Times New Roman" w:hAnsi="Times New Roman" w:cs="Times New Roman"/>
        </w:rPr>
        <w:t xml:space="preserve"> less compared to SOM, RSOM and GSOM .</w:t>
      </w:r>
      <w:r w:rsidRPr="00181D35">
        <w:rPr>
          <w:rFonts w:ascii="Times New Roman" w:hAnsi="Times New Roman" w:cs="Times New Roman"/>
        </w:rPr>
        <w:t>Fig 5</w:t>
      </w:r>
      <w:r w:rsidR="00E81E2E" w:rsidRPr="00181D35">
        <w:rPr>
          <w:rFonts w:ascii="Times New Roman" w:hAnsi="Times New Roman" w:cs="Times New Roman"/>
        </w:rPr>
        <w:t xml:space="preserve"> shows the</w:t>
      </w:r>
      <w:r w:rsidR="00747414">
        <w:rPr>
          <w:rFonts w:ascii="Times New Roman" w:hAnsi="Times New Roman" w:cs="Times New Roman"/>
        </w:rPr>
        <w:t xml:space="preserve"> comparison of </w:t>
      </w:r>
      <w:r w:rsidR="00747414" w:rsidRPr="00181D35">
        <w:rPr>
          <w:rFonts w:ascii="Times New Roman" w:hAnsi="Times New Roman" w:cs="Times New Roman"/>
        </w:rPr>
        <w:t>quantization</w:t>
      </w:r>
      <w:r w:rsidR="00E81E2E" w:rsidRPr="00181D35">
        <w:rPr>
          <w:rFonts w:ascii="Times New Roman" w:hAnsi="Times New Roman" w:cs="Times New Roman"/>
        </w:rPr>
        <w:t xml:space="preserve"> error</w:t>
      </w:r>
      <w:r w:rsidR="00747414">
        <w:rPr>
          <w:rFonts w:ascii="Times New Roman" w:hAnsi="Times New Roman" w:cs="Times New Roman"/>
        </w:rPr>
        <w:t>s</w:t>
      </w:r>
      <w:r w:rsidR="00E81E2E" w:rsidRPr="00181D35">
        <w:rPr>
          <w:rFonts w:ascii="Times New Roman" w:hAnsi="Times New Roman" w:cs="Times New Roman"/>
        </w:rPr>
        <w:t xml:space="preserve"> </w:t>
      </w:r>
      <w:r w:rsidR="0058397E">
        <w:rPr>
          <w:rFonts w:ascii="Times New Roman" w:hAnsi="Times New Roman" w:cs="Times New Roman"/>
        </w:rPr>
        <w:t xml:space="preserve">with number of clusters </w:t>
      </w:r>
      <w:r w:rsidR="00E81E2E" w:rsidRPr="00181D35">
        <w:rPr>
          <w:rFonts w:ascii="Times New Roman" w:hAnsi="Times New Roman" w:cs="Times New Roman"/>
        </w:rPr>
        <w:t>for all the used dataset for the proposed algorithm.</w:t>
      </w:r>
    </w:p>
    <w:p w:rsidR="00E81E2E" w:rsidRPr="004316C2" w:rsidRDefault="003440E6" w:rsidP="004316C2">
      <w:pPr>
        <w:spacing w:line="240" w:lineRule="auto"/>
        <w:jc w:val="both"/>
        <w:rPr>
          <w:rFonts w:ascii="Times New Roman" w:hAnsi="Times New Roman" w:cs="Times New Roman"/>
        </w:rPr>
      </w:pPr>
      <w:r>
        <w:rPr>
          <w:rFonts w:ascii="Times New Roman" w:hAnsi="Times New Roman" w:cs="Times New Roman"/>
        </w:rPr>
        <w:lastRenderedPageBreak/>
        <w:t>Fig 5</w:t>
      </w:r>
      <w:r w:rsidR="00495537">
        <w:rPr>
          <w:rFonts w:ascii="Times New Roman" w:hAnsi="Times New Roman" w:cs="Times New Roman"/>
        </w:rPr>
        <w:t>:</w:t>
      </w:r>
      <w:r w:rsidR="00495537" w:rsidRPr="00D8614A">
        <w:rPr>
          <w:rFonts w:ascii="Times New Roman" w:eastAsia="Times New Roman" w:hAnsi="Times New Roman" w:cs="Times New Roman"/>
          <w:color w:val="000000"/>
        </w:rPr>
        <w:t xml:space="preserve"> Compari</w:t>
      </w:r>
      <w:r w:rsidR="00495537">
        <w:rPr>
          <w:rFonts w:ascii="Times New Roman" w:eastAsia="Times New Roman" w:hAnsi="Times New Roman" w:cs="Times New Roman"/>
          <w:color w:val="000000"/>
        </w:rPr>
        <w:t>son of clustering results of RT</w:t>
      </w:r>
      <w:r w:rsidR="00495537" w:rsidRPr="00D8614A">
        <w:rPr>
          <w:rFonts w:ascii="Times New Roman" w:eastAsia="Times New Roman" w:hAnsi="Times New Roman" w:cs="Times New Roman"/>
          <w:color w:val="000000"/>
        </w:rPr>
        <w:t>-GSOM, G</w:t>
      </w:r>
      <w:r w:rsidR="00495537">
        <w:rPr>
          <w:rFonts w:ascii="Times New Roman" w:eastAsia="Times New Roman" w:hAnsi="Times New Roman" w:cs="Times New Roman"/>
          <w:color w:val="000000"/>
        </w:rPr>
        <w:t xml:space="preserve">SOM, RSOM and SOM in terms of Quantization error </w:t>
      </w:r>
      <w:r w:rsidR="00495537">
        <w:rPr>
          <w:rFonts w:ascii="Times New Roman" w:hAnsi="Times New Roman" w:cs="Times New Roman"/>
        </w:rPr>
        <w:t>(q</w:t>
      </w:r>
      <w:r w:rsidR="00495537">
        <w:rPr>
          <w:rFonts w:ascii="Times New Roman" w:hAnsi="Times New Roman" w:cs="Times New Roman"/>
          <w:vertAlign w:val="subscript"/>
        </w:rPr>
        <w:t>E</w:t>
      </w:r>
      <w:r w:rsidR="00495537">
        <w:rPr>
          <w:rFonts w:ascii="Times New Roman" w:hAnsi="Times New Roman" w:cs="Times New Roman"/>
        </w:rPr>
        <w:t>)</w:t>
      </w:r>
      <w:r w:rsidR="00495537">
        <w:rPr>
          <w:rFonts w:ascii="Times New Roman" w:hAnsi="Times New Roman" w:cs="Times New Roman"/>
        </w:rPr>
        <w:t>.</w:t>
      </w:r>
    </w:p>
    <w:tbl>
      <w:tblPr>
        <w:tblStyle w:val="TableGrid"/>
        <w:tblW w:w="9731" w:type="dxa"/>
        <w:tblLook w:val="04A0" w:firstRow="1" w:lastRow="0" w:firstColumn="1" w:lastColumn="0" w:noHBand="0" w:noVBand="1"/>
      </w:tblPr>
      <w:tblGrid>
        <w:gridCol w:w="3321"/>
        <w:gridCol w:w="3321"/>
        <w:gridCol w:w="3291"/>
      </w:tblGrid>
      <w:tr w:rsidR="00E81E2E" w:rsidTr="003440E6">
        <w:tc>
          <w:tcPr>
            <w:tcW w:w="2907" w:type="dxa"/>
          </w:tcPr>
          <w:p w:rsidR="00E81E2E" w:rsidRDefault="00E81E2E" w:rsidP="002D1B2A">
            <w:pPr>
              <w:jc w:val="both"/>
              <w:rPr>
                <w:rFonts w:ascii="Times New Roman" w:eastAsia="Times New Roman" w:hAnsi="Times New Roman" w:cs="Times New Roman"/>
                <w:b/>
                <w:color w:val="000000"/>
              </w:rPr>
            </w:pPr>
            <w:r w:rsidRPr="00AB1C52">
              <w:rPr>
                <w:rFonts w:ascii="Times New Roman" w:eastAsia="Times New Roman" w:hAnsi="Times New Roman" w:cs="Times New Roman"/>
                <w:b/>
                <w:noProof/>
                <w:color w:val="000000"/>
                <w:lang w:val="en-IN"/>
              </w:rPr>
              <w:drawing>
                <wp:inline distT="0" distB="0" distL="0" distR="0" wp14:anchorId="3C1BEC50" wp14:editId="1645984D">
                  <wp:extent cx="1957388" cy="1304925"/>
                  <wp:effectExtent l="0" t="0" r="0" b="0"/>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D:\journal\tolerence rough som\RT-GSOM\RRTB-GSOM\result\graph\qe_balance_rtb_gsom.png"/>
                          <pic:cNvPicPr>
                            <a:picLocks noChangeAspect="1" noChangeArrowheads="1"/>
                          </pic:cNvPicPr>
                        </pic:nvPicPr>
                        <pic:blipFill>
                          <a:blip r:embed="rId369">
                            <a:extLst>
                              <a:ext uri="{28A0092B-C50C-407E-A947-70E740481C1C}">
                                <a14:useLocalDpi xmlns:a14="http://schemas.microsoft.com/office/drawing/2010/main" val="0"/>
                              </a:ext>
                            </a:extLst>
                          </a:blip>
                          <a:stretch>
                            <a:fillRect/>
                          </a:stretch>
                        </pic:blipFill>
                        <pic:spPr bwMode="auto">
                          <a:xfrm>
                            <a:off x="0" y="0"/>
                            <a:ext cx="1962374" cy="1308249"/>
                          </a:xfrm>
                          <a:prstGeom prst="rect">
                            <a:avLst/>
                          </a:prstGeom>
                          <a:noFill/>
                          <a:ln>
                            <a:noFill/>
                          </a:ln>
                        </pic:spPr>
                      </pic:pic>
                    </a:graphicData>
                  </a:graphic>
                </wp:inline>
              </w:drawing>
            </w:r>
          </w:p>
        </w:tc>
        <w:tc>
          <w:tcPr>
            <w:tcW w:w="3576" w:type="dxa"/>
          </w:tcPr>
          <w:p w:rsidR="00E81E2E" w:rsidRDefault="00E81E2E" w:rsidP="002D1B2A">
            <w:pPr>
              <w:jc w:val="both"/>
              <w:rPr>
                <w:rFonts w:ascii="Times New Roman" w:eastAsia="Times New Roman" w:hAnsi="Times New Roman" w:cs="Times New Roman"/>
                <w:b/>
                <w:color w:val="000000"/>
              </w:rPr>
            </w:pPr>
            <w:r w:rsidRPr="00740C81">
              <w:rPr>
                <w:rFonts w:ascii="Times New Roman" w:eastAsia="Times New Roman" w:hAnsi="Times New Roman" w:cs="Times New Roman"/>
                <w:b/>
                <w:noProof/>
                <w:color w:val="000000"/>
                <w:lang w:val="en-IN"/>
              </w:rPr>
              <w:drawing>
                <wp:inline distT="0" distB="0" distL="0" distR="0" wp14:anchorId="06F07048" wp14:editId="5110375F">
                  <wp:extent cx="1971745" cy="1314496"/>
                  <wp:effectExtent l="0" t="0" r="0" b="0"/>
                  <wp:docPr id="12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D:\journal\tolerence rough som\RT-GSOM\RRTB-GSOM\result\graph\qe_breast_cancer_rtb_gsom.png"/>
                          <pic:cNvPicPr>
                            <a:picLocks noChangeAspect="1" noChangeArrowheads="1"/>
                          </pic:cNvPicPr>
                        </pic:nvPicPr>
                        <pic:blipFill>
                          <a:blip r:embed="rId370">
                            <a:extLst>
                              <a:ext uri="{28A0092B-C50C-407E-A947-70E740481C1C}">
                                <a14:useLocalDpi xmlns:a14="http://schemas.microsoft.com/office/drawing/2010/main" val="0"/>
                              </a:ext>
                            </a:extLst>
                          </a:blip>
                          <a:stretch>
                            <a:fillRect/>
                          </a:stretch>
                        </pic:blipFill>
                        <pic:spPr bwMode="auto">
                          <a:xfrm>
                            <a:off x="0" y="0"/>
                            <a:ext cx="1971745" cy="1314496"/>
                          </a:xfrm>
                          <a:prstGeom prst="rect">
                            <a:avLst/>
                          </a:prstGeom>
                          <a:noFill/>
                          <a:ln>
                            <a:noFill/>
                          </a:ln>
                        </pic:spPr>
                      </pic:pic>
                    </a:graphicData>
                  </a:graphic>
                </wp:inline>
              </w:drawing>
            </w:r>
          </w:p>
        </w:tc>
        <w:tc>
          <w:tcPr>
            <w:tcW w:w="3248" w:type="dxa"/>
          </w:tcPr>
          <w:p w:rsidR="00E81E2E" w:rsidRPr="00740C81" w:rsidRDefault="00E81E2E" w:rsidP="002D1B2A">
            <w:pPr>
              <w:jc w:val="both"/>
              <w:rPr>
                <w:rFonts w:ascii="Times New Roman" w:eastAsia="Times New Roman" w:hAnsi="Times New Roman" w:cs="Times New Roman"/>
                <w:b/>
                <w:noProof/>
                <w:color w:val="000000"/>
                <w:lang w:eastAsia="en-US"/>
              </w:rPr>
            </w:pPr>
            <w:r w:rsidRPr="00740C81">
              <w:rPr>
                <w:rFonts w:ascii="Times New Roman" w:eastAsia="Times New Roman" w:hAnsi="Times New Roman" w:cs="Times New Roman"/>
                <w:b/>
                <w:noProof/>
                <w:color w:val="000000"/>
                <w:lang w:val="en-IN"/>
              </w:rPr>
              <w:drawing>
                <wp:inline distT="0" distB="0" distL="0" distR="0" wp14:anchorId="762920B5" wp14:editId="22D8C0DC">
                  <wp:extent cx="1953125" cy="1302083"/>
                  <wp:effectExtent l="0" t="0" r="0" b="0"/>
                  <wp:docPr id="12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journal\tolerence rough som\RT-GSOM\RRTB-GSOM\result\graph\qe_nursery.png"/>
                          <pic:cNvPicPr>
                            <a:picLocks noChangeAspect="1" noChangeArrowheads="1"/>
                          </pic:cNvPicPr>
                        </pic:nvPicPr>
                        <pic:blipFill>
                          <a:blip r:embed="rId371">
                            <a:extLst>
                              <a:ext uri="{28A0092B-C50C-407E-A947-70E740481C1C}">
                                <a14:useLocalDpi xmlns:a14="http://schemas.microsoft.com/office/drawing/2010/main" val="0"/>
                              </a:ext>
                            </a:extLst>
                          </a:blip>
                          <a:stretch>
                            <a:fillRect/>
                          </a:stretch>
                        </pic:blipFill>
                        <pic:spPr bwMode="auto">
                          <a:xfrm>
                            <a:off x="0" y="0"/>
                            <a:ext cx="1953125" cy="1302083"/>
                          </a:xfrm>
                          <a:prstGeom prst="rect">
                            <a:avLst/>
                          </a:prstGeom>
                          <a:noFill/>
                          <a:ln>
                            <a:noFill/>
                          </a:ln>
                        </pic:spPr>
                      </pic:pic>
                    </a:graphicData>
                  </a:graphic>
                </wp:inline>
              </w:drawing>
            </w:r>
          </w:p>
        </w:tc>
      </w:tr>
      <w:tr w:rsidR="00E81E2E" w:rsidTr="003440E6">
        <w:tc>
          <w:tcPr>
            <w:tcW w:w="2907" w:type="dxa"/>
          </w:tcPr>
          <w:p w:rsidR="00E81E2E" w:rsidRPr="00AB1C52" w:rsidRDefault="00E81E2E" w:rsidP="002D1B2A">
            <w:pPr>
              <w:jc w:val="both"/>
              <w:rPr>
                <w:rFonts w:ascii="Times New Roman" w:eastAsia="Times New Roman" w:hAnsi="Times New Roman" w:cs="Times New Roman"/>
                <w:b/>
                <w:noProof/>
                <w:color w:val="000000"/>
                <w:lang w:eastAsia="en-US"/>
              </w:rPr>
            </w:pPr>
            <w:r w:rsidRPr="00740C81">
              <w:rPr>
                <w:rFonts w:ascii="Times New Roman" w:eastAsia="Times New Roman" w:hAnsi="Times New Roman" w:cs="Times New Roman"/>
                <w:b/>
                <w:noProof/>
                <w:color w:val="000000"/>
                <w:lang w:val="en-IN"/>
              </w:rPr>
              <w:drawing>
                <wp:inline distT="0" distB="0" distL="0" distR="0" wp14:anchorId="427C64D9" wp14:editId="3935BC56">
                  <wp:extent cx="1971677" cy="1314450"/>
                  <wp:effectExtent l="0" t="0" r="0" b="0"/>
                  <wp:docPr id="12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D:\journal\tolerence rough som\RT-GSOM\RRTB-GSOM\result\graph\qe_connec.png"/>
                          <pic:cNvPicPr>
                            <a:picLocks noChangeAspect="1" noChangeArrowheads="1"/>
                          </pic:cNvPicPr>
                        </pic:nvPicPr>
                        <pic:blipFill>
                          <a:blip r:embed="rId372">
                            <a:extLst>
                              <a:ext uri="{28A0092B-C50C-407E-A947-70E740481C1C}">
                                <a14:useLocalDpi xmlns:a14="http://schemas.microsoft.com/office/drawing/2010/main" val="0"/>
                              </a:ext>
                            </a:extLst>
                          </a:blip>
                          <a:stretch>
                            <a:fillRect/>
                          </a:stretch>
                        </pic:blipFill>
                        <pic:spPr bwMode="auto">
                          <a:xfrm>
                            <a:off x="0" y="0"/>
                            <a:ext cx="1982931" cy="1321953"/>
                          </a:xfrm>
                          <a:prstGeom prst="rect">
                            <a:avLst/>
                          </a:prstGeom>
                          <a:noFill/>
                          <a:ln>
                            <a:noFill/>
                          </a:ln>
                        </pic:spPr>
                      </pic:pic>
                    </a:graphicData>
                  </a:graphic>
                </wp:inline>
              </w:drawing>
            </w:r>
          </w:p>
        </w:tc>
        <w:tc>
          <w:tcPr>
            <w:tcW w:w="3576" w:type="dxa"/>
          </w:tcPr>
          <w:p w:rsidR="00E81E2E" w:rsidRDefault="00E81E2E" w:rsidP="002D1B2A">
            <w:pPr>
              <w:jc w:val="both"/>
              <w:rPr>
                <w:rFonts w:ascii="Times New Roman" w:eastAsia="Times New Roman" w:hAnsi="Times New Roman" w:cs="Times New Roman"/>
                <w:b/>
                <w:color w:val="000000"/>
              </w:rPr>
            </w:pPr>
            <w:r w:rsidRPr="00740C81">
              <w:rPr>
                <w:rFonts w:ascii="Times New Roman" w:eastAsia="Times New Roman" w:hAnsi="Times New Roman" w:cs="Times New Roman"/>
                <w:b/>
                <w:noProof/>
                <w:color w:val="000000"/>
                <w:lang w:val="en-IN"/>
              </w:rPr>
              <w:drawing>
                <wp:inline distT="0" distB="0" distL="0" distR="0" wp14:anchorId="5D871179" wp14:editId="21B62DD2">
                  <wp:extent cx="1971675" cy="1314449"/>
                  <wp:effectExtent l="0" t="0" r="0" b="0"/>
                  <wp:docPr id="12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journal\tolerence rough som\RT-GSOM\RRTB-GSOM\result\graph\qe_hay.png"/>
                          <pic:cNvPicPr>
                            <a:picLocks noChangeAspect="1" noChangeArrowheads="1"/>
                          </pic:cNvPicPr>
                        </pic:nvPicPr>
                        <pic:blipFill>
                          <a:blip r:embed="rId373">
                            <a:extLst>
                              <a:ext uri="{28A0092B-C50C-407E-A947-70E740481C1C}">
                                <a14:useLocalDpi xmlns:a14="http://schemas.microsoft.com/office/drawing/2010/main" val="0"/>
                              </a:ext>
                            </a:extLst>
                          </a:blip>
                          <a:stretch>
                            <a:fillRect/>
                          </a:stretch>
                        </pic:blipFill>
                        <pic:spPr bwMode="auto">
                          <a:xfrm>
                            <a:off x="0" y="0"/>
                            <a:ext cx="1978003" cy="1318668"/>
                          </a:xfrm>
                          <a:prstGeom prst="rect">
                            <a:avLst/>
                          </a:prstGeom>
                          <a:noFill/>
                          <a:ln>
                            <a:noFill/>
                          </a:ln>
                        </pic:spPr>
                      </pic:pic>
                    </a:graphicData>
                  </a:graphic>
                </wp:inline>
              </w:drawing>
            </w:r>
          </w:p>
        </w:tc>
        <w:tc>
          <w:tcPr>
            <w:tcW w:w="3248" w:type="dxa"/>
          </w:tcPr>
          <w:p w:rsidR="00E81E2E" w:rsidRPr="00740C81" w:rsidRDefault="00E81E2E" w:rsidP="002D1B2A">
            <w:pPr>
              <w:jc w:val="both"/>
              <w:rPr>
                <w:rFonts w:ascii="Times New Roman" w:eastAsia="Times New Roman" w:hAnsi="Times New Roman" w:cs="Times New Roman"/>
                <w:b/>
                <w:noProof/>
                <w:color w:val="000000"/>
                <w:lang w:eastAsia="en-US"/>
              </w:rPr>
            </w:pPr>
            <w:r w:rsidRPr="00740C81">
              <w:rPr>
                <w:rFonts w:ascii="Times New Roman" w:eastAsia="Times New Roman" w:hAnsi="Times New Roman" w:cs="Times New Roman"/>
                <w:b/>
                <w:noProof/>
                <w:color w:val="000000"/>
                <w:lang w:val="en-IN"/>
              </w:rPr>
              <w:drawing>
                <wp:inline distT="0" distB="0" distL="0" distR="0" wp14:anchorId="6508831D" wp14:editId="129AE7B9">
                  <wp:extent cx="1903141" cy="1268760"/>
                  <wp:effectExtent l="0" t="0" r="0" b="0"/>
                  <wp:docPr id="12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journal\tolerence rough som\RT-GSOM\RRTB-GSOM\result\graph\qe_tumar.png"/>
                          <pic:cNvPicPr>
                            <a:picLocks noChangeAspect="1" noChangeArrowheads="1"/>
                          </pic:cNvPicPr>
                        </pic:nvPicPr>
                        <pic:blipFill>
                          <a:blip r:embed="rId374">
                            <a:extLst>
                              <a:ext uri="{28A0092B-C50C-407E-A947-70E740481C1C}">
                                <a14:useLocalDpi xmlns:a14="http://schemas.microsoft.com/office/drawing/2010/main" val="0"/>
                              </a:ext>
                            </a:extLst>
                          </a:blip>
                          <a:stretch>
                            <a:fillRect/>
                          </a:stretch>
                        </pic:blipFill>
                        <pic:spPr bwMode="auto">
                          <a:xfrm>
                            <a:off x="0" y="0"/>
                            <a:ext cx="1903141" cy="1268760"/>
                          </a:xfrm>
                          <a:prstGeom prst="rect">
                            <a:avLst/>
                          </a:prstGeom>
                          <a:noFill/>
                          <a:ln>
                            <a:noFill/>
                          </a:ln>
                        </pic:spPr>
                      </pic:pic>
                    </a:graphicData>
                  </a:graphic>
                </wp:inline>
              </w:drawing>
            </w:r>
          </w:p>
        </w:tc>
      </w:tr>
      <w:tr w:rsidR="00E81E2E" w:rsidTr="003440E6">
        <w:tc>
          <w:tcPr>
            <w:tcW w:w="2907" w:type="dxa"/>
          </w:tcPr>
          <w:p w:rsidR="00E81E2E" w:rsidRPr="00AB1C52" w:rsidRDefault="00E81E2E" w:rsidP="002D1B2A">
            <w:pPr>
              <w:jc w:val="both"/>
              <w:rPr>
                <w:rFonts w:ascii="Times New Roman" w:eastAsia="Times New Roman" w:hAnsi="Times New Roman" w:cs="Times New Roman"/>
                <w:b/>
                <w:noProof/>
                <w:color w:val="000000"/>
                <w:lang w:eastAsia="en-US"/>
              </w:rPr>
            </w:pPr>
            <w:r w:rsidRPr="00740C81">
              <w:rPr>
                <w:rFonts w:ascii="Times New Roman" w:eastAsia="Times New Roman" w:hAnsi="Times New Roman" w:cs="Times New Roman"/>
                <w:b/>
                <w:noProof/>
                <w:color w:val="000000"/>
                <w:lang w:val="en-IN"/>
              </w:rPr>
              <w:drawing>
                <wp:inline distT="0" distB="0" distL="0" distR="0" wp14:anchorId="0B92BBFE" wp14:editId="1742B141">
                  <wp:extent cx="1952625" cy="1301749"/>
                  <wp:effectExtent l="0" t="0" r="0" b="0"/>
                  <wp:docPr id="12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D:\journal\tolerence rough som\RT-GSOM\RRTB-GSOM\result\graph\qe_monk.png"/>
                          <pic:cNvPicPr>
                            <a:picLocks noChangeAspect="1" noChangeArrowheads="1"/>
                          </pic:cNvPicPr>
                        </pic:nvPicPr>
                        <pic:blipFill>
                          <a:blip r:embed="rId375">
                            <a:extLst>
                              <a:ext uri="{28A0092B-C50C-407E-A947-70E740481C1C}">
                                <a14:useLocalDpi xmlns:a14="http://schemas.microsoft.com/office/drawing/2010/main" val="0"/>
                              </a:ext>
                            </a:extLst>
                          </a:blip>
                          <a:stretch>
                            <a:fillRect/>
                          </a:stretch>
                        </pic:blipFill>
                        <pic:spPr bwMode="auto">
                          <a:xfrm>
                            <a:off x="0" y="0"/>
                            <a:ext cx="1965484" cy="1310321"/>
                          </a:xfrm>
                          <a:prstGeom prst="rect">
                            <a:avLst/>
                          </a:prstGeom>
                          <a:noFill/>
                          <a:ln>
                            <a:noFill/>
                          </a:ln>
                        </pic:spPr>
                      </pic:pic>
                    </a:graphicData>
                  </a:graphic>
                </wp:inline>
              </w:drawing>
            </w:r>
          </w:p>
        </w:tc>
        <w:tc>
          <w:tcPr>
            <w:tcW w:w="3576" w:type="dxa"/>
          </w:tcPr>
          <w:p w:rsidR="00E81E2E" w:rsidRDefault="00E81E2E" w:rsidP="002D1B2A">
            <w:pPr>
              <w:jc w:val="both"/>
              <w:rPr>
                <w:rFonts w:ascii="Times New Roman" w:eastAsia="Times New Roman" w:hAnsi="Times New Roman" w:cs="Times New Roman"/>
                <w:b/>
                <w:color w:val="000000"/>
              </w:rPr>
            </w:pPr>
          </w:p>
        </w:tc>
        <w:tc>
          <w:tcPr>
            <w:tcW w:w="3248" w:type="dxa"/>
          </w:tcPr>
          <w:p w:rsidR="00E81E2E" w:rsidRDefault="00E81E2E" w:rsidP="002D1B2A">
            <w:pPr>
              <w:jc w:val="both"/>
              <w:rPr>
                <w:rFonts w:ascii="Times New Roman" w:eastAsia="Times New Roman" w:hAnsi="Times New Roman" w:cs="Times New Roman"/>
                <w:b/>
                <w:color w:val="000000"/>
              </w:rPr>
            </w:pPr>
          </w:p>
        </w:tc>
      </w:tr>
    </w:tbl>
    <w:p w:rsidR="00E81E2E" w:rsidRDefault="00E81E2E" w:rsidP="004316C2">
      <w:pPr>
        <w:spacing w:line="240" w:lineRule="auto"/>
        <w:jc w:val="both"/>
        <w:rPr>
          <w:rFonts w:ascii="Times New Roman" w:eastAsia="Times New Roman" w:hAnsi="Times New Roman" w:cs="Times New Roman"/>
          <w:b/>
          <w:color w:val="000000"/>
        </w:rPr>
      </w:pPr>
    </w:p>
    <w:p w:rsidR="00E81E2E" w:rsidRPr="004316C2" w:rsidRDefault="00495537" w:rsidP="00474A7A">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From Fig. 5</w:t>
      </w:r>
      <w:r w:rsidR="00E81E2E" w:rsidRPr="004316C2">
        <w:rPr>
          <w:rFonts w:ascii="Times New Roman" w:eastAsia="Times New Roman" w:hAnsi="Times New Roman" w:cs="Times New Roman"/>
          <w:color w:val="000000"/>
        </w:rPr>
        <w:t xml:space="preserve">, it is clear that quantization </w:t>
      </w:r>
      <w:r w:rsidR="000F019E" w:rsidRPr="004316C2">
        <w:rPr>
          <w:rFonts w:ascii="Times New Roman" w:eastAsia="Times New Roman" w:hAnsi="Times New Roman" w:cs="Times New Roman"/>
          <w:color w:val="000000"/>
        </w:rPr>
        <w:t>error for all the datasets is</w:t>
      </w:r>
      <w:r w:rsidR="00E81E2E">
        <w:rPr>
          <w:rFonts w:ascii="Times New Roman" w:eastAsia="Times New Roman" w:hAnsi="Times New Roman" w:cs="Times New Roman"/>
          <w:color w:val="000000"/>
        </w:rPr>
        <w:t xml:space="preserve"> very low for our proposed RT</w:t>
      </w:r>
      <w:r w:rsidR="00E81E2E" w:rsidRPr="004316C2">
        <w:rPr>
          <w:rFonts w:ascii="Times New Roman" w:eastAsia="Times New Roman" w:hAnsi="Times New Roman" w:cs="Times New Roman"/>
          <w:color w:val="000000"/>
        </w:rPr>
        <w:t xml:space="preserve">-GSOM. </w:t>
      </w:r>
    </w:p>
    <w:p w:rsidR="00E81E2E" w:rsidRPr="008E25E4" w:rsidRDefault="00E81E2E" w:rsidP="00C7374D">
      <w:pPr>
        <w:pStyle w:val="ListParagraph"/>
        <w:numPr>
          <w:ilvl w:val="0"/>
          <w:numId w:val="16"/>
        </w:numPr>
        <w:spacing w:line="240" w:lineRule="auto"/>
        <w:jc w:val="both"/>
        <w:rPr>
          <w:rFonts w:ascii="Times New Roman" w:hAnsi="Times New Roman" w:cs="Times New Roman"/>
          <w:b/>
        </w:rPr>
      </w:pPr>
      <w:r>
        <w:rPr>
          <w:rFonts w:ascii="Times New Roman" w:hAnsi="Times New Roman" w:cs="Times New Roman"/>
        </w:rPr>
        <w:t>Compact representation of data</w:t>
      </w:r>
    </w:p>
    <w:p w:rsidR="00E81E2E" w:rsidRDefault="00E81E2E" w:rsidP="008E25E4">
      <w:pPr>
        <w:spacing w:line="240" w:lineRule="auto"/>
        <w:jc w:val="both"/>
        <w:rPr>
          <w:rFonts w:ascii="Times New Roman" w:hAnsi="Times New Roman" w:cs="Times New Roman"/>
        </w:rPr>
      </w:pPr>
      <w:r w:rsidRPr="008E25E4">
        <w:rPr>
          <w:rFonts w:ascii="Times New Roman" w:hAnsi="Times New Roman" w:cs="Times New Roman"/>
        </w:rPr>
        <w:t xml:space="preserve">It </w:t>
      </w:r>
      <w:r>
        <w:rPr>
          <w:rFonts w:ascii="Times New Roman" w:hAnsi="Times New Roman" w:cs="Times New Roman"/>
        </w:rPr>
        <w:t>is also seen from the experiment that in the case of RT-GSOM and RSOM fewer nodes in the competitive layer dominates other i.e. they win for most</w:t>
      </w:r>
      <w:r w:rsidR="00495537">
        <w:rPr>
          <w:rFonts w:ascii="Times New Roman" w:hAnsi="Times New Roman" w:cs="Times New Roman"/>
        </w:rPr>
        <w:t xml:space="preserve"> of the time for training data. Whereas</w:t>
      </w:r>
      <w:r>
        <w:rPr>
          <w:rFonts w:ascii="Times New Roman" w:hAnsi="Times New Roman" w:cs="Times New Roman"/>
        </w:rPr>
        <w:t xml:space="preserve">, in conventional GSOM and SOM this number is higher. This is quantified by the frequency of winning of the top </w:t>
      </w:r>
      <w:r w:rsidRPr="004346F7">
        <w:rPr>
          <w:rFonts w:ascii="Times New Roman" w:hAnsi="Times New Roman" w:cs="Times New Roman"/>
          <w:i/>
        </w:rPr>
        <w:t>k</w:t>
      </w:r>
      <w:r>
        <w:rPr>
          <w:rFonts w:ascii="Times New Roman" w:hAnsi="Times New Roman" w:cs="Times New Roman"/>
        </w:rPr>
        <w:t xml:space="preserve"> nodes. It is observed that frequency of occurring of winning node is much higher in RT-GSOM and RSOM compared to the GSOM and SOM. In other words, RT-GSOM and RSOM achieve a more compact representation of the input feature. </w:t>
      </w:r>
    </w:p>
    <w:p w:rsidR="00E81E2E" w:rsidRDefault="00E81E2E" w:rsidP="00C7374D">
      <w:pPr>
        <w:spacing w:line="240" w:lineRule="auto"/>
        <w:rPr>
          <w:rFonts w:ascii="Times New Roman" w:hAnsi="Times New Roman" w:cs="Times New Roman"/>
          <w:b/>
        </w:rPr>
      </w:pPr>
      <w:r>
        <w:rPr>
          <w:rFonts w:ascii="Times New Roman" w:hAnsi="Times New Roman" w:cs="Times New Roman"/>
          <w:b/>
        </w:rPr>
        <w:t>4.4.2. Computation complexity</w:t>
      </w:r>
    </w:p>
    <w:p w:rsidR="00E81E2E" w:rsidRDefault="00E81E2E" w:rsidP="00112D4A">
      <w:pPr>
        <w:spacing w:line="240" w:lineRule="auto"/>
        <w:jc w:val="both"/>
        <w:rPr>
          <w:rFonts w:ascii="Times New Roman" w:hAnsi="Times New Roman" w:cs="Times New Roman"/>
        </w:rPr>
      </w:pPr>
      <w:r w:rsidRPr="00112D4A">
        <w:rPr>
          <w:rFonts w:ascii="Times New Roman" w:hAnsi="Times New Roman" w:cs="Times New Roman"/>
        </w:rPr>
        <w:t>T</w:t>
      </w:r>
      <w:r>
        <w:rPr>
          <w:rFonts w:ascii="Times New Roman" w:hAnsi="Times New Roman" w:cs="Times New Roman"/>
        </w:rPr>
        <w:t>he computation complexity of RT</w:t>
      </w:r>
      <w:r w:rsidRPr="00112D4A">
        <w:rPr>
          <w:rFonts w:ascii="Times New Roman" w:hAnsi="Times New Roman" w:cs="Times New Roman"/>
        </w:rPr>
        <w:t>-GSOM involving i) rough</w:t>
      </w:r>
      <w:r>
        <w:rPr>
          <w:rFonts w:ascii="Times New Roman" w:hAnsi="Times New Roman" w:cs="Times New Roman"/>
        </w:rPr>
        <w:t xml:space="preserve"> lower</w:t>
      </w:r>
      <w:r w:rsidRPr="00112D4A">
        <w:rPr>
          <w:rFonts w:ascii="Times New Roman" w:hAnsi="Times New Roman" w:cs="Times New Roman"/>
        </w:rPr>
        <w:t xml:space="preserve"> approximatio</w:t>
      </w:r>
      <w:r>
        <w:rPr>
          <w:rFonts w:ascii="Times New Roman" w:hAnsi="Times New Roman" w:cs="Times New Roman"/>
        </w:rPr>
        <w:t>n, ii)</w:t>
      </w:r>
      <w:r w:rsidRPr="00112D4A">
        <w:rPr>
          <w:rFonts w:ascii="Times New Roman" w:hAnsi="Times New Roman" w:cs="Times New Roman"/>
        </w:rPr>
        <w:t xml:space="preserve"> sensiti</w:t>
      </w:r>
      <w:r>
        <w:rPr>
          <w:rFonts w:ascii="Times New Roman" w:hAnsi="Times New Roman" w:cs="Times New Roman"/>
        </w:rPr>
        <w:t>ve rough set, iii</w:t>
      </w:r>
      <w:r w:rsidRPr="00112D4A">
        <w:rPr>
          <w:rFonts w:ascii="Times New Roman" w:hAnsi="Times New Roman" w:cs="Times New Roman"/>
        </w:rPr>
        <w:t>) tolerance-based</w:t>
      </w:r>
      <w:r>
        <w:rPr>
          <w:rFonts w:ascii="Times New Roman" w:hAnsi="Times New Roman" w:cs="Times New Roman"/>
        </w:rPr>
        <w:t xml:space="preserve"> rough set</w:t>
      </w:r>
      <w:r w:rsidRPr="00112D4A">
        <w:rPr>
          <w:rFonts w:ascii="Times New Roman" w:hAnsi="Times New Roman" w:cs="Times New Roman"/>
        </w:rPr>
        <w:t xml:space="preserve"> and </w:t>
      </w:r>
      <w:r>
        <w:rPr>
          <w:rFonts w:ascii="Times New Roman" w:hAnsi="Times New Roman" w:cs="Times New Roman"/>
        </w:rPr>
        <w:t>i</w:t>
      </w:r>
      <w:r w:rsidRPr="00112D4A">
        <w:rPr>
          <w:rFonts w:ascii="Times New Roman" w:hAnsi="Times New Roman" w:cs="Times New Roman"/>
        </w:rPr>
        <w:t>v) GSOM network topology is as follows:</w:t>
      </w:r>
    </w:p>
    <w:p w:rsidR="00E81E2E" w:rsidRPr="00A401A9" w:rsidRDefault="00E81E2E" w:rsidP="00960250">
      <w:pPr>
        <w:pStyle w:val="ListParagraph"/>
        <w:numPr>
          <w:ilvl w:val="0"/>
          <w:numId w:val="17"/>
        </w:numPr>
        <w:spacing w:line="240" w:lineRule="auto"/>
        <w:jc w:val="both"/>
        <w:rPr>
          <w:rFonts w:ascii="Times New Roman" w:hAnsi="Times New Roman" w:cs="Times New Roman"/>
        </w:rPr>
      </w:pPr>
      <w:r>
        <w:rPr>
          <w:rFonts w:ascii="Times New Roman" w:hAnsi="Times New Roman" w:cs="Times New Roman"/>
        </w:rPr>
        <w:t>Complexity for rough lower approximation</w:t>
      </w:r>
    </w:p>
    <w:p w:rsidR="00E81E2E" w:rsidRDefault="00E81E2E" w:rsidP="00960250">
      <w:pPr>
        <w:spacing w:line="240" w:lineRule="auto"/>
        <w:jc w:val="both"/>
        <w:rPr>
          <w:rFonts w:ascii="Times New Roman" w:hAnsi="Times New Roman" w:cs="Times New Roman"/>
        </w:rPr>
      </w:pPr>
      <w:r>
        <w:rPr>
          <w:rFonts w:ascii="Times New Roman" w:hAnsi="Times New Roman" w:cs="Times New Roman"/>
        </w:rPr>
        <w:t>The cost of computation in finding rough lower approximation is expressed as:</w:t>
      </w:r>
    </w:p>
    <w:p w:rsidR="00E81E2E" w:rsidRDefault="00E81E2E" w:rsidP="00960250">
      <w:pPr>
        <w:spacing w:line="240" w:lineRule="auto"/>
        <w:jc w:val="both"/>
        <w:rPr>
          <w:rFonts w:ascii="Times New Roman" w:hAnsi="Times New Roman" w:cs="Times New Roman"/>
        </w:rPr>
      </w:pPr>
      <w:r w:rsidRPr="007E69A3">
        <w:rPr>
          <w:rFonts w:ascii="Times New Roman" w:hAnsi="Times New Roman" w:cs="Times New Roman"/>
          <w:position w:val="-48"/>
        </w:rPr>
        <w:object w:dxaOrig="7920" w:dyaOrig="1080">
          <v:shape id="_x0000_i1202" type="#_x0000_t75" style="width:396.75pt;height:54pt" o:ole="">
            <v:imagedata r:id="rId376" o:title=""/>
          </v:shape>
          <o:OLEObject Type="Embed" ProgID="Equation.3" ShapeID="_x0000_i1202" DrawAspect="Content" ObjectID="_1626035844" r:id="rId377"/>
        </w:object>
      </w:r>
    </w:p>
    <w:p w:rsidR="00E81E2E" w:rsidRPr="00960250" w:rsidRDefault="00E81E2E" w:rsidP="00960250">
      <w:pPr>
        <w:spacing w:line="240" w:lineRule="auto"/>
        <w:jc w:val="both"/>
        <w:rPr>
          <w:rFonts w:ascii="Times New Roman" w:hAnsi="Times New Roman" w:cs="Times New Roman"/>
        </w:rPr>
      </w:pPr>
      <w:r>
        <w:rPr>
          <w:rFonts w:ascii="Times New Roman" w:hAnsi="Times New Roman" w:cs="Times New Roman"/>
        </w:rPr>
        <w:t>where</w:t>
      </w:r>
      <w:r w:rsidRPr="007E69A3">
        <w:rPr>
          <w:rFonts w:ascii="Times New Roman" w:hAnsi="Times New Roman" w:cs="Times New Roman"/>
          <w:position w:val="-12"/>
        </w:rPr>
        <w:object w:dxaOrig="6740" w:dyaOrig="360">
          <v:shape id="_x0000_i1203" type="#_x0000_t75" style="width:336.75pt;height:18pt" o:ole="">
            <v:imagedata r:id="rId378" o:title=""/>
          </v:shape>
          <o:OLEObject Type="Embed" ProgID="Equation.3" ShapeID="_x0000_i1203" DrawAspect="Content" ObjectID="_1626035845" r:id="rId379"/>
        </w:object>
      </w:r>
      <w:r>
        <w:rPr>
          <w:rFonts w:ascii="Times New Roman" w:hAnsi="Times New Roman" w:cs="Times New Roman"/>
        </w:rPr>
        <w:t>is the computation complexity to remove duplicate instances from the input feature space (</w:t>
      </w:r>
      <w:r w:rsidRPr="00AB6801">
        <w:rPr>
          <w:rFonts w:ascii="Times New Roman" w:hAnsi="Times New Roman" w:cs="Times New Roman"/>
          <w:i/>
        </w:rPr>
        <w:t>U</w:t>
      </w:r>
      <w:r>
        <w:rPr>
          <w:rFonts w:ascii="Times New Roman" w:hAnsi="Times New Roman" w:cs="Times New Roman"/>
        </w:rPr>
        <w:t xml:space="preserve">), here </w:t>
      </w:r>
      <w:r w:rsidRPr="006777DE">
        <w:rPr>
          <w:rFonts w:ascii="Times New Roman" w:hAnsi="Times New Roman" w:cs="Times New Roman"/>
          <w:i/>
        </w:rPr>
        <w:t>N</w:t>
      </w:r>
      <w:r>
        <w:rPr>
          <w:rFonts w:ascii="Times New Roman" w:hAnsi="Times New Roman" w:cs="Times New Roman"/>
        </w:rPr>
        <w:t xml:space="preserve"> is the total instances in </w:t>
      </w:r>
      <w:r w:rsidRPr="00AB6801">
        <w:rPr>
          <w:rFonts w:ascii="Times New Roman" w:hAnsi="Times New Roman" w:cs="Times New Roman"/>
          <w:i/>
        </w:rPr>
        <w:t>U</w:t>
      </w:r>
      <w:r>
        <w:rPr>
          <w:rFonts w:ascii="Times New Roman" w:hAnsi="Times New Roman" w:cs="Times New Roman"/>
        </w:rPr>
        <w:t xml:space="preserve">, </w:t>
      </w:r>
      <w:r w:rsidRPr="007E69A3">
        <w:rPr>
          <w:rFonts w:ascii="Times New Roman" w:hAnsi="Times New Roman" w:cs="Times New Roman"/>
          <w:position w:val="-12"/>
        </w:rPr>
        <w:object w:dxaOrig="240" w:dyaOrig="360">
          <v:shape id="_x0000_i1204" type="#_x0000_t75" style="width:12pt;height:18pt" o:ole="">
            <v:imagedata r:id="rId380" o:title=""/>
          </v:shape>
          <o:OLEObject Type="Embed" ProgID="Equation.3" ShapeID="_x0000_i1204" DrawAspect="Content" ObjectID="_1626035846" r:id="rId381"/>
        </w:object>
      </w:r>
      <w:r>
        <w:rPr>
          <w:rFonts w:ascii="Times New Roman" w:hAnsi="Times New Roman" w:cs="Times New Roman"/>
        </w:rPr>
        <w:t>is the frequency of occurrence of the</w:t>
      </w:r>
      <w:r w:rsidRPr="007E69A3">
        <w:rPr>
          <w:rFonts w:ascii="Times New Roman" w:hAnsi="Times New Roman" w:cs="Times New Roman"/>
          <w:position w:val="-6"/>
        </w:rPr>
        <w:object w:dxaOrig="639" w:dyaOrig="279">
          <v:shape id="_x0000_i1205" type="#_x0000_t75" style="width:32.25pt;height:13.5pt" o:ole="">
            <v:imagedata r:id="rId382" o:title=""/>
          </v:shape>
          <o:OLEObject Type="Embed" ProgID="Equation.3" ShapeID="_x0000_i1205" DrawAspect="Content" ObjectID="_1626035847" r:id="rId383"/>
        </w:object>
      </w:r>
      <w:r>
        <w:rPr>
          <w:rFonts w:ascii="Times New Roman" w:hAnsi="Times New Roman" w:cs="Times New Roman"/>
        </w:rPr>
        <w:t xml:space="preserve"> instance in </w:t>
      </w:r>
      <w:r w:rsidRPr="007E69A3">
        <w:rPr>
          <w:rFonts w:ascii="Times New Roman" w:hAnsi="Times New Roman" w:cs="Times New Roman"/>
          <w:i/>
        </w:rPr>
        <w:t>U</w:t>
      </w:r>
      <w:r>
        <w:rPr>
          <w:rFonts w:ascii="Times New Roman" w:hAnsi="Times New Roman" w:cs="Times New Roman"/>
        </w:rPr>
        <w:t xml:space="preserve">. </w:t>
      </w:r>
      <w:r w:rsidRPr="00076F92">
        <w:rPr>
          <w:rFonts w:ascii="Times New Roman" w:hAnsi="Times New Roman" w:cs="Times New Roman"/>
          <w:position w:val="-10"/>
        </w:rPr>
        <w:object w:dxaOrig="980" w:dyaOrig="320">
          <v:shape id="_x0000_i1206" type="#_x0000_t75" style="width:48.75pt;height:16.5pt" o:ole="">
            <v:imagedata r:id="rId384" o:title=""/>
          </v:shape>
          <o:OLEObject Type="Embed" ProgID="Equation.3" ShapeID="_x0000_i1206" DrawAspect="Content" ObjectID="_1626035848" r:id="rId385"/>
        </w:object>
      </w:r>
      <w:r>
        <w:rPr>
          <w:rFonts w:ascii="Times New Roman" w:hAnsi="Times New Roman" w:cs="Times New Roman"/>
        </w:rPr>
        <w:t xml:space="preserve">is the computation time to generate rough upper approximation set, here </w:t>
      </w:r>
      <w:r w:rsidRPr="00076F92">
        <w:rPr>
          <w:rFonts w:ascii="Times New Roman" w:hAnsi="Times New Roman" w:cs="Times New Roman"/>
          <w:i/>
        </w:rPr>
        <w:t>P</w:t>
      </w:r>
      <w:r>
        <w:rPr>
          <w:rFonts w:ascii="Times New Roman" w:hAnsi="Times New Roman" w:cs="Times New Roman"/>
        </w:rPr>
        <w:t xml:space="preserve"> is the total number of duplicate instances that are discarded from </w:t>
      </w:r>
      <w:r w:rsidRPr="00076F92">
        <w:rPr>
          <w:rFonts w:ascii="Times New Roman" w:hAnsi="Times New Roman" w:cs="Times New Roman"/>
          <w:i/>
        </w:rPr>
        <w:t>U</w:t>
      </w:r>
      <w:r>
        <w:rPr>
          <w:rFonts w:ascii="Times New Roman" w:hAnsi="Times New Roman" w:cs="Times New Roman"/>
        </w:rPr>
        <w:t xml:space="preserve">. </w:t>
      </w:r>
      <w:r w:rsidRPr="00076F92">
        <w:rPr>
          <w:rFonts w:ascii="Times New Roman" w:hAnsi="Times New Roman" w:cs="Times New Roman"/>
          <w:position w:val="-30"/>
        </w:rPr>
        <w:object w:dxaOrig="4819" w:dyaOrig="720">
          <v:shape id="_x0000_i1207" type="#_x0000_t75" style="width:240.75pt;height:36pt" o:ole="">
            <v:imagedata r:id="rId386" o:title=""/>
          </v:shape>
          <o:OLEObject Type="Embed" ProgID="Equation.3" ShapeID="_x0000_i1207" DrawAspect="Content" ObjectID="_1626035849" r:id="rId387"/>
        </w:object>
      </w:r>
      <w:r>
        <w:rPr>
          <w:rFonts w:ascii="Times New Roman" w:hAnsi="Times New Roman" w:cs="Times New Roman"/>
        </w:rPr>
        <w:t xml:space="preserve"> is the computation time for rough lower approximation, here </w:t>
      </w:r>
      <w:r w:rsidRPr="00076F92">
        <w:rPr>
          <w:rFonts w:ascii="Times New Roman" w:hAnsi="Times New Roman" w:cs="Times New Roman"/>
          <w:position w:val="-12"/>
        </w:rPr>
        <w:object w:dxaOrig="279" w:dyaOrig="360">
          <v:shape id="_x0000_i1208" type="#_x0000_t75" style="width:13.5pt;height:18pt" o:ole="">
            <v:imagedata r:id="rId388" o:title=""/>
          </v:shape>
          <o:OLEObject Type="Embed" ProgID="Equation.3" ShapeID="_x0000_i1208" DrawAspect="Content" ObjectID="_1626035850" r:id="rId389"/>
        </w:object>
      </w:r>
      <w:r>
        <w:rPr>
          <w:rFonts w:ascii="Times New Roman" w:hAnsi="Times New Roman" w:cs="Times New Roman"/>
        </w:rPr>
        <w:t xml:space="preserve">is the number of instances present in </w:t>
      </w:r>
      <w:r w:rsidRPr="00076F92">
        <w:rPr>
          <w:rFonts w:ascii="Times New Roman" w:hAnsi="Times New Roman" w:cs="Times New Roman"/>
          <w:position w:val="-6"/>
        </w:rPr>
        <w:object w:dxaOrig="600" w:dyaOrig="279">
          <v:shape id="_x0000_i1209" type="#_x0000_t75" style="width:30pt;height:13.5pt" o:ole="">
            <v:imagedata r:id="rId390" o:title=""/>
          </v:shape>
          <o:OLEObject Type="Embed" ProgID="Equation.3" ShapeID="_x0000_i1209" DrawAspect="Content" ObjectID="_1626035851" r:id="rId391"/>
        </w:object>
      </w:r>
      <w:r>
        <w:rPr>
          <w:rFonts w:ascii="Times New Roman" w:hAnsi="Times New Roman" w:cs="Times New Roman"/>
        </w:rPr>
        <w:t xml:space="preserve">decision class i.e. </w:t>
      </w:r>
      <w:r w:rsidRPr="007F4997">
        <w:rPr>
          <w:rFonts w:ascii="Times New Roman" w:hAnsi="Times New Roman" w:cs="Times New Roman"/>
          <w:position w:val="-12"/>
        </w:rPr>
        <w:object w:dxaOrig="1260" w:dyaOrig="360">
          <v:shape id="_x0000_i1210" type="#_x0000_t75" style="width:63pt;height:18pt" o:ole="">
            <v:imagedata r:id="rId392" o:title=""/>
          </v:shape>
          <o:OLEObject Type="Embed" ProgID="Equation.3" ShapeID="_x0000_i1210" DrawAspect="Content" ObjectID="_1626035852" r:id="rId393"/>
        </w:object>
      </w:r>
      <w:r>
        <w:rPr>
          <w:rFonts w:ascii="Times New Roman" w:hAnsi="Times New Roman" w:cs="Times New Roman"/>
        </w:rPr>
        <w:t xml:space="preserve">and </w:t>
      </w:r>
      <w:r w:rsidRPr="007F4997">
        <w:rPr>
          <w:rFonts w:ascii="Times New Roman" w:hAnsi="Times New Roman" w:cs="Times New Roman"/>
          <w:i/>
        </w:rPr>
        <w:t>K</w:t>
      </w:r>
      <w:r>
        <w:rPr>
          <w:rFonts w:ascii="Times New Roman" w:hAnsi="Times New Roman" w:cs="Times New Roman"/>
        </w:rPr>
        <w:t xml:space="preserve"> is the number of decision class in </w:t>
      </w:r>
      <w:r w:rsidRPr="007F4997">
        <w:rPr>
          <w:rFonts w:ascii="Times New Roman" w:hAnsi="Times New Roman" w:cs="Times New Roman"/>
          <w:i/>
        </w:rPr>
        <w:t>U</w:t>
      </w:r>
      <w:r>
        <w:rPr>
          <w:rFonts w:ascii="Times New Roman" w:hAnsi="Times New Roman" w:cs="Times New Roman"/>
        </w:rPr>
        <w:t>.</w:t>
      </w:r>
    </w:p>
    <w:p w:rsidR="00E81E2E" w:rsidRDefault="00E81E2E" w:rsidP="00BE37A3">
      <w:pPr>
        <w:pStyle w:val="ListParagraph"/>
        <w:numPr>
          <w:ilvl w:val="0"/>
          <w:numId w:val="17"/>
        </w:numPr>
        <w:spacing w:line="240" w:lineRule="auto"/>
        <w:jc w:val="both"/>
        <w:rPr>
          <w:rFonts w:ascii="Times New Roman" w:hAnsi="Times New Roman" w:cs="Times New Roman"/>
        </w:rPr>
      </w:pPr>
      <w:r>
        <w:rPr>
          <w:rFonts w:ascii="Times New Roman" w:hAnsi="Times New Roman" w:cs="Times New Roman"/>
        </w:rPr>
        <w:t>Complexity for sensitive rough  set</w:t>
      </w:r>
    </w:p>
    <w:p w:rsidR="00E81E2E" w:rsidRDefault="00E81E2E" w:rsidP="004043D1">
      <w:pPr>
        <w:spacing w:line="240" w:lineRule="auto"/>
        <w:jc w:val="both"/>
        <w:rPr>
          <w:rFonts w:ascii="Times New Roman" w:hAnsi="Times New Roman" w:cs="Times New Roman"/>
        </w:rPr>
      </w:pPr>
      <w:r>
        <w:rPr>
          <w:rFonts w:ascii="Times New Roman" w:hAnsi="Times New Roman" w:cs="Times New Roman"/>
        </w:rPr>
        <w:t>The computation time for sensitive rough set is expressed as:</w:t>
      </w:r>
    </w:p>
    <w:p w:rsidR="00E81E2E" w:rsidRDefault="00E81E2E" w:rsidP="004043D1">
      <w:pPr>
        <w:spacing w:line="240" w:lineRule="auto"/>
        <w:jc w:val="both"/>
        <w:rPr>
          <w:rFonts w:ascii="Times New Roman" w:hAnsi="Times New Roman" w:cs="Times New Roman"/>
        </w:rPr>
      </w:pPr>
      <w:r w:rsidRPr="00B76E71">
        <w:rPr>
          <w:rFonts w:ascii="Times New Roman" w:hAnsi="Times New Roman" w:cs="Times New Roman"/>
          <w:position w:val="-28"/>
        </w:rPr>
        <w:object w:dxaOrig="2079" w:dyaOrig="680">
          <v:shape id="_x0000_i1211" type="#_x0000_t75" style="width:104.25pt;height:33.75pt" o:ole="">
            <v:imagedata r:id="rId394" o:title=""/>
          </v:shape>
          <o:OLEObject Type="Embed" ProgID="Equation.3" ShapeID="_x0000_i1211" DrawAspect="Content" ObjectID="_1626035853" r:id="rId395"/>
        </w:object>
      </w:r>
    </w:p>
    <w:p w:rsidR="00E81E2E" w:rsidRPr="00960250" w:rsidRDefault="000F019E" w:rsidP="004043D1">
      <w:pPr>
        <w:spacing w:line="240" w:lineRule="auto"/>
        <w:jc w:val="both"/>
        <w:rPr>
          <w:rFonts w:ascii="Times New Roman" w:hAnsi="Times New Roman" w:cs="Times New Roman"/>
        </w:rPr>
      </w:pPr>
      <w:r>
        <w:rPr>
          <w:rFonts w:ascii="Times New Roman" w:hAnsi="Times New Roman" w:cs="Times New Roman"/>
        </w:rPr>
        <w:t>Where</w:t>
      </w:r>
      <w:r w:rsidR="00E81E2E" w:rsidRPr="00912DD1">
        <w:rPr>
          <w:rFonts w:ascii="Times New Roman" w:hAnsi="Times New Roman" w:cs="Times New Roman"/>
          <w:position w:val="-12"/>
        </w:rPr>
        <w:object w:dxaOrig="279" w:dyaOrig="380">
          <v:shape id="_x0000_i1212" type="#_x0000_t75" style="width:14.25pt;height:18.75pt" o:ole="">
            <v:imagedata r:id="rId396" o:title=""/>
          </v:shape>
          <o:OLEObject Type="Embed" ProgID="Equation.3" ShapeID="_x0000_i1212" DrawAspect="Content" ObjectID="_1626035854" r:id="rId397"/>
        </w:object>
      </w:r>
      <w:r>
        <w:rPr>
          <w:rFonts w:ascii="Times New Roman" w:hAnsi="Times New Roman" w:cs="Times New Roman"/>
        </w:rPr>
        <w:t>are the total instances</w:t>
      </w:r>
      <w:r w:rsidR="00E81E2E">
        <w:rPr>
          <w:rFonts w:ascii="Times New Roman" w:hAnsi="Times New Roman" w:cs="Times New Roman"/>
        </w:rPr>
        <w:t xml:space="preserve"> in the </w:t>
      </w:r>
      <w:r w:rsidR="00E81E2E" w:rsidRPr="00912DD1">
        <w:rPr>
          <w:rFonts w:ascii="Times New Roman" w:hAnsi="Times New Roman" w:cs="Times New Roman"/>
          <w:position w:val="-6"/>
        </w:rPr>
        <w:object w:dxaOrig="600" w:dyaOrig="279">
          <v:shape id="_x0000_i1213" type="#_x0000_t75" style="width:30pt;height:14.25pt" o:ole="">
            <v:imagedata r:id="rId398" o:title=""/>
          </v:shape>
          <o:OLEObject Type="Embed" ProgID="Equation.3" ShapeID="_x0000_i1213" DrawAspect="Content" ObjectID="_1626035855" r:id="rId399"/>
        </w:object>
      </w:r>
      <w:r w:rsidR="00E81E2E">
        <w:rPr>
          <w:rFonts w:ascii="Times New Roman" w:hAnsi="Times New Roman" w:cs="Times New Roman"/>
        </w:rPr>
        <w:t xml:space="preserve">decision class in rough set; i.e. </w:t>
      </w:r>
      <w:r w:rsidR="00E81E2E" w:rsidRPr="00912DD1">
        <w:rPr>
          <w:rFonts w:ascii="Times New Roman" w:hAnsi="Times New Roman" w:cs="Times New Roman"/>
          <w:position w:val="-12"/>
        </w:rPr>
        <w:object w:dxaOrig="740" w:dyaOrig="380">
          <v:shape id="_x0000_i1214" type="#_x0000_t75" style="width:36.75pt;height:18.75pt" o:ole="">
            <v:imagedata r:id="rId400" o:title=""/>
          </v:shape>
          <o:OLEObject Type="Embed" ProgID="Equation.3" ShapeID="_x0000_i1214" DrawAspect="Content" ObjectID="_1626035856" r:id="rId401"/>
        </w:object>
      </w:r>
      <w:r w:rsidR="00E81E2E">
        <w:rPr>
          <w:rFonts w:ascii="Times New Roman" w:hAnsi="Times New Roman" w:cs="Times New Roman"/>
        </w:rPr>
        <w:t xml:space="preserve">and </w:t>
      </w:r>
      <w:r w:rsidR="00E81E2E" w:rsidRPr="00CD374C">
        <w:rPr>
          <w:rFonts w:ascii="Times New Roman" w:hAnsi="Times New Roman" w:cs="Times New Roman"/>
          <w:position w:val="-12"/>
        </w:rPr>
        <w:object w:dxaOrig="320" w:dyaOrig="360">
          <v:shape id="_x0000_i1215" type="#_x0000_t75" style="width:15.75pt;height:18pt" o:ole="">
            <v:imagedata r:id="rId402" o:title=""/>
          </v:shape>
          <o:OLEObject Type="Embed" ProgID="Equation.3" ShapeID="_x0000_i1215" DrawAspect="Content" ObjectID="_1626035857" r:id="rId403"/>
        </w:object>
      </w:r>
      <w:r>
        <w:rPr>
          <w:rFonts w:ascii="Times New Roman" w:hAnsi="Times New Roman" w:cs="Times New Roman"/>
        </w:rPr>
        <w:t>are the total instances</w:t>
      </w:r>
      <w:r w:rsidR="00E81E2E">
        <w:rPr>
          <w:rFonts w:ascii="Times New Roman" w:hAnsi="Times New Roman" w:cs="Times New Roman"/>
        </w:rPr>
        <w:t xml:space="preserve"> in </w:t>
      </w:r>
      <w:r w:rsidR="00E81E2E" w:rsidRPr="00912DD1">
        <w:rPr>
          <w:rFonts w:ascii="Times New Roman" w:hAnsi="Times New Roman" w:cs="Times New Roman"/>
          <w:position w:val="-6"/>
        </w:rPr>
        <w:object w:dxaOrig="600" w:dyaOrig="279">
          <v:shape id="_x0000_i1216" type="#_x0000_t75" style="width:30pt;height:14.25pt" o:ole="">
            <v:imagedata r:id="rId398" o:title=""/>
          </v:shape>
          <o:OLEObject Type="Embed" ProgID="Equation.3" ShapeID="_x0000_i1216" DrawAspect="Content" ObjectID="_1626035858" r:id="rId404"/>
        </w:object>
      </w:r>
      <w:r w:rsidR="00E81E2E">
        <w:rPr>
          <w:rFonts w:ascii="Times New Roman" w:hAnsi="Times New Roman" w:cs="Times New Roman"/>
        </w:rPr>
        <w:t xml:space="preserve">decision class in borderline set: i.e. </w:t>
      </w:r>
      <w:r w:rsidR="00E81E2E" w:rsidRPr="00063621">
        <w:rPr>
          <w:rFonts w:ascii="Times New Roman" w:hAnsi="Times New Roman" w:cs="Times New Roman"/>
          <w:position w:val="-12"/>
        </w:rPr>
        <w:object w:dxaOrig="1260" w:dyaOrig="360">
          <v:shape id="_x0000_i1217" type="#_x0000_t75" style="width:63pt;height:18pt" o:ole="">
            <v:imagedata r:id="rId405" o:title=""/>
          </v:shape>
          <o:OLEObject Type="Embed" ProgID="Equation.3" ShapeID="_x0000_i1217" DrawAspect="Content" ObjectID="_1626035859" r:id="rId406"/>
        </w:object>
      </w:r>
      <w:r w:rsidR="00E81E2E">
        <w:rPr>
          <w:rFonts w:ascii="Times New Roman" w:hAnsi="Times New Roman" w:cs="Times New Roman"/>
        </w:rPr>
        <w:t>.</w:t>
      </w:r>
    </w:p>
    <w:p w:rsidR="00E81E2E" w:rsidRDefault="00E81E2E" w:rsidP="00BE37A3">
      <w:pPr>
        <w:pStyle w:val="ListParagraph"/>
        <w:numPr>
          <w:ilvl w:val="0"/>
          <w:numId w:val="17"/>
        </w:numPr>
        <w:spacing w:line="240" w:lineRule="auto"/>
        <w:jc w:val="both"/>
        <w:rPr>
          <w:rFonts w:ascii="Times New Roman" w:hAnsi="Times New Roman" w:cs="Times New Roman"/>
        </w:rPr>
      </w:pPr>
      <w:r>
        <w:rPr>
          <w:rFonts w:ascii="Times New Roman" w:hAnsi="Times New Roman" w:cs="Times New Roman"/>
        </w:rPr>
        <w:t>Complexity for tolerance-based rough set</w:t>
      </w:r>
    </w:p>
    <w:p w:rsidR="00E81E2E" w:rsidRDefault="00E81E2E" w:rsidP="00960250">
      <w:pPr>
        <w:spacing w:line="240" w:lineRule="auto"/>
        <w:jc w:val="both"/>
        <w:rPr>
          <w:rFonts w:ascii="Times New Roman" w:hAnsi="Times New Roman" w:cs="Times New Roman"/>
        </w:rPr>
      </w:pPr>
      <w:r>
        <w:rPr>
          <w:rFonts w:ascii="Times New Roman" w:hAnsi="Times New Roman" w:cs="Times New Roman"/>
        </w:rPr>
        <w:t>The computation complexity for tolerance-based rough set is expressed as:</w:t>
      </w:r>
    </w:p>
    <w:p w:rsidR="00E81E2E" w:rsidRDefault="00E81E2E" w:rsidP="00960250">
      <w:pPr>
        <w:spacing w:line="240" w:lineRule="auto"/>
        <w:jc w:val="both"/>
        <w:rPr>
          <w:rFonts w:ascii="Times New Roman" w:hAnsi="Times New Roman" w:cs="Times New Roman"/>
        </w:rPr>
      </w:pPr>
      <w:r w:rsidRPr="00076F92">
        <w:rPr>
          <w:rFonts w:ascii="Times New Roman" w:hAnsi="Times New Roman" w:cs="Times New Roman"/>
          <w:position w:val="-30"/>
        </w:rPr>
        <w:object w:dxaOrig="5880" w:dyaOrig="720">
          <v:shape id="_x0000_i1218" type="#_x0000_t75" style="width:294pt;height:36pt" o:ole="">
            <v:imagedata r:id="rId407" o:title=""/>
          </v:shape>
          <o:OLEObject Type="Embed" ProgID="Equation.3" ShapeID="_x0000_i1218" DrawAspect="Content" ObjectID="_1626035860" r:id="rId408"/>
        </w:object>
      </w:r>
    </w:p>
    <w:p w:rsidR="00E81E2E" w:rsidRDefault="000F019E" w:rsidP="004316C2">
      <w:pPr>
        <w:spacing w:line="240" w:lineRule="auto"/>
        <w:jc w:val="both"/>
        <w:rPr>
          <w:rFonts w:ascii="Times New Roman" w:hAnsi="Times New Roman" w:cs="Times New Roman"/>
        </w:rPr>
      </w:pPr>
      <w:proofErr w:type="gramStart"/>
      <w:r>
        <w:rPr>
          <w:rFonts w:ascii="Times New Roman" w:hAnsi="Times New Roman" w:cs="Times New Roman"/>
        </w:rPr>
        <w:t>Where</w:t>
      </w:r>
      <w:r w:rsidR="00E81E2E" w:rsidRPr="00076F92">
        <w:rPr>
          <w:rFonts w:ascii="Times New Roman" w:hAnsi="Times New Roman" w:cs="Times New Roman"/>
          <w:position w:val="-30"/>
        </w:rPr>
        <w:object w:dxaOrig="4940" w:dyaOrig="720">
          <v:shape id="_x0000_i1219" type="#_x0000_t75" style="width:246.75pt;height:36pt" o:ole="">
            <v:imagedata r:id="rId409" o:title=""/>
          </v:shape>
          <o:OLEObject Type="Embed" ProgID="Equation.3" ShapeID="_x0000_i1219" DrawAspect="Content" ObjectID="_1626035861" r:id="rId410"/>
        </w:object>
      </w:r>
      <w:r w:rsidR="00E81E2E">
        <w:rPr>
          <w:rFonts w:ascii="Times New Roman" w:hAnsi="Times New Roman" w:cs="Times New Roman"/>
        </w:rPr>
        <w:t>is the time computation to obtain tolerance</w:t>
      </w:r>
      <w:proofErr w:type="gramEnd"/>
      <w:r w:rsidR="00E81E2E">
        <w:rPr>
          <w:rFonts w:ascii="Times New Roman" w:hAnsi="Times New Roman" w:cs="Times New Roman"/>
        </w:rPr>
        <w:t xml:space="preserve"> value and </w:t>
      </w:r>
      <w:r w:rsidR="00E81E2E" w:rsidRPr="005F7259">
        <w:rPr>
          <w:rFonts w:ascii="Times New Roman" w:hAnsi="Times New Roman" w:cs="Times New Roman"/>
          <w:position w:val="-12"/>
        </w:rPr>
        <w:object w:dxaOrig="360" w:dyaOrig="380">
          <v:shape id="_x0000_i1220" type="#_x0000_t75" style="width:18pt;height:18.75pt" o:ole="">
            <v:imagedata r:id="rId411" o:title=""/>
          </v:shape>
          <o:OLEObject Type="Embed" ProgID="Equation.3" ShapeID="_x0000_i1220" DrawAspect="Content" ObjectID="_1626035862" r:id="rId412"/>
        </w:object>
      </w:r>
      <w:r w:rsidR="00E81E2E">
        <w:rPr>
          <w:rFonts w:ascii="Times New Roman" w:hAnsi="Times New Roman" w:cs="Times New Roman"/>
        </w:rPr>
        <w:t xml:space="preserve"> is the total instances in the </w:t>
      </w:r>
      <w:r w:rsidR="00E81E2E" w:rsidRPr="00912DD1">
        <w:rPr>
          <w:rFonts w:ascii="Times New Roman" w:hAnsi="Times New Roman" w:cs="Times New Roman"/>
          <w:position w:val="-6"/>
        </w:rPr>
        <w:object w:dxaOrig="600" w:dyaOrig="279">
          <v:shape id="_x0000_i1221" type="#_x0000_t75" style="width:30pt;height:14.25pt" o:ole="">
            <v:imagedata r:id="rId398" o:title=""/>
          </v:shape>
          <o:OLEObject Type="Embed" ProgID="Equation.3" ShapeID="_x0000_i1221" DrawAspect="Content" ObjectID="_1626035863" r:id="rId413"/>
        </w:object>
      </w:r>
      <w:r w:rsidR="00E81E2E">
        <w:rPr>
          <w:rFonts w:ascii="Times New Roman" w:hAnsi="Times New Roman" w:cs="Times New Roman"/>
        </w:rPr>
        <w:t>decision class in roughset.</w:t>
      </w:r>
    </w:p>
    <w:p w:rsidR="00E81E2E" w:rsidRPr="007B48B0" w:rsidRDefault="00E81E2E" w:rsidP="004316C2">
      <w:pPr>
        <w:spacing w:line="240" w:lineRule="auto"/>
        <w:jc w:val="both"/>
        <w:rPr>
          <w:rFonts w:ascii="Times New Roman" w:hAnsi="Times New Roman" w:cs="Times New Roman"/>
        </w:rPr>
      </w:pPr>
      <w:r>
        <w:rPr>
          <w:rFonts w:ascii="Times New Roman" w:hAnsi="Times New Roman" w:cs="Times New Roman"/>
        </w:rPr>
        <w:t xml:space="preserve">Table 7 shows the comparison of CPU time for all the clustering algorithms. It is seen from this table GSOM </w:t>
      </w:r>
      <w:r w:rsidR="000F019E">
        <w:rPr>
          <w:rFonts w:ascii="Times New Roman" w:hAnsi="Times New Roman" w:cs="Times New Roman"/>
        </w:rPr>
        <w:t>is superior</w:t>
      </w:r>
      <w:r>
        <w:rPr>
          <w:rFonts w:ascii="Times New Roman" w:hAnsi="Times New Roman" w:cs="Times New Roman"/>
        </w:rPr>
        <w:t xml:space="preserve"> to others in terms of CPU time.</w:t>
      </w:r>
    </w:p>
    <w:p w:rsidR="00E81E2E" w:rsidRPr="007B48B0" w:rsidRDefault="00E81E2E" w:rsidP="004316C2">
      <w:pPr>
        <w:spacing w:line="240" w:lineRule="auto"/>
        <w:jc w:val="both"/>
        <w:rPr>
          <w:rFonts w:ascii="Times New Roman" w:eastAsia="Times New Roman" w:hAnsi="Times New Roman" w:cs="Times New Roman"/>
          <w:color w:val="000000"/>
        </w:rPr>
      </w:pPr>
      <w:r w:rsidRPr="007B48B0">
        <w:rPr>
          <w:rFonts w:ascii="Times New Roman" w:eastAsia="Times New Roman" w:hAnsi="Times New Roman" w:cs="Times New Roman"/>
          <w:color w:val="000000"/>
        </w:rPr>
        <w:t>Table 7: Comparison of clustering algorithm with CPU time</w:t>
      </w:r>
    </w:p>
    <w:tbl>
      <w:tblPr>
        <w:tblStyle w:val="TableGrid"/>
        <w:tblW w:w="0" w:type="auto"/>
        <w:tblLayout w:type="fixed"/>
        <w:tblLook w:val="04A0" w:firstRow="1" w:lastRow="0" w:firstColumn="1" w:lastColumn="0" w:noHBand="0" w:noVBand="1"/>
      </w:tblPr>
      <w:tblGrid>
        <w:gridCol w:w="1293"/>
        <w:gridCol w:w="1353"/>
        <w:gridCol w:w="1353"/>
        <w:gridCol w:w="1353"/>
        <w:gridCol w:w="1353"/>
        <w:gridCol w:w="1353"/>
      </w:tblGrid>
      <w:tr w:rsidR="00E81E2E" w:rsidRPr="009B5C78" w:rsidTr="002D1B2A">
        <w:tc>
          <w:tcPr>
            <w:tcW w:w="129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Data</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Methods</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CPU Time in seconds</w:t>
            </w:r>
          </w:p>
        </w:tc>
        <w:tc>
          <w:tcPr>
            <w:tcW w:w="1353" w:type="dxa"/>
          </w:tcPr>
          <w:p w:rsidR="00E81E2E"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Dataset name</w:t>
            </w:r>
          </w:p>
        </w:tc>
        <w:tc>
          <w:tcPr>
            <w:tcW w:w="1353" w:type="dxa"/>
          </w:tcPr>
          <w:p w:rsidR="00E81E2E"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Method</w:t>
            </w:r>
          </w:p>
        </w:tc>
        <w:tc>
          <w:tcPr>
            <w:tcW w:w="1353" w:type="dxa"/>
          </w:tcPr>
          <w:p w:rsidR="00E81E2E"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CPU Time in seconds</w:t>
            </w:r>
          </w:p>
        </w:tc>
      </w:tr>
      <w:tr w:rsidR="00E81E2E" w:rsidRPr="008F0F36"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Ballons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10.95</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Balance scale</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2652.99</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7B48B0" w:rsidRDefault="00E81E2E" w:rsidP="002D1B2A">
            <w:pPr>
              <w:jc w:val="both"/>
              <w:rPr>
                <w:rFonts w:ascii="Times New Roman" w:eastAsia="Times New Roman" w:hAnsi="Times New Roman" w:cs="Times New Roman"/>
                <w:b/>
                <w:color w:val="000000"/>
              </w:rPr>
            </w:pPr>
            <w:r w:rsidRPr="007B48B0">
              <w:rPr>
                <w:rFonts w:ascii="Times New Roman" w:eastAsia="Times New Roman" w:hAnsi="Times New Roman" w:cs="Times New Roman"/>
                <w:b/>
                <w:color w:val="000000"/>
              </w:rPr>
              <w:t>1.19</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301.7</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1.59</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7.509</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5.56</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442.44</w:t>
            </w:r>
          </w:p>
        </w:tc>
      </w:tr>
      <w:tr w:rsidR="00E81E2E" w:rsidRPr="008F0F36"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Breast cancer</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641.48</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Connec</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2933.67</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69.32</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142.63</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7B48B0" w:rsidRDefault="00E81E2E" w:rsidP="002D1B2A">
            <w:pPr>
              <w:jc w:val="both"/>
              <w:rPr>
                <w:rFonts w:ascii="Times New Roman" w:eastAsia="Times New Roman" w:hAnsi="Times New Roman" w:cs="Times New Roman"/>
                <w:b/>
                <w:color w:val="000000"/>
              </w:rPr>
            </w:pPr>
            <w:r w:rsidRPr="007B48B0">
              <w:rPr>
                <w:rFonts w:ascii="Times New Roman" w:eastAsia="Times New Roman" w:hAnsi="Times New Roman" w:cs="Times New Roman"/>
                <w:b/>
                <w:color w:val="000000"/>
              </w:rPr>
              <w:t>6.36</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7.506</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113.12</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461.7</w:t>
            </w:r>
          </w:p>
        </w:tc>
      </w:tr>
      <w:tr w:rsidR="00E81E2E" w:rsidRPr="008F0F36" w:rsidTr="002D1B2A">
        <w:trPr>
          <w:trHeight w:val="350"/>
        </w:trPr>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Monk</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2116.2</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Hay</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25.97</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567.2</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17.73</w:t>
            </w:r>
          </w:p>
        </w:tc>
      </w:tr>
      <w:tr w:rsidR="00E81E2E" w:rsidRPr="008F0F36"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Voting records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793.089</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Nursery</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3013.48</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15.32</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135.47</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13.58</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13.06</w:t>
            </w: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161.38</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101.2</w:t>
            </w:r>
          </w:p>
        </w:tc>
      </w:tr>
      <w:tr w:rsidR="00E81E2E" w:rsidRPr="008F0F36"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Tumar</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1659.41</w:t>
            </w: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Thiroid</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112.25</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8F0F36"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8.89</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A02232"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337.9</w:t>
            </w: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Iris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Image</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Seeds</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val="restart"/>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Ecoli</w:t>
            </w: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RSOM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r w:rsidR="00E81E2E" w:rsidRPr="009B5C78" w:rsidTr="002D1B2A">
        <w:tc>
          <w:tcPr>
            <w:tcW w:w="129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c>
          <w:tcPr>
            <w:tcW w:w="1353" w:type="dxa"/>
            <w:vMerge/>
          </w:tcPr>
          <w:p w:rsidR="00E81E2E" w:rsidRPr="009B5C78" w:rsidRDefault="00E81E2E" w:rsidP="002D1B2A">
            <w:pPr>
              <w:jc w:val="both"/>
              <w:rPr>
                <w:rFonts w:ascii="Times New Roman" w:eastAsia="Times New Roman" w:hAnsi="Times New Roman" w:cs="Times New Roman"/>
                <w:color w:val="000000"/>
              </w:rPr>
            </w:pPr>
          </w:p>
        </w:tc>
        <w:tc>
          <w:tcPr>
            <w:tcW w:w="1353" w:type="dxa"/>
          </w:tcPr>
          <w:p w:rsidR="00E81E2E" w:rsidRPr="009B5C78" w:rsidRDefault="00E81E2E" w:rsidP="002D1B2A">
            <w:pPr>
              <w:jc w:val="both"/>
              <w:rPr>
                <w:rFonts w:ascii="Times New Roman" w:eastAsia="Times New Roman" w:hAnsi="Times New Roman" w:cs="Times New Roman"/>
                <w:color w:val="000000"/>
              </w:rPr>
            </w:pPr>
            <w:r>
              <w:rPr>
                <w:rFonts w:ascii="Times New Roman" w:eastAsia="Times New Roman" w:hAnsi="Times New Roman" w:cs="Times New Roman"/>
                <w:color w:val="000000"/>
              </w:rPr>
              <w:t>RT</w:t>
            </w:r>
            <w:r w:rsidRPr="009B5C78">
              <w:rPr>
                <w:rFonts w:ascii="Times New Roman" w:eastAsia="Times New Roman" w:hAnsi="Times New Roman" w:cs="Times New Roman"/>
                <w:color w:val="000000"/>
              </w:rPr>
              <w:t>-GSOM</w:t>
            </w:r>
          </w:p>
        </w:tc>
        <w:tc>
          <w:tcPr>
            <w:tcW w:w="1353" w:type="dxa"/>
          </w:tcPr>
          <w:p w:rsidR="00E81E2E" w:rsidRPr="009B5C78" w:rsidRDefault="00E81E2E" w:rsidP="002D1B2A">
            <w:pPr>
              <w:jc w:val="both"/>
              <w:rPr>
                <w:rFonts w:ascii="Times New Roman" w:eastAsia="Times New Roman" w:hAnsi="Times New Roman" w:cs="Times New Roman"/>
                <w:color w:val="000000"/>
              </w:rPr>
            </w:pPr>
          </w:p>
        </w:tc>
      </w:tr>
    </w:tbl>
    <w:p w:rsidR="00E81E2E" w:rsidRPr="007B48B0" w:rsidRDefault="00E81E2E" w:rsidP="00633AC2">
      <w:pPr>
        <w:spacing w:line="240" w:lineRule="auto"/>
        <w:jc w:val="both"/>
        <w:rPr>
          <w:rFonts w:ascii="Times New Roman" w:hAnsi="Times New Roman" w:cs="Times New Roman"/>
        </w:rPr>
      </w:pPr>
    </w:p>
    <w:p w:rsidR="00E81E2E" w:rsidRDefault="00E81E2E" w:rsidP="00D214CA">
      <w:pPr>
        <w:spacing w:line="240" w:lineRule="auto"/>
        <w:jc w:val="both"/>
        <w:rPr>
          <w:rFonts w:ascii="Times New Roman" w:hAnsi="Times New Roman" w:cs="Times New Roman"/>
          <w:b/>
        </w:rPr>
      </w:pPr>
      <w:r>
        <w:rPr>
          <w:rFonts w:ascii="Times New Roman" w:hAnsi="Times New Roman" w:cs="Times New Roman"/>
          <w:b/>
        </w:rPr>
        <w:t>4</w:t>
      </w:r>
      <w:r w:rsidRPr="004E0D79">
        <w:rPr>
          <w:rFonts w:ascii="Times New Roman" w:hAnsi="Times New Roman" w:cs="Times New Roman"/>
          <w:b/>
        </w:rPr>
        <w:t>.4.3. Statistical analysis of the proposed algorithm compared to the state-of-the-art clustering approach</w:t>
      </w:r>
    </w:p>
    <w:p w:rsidR="00E81E2E" w:rsidRDefault="00E81E2E" w:rsidP="00D214CA">
      <w:pPr>
        <w:spacing w:line="240" w:lineRule="auto"/>
        <w:jc w:val="both"/>
        <w:rPr>
          <w:rFonts w:ascii="Times New Roman" w:hAnsi="Times New Roman" w:cs="Times New Roman"/>
        </w:rPr>
      </w:pPr>
      <w:r>
        <w:rPr>
          <w:rFonts w:ascii="Times New Roman" w:hAnsi="Times New Roman" w:cs="Times New Roman"/>
        </w:rPr>
        <w:t>In statistical analysis, two test procedures are performed i.e. parametric and non-parametric. In this study, we choose non-parametric procedure as the tested data sets do not satisfy the normality condition. Moreover, some instances in datasets are definite outliers or not measured appropriately due to uncertainty in datasets. Therefore, we perform statistical tests like Kolmogorov-Smirnov test, D’ Agostino-Pearon test and Shapiro-Wilk test to check if the data are normally distributed or not.</w:t>
      </w:r>
    </w:p>
    <w:p w:rsidR="00E81E2E" w:rsidRPr="001B14DF" w:rsidRDefault="00E81E2E" w:rsidP="00D214CA">
      <w:pPr>
        <w:spacing w:line="240" w:lineRule="auto"/>
        <w:jc w:val="both"/>
        <w:rPr>
          <w:rFonts w:ascii="Times New Roman" w:hAnsi="Times New Roman" w:cs="Times New Roman"/>
          <w:color w:val="FF0000"/>
        </w:rPr>
      </w:pPr>
      <w:r w:rsidRPr="001B14DF">
        <w:rPr>
          <w:rFonts w:ascii="Times New Roman" w:hAnsi="Times New Roman" w:cs="Times New Roman"/>
          <w:color w:val="FF0000"/>
        </w:rPr>
        <w:t>………………………………………………………………………………….</w:t>
      </w:r>
    </w:p>
    <w:p w:rsidR="00E81E2E" w:rsidRPr="00D03318" w:rsidRDefault="00E81E2E" w:rsidP="00C7374D">
      <w:pPr>
        <w:pStyle w:val="Heading1"/>
        <w:spacing w:line="240" w:lineRule="auto"/>
        <w:jc w:val="both"/>
      </w:pPr>
      <w:r>
        <w:t>5</w:t>
      </w:r>
      <w:r w:rsidRPr="00D03318">
        <w:t>. Conclusions</w:t>
      </w:r>
    </w:p>
    <w:p w:rsidR="00E81E2E" w:rsidRDefault="00E81E2E" w:rsidP="001B14DF">
      <w:pPr>
        <w:pBdr>
          <w:top w:val="nil"/>
          <w:left w:val="nil"/>
          <w:bottom w:val="nil"/>
          <w:right w:val="nil"/>
          <w:between w:val="nil"/>
        </w:pBdr>
        <w:spacing w:line="240" w:lineRule="auto"/>
        <w:jc w:val="both"/>
        <w:rPr>
          <w:rFonts w:ascii="Times New Roman" w:eastAsia="Times New Roman" w:hAnsi="Times New Roman" w:cs="Times New Roman"/>
          <w:color w:val="000000"/>
        </w:rPr>
      </w:pPr>
      <w:r w:rsidRPr="001B14DF">
        <w:rPr>
          <w:rFonts w:ascii="Times New Roman" w:eastAsia="Times New Roman" w:hAnsi="Times New Roman" w:cs="Times New Roman"/>
          <w:color w:val="000000"/>
        </w:rPr>
        <w:t xml:space="preserve">A new </w:t>
      </w:r>
      <w:r>
        <w:rPr>
          <w:rFonts w:ascii="Times New Roman" w:eastAsia="Times New Roman" w:hAnsi="Times New Roman" w:cs="Times New Roman"/>
          <w:color w:val="000000"/>
        </w:rPr>
        <w:t>RT-GSOM is developed by integrating rough lower approximation set and tolerance-based rough set with GSOM to capture the uncertainty and underlying decision classes in the data. Rough lower approximation is done based on Pawlak’s Rough Set Theory, whereas tolerance-based rough set is obtained by using similarity relation within overlapping equivalence relation, which deal with the vagueness in the decision class information. The new RT in GSOM solves two problems i) uncertainty in data and ii) prior specification of an output space lattice to achieve an optimal preservation of knowledge-based neurons in the state-of-the-art clustering approaches.</w:t>
      </w:r>
    </w:p>
    <w:p w:rsidR="00E81E2E" w:rsidRDefault="00E81E2E" w:rsidP="001B14DF">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superiority of RT-GSOM as compared with GSOM, RSOM and SOM is demonstrated in twelve datasets in terms of Silhouette Index, DB index, Quantization error, and CPU time. Intuitively, for handling data with overlapping patterns, RT-GSOM performs better than state-of-the-art. GSOM and RSOM perform better than conventional SOM. Moreover, the RT in RT-GSOM preserve the relative information among structures using rough lower approximation, tolerance similarity and then transfer it to decision classes, which is missing in other RSOM and tolerance rough set. The instances selected in RT-</w:t>
      </w:r>
      <w:r>
        <w:rPr>
          <w:rFonts w:ascii="Times New Roman" w:eastAsia="Times New Roman" w:hAnsi="Times New Roman" w:cs="Times New Roman"/>
          <w:color w:val="000000"/>
        </w:rPr>
        <w:lastRenderedPageBreak/>
        <w:t xml:space="preserve">GSOM are more relevant than those of the other unsupervised state-of-the-art in terms of feature evaluation index and clustering performance metric in most of the cases. The proposed RT-GSOM provides statistically more significant results than other state-of-the-art clustering approaches. </w:t>
      </w:r>
    </w:p>
    <w:p w:rsidR="00E81E2E" w:rsidRPr="002071E0" w:rsidRDefault="00E81E2E" w:rsidP="001B14DF">
      <w:pPr>
        <w:pBdr>
          <w:top w:val="nil"/>
          <w:left w:val="nil"/>
          <w:bottom w:val="nil"/>
          <w:right w:val="nil"/>
          <w:between w:val="nil"/>
        </w:pBdr>
        <w:spacing w:line="240" w:lineRule="auto"/>
        <w:jc w:val="both"/>
        <w:rPr>
          <w:rFonts w:ascii="Times New Roman" w:eastAsia="Times New Roman" w:hAnsi="Times New Roman" w:cs="Times New Roman"/>
          <w:b/>
          <w:color w:val="000000"/>
        </w:rPr>
      </w:pPr>
      <w:r w:rsidRPr="002071E0">
        <w:rPr>
          <w:rFonts w:ascii="Times New Roman" w:eastAsia="Times New Roman" w:hAnsi="Times New Roman" w:cs="Times New Roman"/>
          <w:b/>
          <w:color w:val="000000"/>
        </w:rPr>
        <w:t>Future Scope:</w:t>
      </w:r>
    </w:p>
    <w:p w:rsidR="00E81E2E" w:rsidRDefault="00E81E2E" w:rsidP="00EF7E68">
      <w:p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main weakness of GSOM is, here winning node can spread in only four </w:t>
      </w:r>
      <w:r w:rsidR="000F019E">
        <w:rPr>
          <w:rFonts w:ascii="Times New Roman" w:eastAsia="Times New Roman" w:hAnsi="Times New Roman" w:cs="Times New Roman"/>
          <w:color w:val="000000"/>
        </w:rPr>
        <w:t>directions</w:t>
      </w:r>
      <w:r>
        <w:rPr>
          <w:rFonts w:ascii="Times New Roman" w:eastAsia="Times New Roman" w:hAnsi="Times New Roman" w:cs="Times New Roman"/>
          <w:color w:val="000000"/>
        </w:rPr>
        <w:t xml:space="preserve"> in its neighborhood in competitive layer. Therefore, some information about closest node of the winning node can be neglected. This problem may be overcome by considering all eight neighborhood direction of any winning node to move. Thus all the information related closest </w:t>
      </w:r>
      <w:r w:rsidR="000F019E">
        <w:rPr>
          <w:rFonts w:ascii="Times New Roman" w:eastAsia="Times New Roman" w:hAnsi="Times New Roman" w:cs="Times New Roman"/>
          <w:color w:val="000000"/>
        </w:rPr>
        <w:t>node is</w:t>
      </w:r>
      <w:r>
        <w:rPr>
          <w:rFonts w:ascii="Times New Roman" w:eastAsia="Times New Roman" w:hAnsi="Times New Roman" w:cs="Times New Roman"/>
          <w:color w:val="000000"/>
        </w:rPr>
        <w:t xml:space="preserve"> preserved here.</w:t>
      </w:r>
    </w:p>
    <w:p w:rsidR="00E81E2E" w:rsidRDefault="00E81E2E" w:rsidP="00C7374D">
      <w:pPr>
        <w:spacing w:line="240" w:lineRule="auto"/>
        <w:jc w:val="both"/>
        <w:rPr>
          <w:rFonts w:ascii="Times New Roman" w:hAnsi="Times New Roman" w:cs="Times New Roman"/>
          <w:shd w:val="clear" w:color="auto" w:fill="F4FDFF"/>
        </w:rPr>
      </w:pPr>
    </w:p>
    <w:p w:rsidR="00E81E2E" w:rsidRDefault="00E81E2E" w:rsidP="00C7374D">
      <w:pPr>
        <w:spacing w:line="240" w:lineRule="auto"/>
        <w:jc w:val="both"/>
        <w:rPr>
          <w:rFonts w:ascii="Times New Roman" w:hAnsi="Times New Roman" w:cs="Times New Roman"/>
          <w:shd w:val="clear" w:color="auto" w:fill="F4FDFF"/>
        </w:rPr>
      </w:pPr>
    </w:p>
    <w:p w:rsidR="00E81E2E" w:rsidRPr="00D03318" w:rsidRDefault="00E81E2E" w:rsidP="00C7374D">
      <w:pPr>
        <w:pBdr>
          <w:top w:val="nil"/>
          <w:left w:val="nil"/>
          <w:bottom w:val="nil"/>
          <w:right w:val="nil"/>
          <w:between w:val="nil"/>
        </w:pBdr>
        <w:spacing w:line="240" w:lineRule="auto"/>
        <w:ind w:left="720" w:hanging="720"/>
        <w:jc w:val="both"/>
        <w:rPr>
          <w:rFonts w:ascii="Times New Roman" w:eastAsia="Times New Roman" w:hAnsi="Times New Roman" w:cs="Times New Roman"/>
          <w:color w:val="000000"/>
          <w:sz w:val="24"/>
          <w:szCs w:val="24"/>
        </w:rPr>
      </w:pPr>
      <w:r w:rsidRPr="00D03318">
        <w:rPr>
          <w:rFonts w:ascii="Times New Roman" w:eastAsia="Times New Roman" w:hAnsi="Times New Roman" w:cs="Times New Roman"/>
          <w:color w:val="000000"/>
          <w:sz w:val="24"/>
          <w:szCs w:val="24"/>
        </w:rPr>
        <w:t>………………………………………..</w:t>
      </w:r>
    </w:p>
    <w:p w:rsidR="00E81E2E" w:rsidRPr="00EE1C0F" w:rsidRDefault="00E81E2E" w:rsidP="00C7374D">
      <w:pPr>
        <w:pStyle w:val="Heading1"/>
        <w:spacing w:line="240" w:lineRule="auto"/>
        <w:jc w:val="both"/>
      </w:pPr>
      <w:r w:rsidRPr="00D03318">
        <w:t>References</w:t>
      </w:r>
    </w:p>
    <w:p w:rsidR="00E81E2E" w:rsidRDefault="00E81E2E" w:rsidP="005D23DA">
      <w:pPr>
        <w:pStyle w:val="ListParagraph"/>
        <w:numPr>
          <w:ilvl w:val="3"/>
          <w:numId w:val="1"/>
        </w:numPr>
        <w:spacing w:line="240" w:lineRule="auto"/>
        <w:jc w:val="both"/>
        <w:rPr>
          <w:rFonts w:ascii="Times New Roman" w:hAnsi="Times New Roman" w:cs="Times New Roman"/>
        </w:rPr>
      </w:pPr>
      <w:r w:rsidRPr="00C3730A">
        <w:rPr>
          <w:rFonts w:ascii="Times New Roman" w:hAnsi="Times New Roman" w:cs="Times New Roman"/>
        </w:rPr>
        <w:t>Clustering of time series data—a survey</w:t>
      </w:r>
      <w:r>
        <w:rPr>
          <w:rFonts w:ascii="Times New Roman" w:hAnsi="Times New Roman" w:cs="Times New Roman"/>
        </w:rPr>
        <w:t xml:space="preserve"> by T. Warren Liao, 2005</w:t>
      </w:r>
    </w:p>
    <w:p w:rsidR="00E81E2E" w:rsidRDefault="00E81E2E" w:rsidP="005D23DA">
      <w:pPr>
        <w:pStyle w:val="ListParagraph"/>
        <w:numPr>
          <w:ilvl w:val="3"/>
          <w:numId w:val="1"/>
        </w:numPr>
        <w:spacing w:line="240" w:lineRule="auto"/>
        <w:jc w:val="both"/>
        <w:rPr>
          <w:rFonts w:ascii="Times New Roman" w:hAnsi="Times New Roman" w:cs="Times New Roman"/>
        </w:rPr>
      </w:pPr>
      <w:r>
        <w:rPr>
          <w:rFonts w:ascii="Times New Roman" w:hAnsi="Times New Roman" w:cs="Times New Roman"/>
        </w:rPr>
        <w:t>Clustering of the self-organizing map (2000)</w:t>
      </w:r>
    </w:p>
    <w:p w:rsidR="00E81E2E" w:rsidRDefault="00E81E2E" w:rsidP="005D23DA">
      <w:pPr>
        <w:pStyle w:val="ListParagraph"/>
        <w:numPr>
          <w:ilvl w:val="3"/>
          <w:numId w:val="1"/>
        </w:numPr>
        <w:spacing w:line="240" w:lineRule="auto"/>
        <w:jc w:val="both"/>
        <w:rPr>
          <w:rFonts w:ascii="Times New Roman" w:hAnsi="Times New Roman" w:cs="Times New Roman"/>
        </w:rPr>
      </w:pPr>
      <w:r w:rsidRPr="0004434C">
        <w:rPr>
          <w:rFonts w:ascii="Times New Roman" w:hAnsi="Times New Roman" w:cs="Times New Roman"/>
        </w:rPr>
        <w:t>GROWING HIERARCHICAL SELF ORGANISINGMAP (GHSOM) TOOLBOX:VISUALISATIONS AND ENHANCEMENTS</w:t>
      </w:r>
    </w:p>
    <w:p w:rsidR="00E81E2E" w:rsidRPr="0004434C" w:rsidRDefault="00E81E2E" w:rsidP="005D23DA">
      <w:pPr>
        <w:pStyle w:val="ListParagraph"/>
        <w:numPr>
          <w:ilvl w:val="3"/>
          <w:numId w:val="1"/>
        </w:numPr>
        <w:spacing w:line="240" w:lineRule="auto"/>
        <w:jc w:val="both"/>
        <w:rPr>
          <w:rFonts w:ascii="Times New Roman" w:hAnsi="Times New Roman" w:cs="Times New Roman"/>
        </w:rPr>
      </w:pPr>
      <w:r w:rsidRPr="00B63E39">
        <w:rPr>
          <w:rFonts w:ascii="Times New Roman" w:hAnsi="Times New Roman" w:cs="Times New Roman"/>
        </w:rPr>
        <w:t>Rough Self Organizing Map</w:t>
      </w:r>
    </w:p>
    <w:p w:rsidR="00E81E2E" w:rsidRDefault="00E81E2E" w:rsidP="005D23DA">
      <w:pPr>
        <w:pStyle w:val="ListParagraph"/>
        <w:numPr>
          <w:ilvl w:val="3"/>
          <w:numId w:val="1"/>
        </w:numPr>
        <w:spacing w:line="240" w:lineRule="auto"/>
        <w:jc w:val="both"/>
        <w:rPr>
          <w:rFonts w:ascii="Times New Roman" w:hAnsi="Times New Roman" w:cs="Times New Roman"/>
        </w:rPr>
      </w:pPr>
      <w:r>
        <w:rPr>
          <w:rFonts w:ascii="Times New Roman" w:hAnsi="Times New Roman" w:cs="Times New Roman"/>
        </w:rPr>
        <w:t>I-NICE</w:t>
      </w:r>
    </w:p>
    <w:p w:rsidR="00E81E2E" w:rsidRDefault="00E81E2E" w:rsidP="005D23DA">
      <w:pPr>
        <w:pStyle w:val="ListParagraph"/>
        <w:numPr>
          <w:ilvl w:val="3"/>
          <w:numId w:val="1"/>
        </w:numPr>
        <w:spacing w:line="240" w:lineRule="auto"/>
        <w:jc w:val="both"/>
        <w:rPr>
          <w:rFonts w:ascii="Times New Roman" w:hAnsi="Times New Roman" w:cs="Times New Roman"/>
        </w:rPr>
      </w:pPr>
      <w:r>
        <w:rPr>
          <w:rFonts w:ascii="Times New Roman" w:hAnsi="Times New Roman" w:cs="Times New Roman"/>
        </w:rPr>
        <w:t>Tolerance rough fuzzy decision tree</w:t>
      </w:r>
    </w:p>
    <w:p w:rsidR="00E81E2E" w:rsidRDefault="00E81E2E" w:rsidP="005D23DA">
      <w:pPr>
        <w:pStyle w:val="ListParagraph"/>
        <w:numPr>
          <w:ilvl w:val="3"/>
          <w:numId w:val="1"/>
        </w:numPr>
        <w:spacing w:line="240" w:lineRule="auto"/>
        <w:jc w:val="both"/>
        <w:rPr>
          <w:rFonts w:ascii="Times New Roman" w:hAnsi="Times New Roman" w:cs="Times New Roman"/>
        </w:rPr>
      </w:pPr>
      <w:r>
        <w:rPr>
          <w:rFonts w:ascii="Times New Roman" w:hAnsi="Times New Roman" w:cs="Times New Roman"/>
        </w:rPr>
        <w:t>Integration of growing self-organizing map and continuous genetic algorithm for grading lithium-ion battery cells</w:t>
      </w:r>
    </w:p>
    <w:p w:rsidR="00E81E2E" w:rsidRPr="00C24E9B" w:rsidRDefault="00E81E2E" w:rsidP="005D23DA">
      <w:pPr>
        <w:pStyle w:val="ListParagraph"/>
        <w:numPr>
          <w:ilvl w:val="3"/>
          <w:numId w:val="1"/>
        </w:numPr>
        <w:spacing w:line="240" w:lineRule="auto"/>
        <w:jc w:val="both"/>
        <w:rPr>
          <w:rFonts w:ascii="Times New Roman" w:hAnsi="Times New Roman" w:cs="Times New Roman"/>
        </w:rPr>
      </w:pPr>
      <w:r>
        <w:rPr>
          <w:rFonts w:ascii="Times New Roman" w:hAnsi="Times New Roman" w:cs="Times New Roman"/>
        </w:rPr>
        <w:t xml:space="preserve">A comparison between the Silhouette index and the davies-bouldin index in the IDS </w:t>
      </w:r>
      <w:r w:rsidRPr="00C24E9B">
        <w:rPr>
          <w:rFonts w:ascii="Times New Roman" w:hAnsi="Times New Roman" w:cs="Times New Roman"/>
        </w:rPr>
        <w:t xml:space="preserve">clusters </w:t>
      </w:r>
    </w:p>
    <w:p w:rsidR="00E81E2E" w:rsidRPr="00C24E9B" w:rsidRDefault="00E81E2E" w:rsidP="005D23DA">
      <w:pPr>
        <w:pStyle w:val="ListParagraph"/>
        <w:numPr>
          <w:ilvl w:val="3"/>
          <w:numId w:val="1"/>
        </w:numPr>
        <w:spacing w:line="240" w:lineRule="auto"/>
        <w:jc w:val="both"/>
        <w:rPr>
          <w:rFonts w:ascii="Times New Roman" w:hAnsi="Times New Roman" w:cs="Times New Roman"/>
        </w:rPr>
      </w:pPr>
      <w:r w:rsidRPr="00C24E9B">
        <w:rPr>
          <w:rFonts w:ascii="Times New Roman" w:hAnsi="Times New Roman" w:cs="Times New Roman"/>
        </w:rPr>
        <w:t>A granular self-organizing map for clustering and gene selection in microarray data</w:t>
      </w:r>
    </w:p>
    <w:p w:rsidR="00E81E2E" w:rsidRPr="00236DAF" w:rsidRDefault="00E81E2E" w:rsidP="00236DAF">
      <w:pPr>
        <w:pStyle w:val="ListParagraph"/>
        <w:numPr>
          <w:ilvl w:val="3"/>
          <w:numId w:val="1"/>
        </w:numPr>
        <w:spacing w:line="240" w:lineRule="auto"/>
        <w:jc w:val="both"/>
        <w:rPr>
          <w:rFonts w:ascii="Times New Roman" w:hAnsi="Times New Roman" w:cs="Times New Roman"/>
        </w:rPr>
      </w:pPr>
      <w:r w:rsidRPr="00C24E9B">
        <w:rPr>
          <w:rFonts w:ascii="Times New Roman" w:hAnsi="Times New Roman" w:cs="Times New Roman"/>
        </w:rPr>
        <w:t>Z. Pawlak, Rough sets. International Journal of Computer and Information Sciences, 11, 341-356, 1982.</w:t>
      </w:r>
    </w:p>
    <w:p w:rsidR="006F1478" w:rsidRDefault="006F1478" w:rsidP="006F1478">
      <w:pPr>
        <w:spacing w:line="240" w:lineRule="auto"/>
        <w:jc w:val="both"/>
        <w:rPr>
          <w:rFonts w:ascii="Times New Roman" w:hAnsi="Times New Roman" w:cs="Times New Roman"/>
          <w:color w:val="000000" w:themeColor="text1"/>
        </w:rPr>
      </w:pPr>
    </w:p>
    <w:sectPr w:rsidR="006F1478" w:rsidSect="0076282A">
      <w:footerReference w:type="default" r:id="rId414"/>
      <w:pgSz w:w="12240" w:h="15840" w:code="1"/>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obhan" w:date="2019-02-20T22:32:00Z" w:initials="S">
    <w:p w:rsidR="00181D35" w:rsidRDefault="00181D35" w:rsidP="005D23DA">
      <w:pPr>
        <w:pStyle w:val="CommentText"/>
      </w:pPr>
      <w:r>
        <w:rPr>
          <w:rStyle w:val="CommentReference"/>
        </w:rPr>
        <w:annotationRef/>
      </w:r>
      <w:r>
        <w:t>Say something on information system. It is unconnected.</w:t>
      </w:r>
    </w:p>
  </w:comment>
  <w:comment w:id="2" w:author="J A" w:date="2019-02-23T00:02:00Z" w:initials="JA">
    <w:p w:rsidR="00181D35" w:rsidRDefault="00181D35" w:rsidP="005D23DA">
      <w:pPr>
        <w:pStyle w:val="CommentText"/>
      </w:pPr>
      <w:r>
        <w:rPr>
          <w:rStyle w:val="CommentReference"/>
        </w:rPr>
        <w:annotationRef/>
      </w:r>
      <w:r>
        <w:t>It is deleted</w:t>
      </w:r>
    </w:p>
  </w:comment>
  <w:comment w:id="3" w:author="Sobhan" w:date="2019-02-20T22:37:00Z" w:initials="S">
    <w:p w:rsidR="00181D35" w:rsidRDefault="00181D35" w:rsidP="005D23DA">
      <w:pPr>
        <w:pStyle w:val="CommentText"/>
      </w:pPr>
      <w:r>
        <w:rPr>
          <w:rStyle w:val="CommentReference"/>
        </w:rPr>
        <w:annotationRef/>
      </w:r>
      <w:r>
        <w:t>Meaning of this?</w:t>
      </w:r>
    </w:p>
  </w:comment>
  <w:comment w:id="4" w:author="Sobhan" w:date="2019-02-20T22:37:00Z" w:initials="S">
    <w:p w:rsidR="00181D35" w:rsidRDefault="00181D35" w:rsidP="005D23DA">
      <w:pPr>
        <w:pStyle w:val="CommentText"/>
      </w:pPr>
      <w:r>
        <w:rPr>
          <w:rStyle w:val="CommentReference"/>
        </w:rPr>
        <w:annotationRef/>
      </w:r>
      <w:r>
        <w:t>Meaning of this? How it is connected?</w:t>
      </w:r>
    </w:p>
  </w:comment>
  <w:comment w:id="5" w:author="J A" w:date="2019-02-23T00:28:00Z" w:initials="JA">
    <w:p w:rsidR="00181D35" w:rsidRDefault="00181D35" w:rsidP="005D23DA">
      <w:pPr>
        <w:pStyle w:val="CommentText"/>
      </w:pPr>
      <w:r>
        <w:rPr>
          <w:rStyle w:val="CommentReference"/>
        </w:rPr>
        <w:annotationRef/>
      </w:r>
      <w:r>
        <w:t>Now these are written above</w:t>
      </w:r>
    </w:p>
  </w:comment>
  <w:comment w:id="7" w:author="Sobhan" w:date="2019-02-20T23:18:00Z" w:initials="S">
    <w:p w:rsidR="00181D35" w:rsidRDefault="00181D35" w:rsidP="005D23DA">
      <w:pPr>
        <w:pStyle w:val="CommentText"/>
      </w:pPr>
      <w:r>
        <w:rPr>
          <w:rStyle w:val="CommentReference"/>
        </w:rPr>
        <w:annotationRef/>
      </w:r>
      <w:r>
        <w:t>What is the meaning?</w:t>
      </w:r>
    </w:p>
  </w:comment>
  <w:comment w:id="8" w:author="Sobhan" w:date="2019-02-20T23:19:00Z" w:initials="S">
    <w:p w:rsidR="00181D35" w:rsidRDefault="00181D35" w:rsidP="005D23DA">
      <w:pPr>
        <w:pStyle w:val="CommentText"/>
      </w:pPr>
      <w:r>
        <w:rPr>
          <w:rStyle w:val="CommentReference"/>
        </w:rPr>
        <w:annotationRef/>
      </w:r>
      <w:r>
        <w:t>How?</w:t>
      </w:r>
    </w:p>
  </w:comment>
  <w:comment w:id="9" w:author="Sobhan" w:date="2019-02-20T23:20:00Z" w:initials="S">
    <w:p w:rsidR="00181D35" w:rsidRDefault="00181D35" w:rsidP="005D23DA">
      <w:pPr>
        <w:pStyle w:val="CommentText"/>
      </w:pPr>
      <w:r>
        <w:rPr>
          <w:rStyle w:val="CommentReference"/>
        </w:rPr>
        <w:annotationRef/>
      </w:r>
      <w:r>
        <w:t>Meaning?</w:t>
      </w:r>
    </w:p>
  </w:comment>
  <w:comment w:id="10" w:author="Sobhan" w:date="2019-02-20T23:23:00Z" w:initials="S">
    <w:p w:rsidR="00181D35" w:rsidRDefault="00181D35" w:rsidP="005D23DA">
      <w:pPr>
        <w:pStyle w:val="CommentText"/>
      </w:pPr>
      <w:r>
        <w:rPr>
          <w:rStyle w:val="CommentReference"/>
        </w:rPr>
        <w:annotationRef/>
      </w:r>
      <w:r>
        <w:t>Meaning?</w:t>
      </w:r>
    </w:p>
  </w:comment>
  <w:comment w:id="11" w:author="Sobhan" w:date="2019-02-21T07:08:00Z" w:initials="S">
    <w:p w:rsidR="00181D35" w:rsidRDefault="00181D35" w:rsidP="005D23DA">
      <w:pPr>
        <w:pStyle w:val="CommentText"/>
      </w:pPr>
      <w:r>
        <w:rPr>
          <w:rStyle w:val="CommentReference"/>
        </w:rPr>
        <w:annotationRef/>
      </w:r>
      <w:r>
        <w:t>Ref?</w:t>
      </w:r>
    </w:p>
  </w:comment>
  <w:comment w:id="12" w:author="J A" w:date="2019-02-23T01:18:00Z" w:initials="JA">
    <w:p w:rsidR="00181D35" w:rsidRDefault="00181D35" w:rsidP="005D23DA">
      <w:pPr>
        <w:pStyle w:val="CommentText"/>
      </w:pPr>
      <w:r>
        <w:rPr>
          <w:rStyle w:val="CommentReference"/>
        </w:rPr>
        <w:annotationRef/>
      </w:r>
      <w:r>
        <w:t>It is given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82D2E4" w15:done="0"/>
  <w15:commentEx w15:paraId="4AE1241C" w15:paraIdParent="1982D2E4" w15:done="0"/>
  <w15:commentEx w15:paraId="3A331140" w15:done="0"/>
  <w15:commentEx w15:paraId="54299E3D" w15:done="0"/>
  <w15:commentEx w15:paraId="5BA869C4" w15:paraIdParent="54299E3D" w15:done="0"/>
  <w15:commentEx w15:paraId="66EE7BB6" w15:done="0"/>
  <w15:commentEx w15:paraId="660CEA74" w15:done="0"/>
  <w15:commentEx w15:paraId="188B4F37" w15:done="0"/>
  <w15:commentEx w15:paraId="336ABA1D" w15:done="0"/>
  <w15:commentEx w15:paraId="2072A8CE" w15:done="0"/>
  <w15:commentEx w15:paraId="69C29823" w15:paraIdParent="2072A8CE" w15:done="0"/>
  <w15:commentEx w15:paraId="6953647C" w15:done="0"/>
  <w15:commentEx w15:paraId="3F42C6DC" w15:paraIdParent="6953647C" w15:done="0"/>
  <w15:commentEx w15:paraId="7FD3A947" w15:done="0"/>
  <w15:commentEx w15:paraId="7612144E" w15:done="0"/>
  <w15:commentEx w15:paraId="2EA1FC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0F83" w:rsidRDefault="006D0F83">
      <w:pPr>
        <w:spacing w:after="0" w:line="240" w:lineRule="auto"/>
      </w:pPr>
      <w:r>
        <w:separator/>
      </w:r>
    </w:p>
  </w:endnote>
  <w:endnote w:type="continuationSeparator" w:id="0">
    <w:p w:rsidR="006D0F83" w:rsidRDefault="006D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HCNM N+ Gulliver">
    <w:altName w:val="Gulliver"/>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11">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D35" w:rsidRDefault="00181D35"/>
  <w:p w:rsidR="00181D35" w:rsidRDefault="00181D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0F83" w:rsidRDefault="006D0F83">
      <w:pPr>
        <w:spacing w:after="0" w:line="240" w:lineRule="auto"/>
      </w:pPr>
      <w:r>
        <w:separator/>
      </w:r>
    </w:p>
  </w:footnote>
  <w:footnote w:type="continuationSeparator" w:id="0">
    <w:p w:rsidR="006D0F83" w:rsidRDefault="006D0F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15167"/>
    <w:multiLevelType w:val="hybridMultilevel"/>
    <w:tmpl w:val="5F6AEA2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79D0A0F"/>
    <w:multiLevelType w:val="hybridMultilevel"/>
    <w:tmpl w:val="2CD2CE44"/>
    <w:lvl w:ilvl="0" w:tplc="931C3A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7B82858"/>
    <w:multiLevelType w:val="hybridMultilevel"/>
    <w:tmpl w:val="8E1C39AC"/>
    <w:lvl w:ilvl="0" w:tplc="A440A4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597A63"/>
    <w:multiLevelType w:val="hybridMultilevel"/>
    <w:tmpl w:val="64A68FBA"/>
    <w:lvl w:ilvl="0" w:tplc="243A44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312B36"/>
    <w:multiLevelType w:val="hybridMultilevel"/>
    <w:tmpl w:val="C4604C76"/>
    <w:lvl w:ilvl="0" w:tplc="DB92F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73F1A92"/>
    <w:multiLevelType w:val="hybridMultilevel"/>
    <w:tmpl w:val="41F01908"/>
    <w:lvl w:ilvl="0" w:tplc="B2F8694A">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567BBC"/>
    <w:multiLevelType w:val="hybridMultilevel"/>
    <w:tmpl w:val="64A68FBA"/>
    <w:lvl w:ilvl="0" w:tplc="243A44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4C61860"/>
    <w:multiLevelType w:val="multilevel"/>
    <w:tmpl w:val="2E7A7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93712E9"/>
    <w:multiLevelType w:val="hybridMultilevel"/>
    <w:tmpl w:val="64A68FBA"/>
    <w:lvl w:ilvl="0" w:tplc="243A44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1F8266E"/>
    <w:multiLevelType w:val="hybridMultilevel"/>
    <w:tmpl w:val="E2DA5DC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0">
    <w:nsid w:val="6A225545"/>
    <w:multiLevelType w:val="hybridMultilevel"/>
    <w:tmpl w:val="FF503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83029D"/>
    <w:multiLevelType w:val="hybridMultilevel"/>
    <w:tmpl w:val="D75A271E"/>
    <w:lvl w:ilvl="0" w:tplc="646ABF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4507E9F"/>
    <w:multiLevelType w:val="hybridMultilevel"/>
    <w:tmpl w:val="EA3A7980"/>
    <w:lvl w:ilvl="0" w:tplc="9A729332">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5200C3B"/>
    <w:multiLevelType w:val="hybridMultilevel"/>
    <w:tmpl w:val="E3AAA6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76C36229"/>
    <w:multiLevelType w:val="hybridMultilevel"/>
    <w:tmpl w:val="F2C8825E"/>
    <w:lvl w:ilvl="0" w:tplc="AEF809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1F6198"/>
    <w:multiLevelType w:val="hybridMultilevel"/>
    <w:tmpl w:val="F33250A4"/>
    <w:lvl w:ilvl="0" w:tplc="89E465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BD31A38"/>
    <w:multiLevelType w:val="multilevel"/>
    <w:tmpl w:val="2E7A7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7"/>
  </w:num>
  <w:num w:numId="3">
    <w:abstractNumId w:val="0"/>
  </w:num>
  <w:num w:numId="4">
    <w:abstractNumId w:val="3"/>
  </w:num>
  <w:num w:numId="5">
    <w:abstractNumId w:val="14"/>
  </w:num>
  <w:num w:numId="6">
    <w:abstractNumId w:val="1"/>
  </w:num>
  <w:num w:numId="7">
    <w:abstractNumId w:val="15"/>
  </w:num>
  <w:num w:numId="8">
    <w:abstractNumId w:val="8"/>
  </w:num>
  <w:num w:numId="9">
    <w:abstractNumId w:val="10"/>
  </w:num>
  <w:num w:numId="10">
    <w:abstractNumId w:val="6"/>
  </w:num>
  <w:num w:numId="11">
    <w:abstractNumId w:val="2"/>
  </w:num>
  <w:num w:numId="12">
    <w:abstractNumId w:val="12"/>
  </w:num>
  <w:num w:numId="13">
    <w:abstractNumId w:val="11"/>
  </w:num>
  <w:num w:numId="14">
    <w:abstractNumId w:val="9"/>
  </w:num>
  <w:num w:numId="15">
    <w:abstractNumId w:val="5"/>
  </w:num>
  <w:num w:numId="16">
    <w:abstractNumId w:val="13"/>
  </w:num>
  <w:num w:numId="1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obhan">
    <w15:presenceInfo w15:providerId="None" w15:userId="Sobhan"/>
  </w15:person>
  <w15:person w15:author="J A">
    <w15:presenceInfo w15:providerId="Windows Live" w15:userId="2a1a3b2b66e4f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A3FFA"/>
    <w:rsid w:val="00004D4B"/>
    <w:rsid w:val="00006DE1"/>
    <w:rsid w:val="00014134"/>
    <w:rsid w:val="00016490"/>
    <w:rsid w:val="00020A6B"/>
    <w:rsid w:val="000222D7"/>
    <w:rsid w:val="00036502"/>
    <w:rsid w:val="00041140"/>
    <w:rsid w:val="000422F6"/>
    <w:rsid w:val="00043478"/>
    <w:rsid w:val="0004434C"/>
    <w:rsid w:val="000447EA"/>
    <w:rsid w:val="00045215"/>
    <w:rsid w:val="000477E3"/>
    <w:rsid w:val="00060317"/>
    <w:rsid w:val="00063621"/>
    <w:rsid w:val="000656A5"/>
    <w:rsid w:val="000664D5"/>
    <w:rsid w:val="0007605D"/>
    <w:rsid w:val="00076A5F"/>
    <w:rsid w:val="00076F92"/>
    <w:rsid w:val="00077AB1"/>
    <w:rsid w:val="00082823"/>
    <w:rsid w:val="000920F9"/>
    <w:rsid w:val="00094EE3"/>
    <w:rsid w:val="00097B71"/>
    <w:rsid w:val="000B3702"/>
    <w:rsid w:val="000B4CFF"/>
    <w:rsid w:val="000B7464"/>
    <w:rsid w:val="000C7E8C"/>
    <w:rsid w:val="000D485A"/>
    <w:rsid w:val="000E1F62"/>
    <w:rsid w:val="000F019E"/>
    <w:rsid w:val="001014C2"/>
    <w:rsid w:val="00101AC9"/>
    <w:rsid w:val="00107B8D"/>
    <w:rsid w:val="0011114D"/>
    <w:rsid w:val="00112D4A"/>
    <w:rsid w:val="0012243D"/>
    <w:rsid w:val="00124BE6"/>
    <w:rsid w:val="00131DAB"/>
    <w:rsid w:val="00131F7E"/>
    <w:rsid w:val="00132916"/>
    <w:rsid w:val="0013578D"/>
    <w:rsid w:val="00137CFE"/>
    <w:rsid w:val="001408FC"/>
    <w:rsid w:val="001454C8"/>
    <w:rsid w:val="00145780"/>
    <w:rsid w:val="0015261F"/>
    <w:rsid w:val="00157974"/>
    <w:rsid w:val="00157B2E"/>
    <w:rsid w:val="00157C7B"/>
    <w:rsid w:val="0016349B"/>
    <w:rsid w:val="00172FD7"/>
    <w:rsid w:val="001814C5"/>
    <w:rsid w:val="00181D35"/>
    <w:rsid w:val="00182FD2"/>
    <w:rsid w:val="00185FC2"/>
    <w:rsid w:val="00186CC0"/>
    <w:rsid w:val="00187F3C"/>
    <w:rsid w:val="0019089E"/>
    <w:rsid w:val="00192306"/>
    <w:rsid w:val="00192509"/>
    <w:rsid w:val="001A160A"/>
    <w:rsid w:val="001A491A"/>
    <w:rsid w:val="001A5458"/>
    <w:rsid w:val="001B14DF"/>
    <w:rsid w:val="001B41F1"/>
    <w:rsid w:val="001B5674"/>
    <w:rsid w:val="001C3FC5"/>
    <w:rsid w:val="001C5CE7"/>
    <w:rsid w:val="001D0E6C"/>
    <w:rsid w:val="001E4462"/>
    <w:rsid w:val="001E6381"/>
    <w:rsid w:val="001F32DE"/>
    <w:rsid w:val="001F4B37"/>
    <w:rsid w:val="00200A38"/>
    <w:rsid w:val="00200B97"/>
    <w:rsid w:val="002038C4"/>
    <w:rsid w:val="00205368"/>
    <w:rsid w:val="00205513"/>
    <w:rsid w:val="00205CAC"/>
    <w:rsid w:val="00206264"/>
    <w:rsid w:val="002071E0"/>
    <w:rsid w:val="002135CF"/>
    <w:rsid w:val="00215777"/>
    <w:rsid w:val="00220992"/>
    <w:rsid w:val="002238FA"/>
    <w:rsid w:val="002301DF"/>
    <w:rsid w:val="002301E2"/>
    <w:rsid w:val="00231A53"/>
    <w:rsid w:val="0023267B"/>
    <w:rsid w:val="00233D4A"/>
    <w:rsid w:val="00236DAF"/>
    <w:rsid w:val="00246A0E"/>
    <w:rsid w:val="00261778"/>
    <w:rsid w:val="00262D24"/>
    <w:rsid w:val="00263976"/>
    <w:rsid w:val="00265F57"/>
    <w:rsid w:val="00271F9A"/>
    <w:rsid w:val="00273139"/>
    <w:rsid w:val="0027487A"/>
    <w:rsid w:val="00274D8E"/>
    <w:rsid w:val="00284145"/>
    <w:rsid w:val="00292623"/>
    <w:rsid w:val="00297820"/>
    <w:rsid w:val="002A00B5"/>
    <w:rsid w:val="002A38D6"/>
    <w:rsid w:val="002A4AA2"/>
    <w:rsid w:val="002B3631"/>
    <w:rsid w:val="002B5F86"/>
    <w:rsid w:val="002C48CD"/>
    <w:rsid w:val="002C54BC"/>
    <w:rsid w:val="002D1B2A"/>
    <w:rsid w:val="002D626C"/>
    <w:rsid w:val="002E1F31"/>
    <w:rsid w:val="002E29E8"/>
    <w:rsid w:val="002E389B"/>
    <w:rsid w:val="002E5085"/>
    <w:rsid w:val="002E75AD"/>
    <w:rsid w:val="002F3DDF"/>
    <w:rsid w:val="00303F54"/>
    <w:rsid w:val="00307463"/>
    <w:rsid w:val="0032099C"/>
    <w:rsid w:val="00325131"/>
    <w:rsid w:val="00326FFD"/>
    <w:rsid w:val="0034262E"/>
    <w:rsid w:val="003429AE"/>
    <w:rsid w:val="003440E6"/>
    <w:rsid w:val="00346989"/>
    <w:rsid w:val="00355CCB"/>
    <w:rsid w:val="00360BB8"/>
    <w:rsid w:val="00364219"/>
    <w:rsid w:val="00365BA7"/>
    <w:rsid w:val="003670E8"/>
    <w:rsid w:val="003718B4"/>
    <w:rsid w:val="00371F0B"/>
    <w:rsid w:val="00372D08"/>
    <w:rsid w:val="003867D3"/>
    <w:rsid w:val="00386AFF"/>
    <w:rsid w:val="003A2884"/>
    <w:rsid w:val="003A3C47"/>
    <w:rsid w:val="003A723B"/>
    <w:rsid w:val="003A79FD"/>
    <w:rsid w:val="003B0F98"/>
    <w:rsid w:val="003B2E26"/>
    <w:rsid w:val="003B4A83"/>
    <w:rsid w:val="003B7D07"/>
    <w:rsid w:val="003C4183"/>
    <w:rsid w:val="003D0918"/>
    <w:rsid w:val="003D4457"/>
    <w:rsid w:val="003F48DC"/>
    <w:rsid w:val="004043D1"/>
    <w:rsid w:val="00405B65"/>
    <w:rsid w:val="00410D1F"/>
    <w:rsid w:val="00411439"/>
    <w:rsid w:val="00416BAE"/>
    <w:rsid w:val="004225FB"/>
    <w:rsid w:val="004237A9"/>
    <w:rsid w:val="00423A7E"/>
    <w:rsid w:val="004305A0"/>
    <w:rsid w:val="004316C2"/>
    <w:rsid w:val="004324B8"/>
    <w:rsid w:val="00432568"/>
    <w:rsid w:val="004346F7"/>
    <w:rsid w:val="00435D08"/>
    <w:rsid w:val="004436AD"/>
    <w:rsid w:val="004447EA"/>
    <w:rsid w:val="00444F9C"/>
    <w:rsid w:val="00446144"/>
    <w:rsid w:val="00450A01"/>
    <w:rsid w:val="004601E7"/>
    <w:rsid w:val="0046140A"/>
    <w:rsid w:val="00462CAC"/>
    <w:rsid w:val="00464F34"/>
    <w:rsid w:val="00465084"/>
    <w:rsid w:val="004667F3"/>
    <w:rsid w:val="00466BCF"/>
    <w:rsid w:val="00467532"/>
    <w:rsid w:val="00472C7F"/>
    <w:rsid w:val="00473B7A"/>
    <w:rsid w:val="00473F85"/>
    <w:rsid w:val="00474A7A"/>
    <w:rsid w:val="00480189"/>
    <w:rsid w:val="004805D1"/>
    <w:rsid w:val="004901F3"/>
    <w:rsid w:val="00495537"/>
    <w:rsid w:val="004A2080"/>
    <w:rsid w:val="004A4F3A"/>
    <w:rsid w:val="004A7CC1"/>
    <w:rsid w:val="004B0D96"/>
    <w:rsid w:val="004B7595"/>
    <w:rsid w:val="004B7724"/>
    <w:rsid w:val="004B79F7"/>
    <w:rsid w:val="004C3E7A"/>
    <w:rsid w:val="004C5B78"/>
    <w:rsid w:val="004D1C1B"/>
    <w:rsid w:val="004D26D8"/>
    <w:rsid w:val="004D2B4D"/>
    <w:rsid w:val="004D365D"/>
    <w:rsid w:val="004E0D79"/>
    <w:rsid w:val="004E3137"/>
    <w:rsid w:val="004E6827"/>
    <w:rsid w:val="004E78CC"/>
    <w:rsid w:val="004F1249"/>
    <w:rsid w:val="004F3B14"/>
    <w:rsid w:val="00501A76"/>
    <w:rsid w:val="005068F9"/>
    <w:rsid w:val="00507DC8"/>
    <w:rsid w:val="00511AE8"/>
    <w:rsid w:val="0051460B"/>
    <w:rsid w:val="005157B6"/>
    <w:rsid w:val="005203F8"/>
    <w:rsid w:val="00520DD1"/>
    <w:rsid w:val="00523BD3"/>
    <w:rsid w:val="00525F50"/>
    <w:rsid w:val="0053155F"/>
    <w:rsid w:val="00533098"/>
    <w:rsid w:val="00533A6F"/>
    <w:rsid w:val="00541C19"/>
    <w:rsid w:val="0055299E"/>
    <w:rsid w:val="00563B75"/>
    <w:rsid w:val="00567934"/>
    <w:rsid w:val="00570387"/>
    <w:rsid w:val="00572B56"/>
    <w:rsid w:val="00577FA7"/>
    <w:rsid w:val="0058397E"/>
    <w:rsid w:val="00592097"/>
    <w:rsid w:val="00593375"/>
    <w:rsid w:val="0059408D"/>
    <w:rsid w:val="00597AF5"/>
    <w:rsid w:val="005C2F0B"/>
    <w:rsid w:val="005D0571"/>
    <w:rsid w:val="005D23DA"/>
    <w:rsid w:val="005D7837"/>
    <w:rsid w:val="005E3365"/>
    <w:rsid w:val="005E6718"/>
    <w:rsid w:val="005E737C"/>
    <w:rsid w:val="005F1D45"/>
    <w:rsid w:val="005F3D6A"/>
    <w:rsid w:val="005F7259"/>
    <w:rsid w:val="006054F0"/>
    <w:rsid w:val="00606A03"/>
    <w:rsid w:val="00615660"/>
    <w:rsid w:val="00621F32"/>
    <w:rsid w:val="00632CBC"/>
    <w:rsid w:val="00633AC2"/>
    <w:rsid w:val="00635563"/>
    <w:rsid w:val="00640DAD"/>
    <w:rsid w:val="00641698"/>
    <w:rsid w:val="0064283F"/>
    <w:rsid w:val="006477C5"/>
    <w:rsid w:val="0065684A"/>
    <w:rsid w:val="00657824"/>
    <w:rsid w:val="00657EC9"/>
    <w:rsid w:val="006635D7"/>
    <w:rsid w:val="0066376A"/>
    <w:rsid w:val="00670E23"/>
    <w:rsid w:val="00672B1E"/>
    <w:rsid w:val="006777DE"/>
    <w:rsid w:val="006811C4"/>
    <w:rsid w:val="0068424C"/>
    <w:rsid w:val="00684D7B"/>
    <w:rsid w:val="00690A22"/>
    <w:rsid w:val="00692F1E"/>
    <w:rsid w:val="00695057"/>
    <w:rsid w:val="0069608A"/>
    <w:rsid w:val="00696472"/>
    <w:rsid w:val="00697876"/>
    <w:rsid w:val="006A1741"/>
    <w:rsid w:val="006A221D"/>
    <w:rsid w:val="006A5C85"/>
    <w:rsid w:val="006B33F4"/>
    <w:rsid w:val="006B7204"/>
    <w:rsid w:val="006C0F2C"/>
    <w:rsid w:val="006C25C1"/>
    <w:rsid w:val="006D0F83"/>
    <w:rsid w:val="006D4BD9"/>
    <w:rsid w:val="006D7AE3"/>
    <w:rsid w:val="006F1478"/>
    <w:rsid w:val="006F45C7"/>
    <w:rsid w:val="006F5D0A"/>
    <w:rsid w:val="00710015"/>
    <w:rsid w:val="00713B22"/>
    <w:rsid w:val="00716E0E"/>
    <w:rsid w:val="00720B56"/>
    <w:rsid w:val="00720C30"/>
    <w:rsid w:val="00727127"/>
    <w:rsid w:val="00734E36"/>
    <w:rsid w:val="007370A5"/>
    <w:rsid w:val="00740C81"/>
    <w:rsid w:val="00742F89"/>
    <w:rsid w:val="00743384"/>
    <w:rsid w:val="0074439F"/>
    <w:rsid w:val="00746621"/>
    <w:rsid w:val="00747414"/>
    <w:rsid w:val="0076282A"/>
    <w:rsid w:val="00763A7F"/>
    <w:rsid w:val="00765C7C"/>
    <w:rsid w:val="00770D29"/>
    <w:rsid w:val="007764BC"/>
    <w:rsid w:val="007942AC"/>
    <w:rsid w:val="007A18E3"/>
    <w:rsid w:val="007A223E"/>
    <w:rsid w:val="007B092C"/>
    <w:rsid w:val="007B17B6"/>
    <w:rsid w:val="007B48B0"/>
    <w:rsid w:val="007B6C83"/>
    <w:rsid w:val="007C028A"/>
    <w:rsid w:val="007C4796"/>
    <w:rsid w:val="007C53D2"/>
    <w:rsid w:val="007D1133"/>
    <w:rsid w:val="007D52BF"/>
    <w:rsid w:val="007E4062"/>
    <w:rsid w:val="007E69A3"/>
    <w:rsid w:val="007E6BFB"/>
    <w:rsid w:val="007F0A84"/>
    <w:rsid w:val="007F4997"/>
    <w:rsid w:val="007F5A10"/>
    <w:rsid w:val="00801AEC"/>
    <w:rsid w:val="00804C02"/>
    <w:rsid w:val="0080532E"/>
    <w:rsid w:val="00805556"/>
    <w:rsid w:val="00812B5C"/>
    <w:rsid w:val="0081385D"/>
    <w:rsid w:val="0081634E"/>
    <w:rsid w:val="008167DF"/>
    <w:rsid w:val="00822354"/>
    <w:rsid w:val="0082282A"/>
    <w:rsid w:val="00823C0E"/>
    <w:rsid w:val="0082560E"/>
    <w:rsid w:val="00825C11"/>
    <w:rsid w:val="00825CC4"/>
    <w:rsid w:val="0083132B"/>
    <w:rsid w:val="00831A12"/>
    <w:rsid w:val="00836FEA"/>
    <w:rsid w:val="00837344"/>
    <w:rsid w:val="0084101A"/>
    <w:rsid w:val="008459DD"/>
    <w:rsid w:val="0085448F"/>
    <w:rsid w:val="00864567"/>
    <w:rsid w:val="008746BC"/>
    <w:rsid w:val="00875CB4"/>
    <w:rsid w:val="008817FF"/>
    <w:rsid w:val="00883550"/>
    <w:rsid w:val="00897300"/>
    <w:rsid w:val="008A773A"/>
    <w:rsid w:val="008B12E1"/>
    <w:rsid w:val="008B3DC3"/>
    <w:rsid w:val="008B7D3C"/>
    <w:rsid w:val="008C24DA"/>
    <w:rsid w:val="008C41CD"/>
    <w:rsid w:val="008C64B3"/>
    <w:rsid w:val="008D052E"/>
    <w:rsid w:val="008D383F"/>
    <w:rsid w:val="008D4EEF"/>
    <w:rsid w:val="008D66CD"/>
    <w:rsid w:val="008E07F4"/>
    <w:rsid w:val="008E25E4"/>
    <w:rsid w:val="008E3063"/>
    <w:rsid w:val="008E3EF9"/>
    <w:rsid w:val="008E4B91"/>
    <w:rsid w:val="008E5CB7"/>
    <w:rsid w:val="008E63A2"/>
    <w:rsid w:val="008F0F36"/>
    <w:rsid w:val="008F3913"/>
    <w:rsid w:val="008F4119"/>
    <w:rsid w:val="00905163"/>
    <w:rsid w:val="009115C8"/>
    <w:rsid w:val="00912DD1"/>
    <w:rsid w:val="009178C8"/>
    <w:rsid w:val="009179F1"/>
    <w:rsid w:val="0092285D"/>
    <w:rsid w:val="0093252C"/>
    <w:rsid w:val="009335F1"/>
    <w:rsid w:val="0094157C"/>
    <w:rsid w:val="00944D51"/>
    <w:rsid w:val="00952BEE"/>
    <w:rsid w:val="00955558"/>
    <w:rsid w:val="00960250"/>
    <w:rsid w:val="00964F84"/>
    <w:rsid w:val="00965529"/>
    <w:rsid w:val="009661A9"/>
    <w:rsid w:val="00983B12"/>
    <w:rsid w:val="009859CC"/>
    <w:rsid w:val="0099025A"/>
    <w:rsid w:val="009905DA"/>
    <w:rsid w:val="00991F80"/>
    <w:rsid w:val="0099206D"/>
    <w:rsid w:val="00996D84"/>
    <w:rsid w:val="009B1DF7"/>
    <w:rsid w:val="009B5C78"/>
    <w:rsid w:val="009C22FF"/>
    <w:rsid w:val="009D0C86"/>
    <w:rsid w:val="009E10E7"/>
    <w:rsid w:val="009E39B5"/>
    <w:rsid w:val="009E5EFF"/>
    <w:rsid w:val="009E7C90"/>
    <w:rsid w:val="009F4AD3"/>
    <w:rsid w:val="009F5937"/>
    <w:rsid w:val="00A02232"/>
    <w:rsid w:val="00A13534"/>
    <w:rsid w:val="00A144C9"/>
    <w:rsid w:val="00A218B7"/>
    <w:rsid w:val="00A251BD"/>
    <w:rsid w:val="00A27AE4"/>
    <w:rsid w:val="00A30ACA"/>
    <w:rsid w:val="00A3167F"/>
    <w:rsid w:val="00A327DA"/>
    <w:rsid w:val="00A401A9"/>
    <w:rsid w:val="00A40886"/>
    <w:rsid w:val="00A53951"/>
    <w:rsid w:val="00A55F6C"/>
    <w:rsid w:val="00A648EB"/>
    <w:rsid w:val="00A7367D"/>
    <w:rsid w:val="00A76293"/>
    <w:rsid w:val="00A8043F"/>
    <w:rsid w:val="00A8239D"/>
    <w:rsid w:val="00A86E15"/>
    <w:rsid w:val="00A92CDD"/>
    <w:rsid w:val="00A933CC"/>
    <w:rsid w:val="00A96189"/>
    <w:rsid w:val="00A97190"/>
    <w:rsid w:val="00AA13B0"/>
    <w:rsid w:val="00AA20B9"/>
    <w:rsid w:val="00AA4672"/>
    <w:rsid w:val="00AA6C99"/>
    <w:rsid w:val="00AB1C52"/>
    <w:rsid w:val="00AB3AE7"/>
    <w:rsid w:val="00AB6801"/>
    <w:rsid w:val="00AB7B84"/>
    <w:rsid w:val="00AC21F0"/>
    <w:rsid w:val="00AC393D"/>
    <w:rsid w:val="00AD2257"/>
    <w:rsid w:val="00AD2891"/>
    <w:rsid w:val="00AE31DF"/>
    <w:rsid w:val="00AE33B8"/>
    <w:rsid w:val="00AE75CA"/>
    <w:rsid w:val="00AF02A5"/>
    <w:rsid w:val="00AF4583"/>
    <w:rsid w:val="00AF5BF8"/>
    <w:rsid w:val="00B03877"/>
    <w:rsid w:val="00B069B4"/>
    <w:rsid w:val="00B07839"/>
    <w:rsid w:val="00B1163D"/>
    <w:rsid w:val="00B179A6"/>
    <w:rsid w:val="00B21D13"/>
    <w:rsid w:val="00B22CB4"/>
    <w:rsid w:val="00B26C4B"/>
    <w:rsid w:val="00B32167"/>
    <w:rsid w:val="00B354DA"/>
    <w:rsid w:val="00B404B7"/>
    <w:rsid w:val="00B42E50"/>
    <w:rsid w:val="00B4376F"/>
    <w:rsid w:val="00B4501A"/>
    <w:rsid w:val="00B454E0"/>
    <w:rsid w:val="00B4713A"/>
    <w:rsid w:val="00B5111C"/>
    <w:rsid w:val="00B5556C"/>
    <w:rsid w:val="00B56CEB"/>
    <w:rsid w:val="00B62F57"/>
    <w:rsid w:val="00B635FD"/>
    <w:rsid w:val="00B63E39"/>
    <w:rsid w:val="00B6579D"/>
    <w:rsid w:val="00B70FA0"/>
    <w:rsid w:val="00B75A01"/>
    <w:rsid w:val="00B76E71"/>
    <w:rsid w:val="00B841B0"/>
    <w:rsid w:val="00B86327"/>
    <w:rsid w:val="00BA25BA"/>
    <w:rsid w:val="00BB51E0"/>
    <w:rsid w:val="00BD6E92"/>
    <w:rsid w:val="00BD74EC"/>
    <w:rsid w:val="00BE115C"/>
    <w:rsid w:val="00BE2B67"/>
    <w:rsid w:val="00BE37A3"/>
    <w:rsid w:val="00BE6DE3"/>
    <w:rsid w:val="00BE74C7"/>
    <w:rsid w:val="00BF5637"/>
    <w:rsid w:val="00BF5BA4"/>
    <w:rsid w:val="00C059E6"/>
    <w:rsid w:val="00C065B3"/>
    <w:rsid w:val="00C1390B"/>
    <w:rsid w:val="00C200CB"/>
    <w:rsid w:val="00C24D9A"/>
    <w:rsid w:val="00C24E9B"/>
    <w:rsid w:val="00C24EB6"/>
    <w:rsid w:val="00C36B2A"/>
    <w:rsid w:val="00C3730A"/>
    <w:rsid w:val="00C46294"/>
    <w:rsid w:val="00C501E2"/>
    <w:rsid w:val="00C53A16"/>
    <w:rsid w:val="00C666E1"/>
    <w:rsid w:val="00C7374D"/>
    <w:rsid w:val="00C76B5D"/>
    <w:rsid w:val="00C82CB9"/>
    <w:rsid w:val="00C83365"/>
    <w:rsid w:val="00C861CB"/>
    <w:rsid w:val="00C86235"/>
    <w:rsid w:val="00C900A6"/>
    <w:rsid w:val="00CA028D"/>
    <w:rsid w:val="00CA125C"/>
    <w:rsid w:val="00CB4B0D"/>
    <w:rsid w:val="00CB5B60"/>
    <w:rsid w:val="00CC0188"/>
    <w:rsid w:val="00CC4253"/>
    <w:rsid w:val="00CC7990"/>
    <w:rsid w:val="00CD0C67"/>
    <w:rsid w:val="00CD374C"/>
    <w:rsid w:val="00CD4872"/>
    <w:rsid w:val="00CD4CBE"/>
    <w:rsid w:val="00CE09C7"/>
    <w:rsid w:val="00CE65CF"/>
    <w:rsid w:val="00CE682C"/>
    <w:rsid w:val="00D01E4F"/>
    <w:rsid w:val="00D03318"/>
    <w:rsid w:val="00D040D9"/>
    <w:rsid w:val="00D1169E"/>
    <w:rsid w:val="00D123E3"/>
    <w:rsid w:val="00D214CA"/>
    <w:rsid w:val="00D27DF9"/>
    <w:rsid w:val="00D306DF"/>
    <w:rsid w:val="00D33A13"/>
    <w:rsid w:val="00D34BF4"/>
    <w:rsid w:val="00D35899"/>
    <w:rsid w:val="00D42B43"/>
    <w:rsid w:val="00D54B3B"/>
    <w:rsid w:val="00D611DB"/>
    <w:rsid w:val="00D636C5"/>
    <w:rsid w:val="00D67556"/>
    <w:rsid w:val="00D712C2"/>
    <w:rsid w:val="00D81CFC"/>
    <w:rsid w:val="00D8614A"/>
    <w:rsid w:val="00D91ADD"/>
    <w:rsid w:val="00D92448"/>
    <w:rsid w:val="00D95954"/>
    <w:rsid w:val="00DA05D7"/>
    <w:rsid w:val="00DB4179"/>
    <w:rsid w:val="00DB5350"/>
    <w:rsid w:val="00DC1DC9"/>
    <w:rsid w:val="00DC6005"/>
    <w:rsid w:val="00DC6619"/>
    <w:rsid w:val="00DC7C56"/>
    <w:rsid w:val="00DD0E0D"/>
    <w:rsid w:val="00DD6557"/>
    <w:rsid w:val="00DE3922"/>
    <w:rsid w:val="00DE4F15"/>
    <w:rsid w:val="00DF141A"/>
    <w:rsid w:val="00DF20C8"/>
    <w:rsid w:val="00DF2E8B"/>
    <w:rsid w:val="00E00FE2"/>
    <w:rsid w:val="00E014EE"/>
    <w:rsid w:val="00E03578"/>
    <w:rsid w:val="00E04FF6"/>
    <w:rsid w:val="00E10E7F"/>
    <w:rsid w:val="00E13E3A"/>
    <w:rsid w:val="00E14CED"/>
    <w:rsid w:val="00E16D6A"/>
    <w:rsid w:val="00E22810"/>
    <w:rsid w:val="00E31C25"/>
    <w:rsid w:val="00E34A83"/>
    <w:rsid w:val="00E362B5"/>
    <w:rsid w:val="00E37634"/>
    <w:rsid w:val="00E478BB"/>
    <w:rsid w:val="00E56835"/>
    <w:rsid w:val="00E60260"/>
    <w:rsid w:val="00E6440F"/>
    <w:rsid w:val="00E7112A"/>
    <w:rsid w:val="00E71BB8"/>
    <w:rsid w:val="00E77202"/>
    <w:rsid w:val="00E81E2E"/>
    <w:rsid w:val="00EA18BE"/>
    <w:rsid w:val="00EA1A99"/>
    <w:rsid w:val="00EA34B0"/>
    <w:rsid w:val="00EA3E62"/>
    <w:rsid w:val="00EA3FFA"/>
    <w:rsid w:val="00EB17AD"/>
    <w:rsid w:val="00EB26D3"/>
    <w:rsid w:val="00EB39AF"/>
    <w:rsid w:val="00EB7852"/>
    <w:rsid w:val="00EC0492"/>
    <w:rsid w:val="00EC1E1A"/>
    <w:rsid w:val="00ED1A2D"/>
    <w:rsid w:val="00ED6578"/>
    <w:rsid w:val="00EE16A7"/>
    <w:rsid w:val="00EE18DF"/>
    <w:rsid w:val="00EE1963"/>
    <w:rsid w:val="00EE1C0F"/>
    <w:rsid w:val="00EE4411"/>
    <w:rsid w:val="00EF31D7"/>
    <w:rsid w:val="00EF47CE"/>
    <w:rsid w:val="00EF7E68"/>
    <w:rsid w:val="00F064BB"/>
    <w:rsid w:val="00F2150E"/>
    <w:rsid w:val="00F23FA3"/>
    <w:rsid w:val="00F3739D"/>
    <w:rsid w:val="00F43DE1"/>
    <w:rsid w:val="00F4635C"/>
    <w:rsid w:val="00F50EC8"/>
    <w:rsid w:val="00F613BA"/>
    <w:rsid w:val="00F65BB9"/>
    <w:rsid w:val="00F70ED2"/>
    <w:rsid w:val="00F71152"/>
    <w:rsid w:val="00F73891"/>
    <w:rsid w:val="00F75422"/>
    <w:rsid w:val="00F80D8D"/>
    <w:rsid w:val="00F8366D"/>
    <w:rsid w:val="00F853D4"/>
    <w:rsid w:val="00F87EB4"/>
    <w:rsid w:val="00F93C39"/>
    <w:rsid w:val="00FA7167"/>
    <w:rsid w:val="00FB2DA1"/>
    <w:rsid w:val="00FB6A0F"/>
    <w:rsid w:val="00FC449C"/>
    <w:rsid w:val="00FC4FF7"/>
    <w:rsid w:val="00FC6930"/>
    <w:rsid w:val="00FD0C81"/>
    <w:rsid w:val="00FD0DDD"/>
    <w:rsid w:val="00FD175B"/>
    <w:rsid w:val="00FD32DC"/>
    <w:rsid w:val="00FE20F9"/>
    <w:rsid w:val="00FE5E40"/>
    <w:rsid w:val="00FE73E5"/>
    <w:rsid w:val="00FF05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81CFC"/>
  </w:style>
  <w:style w:type="paragraph" w:styleId="Heading1">
    <w:name w:val="heading 1"/>
    <w:basedOn w:val="Normal"/>
    <w:next w:val="Normal"/>
    <w:rsid w:val="00D81CFC"/>
    <w:pPr>
      <w:keepNext/>
      <w:keepLines/>
      <w:spacing w:after="0" w:line="360" w:lineRule="auto"/>
      <w:outlineLvl w:val="0"/>
    </w:pPr>
    <w:rPr>
      <w:rFonts w:ascii="Times New Roman" w:eastAsia="Times New Roman" w:hAnsi="Times New Roman" w:cs="Times New Roman"/>
      <w:b/>
      <w:sz w:val="28"/>
      <w:szCs w:val="28"/>
    </w:rPr>
  </w:style>
  <w:style w:type="paragraph" w:styleId="Heading2">
    <w:name w:val="heading 2"/>
    <w:basedOn w:val="Normal"/>
    <w:next w:val="Normal"/>
    <w:rsid w:val="00D81CFC"/>
    <w:pPr>
      <w:keepNext/>
      <w:keepLines/>
      <w:spacing w:after="0" w:line="360" w:lineRule="auto"/>
      <w:outlineLvl w:val="1"/>
    </w:pPr>
    <w:rPr>
      <w:rFonts w:ascii="Times New Roman" w:eastAsia="Times New Roman" w:hAnsi="Times New Roman" w:cs="Times New Roman"/>
      <w:b/>
      <w:sz w:val="26"/>
      <w:szCs w:val="26"/>
    </w:rPr>
  </w:style>
  <w:style w:type="paragraph" w:styleId="Heading3">
    <w:name w:val="heading 3"/>
    <w:basedOn w:val="Normal"/>
    <w:next w:val="Normal"/>
    <w:rsid w:val="00D81CFC"/>
    <w:pPr>
      <w:keepNext/>
      <w:keepLines/>
      <w:spacing w:after="0" w:line="360" w:lineRule="auto"/>
      <w:outlineLvl w:val="2"/>
    </w:pPr>
    <w:rPr>
      <w:rFonts w:ascii="Times New Roman" w:eastAsia="Times New Roman" w:hAnsi="Times New Roman" w:cs="Times New Roman"/>
      <w:b/>
    </w:rPr>
  </w:style>
  <w:style w:type="paragraph" w:styleId="Heading4">
    <w:name w:val="heading 4"/>
    <w:basedOn w:val="Normal"/>
    <w:next w:val="Normal"/>
    <w:rsid w:val="00D81CFC"/>
    <w:pPr>
      <w:keepNext/>
      <w:keepLines/>
      <w:spacing w:before="240" w:after="40"/>
      <w:outlineLvl w:val="3"/>
    </w:pPr>
    <w:rPr>
      <w:b/>
      <w:sz w:val="24"/>
      <w:szCs w:val="24"/>
    </w:rPr>
  </w:style>
  <w:style w:type="paragraph" w:styleId="Heading5">
    <w:name w:val="heading 5"/>
    <w:basedOn w:val="Normal"/>
    <w:next w:val="Normal"/>
    <w:rsid w:val="00D81CFC"/>
    <w:pPr>
      <w:keepNext/>
      <w:keepLines/>
      <w:spacing w:before="220" w:after="40"/>
      <w:outlineLvl w:val="4"/>
    </w:pPr>
    <w:rPr>
      <w:b/>
    </w:rPr>
  </w:style>
  <w:style w:type="paragraph" w:styleId="Heading6">
    <w:name w:val="heading 6"/>
    <w:basedOn w:val="Normal"/>
    <w:next w:val="Normal"/>
    <w:rsid w:val="00D81CF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81CFC"/>
    <w:pPr>
      <w:keepNext/>
      <w:keepLines/>
      <w:spacing w:before="480" w:after="120"/>
    </w:pPr>
    <w:rPr>
      <w:b/>
      <w:sz w:val="72"/>
      <w:szCs w:val="72"/>
    </w:rPr>
  </w:style>
  <w:style w:type="paragraph" w:styleId="Subtitle">
    <w:name w:val="Subtitle"/>
    <w:basedOn w:val="Normal"/>
    <w:next w:val="Normal"/>
    <w:rsid w:val="00D81CFC"/>
    <w:pPr>
      <w:keepNext/>
      <w:keepLines/>
      <w:spacing w:before="360" w:after="80"/>
    </w:pPr>
    <w:rPr>
      <w:rFonts w:ascii="Georgia" w:eastAsia="Georgia" w:hAnsi="Georgia" w:cs="Georgia"/>
      <w:i/>
      <w:color w:val="666666"/>
      <w:sz w:val="48"/>
      <w:szCs w:val="48"/>
    </w:rPr>
  </w:style>
  <w:style w:type="table" w:customStyle="1" w:styleId="9">
    <w:name w:val="9"/>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rsid w:val="00D81CFC"/>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rsid w:val="00D81CFC"/>
    <w:tblPr>
      <w:tblStyleRowBandSize w:val="1"/>
      <w:tblStyleColBandSize w:val="1"/>
      <w:tblInd w:w="0" w:type="dxa"/>
      <w:tblCellMar>
        <w:top w:w="0" w:type="dxa"/>
        <w:left w:w="115" w:type="dxa"/>
        <w:bottom w:w="0" w:type="dxa"/>
        <w:right w:w="115" w:type="dxa"/>
      </w:tblCellMar>
    </w:tblPr>
  </w:style>
  <w:style w:type="paragraph" w:customStyle="1" w:styleId="Default">
    <w:name w:val="Default"/>
    <w:rsid w:val="00C53A16"/>
    <w:pPr>
      <w:autoSpaceDE w:val="0"/>
      <w:autoSpaceDN w:val="0"/>
      <w:adjustRightInd w:val="0"/>
      <w:spacing w:after="0" w:line="240" w:lineRule="auto"/>
    </w:pPr>
    <w:rPr>
      <w:rFonts w:ascii="DHCNM N+ Gulliver" w:eastAsiaTheme="minorHAnsi" w:hAnsi="DHCNM N+ Gulliver" w:cs="DHCNM N+ Gulliver"/>
      <w:color w:val="000000"/>
      <w:sz w:val="24"/>
      <w:szCs w:val="24"/>
      <w:lang w:eastAsia="en-US"/>
    </w:rPr>
  </w:style>
  <w:style w:type="paragraph" w:styleId="ListParagraph">
    <w:name w:val="List Paragraph"/>
    <w:basedOn w:val="Normal"/>
    <w:uiPriority w:val="34"/>
    <w:qFormat/>
    <w:rsid w:val="00C3730A"/>
    <w:pPr>
      <w:ind w:left="720"/>
      <w:contextualSpacing/>
    </w:pPr>
  </w:style>
  <w:style w:type="table" w:styleId="TableGrid">
    <w:name w:val="Table Grid"/>
    <w:basedOn w:val="TableNormal"/>
    <w:uiPriority w:val="39"/>
    <w:rsid w:val="00326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07839"/>
    <w:rPr>
      <w:color w:val="0000FF" w:themeColor="hyperlink"/>
      <w:u w:val="single"/>
    </w:rPr>
  </w:style>
  <w:style w:type="character" w:styleId="CommentReference">
    <w:name w:val="annotation reference"/>
    <w:basedOn w:val="DefaultParagraphFont"/>
    <w:uiPriority w:val="99"/>
    <w:semiHidden/>
    <w:unhideWhenUsed/>
    <w:rsid w:val="005D23DA"/>
    <w:rPr>
      <w:sz w:val="16"/>
      <w:szCs w:val="16"/>
    </w:rPr>
  </w:style>
  <w:style w:type="paragraph" w:styleId="CommentText">
    <w:name w:val="annotation text"/>
    <w:basedOn w:val="Normal"/>
    <w:link w:val="CommentTextChar"/>
    <w:uiPriority w:val="99"/>
    <w:semiHidden/>
    <w:unhideWhenUsed/>
    <w:rsid w:val="005D23DA"/>
    <w:pPr>
      <w:spacing w:line="240" w:lineRule="auto"/>
    </w:pPr>
    <w:rPr>
      <w:sz w:val="20"/>
      <w:szCs w:val="20"/>
    </w:rPr>
  </w:style>
  <w:style w:type="character" w:customStyle="1" w:styleId="CommentTextChar">
    <w:name w:val="Comment Text Char"/>
    <w:basedOn w:val="DefaultParagraphFont"/>
    <w:link w:val="CommentText"/>
    <w:uiPriority w:val="99"/>
    <w:semiHidden/>
    <w:rsid w:val="005D23DA"/>
    <w:rPr>
      <w:sz w:val="20"/>
      <w:szCs w:val="20"/>
    </w:rPr>
  </w:style>
  <w:style w:type="paragraph" w:styleId="BalloonText">
    <w:name w:val="Balloon Text"/>
    <w:basedOn w:val="Normal"/>
    <w:link w:val="BalloonTextChar"/>
    <w:uiPriority w:val="99"/>
    <w:semiHidden/>
    <w:unhideWhenUsed/>
    <w:rsid w:val="00F7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4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20171">
      <w:bodyDiv w:val="1"/>
      <w:marLeft w:val="0"/>
      <w:marRight w:val="0"/>
      <w:marTop w:val="0"/>
      <w:marBottom w:val="0"/>
      <w:divBdr>
        <w:top w:val="none" w:sz="0" w:space="0" w:color="auto"/>
        <w:left w:val="none" w:sz="0" w:space="0" w:color="auto"/>
        <w:bottom w:val="none" w:sz="0" w:space="0" w:color="auto"/>
        <w:right w:val="none" w:sz="0" w:space="0" w:color="auto"/>
      </w:divBdr>
    </w:div>
    <w:div w:id="85926155">
      <w:bodyDiv w:val="1"/>
      <w:marLeft w:val="0"/>
      <w:marRight w:val="0"/>
      <w:marTop w:val="0"/>
      <w:marBottom w:val="0"/>
      <w:divBdr>
        <w:top w:val="none" w:sz="0" w:space="0" w:color="auto"/>
        <w:left w:val="none" w:sz="0" w:space="0" w:color="auto"/>
        <w:bottom w:val="none" w:sz="0" w:space="0" w:color="auto"/>
        <w:right w:val="none" w:sz="0" w:space="0" w:color="auto"/>
      </w:divBdr>
    </w:div>
    <w:div w:id="131024813">
      <w:bodyDiv w:val="1"/>
      <w:marLeft w:val="0"/>
      <w:marRight w:val="0"/>
      <w:marTop w:val="0"/>
      <w:marBottom w:val="0"/>
      <w:divBdr>
        <w:top w:val="none" w:sz="0" w:space="0" w:color="auto"/>
        <w:left w:val="none" w:sz="0" w:space="0" w:color="auto"/>
        <w:bottom w:val="none" w:sz="0" w:space="0" w:color="auto"/>
        <w:right w:val="none" w:sz="0" w:space="0" w:color="auto"/>
      </w:divBdr>
    </w:div>
    <w:div w:id="216550198">
      <w:bodyDiv w:val="1"/>
      <w:marLeft w:val="0"/>
      <w:marRight w:val="0"/>
      <w:marTop w:val="0"/>
      <w:marBottom w:val="0"/>
      <w:divBdr>
        <w:top w:val="none" w:sz="0" w:space="0" w:color="auto"/>
        <w:left w:val="none" w:sz="0" w:space="0" w:color="auto"/>
        <w:bottom w:val="none" w:sz="0" w:space="0" w:color="auto"/>
        <w:right w:val="none" w:sz="0" w:space="0" w:color="auto"/>
      </w:divBdr>
    </w:div>
    <w:div w:id="282738896">
      <w:bodyDiv w:val="1"/>
      <w:marLeft w:val="0"/>
      <w:marRight w:val="0"/>
      <w:marTop w:val="0"/>
      <w:marBottom w:val="0"/>
      <w:divBdr>
        <w:top w:val="none" w:sz="0" w:space="0" w:color="auto"/>
        <w:left w:val="none" w:sz="0" w:space="0" w:color="auto"/>
        <w:bottom w:val="none" w:sz="0" w:space="0" w:color="auto"/>
        <w:right w:val="none" w:sz="0" w:space="0" w:color="auto"/>
      </w:divBdr>
    </w:div>
    <w:div w:id="289942848">
      <w:bodyDiv w:val="1"/>
      <w:marLeft w:val="0"/>
      <w:marRight w:val="0"/>
      <w:marTop w:val="0"/>
      <w:marBottom w:val="0"/>
      <w:divBdr>
        <w:top w:val="none" w:sz="0" w:space="0" w:color="auto"/>
        <w:left w:val="none" w:sz="0" w:space="0" w:color="auto"/>
        <w:bottom w:val="none" w:sz="0" w:space="0" w:color="auto"/>
        <w:right w:val="none" w:sz="0" w:space="0" w:color="auto"/>
      </w:divBdr>
    </w:div>
    <w:div w:id="399407418">
      <w:bodyDiv w:val="1"/>
      <w:marLeft w:val="0"/>
      <w:marRight w:val="0"/>
      <w:marTop w:val="0"/>
      <w:marBottom w:val="0"/>
      <w:divBdr>
        <w:top w:val="none" w:sz="0" w:space="0" w:color="auto"/>
        <w:left w:val="none" w:sz="0" w:space="0" w:color="auto"/>
        <w:bottom w:val="none" w:sz="0" w:space="0" w:color="auto"/>
        <w:right w:val="none" w:sz="0" w:space="0" w:color="auto"/>
      </w:divBdr>
    </w:div>
    <w:div w:id="418789656">
      <w:bodyDiv w:val="1"/>
      <w:marLeft w:val="0"/>
      <w:marRight w:val="0"/>
      <w:marTop w:val="0"/>
      <w:marBottom w:val="0"/>
      <w:divBdr>
        <w:top w:val="none" w:sz="0" w:space="0" w:color="auto"/>
        <w:left w:val="none" w:sz="0" w:space="0" w:color="auto"/>
        <w:bottom w:val="none" w:sz="0" w:space="0" w:color="auto"/>
        <w:right w:val="none" w:sz="0" w:space="0" w:color="auto"/>
      </w:divBdr>
    </w:div>
    <w:div w:id="448009361">
      <w:bodyDiv w:val="1"/>
      <w:marLeft w:val="0"/>
      <w:marRight w:val="0"/>
      <w:marTop w:val="0"/>
      <w:marBottom w:val="0"/>
      <w:divBdr>
        <w:top w:val="none" w:sz="0" w:space="0" w:color="auto"/>
        <w:left w:val="none" w:sz="0" w:space="0" w:color="auto"/>
        <w:bottom w:val="none" w:sz="0" w:space="0" w:color="auto"/>
        <w:right w:val="none" w:sz="0" w:space="0" w:color="auto"/>
      </w:divBdr>
    </w:div>
    <w:div w:id="465513135">
      <w:bodyDiv w:val="1"/>
      <w:marLeft w:val="0"/>
      <w:marRight w:val="0"/>
      <w:marTop w:val="0"/>
      <w:marBottom w:val="0"/>
      <w:divBdr>
        <w:top w:val="none" w:sz="0" w:space="0" w:color="auto"/>
        <w:left w:val="none" w:sz="0" w:space="0" w:color="auto"/>
        <w:bottom w:val="none" w:sz="0" w:space="0" w:color="auto"/>
        <w:right w:val="none" w:sz="0" w:space="0" w:color="auto"/>
      </w:divBdr>
    </w:div>
    <w:div w:id="468136323">
      <w:bodyDiv w:val="1"/>
      <w:marLeft w:val="0"/>
      <w:marRight w:val="0"/>
      <w:marTop w:val="0"/>
      <w:marBottom w:val="0"/>
      <w:divBdr>
        <w:top w:val="none" w:sz="0" w:space="0" w:color="auto"/>
        <w:left w:val="none" w:sz="0" w:space="0" w:color="auto"/>
        <w:bottom w:val="none" w:sz="0" w:space="0" w:color="auto"/>
        <w:right w:val="none" w:sz="0" w:space="0" w:color="auto"/>
      </w:divBdr>
    </w:div>
    <w:div w:id="508448901">
      <w:bodyDiv w:val="1"/>
      <w:marLeft w:val="0"/>
      <w:marRight w:val="0"/>
      <w:marTop w:val="0"/>
      <w:marBottom w:val="0"/>
      <w:divBdr>
        <w:top w:val="none" w:sz="0" w:space="0" w:color="auto"/>
        <w:left w:val="none" w:sz="0" w:space="0" w:color="auto"/>
        <w:bottom w:val="none" w:sz="0" w:space="0" w:color="auto"/>
        <w:right w:val="none" w:sz="0" w:space="0" w:color="auto"/>
      </w:divBdr>
    </w:div>
    <w:div w:id="553390574">
      <w:bodyDiv w:val="1"/>
      <w:marLeft w:val="0"/>
      <w:marRight w:val="0"/>
      <w:marTop w:val="0"/>
      <w:marBottom w:val="0"/>
      <w:divBdr>
        <w:top w:val="none" w:sz="0" w:space="0" w:color="auto"/>
        <w:left w:val="none" w:sz="0" w:space="0" w:color="auto"/>
        <w:bottom w:val="none" w:sz="0" w:space="0" w:color="auto"/>
        <w:right w:val="none" w:sz="0" w:space="0" w:color="auto"/>
      </w:divBdr>
    </w:div>
    <w:div w:id="612832717">
      <w:bodyDiv w:val="1"/>
      <w:marLeft w:val="0"/>
      <w:marRight w:val="0"/>
      <w:marTop w:val="0"/>
      <w:marBottom w:val="0"/>
      <w:divBdr>
        <w:top w:val="none" w:sz="0" w:space="0" w:color="auto"/>
        <w:left w:val="none" w:sz="0" w:space="0" w:color="auto"/>
        <w:bottom w:val="none" w:sz="0" w:space="0" w:color="auto"/>
        <w:right w:val="none" w:sz="0" w:space="0" w:color="auto"/>
      </w:divBdr>
    </w:div>
    <w:div w:id="743184871">
      <w:bodyDiv w:val="1"/>
      <w:marLeft w:val="0"/>
      <w:marRight w:val="0"/>
      <w:marTop w:val="0"/>
      <w:marBottom w:val="0"/>
      <w:divBdr>
        <w:top w:val="none" w:sz="0" w:space="0" w:color="auto"/>
        <w:left w:val="none" w:sz="0" w:space="0" w:color="auto"/>
        <w:bottom w:val="none" w:sz="0" w:space="0" w:color="auto"/>
        <w:right w:val="none" w:sz="0" w:space="0" w:color="auto"/>
      </w:divBdr>
    </w:div>
    <w:div w:id="795486489">
      <w:bodyDiv w:val="1"/>
      <w:marLeft w:val="0"/>
      <w:marRight w:val="0"/>
      <w:marTop w:val="0"/>
      <w:marBottom w:val="0"/>
      <w:divBdr>
        <w:top w:val="none" w:sz="0" w:space="0" w:color="auto"/>
        <w:left w:val="none" w:sz="0" w:space="0" w:color="auto"/>
        <w:bottom w:val="none" w:sz="0" w:space="0" w:color="auto"/>
        <w:right w:val="none" w:sz="0" w:space="0" w:color="auto"/>
      </w:divBdr>
    </w:div>
    <w:div w:id="822547715">
      <w:bodyDiv w:val="1"/>
      <w:marLeft w:val="0"/>
      <w:marRight w:val="0"/>
      <w:marTop w:val="0"/>
      <w:marBottom w:val="0"/>
      <w:divBdr>
        <w:top w:val="none" w:sz="0" w:space="0" w:color="auto"/>
        <w:left w:val="none" w:sz="0" w:space="0" w:color="auto"/>
        <w:bottom w:val="none" w:sz="0" w:space="0" w:color="auto"/>
        <w:right w:val="none" w:sz="0" w:space="0" w:color="auto"/>
      </w:divBdr>
    </w:div>
    <w:div w:id="892354084">
      <w:bodyDiv w:val="1"/>
      <w:marLeft w:val="0"/>
      <w:marRight w:val="0"/>
      <w:marTop w:val="0"/>
      <w:marBottom w:val="0"/>
      <w:divBdr>
        <w:top w:val="none" w:sz="0" w:space="0" w:color="auto"/>
        <w:left w:val="none" w:sz="0" w:space="0" w:color="auto"/>
        <w:bottom w:val="none" w:sz="0" w:space="0" w:color="auto"/>
        <w:right w:val="none" w:sz="0" w:space="0" w:color="auto"/>
      </w:divBdr>
    </w:div>
    <w:div w:id="994184260">
      <w:bodyDiv w:val="1"/>
      <w:marLeft w:val="0"/>
      <w:marRight w:val="0"/>
      <w:marTop w:val="0"/>
      <w:marBottom w:val="0"/>
      <w:divBdr>
        <w:top w:val="none" w:sz="0" w:space="0" w:color="auto"/>
        <w:left w:val="none" w:sz="0" w:space="0" w:color="auto"/>
        <w:bottom w:val="none" w:sz="0" w:space="0" w:color="auto"/>
        <w:right w:val="none" w:sz="0" w:space="0" w:color="auto"/>
      </w:divBdr>
    </w:div>
    <w:div w:id="1022442542">
      <w:bodyDiv w:val="1"/>
      <w:marLeft w:val="0"/>
      <w:marRight w:val="0"/>
      <w:marTop w:val="0"/>
      <w:marBottom w:val="0"/>
      <w:divBdr>
        <w:top w:val="none" w:sz="0" w:space="0" w:color="auto"/>
        <w:left w:val="none" w:sz="0" w:space="0" w:color="auto"/>
        <w:bottom w:val="none" w:sz="0" w:space="0" w:color="auto"/>
        <w:right w:val="none" w:sz="0" w:space="0" w:color="auto"/>
      </w:divBdr>
    </w:div>
    <w:div w:id="1066302280">
      <w:bodyDiv w:val="1"/>
      <w:marLeft w:val="0"/>
      <w:marRight w:val="0"/>
      <w:marTop w:val="0"/>
      <w:marBottom w:val="0"/>
      <w:divBdr>
        <w:top w:val="none" w:sz="0" w:space="0" w:color="auto"/>
        <w:left w:val="none" w:sz="0" w:space="0" w:color="auto"/>
        <w:bottom w:val="none" w:sz="0" w:space="0" w:color="auto"/>
        <w:right w:val="none" w:sz="0" w:space="0" w:color="auto"/>
      </w:divBdr>
    </w:div>
    <w:div w:id="1105999200">
      <w:bodyDiv w:val="1"/>
      <w:marLeft w:val="0"/>
      <w:marRight w:val="0"/>
      <w:marTop w:val="0"/>
      <w:marBottom w:val="0"/>
      <w:divBdr>
        <w:top w:val="none" w:sz="0" w:space="0" w:color="auto"/>
        <w:left w:val="none" w:sz="0" w:space="0" w:color="auto"/>
        <w:bottom w:val="none" w:sz="0" w:space="0" w:color="auto"/>
        <w:right w:val="none" w:sz="0" w:space="0" w:color="auto"/>
      </w:divBdr>
    </w:div>
    <w:div w:id="1122071744">
      <w:bodyDiv w:val="1"/>
      <w:marLeft w:val="0"/>
      <w:marRight w:val="0"/>
      <w:marTop w:val="0"/>
      <w:marBottom w:val="0"/>
      <w:divBdr>
        <w:top w:val="none" w:sz="0" w:space="0" w:color="auto"/>
        <w:left w:val="none" w:sz="0" w:space="0" w:color="auto"/>
        <w:bottom w:val="none" w:sz="0" w:space="0" w:color="auto"/>
        <w:right w:val="none" w:sz="0" w:space="0" w:color="auto"/>
      </w:divBdr>
    </w:div>
    <w:div w:id="1158418159">
      <w:bodyDiv w:val="1"/>
      <w:marLeft w:val="0"/>
      <w:marRight w:val="0"/>
      <w:marTop w:val="0"/>
      <w:marBottom w:val="0"/>
      <w:divBdr>
        <w:top w:val="none" w:sz="0" w:space="0" w:color="auto"/>
        <w:left w:val="none" w:sz="0" w:space="0" w:color="auto"/>
        <w:bottom w:val="none" w:sz="0" w:space="0" w:color="auto"/>
        <w:right w:val="none" w:sz="0" w:space="0" w:color="auto"/>
      </w:divBdr>
    </w:div>
    <w:div w:id="1175923272">
      <w:bodyDiv w:val="1"/>
      <w:marLeft w:val="0"/>
      <w:marRight w:val="0"/>
      <w:marTop w:val="0"/>
      <w:marBottom w:val="0"/>
      <w:divBdr>
        <w:top w:val="none" w:sz="0" w:space="0" w:color="auto"/>
        <w:left w:val="none" w:sz="0" w:space="0" w:color="auto"/>
        <w:bottom w:val="none" w:sz="0" w:space="0" w:color="auto"/>
        <w:right w:val="none" w:sz="0" w:space="0" w:color="auto"/>
      </w:divBdr>
    </w:div>
    <w:div w:id="1257402938">
      <w:bodyDiv w:val="1"/>
      <w:marLeft w:val="0"/>
      <w:marRight w:val="0"/>
      <w:marTop w:val="0"/>
      <w:marBottom w:val="0"/>
      <w:divBdr>
        <w:top w:val="none" w:sz="0" w:space="0" w:color="auto"/>
        <w:left w:val="none" w:sz="0" w:space="0" w:color="auto"/>
        <w:bottom w:val="none" w:sz="0" w:space="0" w:color="auto"/>
        <w:right w:val="none" w:sz="0" w:space="0" w:color="auto"/>
      </w:divBdr>
    </w:div>
    <w:div w:id="1276862817">
      <w:bodyDiv w:val="1"/>
      <w:marLeft w:val="0"/>
      <w:marRight w:val="0"/>
      <w:marTop w:val="0"/>
      <w:marBottom w:val="0"/>
      <w:divBdr>
        <w:top w:val="none" w:sz="0" w:space="0" w:color="auto"/>
        <w:left w:val="none" w:sz="0" w:space="0" w:color="auto"/>
        <w:bottom w:val="none" w:sz="0" w:space="0" w:color="auto"/>
        <w:right w:val="none" w:sz="0" w:space="0" w:color="auto"/>
      </w:divBdr>
    </w:div>
    <w:div w:id="1282806679">
      <w:bodyDiv w:val="1"/>
      <w:marLeft w:val="0"/>
      <w:marRight w:val="0"/>
      <w:marTop w:val="0"/>
      <w:marBottom w:val="0"/>
      <w:divBdr>
        <w:top w:val="none" w:sz="0" w:space="0" w:color="auto"/>
        <w:left w:val="none" w:sz="0" w:space="0" w:color="auto"/>
        <w:bottom w:val="none" w:sz="0" w:space="0" w:color="auto"/>
        <w:right w:val="none" w:sz="0" w:space="0" w:color="auto"/>
      </w:divBdr>
    </w:div>
    <w:div w:id="1282961295">
      <w:bodyDiv w:val="1"/>
      <w:marLeft w:val="0"/>
      <w:marRight w:val="0"/>
      <w:marTop w:val="0"/>
      <w:marBottom w:val="0"/>
      <w:divBdr>
        <w:top w:val="none" w:sz="0" w:space="0" w:color="auto"/>
        <w:left w:val="none" w:sz="0" w:space="0" w:color="auto"/>
        <w:bottom w:val="none" w:sz="0" w:space="0" w:color="auto"/>
        <w:right w:val="none" w:sz="0" w:space="0" w:color="auto"/>
      </w:divBdr>
    </w:div>
    <w:div w:id="1355809481">
      <w:bodyDiv w:val="1"/>
      <w:marLeft w:val="0"/>
      <w:marRight w:val="0"/>
      <w:marTop w:val="0"/>
      <w:marBottom w:val="0"/>
      <w:divBdr>
        <w:top w:val="none" w:sz="0" w:space="0" w:color="auto"/>
        <w:left w:val="none" w:sz="0" w:space="0" w:color="auto"/>
        <w:bottom w:val="none" w:sz="0" w:space="0" w:color="auto"/>
        <w:right w:val="none" w:sz="0" w:space="0" w:color="auto"/>
      </w:divBdr>
    </w:div>
    <w:div w:id="1387727605">
      <w:bodyDiv w:val="1"/>
      <w:marLeft w:val="0"/>
      <w:marRight w:val="0"/>
      <w:marTop w:val="0"/>
      <w:marBottom w:val="0"/>
      <w:divBdr>
        <w:top w:val="none" w:sz="0" w:space="0" w:color="auto"/>
        <w:left w:val="none" w:sz="0" w:space="0" w:color="auto"/>
        <w:bottom w:val="none" w:sz="0" w:space="0" w:color="auto"/>
        <w:right w:val="none" w:sz="0" w:space="0" w:color="auto"/>
      </w:divBdr>
    </w:div>
    <w:div w:id="1391731103">
      <w:bodyDiv w:val="1"/>
      <w:marLeft w:val="0"/>
      <w:marRight w:val="0"/>
      <w:marTop w:val="0"/>
      <w:marBottom w:val="0"/>
      <w:divBdr>
        <w:top w:val="none" w:sz="0" w:space="0" w:color="auto"/>
        <w:left w:val="none" w:sz="0" w:space="0" w:color="auto"/>
        <w:bottom w:val="none" w:sz="0" w:space="0" w:color="auto"/>
        <w:right w:val="none" w:sz="0" w:space="0" w:color="auto"/>
      </w:divBdr>
    </w:div>
    <w:div w:id="1398701268">
      <w:bodyDiv w:val="1"/>
      <w:marLeft w:val="0"/>
      <w:marRight w:val="0"/>
      <w:marTop w:val="0"/>
      <w:marBottom w:val="0"/>
      <w:divBdr>
        <w:top w:val="none" w:sz="0" w:space="0" w:color="auto"/>
        <w:left w:val="none" w:sz="0" w:space="0" w:color="auto"/>
        <w:bottom w:val="none" w:sz="0" w:space="0" w:color="auto"/>
        <w:right w:val="none" w:sz="0" w:space="0" w:color="auto"/>
      </w:divBdr>
    </w:div>
    <w:div w:id="1403598878">
      <w:bodyDiv w:val="1"/>
      <w:marLeft w:val="0"/>
      <w:marRight w:val="0"/>
      <w:marTop w:val="0"/>
      <w:marBottom w:val="0"/>
      <w:divBdr>
        <w:top w:val="none" w:sz="0" w:space="0" w:color="auto"/>
        <w:left w:val="none" w:sz="0" w:space="0" w:color="auto"/>
        <w:bottom w:val="none" w:sz="0" w:space="0" w:color="auto"/>
        <w:right w:val="none" w:sz="0" w:space="0" w:color="auto"/>
      </w:divBdr>
    </w:div>
    <w:div w:id="1467167252">
      <w:bodyDiv w:val="1"/>
      <w:marLeft w:val="0"/>
      <w:marRight w:val="0"/>
      <w:marTop w:val="0"/>
      <w:marBottom w:val="0"/>
      <w:divBdr>
        <w:top w:val="none" w:sz="0" w:space="0" w:color="auto"/>
        <w:left w:val="none" w:sz="0" w:space="0" w:color="auto"/>
        <w:bottom w:val="none" w:sz="0" w:space="0" w:color="auto"/>
        <w:right w:val="none" w:sz="0" w:space="0" w:color="auto"/>
      </w:divBdr>
    </w:div>
    <w:div w:id="1535342101">
      <w:bodyDiv w:val="1"/>
      <w:marLeft w:val="0"/>
      <w:marRight w:val="0"/>
      <w:marTop w:val="0"/>
      <w:marBottom w:val="0"/>
      <w:divBdr>
        <w:top w:val="none" w:sz="0" w:space="0" w:color="auto"/>
        <w:left w:val="none" w:sz="0" w:space="0" w:color="auto"/>
        <w:bottom w:val="none" w:sz="0" w:space="0" w:color="auto"/>
        <w:right w:val="none" w:sz="0" w:space="0" w:color="auto"/>
      </w:divBdr>
    </w:div>
    <w:div w:id="1541355984">
      <w:bodyDiv w:val="1"/>
      <w:marLeft w:val="0"/>
      <w:marRight w:val="0"/>
      <w:marTop w:val="0"/>
      <w:marBottom w:val="0"/>
      <w:divBdr>
        <w:top w:val="none" w:sz="0" w:space="0" w:color="auto"/>
        <w:left w:val="none" w:sz="0" w:space="0" w:color="auto"/>
        <w:bottom w:val="none" w:sz="0" w:space="0" w:color="auto"/>
        <w:right w:val="none" w:sz="0" w:space="0" w:color="auto"/>
      </w:divBdr>
    </w:div>
    <w:div w:id="1571312373">
      <w:bodyDiv w:val="1"/>
      <w:marLeft w:val="0"/>
      <w:marRight w:val="0"/>
      <w:marTop w:val="0"/>
      <w:marBottom w:val="0"/>
      <w:divBdr>
        <w:top w:val="none" w:sz="0" w:space="0" w:color="auto"/>
        <w:left w:val="none" w:sz="0" w:space="0" w:color="auto"/>
        <w:bottom w:val="none" w:sz="0" w:space="0" w:color="auto"/>
        <w:right w:val="none" w:sz="0" w:space="0" w:color="auto"/>
      </w:divBdr>
    </w:div>
    <w:div w:id="1662470176">
      <w:bodyDiv w:val="1"/>
      <w:marLeft w:val="0"/>
      <w:marRight w:val="0"/>
      <w:marTop w:val="0"/>
      <w:marBottom w:val="0"/>
      <w:divBdr>
        <w:top w:val="none" w:sz="0" w:space="0" w:color="auto"/>
        <w:left w:val="none" w:sz="0" w:space="0" w:color="auto"/>
        <w:bottom w:val="none" w:sz="0" w:space="0" w:color="auto"/>
        <w:right w:val="none" w:sz="0" w:space="0" w:color="auto"/>
      </w:divBdr>
    </w:div>
    <w:div w:id="1697151255">
      <w:bodyDiv w:val="1"/>
      <w:marLeft w:val="0"/>
      <w:marRight w:val="0"/>
      <w:marTop w:val="0"/>
      <w:marBottom w:val="0"/>
      <w:divBdr>
        <w:top w:val="none" w:sz="0" w:space="0" w:color="auto"/>
        <w:left w:val="none" w:sz="0" w:space="0" w:color="auto"/>
        <w:bottom w:val="none" w:sz="0" w:space="0" w:color="auto"/>
        <w:right w:val="none" w:sz="0" w:space="0" w:color="auto"/>
      </w:divBdr>
    </w:div>
    <w:div w:id="1745565924">
      <w:bodyDiv w:val="1"/>
      <w:marLeft w:val="0"/>
      <w:marRight w:val="0"/>
      <w:marTop w:val="0"/>
      <w:marBottom w:val="0"/>
      <w:divBdr>
        <w:top w:val="none" w:sz="0" w:space="0" w:color="auto"/>
        <w:left w:val="none" w:sz="0" w:space="0" w:color="auto"/>
        <w:bottom w:val="none" w:sz="0" w:space="0" w:color="auto"/>
        <w:right w:val="none" w:sz="0" w:space="0" w:color="auto"/>
      </w:divBdr>
    </w:div>
    <w:div w:id="1883440850">
      <w:bodyDiv w:val="1"/>
      <w:marLeft w:val="0"/>
      <w:marRight w:val="0"/>
      <w:marTop w:val="0"/>
      <w:marBottom w:val="0"/>
      <w:divBdr>
        <w:top w:val="none" w:sz="0" w:space="0" w:color="auto"/>
        <w:left w:val="none" w:sz="0" w:space="0" w:color="auto"/>
        <w:bottom w:val="none" w:sz="0" w:space="0" w:color="auto"/>
        <w:right w:val="none" w:sz="0" w:space="0" w:color="auto"/>
      </w:divBdr>
    </w:div>
    <w:div w:id="1895585249">
      <w:bodyDiv w:val="1"/>
      <w:marLeft w:val="0"/>
      <w:marRight w:val="0"/>
      <w:marTop w:val="0"/>
      <w:marBottom w:val="0"/>
      <w:divBdr>
        <w:top w:val="none" w:sz="0" w:space="0" w:color="auto"/>
        <w:left w:val="none" w:sz="0" w:space="0" w:color="auto"/>
        <w:bottom w:val="none" w:sz="0" w:space="0" w:color="auto"/>
        <w:right w:val="none" w:sz="0" w:space="0" w:color="auto"/>
      </w:divBdr>
    </w:div>
    <w:div w:id="1955401787">
      <w:bodyDiv w:val="1"/>
      <w:marLeft w:val="0"/>
      <w:marRight w:val="0"/>
      <w:marTop w:val="0"/>
      <w:marBottom w:val="0"/>
      <w:divBdr>
        <w:top w:val="none" w:sz="0" w:space="0" w:color="auto"/>
        <w:left w:val="none" w:sz="0" w:space="0" w:color="auto"/>
        <w:bottom w:val="none" w:sz="0" w:space="0" w:color="auto"/>
        <w:right w:val="none" w:sz="0" w:space="0" w:color="auto"/>
      </w:divBdr>
    </w:div>
    <w:div w:id="1976256182">
      <w:bodyDiv w:val="1"/>
      <w:marLeft w:val="0"/>
      <w:marRight w:val="0"/>
      <w:marTop w:val="0"/>
      <w:marBottom w:val="0"/>
      <w:divBdr>
        <w:top w:val="none" w:sz="0" w:space="0" w:color="auto"/>
        <w:left w:val="none" w:sz="0" w:space="0" w:color="auto"/>
        <w:bottom w:val="none" w:sz="0" w:space="0" w:color="auto"/>
        <w:right w:val="none" w:sz="0" w:space="0" w:color="auto"/>
      </w:divBdr>
    </w:div>
    <w:div w:id="1982997435">
      <w:bodyDiv w:val="1"/>
      <w:marLeft w:val="0"/>
      <w:marRight w:val="0"/>
      <w:marTop w:val="0"/>
      <w:marBottom w:val="0"/>
      <w:divBdr>
        <w:top w:val="none" w:sz="0" w:space="0" w:color="auto"/>
        <w:left w:val="none" w:sz="0" w:space="0" w:color="auto"/>
        <w:bottom w:val="none" w:sz="0" w:space="0" w:color="auto"/>
        <w:right w:val="none" w:sz="0" w:space="0" w:color="auto"/>
      </w:divBdr>
    </w:div>
    <w:div w:id="2007323425">
      <w:bodyDiv w:val="1"/>
      <w:marLeft w:val="0"/>
      <w:marRight w:val="0"/>
      <w:marTop w:val="0"/>
      <w:marBottom w:val="0"/>
      <w:divBdr>
        <w:top w:val="none" w:sz="0" w:space="0" w:color="auto"/>
        <w:left w:val="none" w:sz="0" w:space="0" w:color="auto"/>
        <w:bottom w:val="none" w:sz="0" w:space="0" w:color="auto"/>
        <w:right w:val="none" w:sz="0" w:space="0" w:color="auto"/>
      </w:divBdr>
    </w:div>
    <w:div w:id="2015299872">
      <w:bodyDiv w:val="1"/>
      <w:marLeft w:val="0"/>
      <w:marRight w:val="0"/>
      <w:marTop w:val="0"/>
      <w:marBottom w:val="0"/>
      <w:divBdr>
        <w:top w:val="none" w:sz="0" w:space="0" w:color="auto"/>
        <w:left w:val="none" w:sz="0" w:space="0" w:color="auto"/>
        <w:bottom w:val="none" w:sz="0" w:space="0" w:color="auto"/>
        <w:right w:val="none" w:sz="0" w:space="0" w:color="auto"/>
      </w:divBdr>
    </w:div>
    <w:div w:id="2036804787">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104524584">
      <w:bodyDiv w:val="1"/>
      <w:marLeft w:val="0"/>
      <w:marRight w:val="0"/>
      <w:marTop w:val="0"/>
      <w:marBottom w:val="0"/>
      <w:divBdr>
        <w:top w:val="none" w:sz="0" w:space="0" w:color="auto"/>
        <w:left w:val="none" w:sz="0" w:space="0" w:color="auto"/>
        <w:bottom w:val="none" w:sz="0" w:space="0" w:color="auto"/>
        <w:right w:val="none" w:sz="0" w:space="0" w:color="auto"/>
      </w:divBdr>
    </w:div>
    <w:div w:id="2106613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37.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3.wmf"/><Relationship Id="rId324" Type="http://schemas.openxmlformats.org/officeDocument/2006/relationships/oleObject" Target="embeddings/oleObject168.bin"/><Relationship Id="rId366" Type="http://schemas.openxmlformats.org/officeDocument/2006/relationships/image" Target="media/image180.png"/><Relationship Id="rId170" Type="http://schemas.openxmlformats.org/officeDocument/2006/relationships/image" Target="media/image78.wmf"/><Relationship Id="rId226" Type="http://schemas.openxmlformats.org/officeDocument/2006/relationships/image" Target="media/image105.wmf"/><Relationship Id="rId268" Type="http://schemas.openxmlformats.org/officeDocument/2006/relationships/oleObject" Target="embeddings/oleObject135.bin"/><Relationship Id="rId32" Type="http://schemas.openxmlformats.org/officeDocument/2006/relationships/oleObject" Target="embeddings/oleObject12.bin"/><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51.wmf"/><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10.wmf"/><Relationship Id="rId402" Type="http://schemas.openxmlformats.org/officeDocument/2006/relationships/image" Target="media/image203.wmf"/><Relationship Id="rId258" Type="http://schemas.openxmlformats.org/officeDocument/2006/relationships/oleObject" Target="embeddings/oleObject128.bin"/><Relationship Id="rId279" Type="http://schemas.openxmlformats.org/officeDocument/2006/relationships/image" Target="media/image129.w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6.bin"/><Relationship Id="rId139" Type="http://schemas.openxmlformats.org/officeDocument/2006/relationships/oleObject" Target="embeddings/oleObject67.bin"/><Relationship Id="rId290" Type="http://schemas.openxmlformats.org/officeDocument/2006/relationships/oleObject" Target="embeddings/oleObject147.bin"/><Relationship Id="rId304" Type="http://schemas.openxmlformats.org/officeDocument/2006/relationships/image" Target="media/image138.wmf"/><Relationship Id="rId325" Type="http://schemas.openxmlformats.org/officeDocument/2006/relationships/image" Target="media/image147.wmf"/><Relationship Id="rId346" Type="http://schemas.openxmlformats.org/officeDocument/2006/relationships/image" Target="media/image160.png"/><Relationship Id="rId367" Type="http://schemas.openxmlformats.org/officeDocument/2006/relationships/image" Target="media/image181.png"/><Relationship Id="rId388" Type="http://schemas.openxmlformats.org/officeDocument/2006/relationships/image" Target="media/image196.wmf"/><Relationship Id="rId85" Type="http://schemas.openxmlformats.org/officeDocument/2006/relationships/oleObject" Target="embeddings/oleObject38.bin"/><Relationship Id="rId150" Type="http://schemas.openxmlformats.org/officeDocument/2006/relationships/image" Target="media/image69.wmf"/><Relationship Id="rId171" Type="http://schemas.openxmlformats.org/officeDocument/2006/relationships/oleObject" Target="embeddings/oleObject8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12.bin"/><Relationship Id="rId413" Type="http://schemas.openxmlformats.org/officeDocument/2006/relationships/oleObject" Target="embeddings/oleObject196.bin"/><Relationship Id="rId248" Type="http://schemas.openxmlformats.org/officeDocument/2006/relationships/oleObject" Target="embeddings/oleObject123.bin"/><Relationship Id="rId269" Type="http://schemas.openxmlformats.org/officeDocument/2006/relationships/image" Target="media/image124.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51.bin"/><Relationship Id="rId129" Type="http://schemas.openxmlformats.org/officeDocument/2006/relationships/oleObject" Target="embeddings/oleObject62.bin"/><Relationship Id="rId280" Type="http://schemas.openxmlformats.org/officeDocument/2006/relationships/oleObject" Target="embeddings/oleObject141.bin"/><Relationship Id="rId315" Type="http://schemas.openxmlformats.org/officeDocument/2006/relationships/image" Target="media/image143.wmf"/><Relationship Id="rId336" Type="http://schemas.openxmlformats.org/officeDocument/2006/relationships/oleObject" Target="embeddings/oleObject175.bin"/><Relationship Id="rId357" Type="http://schemas.openxmlformats.org/officeDocument/2006/relationships/image" Target="media/image171.png"/><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4.bin"/><Relationship Id="rId140" Type="http://schemas.openxmlformats.org/officeDocument/2006/relationships/image" Target="media/image64.wmf"/><Relationship Id="rId161" Type="http://schemas.openxmlformats.org/officeDocument/2006/relationships/oleObject" Target="embeddings/oleObject79.bin"/><Relationship Id="rId182" Type="http://schemas.openxmlformats.org/officeDocument/2006/relationships/image" Target="media/image84.wmf"/><Relationship Id="rId217" Type="http://schemas.openxmlformats.org/officeDocument/2006/relationships/hyperlink" Target="https://archive.ics.uci.edu/ml/datasets.html" TargetMode="External"/><Relationship Id="rId378" Type="http://schemas.openxmlformats.org/officeDocument/2006/relationships/image" Target="media/image191.wmf"/><Relationship Id="rId399" Type="http://schemas.openxmlformats.org/officeDocument/2006/relationships/oleObject" Target="embeddings/oleObject188.bin"/><Relationship Id="rId403" Type="http://schemas.openxmlformats.org/officeDocument/2006/relationships/oleObject" Target="embeddings/oleObject190.bin"/><Relationship Id="rId6" Type="http://schemas.openxmlformats.org/officeDocument/2006/relationships/footnotes" Target="footnotes.xml"/><Relationship Id="rId238" Type="http://schemas.openxmlformats.org/officeDocument/2006/relationships/oleObject" Target="embeddings/oleObject118.bin"/><Relationship Id="rId259" Type="http://schemas.openxmlformats.org/officeDocument/2006/relationships/oleObject" Target="embeddings/oleObject129.bin"/><Relationship Id="rId23" Type="http://schemas.openxmlformats.org/officeDocument/2006/relationships/image" Target="media/image8.wmf"/><Relationship Id="rId119" Type="http://schemas.openxmlformats.org/officeDocument/2006/relationships/image" Target="media/image54.wmf"/><Relationship Id="rId270" Type="http://schemas.openxmlformats.org/officeDocument/2006/relationships/oleObject" Target="embeddings/oleObject136.bin"/><Relationship Id="rId291" Type="http://schemas.openxmlformats.org/officeDocument/2006/relationships/image" Target="media/image134.wmf"/><Relationship Id="rId305" Type="http://schemas.openxmlformats.org/officeDocument/2006/relationships/oleObject" Target="embeddings/oleObject157.bin"/><Relationship Id="rId326" Type="http://schemas.openxmlformats.org/officeDocument/2006/relationships/oleObject" Target="embeddings/oleObject169.bin"/><Relationship Id="rId347" Type="http://schemas.openxmlformats.org/officeDocument/2006/relationships/image" Target="media/image161.png"/><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image" Target="media/image59.wmf"/><Relationship Id="rId151" Type="http://schemas.openxmlformats.org/officeDocument/2006/relationships/oleObject" Target="embeddings/oleObject73.bin"/><Relationship Id="rId368" Type="http://schemas.openxmlformats.org/officeDocument/2006/relationships/image" Target="media/image182.png"/><Relationship Id="rId389" Type="http://schemas.openxmlformats.org/officeDocument/2006/relationships/oleObject" Target="embeddings/oleObject183.bin"/><Relationship Id="rId172" Type="http://schemas.openxmlformats.org/officeDocument/2006/relationships/image" Target="media/image79.wmf"/><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image" Target="media/image106.wmf"/><Relationship Id="rId249" Type="http://schemas.openxmlformats.org/officeDocument/2006/relationships/image" Target="media/image116.wmf"/><Relationship Id="rId414" Type="http://schemas.openxmlformats.org/officeDocument/2006/relationships/footer" Target="footer1.xml"/><Relationship Id="rId13" Type="http://schemas.openxmlformats.org/officeDocument/2006/relationships/image" Target="media/image3.wmf"/><Relationship Id="rId109" Type="http://schemas.openxmlformats.org/officeDocument/2006/relationships/image" Target="media/image49.wmf"/><Relationship Id="rId260" Type="http://schemas.openxmlformats.org/officeDocument/2006/relationships/image" Target="media/image121.wmf"/><Relationship Id="rId281" Type="http://schemas.openxmlformats.org/officeDocument/2006/relationships/image" Target="media/image130.wmf"/><Relationship Id="rId316" Type="http://schemas.openxmlformats.org/officeDocument/2006/relationships/oleObject" Target="embeddings/oleObject163.bin"/><Relationship Id="rId337" Type="http://schemas.openxmlformats.org/officeDocument/2006/relationships/image" Target="media/image152.wmf"/><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image" Target="media/image34.emf"/><Relationship Id="rId97" Type="http://schemas.openxmlformats.org/officeDocument/2006/relationships/image" Target="media/image44.wmf"/><Relationship Id="rId120" Type="http://schemas.openxmlformats.org/officeDocument/2006/relationships/oleObject" Target="embeddings/oleObject57.bin"/><Relationship Id="rId141" Type="http://schemas.openxmlformats.org/officeDocument/2006/relationships/oleObject" Target="embeddings/oleObject68.bin"/><Relationship Id="rId358" Type="http://schemas.openxmlformats.org/officeDocument/2006/relationships/image" Target="media/image172.png"/><Relationship Id="rId379" Type="http://schemas.openxmlformats.org/officeDocument/2006/relationships/oleObject" Target="embeddings/oleObject178.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oleObject" Target="embeddings/oleObject90.bin"/><Relationship Id="rId218" Type="http://schemas.openxmlformats.org/officeDocument/2006/relationships/image" Target="media/image101.wmf"/><Relationship Id="rId239" Type="http://schemas.openxmlformats.org/officeDocument/2006/relationships/image" Target="media/image111.wmf"/><Relationship Id="rId390" Type="http://schemas.openxmlformats.org/officeDocument/2006/relationships/image" Target="media/image197.wmf"/><Relationship Id="rId404" Type="http://schemas.openxmlformats.org/officeDocument/2006/relationships/oleObject" Target="embeddings/oleObject191.bin"/><Relationship Id="rId250" Type="http://schemas.openxmlformats.org/officeDocument/2006/relationships/oleObject" Target="embeddings/oleObject124.bin"/><Relationship Id="rId271" Type="http://schemas.openxmlformats.org/officeDocument/2006/relationships/image" Target="media/image125.wmf"/><Relationship Id="rId292" Type="http://schemas.openxmlformats.org/officeDocument/2006/relationships/oleObject" Target="embeddings/oleObject148.bin"/><Relationship Id="rId306" Type="http://schemas.openxmlformats.org/officeDocument/2006/relationships/image" Target="media/image139.wmf"/><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oleObject" Target="embeddings/oleObject52.bin"/><Relationship Id="rId131" Type="http://schemas.openxmlformats.org/officeDocument/2006/relationships/oleObject" Target="embeddings/oleObject63.bin"/><Relationship Id="rId327" Type="http://schemas.openxmlformats.org/officeDocument/2006/relationships/oleObject" Target="embeddings/oleObject170.bin"/><Relationship Id="rId348" Type="http://schemas.openxmlformats.org/officeDocument/2006/relationships/image" Target="media/image162.png"/><Relationship Id="rId369" Type="http://schemas.openxmlformats.org/officeDocument/2006/relationships/image" Target="media/image183.png"/><Relationship Id="rId152" Type="http://schemas.openxmlformats.org/officeDocument/2006/relationships/image" Target="media/image70.wmf"/><Relationship Id="rId173" Type="http://schemas.openxmlformats.org/officeDocument/2006/relationships/oleObject" Target="embeddings/oleObject8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13.bin"/><Relationship Id="rId380" Type="http://schemas.openxmlformats.org/officeDocument/2006/relationships/image" Target="media/image192.wmf"/><Relationship Id="rId415" Type="http://schemas.openxmlformats.org/officeDocument/2006/relationships/fontTable" Target="fontTable.xml"/><Relationship Id="rId240" Type="http://schemas.openxmlformats.org/officeDocument/2006/relationships/oleObject" Target="embeddings/oleObject119.bin"/><Relationship Id="rId261" Type="http://schemas.openxmlformats.org/officeDocument/2006/relationships/oleObject" Target="embeddings/oleObject130.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package" Target="embeddings/Microsoft_Visio_Drawing111111.vsdx"/><Relationship Id="rId100" Type="http://schemas.openxmlformats.org/officeDocument/2006/relationships/oleObject" Target="embeddings/oleObject46.bin"/><Relationship Id="rId282" Type="http://schemas.openxmlformats.org/officeDocument/2006/relationships/oleObject" Target="embeddings/oleObject142.bin"/><Relationship Id="rId317" Type="http://schemas.openxmlformats.org/officeDocument/2006/relationships/image" Target="media/image144.wmf"/><Relationship Id="rId338" Type="http://schemas.openxmlformats.org/officeDocument/2006/relationships/oleObject" Target="embeddings/oleObject176.bin"/><Relationship Id="rId359" Type="http://schemas.openxmlformats.org/officeDocument/2006/relationships/image" Target="media/image173.png"/><Relationship Id="rId8" Type="http://schemas.openxmlformats.org/officeDocument/2006/relationships/comments" Target="comments.xml"/><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80.bin"/><Relationship Id="rId184" Type="http://schemas.openxmlformats.org/officeDocument/2006/relationships/image" Target="media/image85.wmf"/><Relationship Id="rId219" Type="http://schemas.openxmlformats.org/officeDocument/2006/relationships/oleObject" Target="embeddings/oleObject108.bin"/><Relationship Id="rId370" Type="http://schemas.openxmlformats.org/officeDocument/2006/relationships/image" Target="media/image184.png"/><Relationship Id="rId391" Type="http://schemas.openxmlformats.org/officeDocument/2006/relationships/oleObject" Target="embeddings/oleObject184.bin"/><Relationship Id="rId405" Type="http://schemas.openxmlformats.org/officeDocument/2006/relationships/image" Target="media/image204.wmf"/><Relationship Id="rId230" Type="http://schemas.openxmlformats.org/officeDocument/2006/relationships/image" Target="media/image107.wmf"/><Relationship Id="rId251" Type="http://schemas.openxmlformats.org/officeDocument/2006/relationships/image" Target="media/image117.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oleObject" Target="embeddings/oleObject137.bin"/><Relationship Id="rId293" Type="http://schemas.openxmlformats.org/officeDocument/2006/relationships/oleObject" Target="embeddings/oleObject149.bin"/><Relationship Id="rId307" Type="http://schemas.openxmlformats.org/officeDocument/2006/relationships/oleObject" Target="embeddings/oleObject158.bin"/><Relationship Id="rId328" Type="http://schemas.openxmlformats.org/officeDocument/2006/relationships/oleObject" Target="embeddings/oleObject171.bin"/><Relationship Id="rId349" Type="http://schemas.openxmlformats.org/officeDocument/2006/relationships/image" Target="media/image163.png"/><Relationship Id="rId88" Type="http://schemas.openxmlformats.org/officeDocument/2006/relationships/image" Target="media/image40.wmf"/><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oleObject" Target="embeddings/oleObject74.bin"/><Relationship Id="rId174" Type="http://schemas.openxmlformats.org/officeDocument/2006/relationships/image" Target="media/image80.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image" Target="media/image174.png"/><Relationship Id="rId381" Type="http://schemas.openxmlformats.org/officeDocument/2006/relationships/oleObject" Target="embeddings/oleObject179.bin"/><Relationship Id="rId416" Type="http://schemas.openxmlformats.org/officeDocument/2006/relationships/theme" Target="theme/theme1.xml"/><Relationship Id="rId220" Type="http://schemas.openxmlformats.org/officeDocument/2006/relationships/image" Target="media/image102.wmf"/><Relationship Id="rId241" Type="http://schemas.openxmlformats.org/officeDocument/2006/relationships/image" Target="media/image112.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31.bin"/><Relationship Id="rId283" Type="http://schemas.openxmlformats.org/officeDocument/2006/relationships/image" Target="media/image131.wmf"/><Relationship Id="rId318" Type="http://schemas.openxmlformats.org/officeDocument/2006/relationships/oleObject" Target="embeddings/oleObject164.bin"/><Relationship Id="rId339" Type="http://schemas.openxmlformats.org/officeDocument/2006/relationships/image" Target="media/image153.png"/><Relationship Id="rId546" Type="http://schemas.microsoft.com/office/2011/relationships/people" Target="people.xml"/><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8.bin"/><Relationship Id="rId143" Type="http://schemas.openxmlformats.org/officeDocument/2006/relationships/oleObject" Target="embeddings/oleObject69.bin"/><Relationship Id="rId164" Type="http://schemas.openxmlformats.org/officeDocument/2006/relationships/image" Target="media/image75.wmf"/><Relationship Id="rId185" Type="http://schemas.openxmlformats.org/officeDocument/2006/relationships/oleObject" Target="embeddings/oleObject91.bin"/><Relationship Id="rId350" Type="http://schemas.openxmlformats.org/officeDocument/2006/relationships/image" Target="media/image164.png"/><Relationship Id="rId371" Type="http://schemas.openxmlformats.org/officeDocument/2006/relationships/image" Target="media/image185.png"/><Relationship Id="rId406" Type="http://schemas.openxmlformats.org/officeDocument/2006/relationships/oleObject" Target="embeddings/oleObject192.bin"/><Relationship Id="rId9" Type="http://schemas.openxmlformats.org/officeDocument/2006/relationships/image" Target="media/image1.wmf"/><Relationship Id="rId210" Type="http://schemas.openxmlformats.org/officeDocument/2006/relationships/oleObject" Target="embeddings/oleObject104.bin"/><Relationship Id="rId392" Type="http://schemas.openxmlformats.org/officeDocument/2006/relationships/image" Target="media/image198.wmf"/><Relationship Id="rId26" Type="http://schemas.openxmlformats.org/officeDocument/2006/relationships/oleObject" Target="embeddings/oleObject9.bin"/><Relationship Id="rId231" Type="http://schemas.openxmlformats.org/officeDocument/2006/relationships/oleObject" Target="embeddings/oleObject114.bin"/><Relationship Id="rId252" Type="http://schemas.openxmlformats.org/officeDocument/2006/relationships/oleObject" Target="embeddings/oleObject125.bin"/><Relationship Id="rId273" Type="http://schemas.openxmlformats.org/officeDocument/2006/relationships/image" Target="media/image126.wmf"/><Relationship Id="rId294" Type="http://schemas.openxmlformats.org/officeDocument/2006/relationships/oleObject" Target="embeddings/oleObject150.bin"/><Relationship Id="rId308" Type="http://schemas.openxmlformats.org/officeDocument/2006/relationships/image" Target="media/image140.wmf"/><Relationship Id="rId329" Type="http://schemas.openxmlformats.org/officeDocument/2006/relationships/image" Target="media/image148.emf"/><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1.wmf"/><Relationship Id="rId175" Type="http://schemas.openxmlformats.org/officeDocument/2006/relationships/oleObject" Target="embeddings/oleObject86.bin"/><Relationship Id="rId340" Type="http://schemas.openxmlformats.org/officeDocument/2006/relationships/image" Target="media/image154.png"/><Relationship Id="rId361" Type="http://schemas.openxmlformats.org/officeDocument/2006/relationships/image" Target="media/image175.png"/><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3.wmf"/><Relationship Id="rId16" Type="http://schemas.openxmlformats.org/officeDocument/2006/relationships/oleObject" Target="embeddings/oleObject4.bin"/><Relationship Id="rId221" Type="http://schemas.openxmlformats.org/officeDocument/2006/relationships/oleObject" Target="embeddings/oleObject109.bin"/><Relationship Id="rId242" Type="http://schemas.openxmlformats.org/officeDocument/2006/relationships/oleObject" Target="embeddings/oleObject120.bin"/><Relationship Id="rId263" Type="http://schemas.openxmlformats.org/officeDocument/2006/relationships/oleObject" Target="embeddings/oleObject132.bin"/><Relationship Id="rId284" Type="http://schemas.openxmlformats.org/officeDocument/2006/relationships/oleObject" Target="embeddings/oleObject143.bin"/><Relationship Id="rId319" Type="http://schemas.openxmlformats.org/officeDocument/2006/relationships/oleObject" Target="embeddings/oleObject165.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image" Target="media/image66.wmf"/><Relationship Id="rId330" Type="http://schemas.openxmlformats.org/officeDocument/2006/relationships/oleObject" Target="embeddings/oleObject172.bin"/><Relationship Id="rId547" Type="http://schemas.microsoft.com/office/2011/relationships/commentsExtended" Target="commentsExtended.xml"/><Relationship Id="rId90" Type="http://schemas.openxmlformats.org/officeDocument/2006/relationships/image" Target="media/image41.wmf"/><Relationship Id="rId165" Type="http://schemas.openxmlformats.org/officeDocument/2006/relationships/oleObject" Target="embeddings/oleObject81.bin"/><Relationship Id="rId186" Type="http://schemas.openxmlformats.org/officeDocument/2006/relationships/image" Target="media/image86.wmf"/><Relationship Id="rId351" Type="http://schemas.openxmlformats.org/officeDocument/2006/relationships/image" Target="media/image165.png"/><Relationship Id="rId372" Type="http://schemas.openxmlformats.org/officeDocument/2006/relationships/image" Target="media/image186.png"/><Relationship Id="rId393" Type="http://schemas.openxmlformats.org/officeDocument/2006/relationships/oleObject" Target="embeddings/oleObject185.bin"/><Relationship Id="rId407" Type="http://schemas.openxmlformats.org/officeDocument/2006/relationships/image" Target="media/image205.wmf"/><Relationship Id="rId211" Type="http://schemas.openxmlformats.org/officeDocument/2006/relationships/image" Target="media/image98.wmf"/><Relationship Id="rId232" Type="http://schemas.openxmlformats.org/officeDocument/2006/relationships/oleObject" Target="embeddings/oleObject115.bin"/><Relationship Id="rId253" Type="http://schemas.openxmlformats.org/officeDocument/2006/relationships/image" Target="media/image118.wmf"/><Relationship Id="rId274" Type="http://schemas.openxmlformats.org/officeDocument/2006/relationships/oleObject" Target="embeddings/oleObject138.bin"/><Relationship Id="rId295" Type="http://schemas.openxmlformats.org/officeDocument/2006/relationships/image" Target="media/image135.wmf"/><Relationship Id="rId309" Type="http://schemas.openxmlformats.org/officeDocument/2006/relationships/oleObject" Target="embeddings/oleObject159.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1.wmf"/><Relationship Id="rId134" Type="http://schemas.openxmlformats.org/officeDocument/2006/relationships/image" Target="media/image61.wmf"/><Relationship Id="rId320" Type="http://schemas.openxmlformats.org/officeDocument/2006/relationships/image" Target="media/image145.wmf"/><Relationship Id="rId80" Type="http://schemas.openxmlformats.org/officeDocument/2006/relationships/image" Target="media/image36.wmf"/><Relationship Id="rId155" Type="http://schemas.openxmlformats.org/officeDocument/2006/relationships/oleObject" Target="embeddings/oleObject75.bin"/><Relationship Id="rId176" Type="http://schemas.openxmlformats.org/officeDocument/2006/relationships/image" Target="media/image81.wmf"/><Relationship Id="rId197" Type="http://schemas.openxmlformats.org/officeDocument/2006/relationships/oleObject" Target="embeddings/oleObject97.bin"/><Relationship Id="rId341" Type="http://schemas.openxmlformats.org/officeDocument/2006/relationships/image" Target="media/image155.png"/><Relationship Id="rId362" Type="http://schemas.openxmlformats.org/officeDocument/2006/relationships/image" Target="media/image176.png"/><Relationship Id="rId383" Type="http://schemas.openxmlformats.org/officeDocument/2006/relationships/oleObject" Target="embeddings/oleObject180.bin"/><Relationship Id="rId201" Type="http://schemas.openxmlformats.org/officeDocument/2006/relationships/oleObject" Target="embeddings/oleObject99.bin"/><Relationship Id="rId222" Type="http://schemas.openxmlformats.org/officeDocument/2006/relationships/image" Target="media/image103.wmf"/><Relationship Id="rId243" Type="http://schemas.openxmlformats.org/officeDocument/2006/relationships/image" Target="media/image113.wmf"/><Relationship Id="rId264" Type="http://schemas.openxmlformats.org/officeDocument/2006/relationships/oleObject" Target="embeddings/oleObject133.bin"/><Relationship Id="rId285" Type="http://schemas.openxmlformats.org/officeDocument/2006/relationships/oleObject" Target="embeddings/oleObject144.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9.bin"/><Relationship Id="rId310" Type="http://schemas.openxmlformats.org/officeDocument/2006/relationships/oleObject" Target="embeddings/oleObject160.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6.wmf"/><Relationship Id="rId187" Type="http://schemas.openxmlformats.org/officeDocument/2006/relationships/oleObject" Target="embeddings/oleObject92.bin"/><Relationship Id="rId331" Type="http://schemas.openxmlformats.org/officeDocument/2006/relationships/image" Target="media/image149.wmf"/><Relationship Id="rId352" Type="http://schemas.openxmlformats.org/officeDocument/2006/relationships/image" Target="media/image166.png"/><Relationship Id="rId373" Type="http://schemas.openxmlformats.org/officeDocument/2006/relationships/image" Target="media/image187.png"/><Relationship Id="rId394" Type="http://schemas.openxmlformats.org/officeDocument/2006/relationships/image" Target="media/image199.wmf"/><Relationship Id="rId408" Type="http://schemas.openxmlformats.org/officeDocument/2006/relationships/oleObject" Target="embeddings/oleObject193.bin"/><Relationship Id="rId1" Type="http://schemas.openxmlformats.org/officeDocument/2006/relationships/numbering" Target="numbering.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oleObject" Target="embeddings/oleObject126.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4.bin"/><Relationship Id="rId275" Type="http://schemas.openxmlformats.org/officeDocument/2006/relationships/image" Target="media/image127.wmf"/><Relationship Id="rId296" Type="http://schemas.openxmlformats.org/officeDocument/2006/relationships/oleObject" Target="embeddings/oleObject151.bin"/><Relationship Id="rId300" Type="http://schemas.openxmlformats.org/officeDocument/2006/relationships/oleObject" Target="embeddings/oleObject153.bin"/><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oleObject" Target="embeddings/oleObject65.bin"/><Relationship Id="rId156" Type="http://schemas.openxmlformats.org/officeDocument/2006/relationships/image" Target="media/image72.wmf"/><Relationship Id="rId177" Type="http://schemas.openxmlformats.org/officeDocument/2006/relationships/oleObject" Target="embeddings/oleObject87.bin"/><Relationship Id="rId198" Type="http://schemas.openxmlformats.org/officeDocument/2006/relationships/image" Target="media/image92.wmf"/><Relationship Id="rId321" Type="http://schemas.openxmlformats.org/officeDocument/2006/relationships/oleObject" Target="embeddings/oleObject166.bin"/><Relationship Id="rId342" Type="http://schemas.openxmlformats.org/officeDocument/2006/relationships/image" Target="media/image156.png"/><Relationship Id="rId363" Type="http://schemas.openxmlformats.org/officeDocument/2006/relationships/image" Target="media/image177.png"/><Relationship Id="rId384" Type="http://schemas.openxmlformats.org/officeDocument/2006/relationships/image" Target="media/image194.wmf"/><Relationship Id="rId202" Type="http://schemas.openxmlformats.org/officeDocument/2006/relationships/image" Target="media/image94.wmf"/><Relationship Id="rId223" Type="http://schemas.openxmlformats.org/officeDocument/2006/relationships/oleObject" Target="embeddings/oleObject110.bin"/><Relationship Id="rId244" Type="http://schemas.openxmlformats.org/officeDocument/2006/relationships/oleObject" Target="embeddings/oleObject121.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2.wmf"/><Relationship Id="rId286" Type="http://schemas.openxmlformats.org/officeDocument/2006/relationships/image" Target="media/image132.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oleObject" Target="embeddings/oleObject82.bin"/><Relationship Id="rId188" Type="http://schemas.openxmlformats.org/officeDocument/2006/relationships/image" Target="media/image87.wmf"/><Relationship Id="rId311" Type="http://schemas.openxmlformats.org/officeDocument/2006/relationships/image" Target="media/image141.wmf"/><Relationship Id="rId332" Type="http://schemas.openxmlformats.org/officeDocument/2006/relationships/oleObject" Target="embeddings/oleObject173.bin"/><Relationship Id="rId353" Type="http://schemas.openxmlformats.org/officeDocument/2006/relationships/image" Target="media/image167.png"/><Relationship Id="rId374" Type="http://schemas.openxmlformats.org/officeDocument/2006/relationships/image" Target="media/image188.png"/><Relationship Id="rId395" Type="http://schemas.openxmlformats.org/officeDocument/2006/relationships/oleObject" Target="embeddings/oleObject186.bin"/><Relationship Id="rId409" Type="http://schemas.openxmlformats.org/officeDocument/2006/relationships/image" Target="media/image206.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image" Target="media/image99.wmf"/><Relationship Id="rId234" Type="http://schemas.openxmlformats.org/officeDocument/2006/relationships/oleObject" Target="embeddings/oleObject116.bin"/><Relationship Id="rId2" Type="http://schemas.openxmlformats.org/officeDocument/2006/relationships/styles" Target="styles.xml"/><Relationship Id="rId29" Type="http://schemas.openxmlformats.org/officeDocument/2006/relationships/image" Target="media/image11.wmf"/><Relationship Id="rId255" Type="http://schemas.openxmlformats.org/officeDocument/2006/relationships/image" Target="media/image119.wmf"/><Relationship Id="rId276" Type="http://schemas.openxmlformats.org/officeDocument/2006/relationships/oleObject" Target="embeddings/oleObject139.bin"/><Relationship Id="rId297" Type="http://schemas.openxmlformats.org/officeDocument/2006/relationships/image" Target="media/image136.wmf"/><Relationship Id="rId40" Type="http://schemas.openxmlformats.org/officeDocument/2006/relationships/oleObject" Target="embeddings/oleObject16.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2.wmf"/><Relationship Id="rId301" Type="http://schemas.openxmlformats.org/officeDocument/2006/relationships/oleObject" Target="embeddings/oleObject154.bin"/><Relationship Id="rId322" Type="http://schemas.openxmlformats.org/officeDocument/2006/relationships/oleObject" Target="embeddings/oleObject167.bin"/><Relationship Id="rId343" Type="http://schemas.openxmlformats.org/officeDocument/2006/relationships/image" Target="media/image157.png"/><Relationship Id="rId364" Type="http://schemas.openxmlformats.org/officeDocument/2006/relationships/image" Target="media/image178.png"/><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98.bin"/><Relationship Id="rId203" Type="http://schemas.openxmlformats.org/officeDocument/2006/relationships/oleObject" Target="embeddings/oleObject100.bin"/><Relationship Id="rId385" Type="http://schemas.openxmlformats.org/officeDocument/2006/relationships/oleObject" Target="embeddings/oleObject181.bin"/><Relationship Id="rId19" Type="http://schemas.openxmlformats.org/officeDocument/2006/relationships/image" Target="media/image6.wmf"/><Relationship Id="rId224" Type="http://schemas.openxmlformats.org/officeDocument/2006/relationships/image" Target="media/image104.wmf"/><Relationship Id="rId245" Type="http://schemas.openxmlformats.org/officeDocument/2006/relationships/image" Target="media/image114.wmf"/><Relationship Id="rId266" Type="http://schemas.openxmlformats.org/officeDocument/2006/relationships/oleObject" Target="embeddings/oleObject134.bin"/><Relationship Id="rId287" Type="http://schemas.openxmlformats.org/officeDocument/2006/relationships/oleObject" Target="embeddings/oleObject145.bin"/><Relationship Id="rId410" Type="http://schemas.openxmlformats.org/officeDocument/2006/relationships/oleObject" Target="embeddings/oleObject194.bin"/><Relationship Id="rId30" Type="http://schemas.openxmlformats.org/officeDocument/2006/relationships/oleObject" Target="embeddings/oleObject11.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oleObject" Target="embeddings/oleObject71.bin"/><Relationship Id="rId168" Type="http://schemas.openxmlformats.org/officeDocument/2006/relationships/image" Target="media/image77.wmf"/><Relationship Id="rId312" Type="http://schemas.openxmlformats.org/officeDocument/2006/relationships/oleObject" Target="embeddings/oleObject161.bin"/><Relationship Id="rId333" Type="http://schemas.openxmlformats.org/officeDocument/2006/relationships/image" Target="media/image150.wmf"/><Relationship Id="rId354" Type="http://schemas.openxmlformats.org/officeDocument/2006/relationships/image" Target="media/image168.png"/><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image" Target="media/image189.png"/><Relationship Id="rId396" Type="http://schemas.openxmlformats.org/officeDocument/2006/relationships/image" Target="media/image200.wmf"/><Relationship Id="rId3" Type="http://schemas.microsoft.com/office/2007/relationships/stylesWithEffects" Target="stylesWithEffects.xml"/><Relationship Id="rId214" Type="http://schemas.openxmlformats.org/officeDocument/2006/relationships/oleObject" Target="embeddings/oleObject106.bin"/><Relationship Id="rId235" Type="http://schemas.openxmlformats.org/officeDocument/2006/relationships/image" Target="media/image109.wmf"/><Relationship Id="rId256" Type="http://schemas.openxmlformats.org/officeDocument/2006/relationships/oleObject" Target="embeddings/oleObject127.bin"/><Relationship Id="rId277" Type="http://schemas.openxmlformats.org/officeDocument/2006/relationships/image" Target="media/image128.wmf"/><Relationship Id="rId298" Type="http://schemas.openxmlformats.org/officeDocument/2006/relationships/oleObject" Target="embeddings/oleObject152.bin"/><Relationship Id="rId400" Type="http://schemas.openxmlformats.org/officeDocument/2006/relationships/image" Target="media/image202.wmf"/><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oleObject" Target="embeddings/oleObject155.bin"/><Relationship Id="rId323" Type="http://schemas.openxmlformats.org/officeDocument/2006/relationships/image" Target="media/image146.wmf"/><Relationship Id="rId344" Type="http://schemas.openxmlformats.org/officeDocument/2006/relationships/image" Target="media/image158.pn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image" Target="media/image179.png"/><Relationship Id="rId386" Type="http://schemas.openxmlformats.org/officeDocument/2006/relationships/image" Target="media/image195.w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11.bin"/><Relationship Id="rId246" Type="http://schemas.openxmlformats.org/officeDocument/2006/relationships/oleObject" Target="embeddings/oleObject122.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207.wmf"/><Relationship Id="rId106" Type="http://schemas.openxmlformats.org/officeDocument/2006/relationships/oleObject" Target="embeddings/oleObject49.bin"/><Relationship Id="rId127" Type="http://schemas.openxmlformats.org/officeDocument/2006/relationships/image" Target="media/image58.wmf"/><Relationship Id="rId313" Type="http://schemas.openxmlformats.org/officeDocument/2006/relationships/image" Target="media/image142.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image" Target="media/image68.wmf"/><Relationship Id="rId169" Type="http://schemas.openxmlformats.org/officeDocument/2006/relationships/oleObject" Target="embeddings/oleObject83.bin"/><Relationship Id="rId334" Type="http://schemas.openxmlformats.org/officeDocument/2006/relationships/oleObject" Target="embeddings/oleObject174.bin"/><Relationship Id="rId355" Type="http://schemas.openxmlformats.org/officeDocument/2006/relationships/image" Target="media/image169.png"/><Relationship Id="rId376" Type="http://schemas.openxmlformats.org/officeDocument/2006/relationships/image" Target="media/image190.wmf"/><Relationship Id="rId397" Type="http://schemas.openxmlformats.org/officeDocument/2006/relationships/oleObject" Target="embeddings/oleObject187.bin"/><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image" Target="media/image100.wmf"/><Relationship Id="rId236" Type="http://schemas.openxmlformats.org/officeDocument/2006/relationships/oleObject" Target="embeddings/oleObject117.bin"/><Relationship Id="rId257" Type="http://schemas.openxmlformats.org/officeDocument/2006/relationships/image" Target="media/image120.wmf"/><Relationship Id="rId278" Type="http://schemas.openxmlformats.org/officeDocument/2006/relationships/oleObject" Target="embeddings/oleObject140.bin"/><Relationship Id="rId401" Type="http://schemas.openxmlformats.org/officeDocument/2006/relationships/oleObject" Target="embeddings/oleObject189.bin"/><Relationship Id="rId303" Type="http://schemas.openxmlformats.org/officeDocument/2006/relationships/oleObject" Target="embeddings/oleObject156.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3.wmf"/><Relationship Id="rId345" Type="http://schemas.openxmlformats.org/officeDocument/2006/relationships/image" Target="media/image159.png"/><Relationship Id="rId387" Type="http://schemas.openxmlformats.org/officeDocument/2006/relationships/oleObject" Target="embeddings/oleObject182.bin"/><Relationship Id="rId191" Type="http://schemas.openxmlformats.org/officeDocument/2006/relationships/oleObject" Target="embeddings/oleObject94.bin"/><Relationship Id="rId205" Type="http://schemas.openxmlformats.org/officeDocument/2006/relationships/oleObject" Target="embeddings/oleObject101.bin"/><Relationship Id="rId247" Type="http://schemas.openxmlformats.org/officeDocument/2006/relationships/image" Target="media/image115.wmf"/><Relationship Id="rId412" Type="http://schemas.openxmlformats.org/officeDocument/2006/relationships/oleObject" Target="embeddings/oleObject195.bin"/><Relationship Id="rId107" Type="http://schemas.openxmlformats.org/officeDocument/2006/relationships/oleObject" Target="embeddings/oleObject50.bin"/><Relationship Id="rId289" Type="http://schemas.openxmlformats.org/officeDocument/2006/relationships/oleObject" Target="embeddings/oleObject146.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72.bin"/><Relationship Id="rId314" Type="http://schemas.openxmlformats.org/officeDocument/2006/relationships/oleObject" Target="embeddings/oleObject162.bin"/><Relationship Id="rId356" Type="http://schemas.openxmlformats.org/officeDocument/2006/relationships/image" Target="media/image170.png"/><Relationship Id="rId398" Type="http://schemas.openxmlformats.org/officeDocument/2006/relationships/image" Target="media/image201.wmf"/><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oleObject" Target="embeddings/oleObject1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1016</TotalTime>
  <Pages>19</Pages>
  <Words>6069</Words>
  <Characters>34597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anima</dc:creator>
  <cp:lastModifiedBy>A555L</cp:lastModifiedBy>
  <cp:revision>10</cp:revision>
  <dcterms:created xsi:type="dcterms:W3CDTF">2019-07-26T11:52:00Z</dcterms:created>
  <dcterms:modified xsi:type="dcterms:W3CDTF">2019-07-30T18:02:00Z</dcterms:modified>
</cp:coreProperties>
</file>