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A93" w:rsidRDefault="00461A93" w:rsidP="00DD7504">
      <w:pPr>
        <w:jc w:val="center"/>
        <w:rPr>
          <w:b/>
          <w:sz w:val="32"/>
          <w:szCs w:val="32"/>
        </w:rPr>
      </w:pPr>
      <w:r w:rsidRPr="00461A93">
        <w:rPr>
          <w:b/>
          <w:sz w:val="32"/>
          <w:szCs w:val="32"/>
        </w:rPr>
        <w:t xml:space="preserve">Exploring Support Vector Machines (SVM) and </w:t>
      </w:r>
      <w:r w:rsidRPr="00461A93">
        <w:rPr>
          <w:b/>
          <w:sz w:val="32"/>
          <w:szCs w:val="32"/>
        </w:rPr>
        <w:t xml:space="preserve">its </w:t>
      </w:r>
      <w:r w:rsidRPr="00461A93">
        <w:rPr>
          <w:b/>
          <w:sz w:val="32"/>
          <w:szCs w:val="32"/>
        </w:rPr>
        <w:t>Kernel Methods</w:t>
      </w:r>
    </w:p>
    <w:p w:rsidR="00461A93" w:rsidRPr="001E7034" w:rsidRDefault="00461A93" w:rsidP="00461A93">
      <w:pPr>
        <w:rPr>
          <w:rFonts w:cs="Times New Roman"/>
          <w:b/>
          <w:szCs w:val="24"/>
        </w:rPr>
      </w:pPr>
      <w:r w:rsidRPr="001E7034">
        <w:rPr>
          <w:rFonts w:cs="Times New Roman"/>
          <w:b/>
          <w:szCs w:val="24"/>
        </w:rPr>
        <w:t>Name: Mahesh Kumar Konda</w:t>
      </w:r>
    </w:p>
    <w:p w:rsidR="00461A93" w:rsidRPr="001E7034" w:rsidRDefault="00461A93" w:rsidP="00461A93">
      <w:pPr>
        <w:rPr>
          <w:rFonts w:cs="Times New Roman"/>
          <w:b/>
          <w:szCs w:val="24"/>
        </w:rPr>
      </w:pPr>
      <w:r w:rsidRPr="001E7034">
        <w:rPr>
          <w:rFonts w:cs="Times New Roman"/>
          <w:b/>
          <w:szCs w:val="24"/>
        </w:rPr>
        <w:t>Student ID: 21059972</w:t>
      </w:r>
    </w:p>
    <w:p w:rsidR="00461A93" w:rsidRPr="001E7034" w:rsidRDefault="00461A93" w:rsidP="00461A93">
      <w:pPr>
        <w:rPr>
          <w:rFonts w:cs="Times New Roman"/>
          <w:b/>
          <w:szCs w:val="24"/>
        </w:rPr>
      </w:pPr>
      <w:r w:rsidRPr="001E7034">
        <w:rPr>
          <w:rFonts w:cs="Times New Roman"/>
          <w:b/>
          <w:szCs w:val="24"/>
        </w:rPr>
        <w:t>Module Name</w:t>
      </w:r>
      <w:bookmarkStart w:id="0" w:name="_GoBack"/>
      <w:bookmarkEnd w:id="0"/>
      <w:r w:rsidRPr="001E7034">
        <w:rPr>
          <w:rFonts w:cs="Times New Roman"/>
          <w:b/>
          <w:szCs w:val="24"/>
        </w:rPr>
        <w:t>: Machine Learning and Neural networks.</w:t>
      </w:r>
    </w:p>
    <w:p w:rsidR="00461A93" w:rsidRPr="001E7034" w:rsidRDefault="00461A93" w:rsidP="00461A93">
      <w:pPr>
        <w:rPr>
          <w:rFonts w:cs="Times New Roman"/>
          <w:b/>
          <w:szCs w:val="24"/>
        </w:rPr>
      </w:pPr>
      <w:r w:rsidRPr="001E7034">
        <w:rPr>
          <w:rFonts w:cs="Times New Roman"/>
          <w:b/>
          <w:szCs w:val="24"/>
        </w:rPr>
        <w:t>Word Count: 2400 words</w:t>
      </w:r>
    </w:p>
    <w:p w:rsidR="00461A93" w:rsidRDefault="00461A93" w:rsidP="00DD7504">
      <w:pPr>
        <w:jc w:val="center"/>
        <w:rPr>
          <w:b/>
          <w:sz w:val="32"/>
          <w:szCs w:val="32"/>
        </w:rPr>
      </w:pPr>
    </w:p>
    <w:p w:rsidR="007E4C29" w:rsidRPr="00461A93" w:rsidRDefault="007F558F" w:rsidP="00DD7504">
      <w:pPr>
        <w:jc w:val="center"/>
        <w:rPr>
          <w:rFonts w:eastAsia="Times New Roman" w:cs="Times New Roman"/>
          <w:b/>
          <w:sz w:val="32"/>
          <w:szCs w:val="32"/>
        </w:rPr>
      </w:pPr>
      <w:r w:rsidRPr="00461A93">
        <w:rPr>
          <w:b/>
          <w:sz w:val="32"/>
          <w:szCs w:val="32"/>
        </w:rPr>
        <w:br w:type="page"/>
      </w:r>
    </w:p>
    <w:sdt>
      <w:sdtPr>
        <w:rPr>
          <w:rFonts w:ascii="Times New Roman" w:eastAsia="Arial" w:hAnsi="Times New Roman" w:cs="Arial"/>
          <w:b w:val="0"/>
          <w:bCs w:val="0"/>
          <w:color w:val="000000" w:themeColor="text1"/>
          <w:sz w:val="24"/>
          <w:szCs w:val="22"/>
          <w:lang w:val="en" w:eastAsia="en-IN"/>
        </w:rPr>
        <w:id w:val="376360653"/>
        <w:docPartObj>
          <w:docPartGallery w:val="Table of Contents"/>
          <w:docPartUnique/>
        </w:docPartObj>
      </w:sdtPr>
      <w:sdtEndPr>
        <w:rPr>
          <w:noProof/>
        </w:rPr>
      </w:sdtEndPr>
      <w:sdtContent>
        <w:p w:rsidR="00DD7504" w:rsidRPr="00DD7504" w:rsidRDefault="00DD7504" w:rsidP="00DD7504">
          <w:pPr>
            <w:pStyle w:val="TOCHeading"/>
            <w:spacing w:line="480" w:lineRule="auto"/>
            <w:jc w:val="center"/>
            <w:rPr>
              <w:rFonts w:ascii="Times New Roman" w:hAnsi="Times New Roman" w:cs="Times New Roman"/>
              <w:color w:val="000000" w:themeColor="text1"/>
            </w:rPr>
          </w:pPr>
          <w:r w:rsidRPr="00DD7504">
            <w:rPr>
              <w:rFonts w:ascii="Times New Roman" w:hAnsi="Times New Roman" w:cs="Times New Roman"/>
              <w:color w:val="000000" w:themeColor="text1"/>
            </w:rPr>
            <w:t>Table of Contents</w:t>
          </w:r>
        </w:p>
        <w:p w:rsidR="00DD7504" w:rsidRDefault="00DD7504">
          <w:pPr>
            <w:pStyle w:val="TOC1"/>
            <w:tabs>
              <w:tab w:val="right" w:leader="dot" w:pos="9350"/>
            </w:tabs>
            <w:rPr>
              <w:rFonts w:asciiTheme="minorHAnsi" w:eastAsiaTheme="minorEastAsia" w:hAnsiTheme="minorHAnsi" w:cstheme="minorBidi"/>
              <w:noProof/>
              <w:color w:val="auto"/>
              <w:sz w:val="22"/>
              <w:lang w:val="en-IN"/>
            </w:rPr>
          </w:pPr>
          <w:r>
            <w:fldChar w:fldCharType="begin"/>
          </w:r>
          <w:r>
            <w:instrText xml:space="preserve"> TOC \o "1-3" \h \z \u </w:instrText>
          </w:r>
          <w:r>
            <w:fldChar w:fldCharType="separate"/>
          </w:r>
          <w:hyperlink w:anchor="_Toc183528119" w:history="1">
            <w:r w:rsidRPr="002B1074">
              <w:rPr>
                <w:rStyle w:val="Hyperlink"/>
                <w:noProof/>
              </w:rPr>
              <w:t>Introduction to Support Vector Machines (SVM)</w:t>
            </w:r>
            <w:r>
              <w:rPr>
                <w:noProof/>
                <w:webHidden/>
              </w:rPr>
              <w:tab/>
            </w:r>
            <w:r>
              <w:rPr>
                <w:noProof/>
                <w:webHidden/>
              </w:rPr>
              <w:fldChar w:fldCharType="begin"/>
            </w:r>
            <w:r>
              <w:rPr>
                <w:noProof/>
                <w:webHidden/>
              </w:rPr>
              <w:instrText xml:space="preserve"> PAGEREF _Toc183528119 \h </w:instrText>
            </w:r>
            <w:r>
              <w:rPr>
                <w:noProof/>
                <w:webHidden/>
              </w:rPr>
            </w:r>
            <w:r>
              <w:rPr>
                <w:noProof/>
                <w:webHidden/>
              </w:rPr>
              <w:fldChar w:fldCharType="separate"/>
            </w:r>
            <w:r>
              <w:rPr>
                <w:noProof/>
                <w:webHidden/>
              </w:rPr>
              <w:t>3</w:t>
            </w:r>
            <w:r>
              <w:rPr>
                <w:noProof/>
                <w:webHidden/>
              </w:rPr>
              <w:fldChar w:fldCharType="end"/>
            </w:r>
          </w:hyperlink>
        </w:p>
        <w:p w:rsidR="00DD7504" w:rsidRDefault="00120C59">
          <w:pPr>
            <w:pStyle w:val="TOC1"/>
            <w:tabs>
              <w:tab w:val="right" w:leader="dot" w:pos="9350"/>
            </w:tabs>
            <w:rPr>
              <w:rFonts w:asciiTheme="minorHAnsi" w:eastAsiaTheme="minorEastAsia" w:hAnsiTheme="minorHAnsi" w:cstheme="minorBidi"/>
              <w:noProof/>
              <w:color w:val="auto"/>
              <w:sz w:val="22"/>
              <w:lang w:val="en-IN"/>
            </w:rPr>
          </w:pPr>
          <w:hyperlink w:anchor="_Toc183528120" w:history="1">
            <w:r w:rsidR="00DD7504" w:rsidRPr="002B1074">
              <w:rPr>
                <w:rStyle w:val="Hyperlink"/>
                <w:noProof/>
              </w:rPr>
              <w:t>Kernels</w:t>
            </w:r>
            <w:r w:rsidR="00DD7504">
              <w:rPr>
                <w:noProof/>
                <w:webHidden/>
              </w:rPr>
              <w:tab/>
            </w:r>
            <w:r w:rsidR="00DD7504">
              <w:rPr>
                <w:noProof/>
                <w:webHidden/>
              </w:rPr>
              <w:fldChar w:fldCharType="begin"/>
            </w:r>
            <w:r w:rsidR="00DD7504">
              <w:rPr>
                <w:noProof/>
                <w:webHidden/>
              </w:rPr>
              <w:instrText xml:space="preserve"> PAGEREF _Toc183528120 \h </w:instrText>
            </w:r>
            <w:r w:rsidR="00DD7504">
              <w:rPr>
                <w:noProof/>
                <w:webHidden/>
              </w:rPr>
            </w:r>
            <w:r w:rsidR="00DD7504">
              <w:rPr>
                <w:noProof/>
                <w:webHidden/>
              </w:rPr>
              <w:fldChar w:fldCharType="separate"/>
            </w:r>
            <w:r w:rsidR="00DD7504">
              <w:rPr>
                <w:noProof/>
                <w:webHidden/>
              </w:rPr>
              <w:t>4</w:t>
            </w:r>
            <w:r w:rsidR="00DD7504">
              <w:rPr>
                <w:noProof/>
                <w:webHidden/>
              </w:rPr>
              <w:fldChar w:fldCharType="end"/>
            </w:r>
          </w:hyperlink>
        </w:p>
        <w:p w:rsidR="00DD7504" w:rsidRDefault="00120C59">
          <w:pPr>
            <w:pStyle w:val="TOC2"/>
            <w:tabs>
              <w:tab w:val="right" w:leader="dot" w:pos="9350"/>
            </w:tabs>
            <w:rPr>
              <w:rFonts w:asciiTheme="minorHAnsi" w:eastAsiaTheme="minorEastAsia" w:hAnsiTheme="minorHAnsi" w:cstheme="minorBidi"/>
              <w:noProof/>
              <w:color w:val="auto"/>
              <w:sz w:val="22"/>
              <w:lang w:val="en-IN"/>
            </w:rPr>
          </w:pPr>
          <w:hyperlink w:anchor="_Toc183528121" w:history="1">
            <w:r w:rsidR="00DD7504" w:rsidRPr="002B1074">
              <w:rPr>
                <w:rStyle w:val="Hyperlink"/>
                <w:noProof/>
              </w:rPr>
              <w:t>Linear Kernel</w:t>
            </w:r>
            <w:r w:rsidR="00DD7504">
              <w:rPr>
                <w:noProof/>
                <w:webHidden/>
              </w:rPr>
              <w:tab/>
            </w:r>
            <w:r w:rsidR="00DD7504">
              <w:rPr>
                <w:noProof/>
                <w:webHidden/>
              </w:rPr>
              <w:fldChar w:fldCharType="begin"/>
            </w:r>
            <w:r w:rsidR="00DD7504">
              <w:rPr>
                <w:noProof/>
                <w:webHidden/>
              </w:rPr>
              <w:instrText xml:space="preserve"> PAGEREF _Toc183528121 \h </w:instrText>
            </w:r>
            <w:r w:rsidR="00DD7504">
              <w:rPr>
                <w:noProof/>
                <w:webHidden/>
              </w:rPr>
            </w:r>
            <w:r w:rsidR="00DD7504">
              <w:rPr>
                <w:noProof/>
                <w:webHidden/>
              </w:rPr>
              <w:fldChar w:fldCharType="separate"/>
            </w:r>
            <w:r w:rsidR="00DD7504">
              <w:rPr>
                <w:noProof/>
                <w:webHidden/>
              </w:rPr>
              <w:t>5</w:t>
            </w:r>
            <w:r w:rsidR="00DD7504">
              <w:rPr>
                <w:noProof/>
                <w:webHidden/>
              </w:rPr>
              <w:fldChar w:fldCharType="end"/>
            </w:r>
          </w:hyperlink>
        </w:p>
        <w:p w:rsidR="00DD7504" w:rsidRDefault="00120C59">
          <w:pPr>
            <w:pStyle w:val="TOC2"/>
            <w:tabs>
              <w:tab w:val="right" w:leader="dot" w:pos="9350"/>
            </w:tabs>
            <w:rPr>
              <w:rFonts w:asciiTheme="minorHAnsi" w:eastAsiaTheme="minorEastAsia" w:hAnsiTheme="minorHAnsi" w:cstheme="minorBidi"/>
              <w:noProof/>
              <w:color w:val="auto"/>
              <w:sz w:val="22"/>
              <w:lang w:val="en-IN"/>
            </w:rPr>
          </w:pPr>
          <w:hyperlink w:anchor="_Toc183528122" w:history="1">
            <w:r w:rsidR="00DD7504" w:rsidRPr="002B1074">
              <w:rPr>
                <w:rStyle w:val="Hyperlink"/>
                <w:noProof/>
              </w:rPr>
              <w:t>Polynomial Kernel</w:t>
            </w:r>
            <w:r w:rsidR="00DD7504">
              <w:rPr>
                <w:noProof/>
                <w:webHidden/>
              </w:rPr>
              <w:tab/>
            </w:r>
            <w:r w:rsidR="00DD7504">
              <w:rPr>
                <w:noProof/>
                <w:webHidden/>
              </w:rPr>
              <w:fldChar w:fldCharType="begin"/>
            </w:r>
            <w:r w:rsidR="00DD7504">
              <w:rPr>
                <w:noProof/>
                <w:webHidden/>
              </w:rPr>
              <w:instrText xml:space="preserve"> PAGEREF _Toc183528122 \h </w:instrText>
            </w:r>
            <w:r w:rsidR="00DD7504">
              <w:rPr>
                <w:noProof/>
                <w:webHidden/>
              </w:rPr>
            </w:r>
            <w:r w:rsidR="00DD7504">
              <w:rPr>
                <w:noProof/>
                <w:webHidden/>
              </w:rPr>
              <w:fldChar w:fldCharType="separate"/>
            </w:r>
            <w:r w:rsidR="00DD7504">
              <w:rPr>
                <w:noProof/>
                <w:webHidden/>
              </w:rPr>
              <w:t>5</w:t>
            </w:r>
            <w:r w:rsidR="00DD7504">
              <w:rPr>
                <w:noProof/>
                <w:webHidden/>
              </w:rPr>
              <w:fldChar w:fldCharType="end"/>
            </w:r>
          </w:hyperlink>
        </w:p>
        <w:p w:rsidR="00DD7504" w:rsidRDefault="00120C59">
          <w:pPr>
            <w:pStyle w:val="TOC2"/>
            <w:tabs>
              <w:tab w:val="right" w:leader="dot" w:pos="9350"/>
            </w:tabs>
            <w:rPr>
              <w:rFonts w:asciiTheme="minorHAnsi" w:eastAsiaTheme="minorEastAsia" w:hAnsiTheme="minorHAnsi" w:cstheme="minorBidi"/>
              <w:noProof/>
              <w:color w:val="auto"/>
              <w:sz w:val="22"/>
              <w:lang w:val="en-IN"/>
            </w:rPr>
          </w:pPr>
          <w:hyperlink w:anchor="_Toc183528123" w:history="1">
            <w:r w:rsidR="00DD7504" w:rsidRPr="002B1074">
              <w:rPr>
                <w:rStyle w:val="Hyperlink"/>
                <w:noProof/>
              </w:rPr>
              <w:t>Radial Basis Function (RBF) Kernel</w:t>
            </w:r>
            <w:r w:rsidR="00DD7504">
              <w:rPr>
                <w:noProof/>
                <w:webHidden/>
              </w:rPr>
              <w:tab/>
            </w:r>
            <w:r w:rsidR="00DD7504">
              <w:rPr>
                <w:noProof/>
                <w:webHidden/>
              </w:rPr>
              <w:fldChar w:fldCharType="begin"/>
            </w:r>
            <w:r w:rsidR="00DD7504">
              <w:rPr>
                <w:noProof/>
                <w:webHidden/>
              </w:rPr>
              <w:instrText xml:space="preserve"> PAGEREF _Toc183528123 \h </w:instrText>
            </w:r>
            <w:r w:rsidR="00DD7504">
              <w:rPr>
                <w:noProof/>
                <w:webHidden/>
              </w:rPr>
            </w:r>
            <w:r w:rsidR="00DD7504">
              <w:rPr>
                <w:noProof/>
                <w:webHidden/>
              </w:rPr>
              <w:fldChar w:fldCharType="separate"/>
            </w:r>
            <w:r w:rsidR="00DD7504">
              <w:rPr>
                <w:noProof/>
                <w:webHidden/>
              </w:rPr>
              <w:t>6</w:t>
            </w:r>
            <w:r w:rsidR="00DD7504">
              <w:rPr>
                <w:noProof/>
                <w:webHidden/>
              </w:rPr>
              <w:fldChar w:fldCharType="end"/>
            </w:r>
          </w:hyperlink>
        </w:p>
        <w:p w:rsidR="00DD7504" w:rsidRDefault="00120C59">
          <w:pPr>
            <w:pStyle w:val="TOC1"/>
            <w:tabs>
              <w:tab w:val="right" w:leader="dot" w:pos="9350"/>
            </w:tabs>
            <w:rPr>
              <w:rFonts w:asciiTheme="minorHAnsi" w:eastAsiaTheme="minorEastAsia" w:hAnsiTheme="minorHAnsi" w:cstheme="minorBidi"/>
              <w:noProof/>
              <w:color w:val="auto"/>
              <w:sz w:val="22"/>
              <w:lang w:val="en-IN"/>
            </w:rPr>
          </w:pPr>
          <w:hyperlink w:anchor="_Toc183528124" w:history="1">
            <w:r w:rsidR="00DD7504" w:rsidRPr="002B1074">
              <w:rPr>
                <w:rStyle w:val="Hyperlink"/>
                <w:noProof/>
              </w:rPr>
              <w:t>Dimensionality Reduction with PCA</w:t>
            </w:r>
            <w:r w:rsidR="00DD7504">
              <w:rPr>
                <w:noProof/>
                <w:webHidden/>
              </w:rPr>
              <w:tab/>
            </w:r>
            <w:r w:rsidR="00DD7504">
              <w:rPr>
                <w:noProof/>
                <w:webHidden/>
              </w:rPr>
              <w:fldChar w:fldCharType="begin"/>
            </w:r>
            <w:r w:rsidR="00DD7504">
              <w:rPr>
                <w:noProof/>
                <w:webHidden/>
              </w:rPr>
              <w:instrText xml:space="preserve"> PAGEREF _Toc183528124 \h </w:instrText>
            </w:r>
            <w:r w:rsidR="00DD7504">
              <w:rPr>
                <w:noProof/>
                <w:webHidden/>
              </w:rPr>
            </w:r>
            <w:r w:rsidR="00DD7504">
              <w:rPr>
                <w:noProof/>
                <w:webHidden/>
              </w:rPr>
              <w:fldChar w:fldCharType="separate"/>
            </w:r>
            <w:r w:rsidR="00DD7504">
              <w:rPr>
                <w:noProof/>
                <w:webHidden/>
              </w:rPr>
              <w:t>6</w:t>
            </w:r>
            <w:r w:rsidR="00DD7504">
              <w:rPr>
                <w:noProof/>
                <w:webHidden/>
              </w:rPr>
              <w:fldChar w:fldCharType="end"/>
            </w:r>
          </w:hyperlink>
        </w:p>
        <w:p w:rsidR="00DD7504" w:rsidRDefault="00120C59">
          <w:pPr>
            <w:pStyle w:val="TOC2"/>
            <w:tabs>
              <w:tab w:val="right" w:leader="dot" w:pos="9350"/>
            </w:tabs>
            <w:rPr>
              <w:rFonts w:asciiTheme="minorHAnsi" w:eastAsiaTheme="minorEastAsia" w:hAnsiTheme="minorHAnsi" w:cstheme="minorBidi"/>
              <w:noProof/>
              <w:color w:val="auto"/>
              <w:sz w:val="22"/>
              <w:lang w:val="en-IN"/>
            </w:rPr>
          </w:pPr>
          <w:hyperlink w:anchor="_Toc183528125" w:history="1">
            <w:r w:rsidR="00DD7504" w:rsidRPr="002B1074">
              <w:rPr>
                <w:rStyle w:val="Hyperlink"/>
                <w:noProof/>
              </w:rPr>
              <w:t>Why is PCA used?</w:t>
            </w:r>
            <w:r w:rsidR="00DD7504">
              <w:rPr>
                <w:noProof/>
                <w:webHidden/>
              </w:rPr>
              <w:tab/>
            </w:r>
            <w:r w:rsidR="00DD7504">
              <w:rPr>
                <w:noProof/>
                <w:webHidden/>
              </w:rPr>
              <w:fldChar w:fldCharType="begin"/>
            </w:r>
            <w:r w:rsidR="00DD7504">
              <w:rPr>
                <w:noProof/>
                <w:webHidden/>
              </w:rPr>
              <w:instrText xml:space="preserve"> PAGEREF _Toc183528125 \h </w:instrText>
            </w:r>
            <w:r w:rsidR="00DD7504">
              <w:rPr>
                <w:noProof/>
                <w:webHidden/>
              </w:rPr>
            </w:r>
            <w:r w:rsidR="00DD7504">
              <w:rPr>
                <w:noProof/>
                <w:webHidden/>
              </w:rPr>
              <w:fldChar w:fldCharType="separate"/>
            </w:r>
            <w:r w:rsidR="00DD7504">
              <w:rPr>
                <w:noProof/>
                <w:webHidden/>
              </w:rPr>
              <w:t>7</w:t>
            </w:r>
            <w:r w:rsidR="00DD7504">
              <w:rPr>
                <w:noProof/>
                <w:webHidden/>
              </w:rPr>
              <w:fldChar w:fldCharType="end"/>
            </w:r>
          </w:hyperlink>
        </w:p>
        <w:p w:rsidR="00DD7504" w:rsidRDefault="00120C59">
          <w:pPr>
            <w:pStyle w:val="TOC1"/>
            <w:tabs>
              <w:tab w:val="right" w:leader="dot" w:pos="9350"/>
            </w:tabs>
            <w:rPr>
              <w:rFonts w:asciiTheme="minorHAnsi" w:eastAsiaTheme="minorEastAsia" w:hAnsiTheme="minorHAnsi" w:cstheme="minorBidi"/>
              <w:noProof/>
              <w:color w:val="auto"/>
              <w:sz w:val="22"/>
              <w:lang w:val="en-IN"/>
            </w:rPr>
          </w:pPr>
          <w:hyperlink w:anchor="_Toc183528126" w:history="1">
            <w:r w:rsidR="00DD7504" w:rsidRPr="002B1074">
              <w:rPr>
                <w:rStyle w:val="Hyperlink"/>
                <w:noProof/>
              </w:rPr>
              <w:t>Dataset: Iris Dataset</w:t>
            </w:r>
            <w:r w:rsidR="00DD7504">
              <w:rPr>
                <w:noProof/>
                <w:webHidden/>
              </w:rPr>
              <w:tab/>
            </w:r>
            <w:r w:rsidR="00DD7504">
              <w:rPr>
                <w:noProof/>
                <w:webHidden/>
              </w:rPr>
              <w:fldChar w:fldCharType="begin"/>
            </w:r>
            <w:r w:rsidR="00DD7504">
              <w:rPr>
                <w:noProof/>
                <w:webHidden/>
              </w:rPr>
              <w:instrText xml:space="preserve"> PAGEREF _Toc183528126 \h </w:instrText>
            </w:r>
            <w:r w:rsidR="00DD7504">
              <w:rPr>
                <w:noProof/>
                <w:webHidden/>
              </w:rPr>
            </w:r>
            <w:r w:rsidR="00DD7504">
              <w:rPr>
                <w:noProof/>
                <w:webHidden/>
              </w:rPr>
              <w:fldChar w:fldCharType="separate"/>
            </w:r>
            <w:r w:rsidR="00DD7504">
              <w:rPr>
                <w:noProof/>
                <w:webHidden/>
              </w:rPr>
              <w:t>8</w:t>
            </w:r>
            <w:r w:rsidR="00DD7504">
              <w:rPr>
                <w:noProof/>
                <w:webHidden/>
              </w:rPr>
              <w:fldChar w:fldCharType="end"/>
            </w:r>
          </w:hyperlink>
        </w:p>
        <w:p w:rsidR="00DD7504" w:rsidRDefault="00120C59">
          <w:pPr>
            <w:pStyle w:val="TOC2"/>
            <w:tabs>
              <w:tab w:val="right" w:leader="dot" w:pos="9350"/>
            </w:tabs>
            <w:rPr>
              <w:rFonts w:asciiTheme="minorHAnsi" w:eastAsiaTheme="minorEastAsia" w:hAnsiTheme="minorHAnsi" w:cstheme="minorBidi"/>
              <w:noProof/>
              <w:color w:val="auto"/>
              <w:sz w:val="22"/>
              <w:lang w:val="en-IN"/>
            </w:rPr>
          </w:pPr>
          <w:hyperlink w:anchor="_Toc183528127" w:history="1">
            <w:r w:rsidR="00DD7504" w:rsidRPr="002B1074">
              <w:rPr>
                <w:rStyle w:val="Hyperlink"/>
                <w:noProof/>
              </w:rPr>
              <w:t>Code Walkthrough</w:t>
            </w:r>
            <w:r w:rsidR="00DD7504">
              <w:rPr>
                <w:noProof/>
                <w:webHidden/>
              </w:rPr>
              <w:tab/>
            </w:r>
            <w:r w:rsidR="00DD7504">
              <w:rPr>
                <w:noProof/>
                <w:webHidden/>
              </w:rPr>
              <w:fldChar w:fldCharType="begin"/>
            </w:r>
            <w:r w:rsidR="00DD7504">
              <w:rPr>
                <w:noProof/>
                <w:webHidden/>
              </w:rPr>
              <w:instrText xml:space="preserve"> PAGEREF _Toc183528127 \h </w:instrText>
            </w:r>
            <w:r w:rsidR="00DD7504">
              <w:rPr>
                <w:noProof/>
                <w:webHidden/>
              </w:rPr>
            </w:r>
            <w:r w:rsidR="00DD7504">
              <w:rPr>
                <w:noProof/>
                <w:webHidden/>
              </w:rPr>
              <w:fldChar w:fldCharType="separate"/>
            </w:r>
            <w:r w:rsidR="00DD7504">
              <w:rPr>
                <w:noProof/>
                <w:webHidden/>
              </w:rPr>
              <w:t>8</w:t>
            </w:r>
            <w:r w:rsidR="00DD7504">
              <w:rPr>
                <w:noProof/>
                <w:webHidden/>
              </w:rPr>
              <w:fldChar w:fldCharType="end"/>
            </w:r>
          </w:hyperlink>
        </w:p>
        <w:p w:rsidR="00DD7504" w:rsidRDefault="00120C59">
          <w:pPr>
            <w:pStyle w:val="TOC3"/>
            <w:tabs>
              <w:tab w:val="right" w:leader="dot" w:pos="9350"/>
            </w:tabs>
            <w:rPr>
              <w:rFonts w:asciiTheme="minorHAnsi" w:eastAsiaTheme="minorEastAsia" w:hAnsiTheme="minorHAnsi" w:cstheme="minorBidi"/>
              <w:noProof/>
              <w:color w:val="auto"/>
              <w:sz w:val="22"/>
              <w:lang w:val="en-IN"/>
            </w:rPr>
          </w:pPr>
          <w:hyperlink w:anchor="_Toc183528128" w:history="1">
            <w:r w:rsidR="00DD7504" w:rsidRPr="002B1074">
              <w:rPr>
                <w:rStyle w:val="Hyperlink"/>
                <w:noProof/>
              </w:rPr>
              <w:t>Step 1: Importing the necessary Libraries</w:t>
            </w:r>
            <w:r w:rsidR="00DD7504">
              <w:rPr>
                <w:noProof/>
                <w:webHidden/>
              </w:rPr>
              <w:tab/>
            </w:r>
            <w:r w:rsidR="00DD7504">
              <w:rPr>
                <w:noProof/>
                <w:webHidden/>
              </w:rPr>
              <w:fldChar w:fldCharType="begin"/>
            </w:r>
            <w:r w:rsidR="00DD7504">
              <w:rPr>
                <w:noProof/>
                <w:webHidden/>
              </w:rPr>
              <w:instrText xml:space="preserve"> PAGEREF _Toc183528128 \h </w:instrText>
            </w:r>
            <w:r w:rsidR="00DD7504">
              <w:rPr>
                <w:noProof/>
                <w:webHidden/>
              </w:rPr>
            </w:r>
            <w:r w:rsidR="00DD7504">
              <w:rPr>
                <w:noProof/>
                <w:webHidden/>
              </w:rPr>
              <w:fldChar w:fldCharType="separate"/>
            </w:r>
            <w:r w:rsidR="00DD7504">
              <w:rPr>
                <w:noProof/>
                <w:webHidden/>
              </w:rPr>
              <w:t>8</w:t>
            </w:r>
            <w:r w:rsidR="00DD7504">
              <w:rPr>
                <w:noProof/>
                <w:webHidden/>
              </w:rPr>
              <w:fldChar w:fldCharType="end"/>
            </w:r>
          </w:hyperlink>
        </w:p>
        <w:p w:rsidR="00DD7504" w:rsidRDefault="00120C59">
          <w:pPr>
            <w:pStyle w:val="TOC3"/>
            <w:tabs>
              <w:tab w:val="right" w:leader="dot" w:pos="9350"/>
            </w:tabs>
            <w:rPr>
              <w:rFonts w:asciiTheme="minorHAnsi" w:eastAsiaTheme="minorEastAsia" w:hAnsiTheme="minorHAnsi" w:cstheme="minorBidi"/>
              <w:noProof/>
              <w:color w:val="auto"/>
              <w:sz w:val="22"/>
              <w:lang w:val="en-IN"/>
            </w:rPr>
          </w:pPr>
          <w:hyperlink w:anchor="_Toc183528129" w:history="1">
            <w:r w:rsidR="00DD7504" w:rsidRPr="002B1074">
              <w:rPr>
                <w:rStyle w:val="Hyperlink"/>
                <w:noProof/>
              </w:rPr>
              <w:t>Step 2: Loading and Preparing the dataset</w:t>
            </w:r>
            <w:r w:rsidR="00DD7504">
              <w:rPr>
                <w:noProof/>
                <w:webHidden/>
              </w:rPr>
              <w:tab/>
            </w:r>
            <w:r w:rsidR="00DD7504">
              <w:rPr>
                <w:noProof/>
                <w:webHidden/>
              </w:rPr>
              <w:fldChar w:fldCharType="begin"/>
            </w:r>
            <w:r w:rsidR="00DD7504">
              <w:rPr>
                <w:noProof/>
                <w:webHidden/>
              </w:rPr>
              <w:instrText xml:space="preserve"> PAGEREF _Toc183528129 \h </w:instrText>
            </w:r>
            <w:r w:rsidR="00DD7504">
              <w:rPr>
                <w:noProof/>
                <w:webHidden/>
              </w:rPr>
            </w:r>
            <w:r w:rsidR="00DD7504">
              <w:rPr>
                <w:noProof/>
                <w:webHidden/>
              </w:rPr>
              <w:fldChar w:fldCharType="separate"/>
            </w:r>
            <w:r w:rsidR="00DD7504">
              <w:rPr>
                <w:noProof/>
                <w:webHidden/>
              </w:rPr>
              <w:t>9</w:t>
            </w:r>
            <w:r w:rsidR="00DD7504">
              <w:rPr>
                <w:noProof/>
                <w:webHidden/>
              </w:rPr>
              <w:fldChar w:fldCharType="end"/>
            </w:r>
          </w:hyperlink>
        </w:p>
        <w:p w:rsidR="00DD7504" w:rsidRDefault="00120C59">
          <w:pPr>
            <w:pStyle w:val="TOC3"/>
            <w:tabs>
              <w:tab w:val="right" w:leader="dot" w:pos="9350"/>
            </w:tabs>
            <w:rPr>
              <w:rFonts w:asciiTheme="minorHAnsi" w:eastAsiaTheme="minorEastAsia" w:hAnsiTheme="minorHAnsi" w:cstheme="minorBidi"/>
              <w:noProof/>
              <w:color w:val="auto"/>
              <w:sz w:val="22"/>
              <w:lang w:val="en-IN"/>
            </w:rPr>
          </w:pPr>
          <w:hyperlink w:anchor="_Toc183528130" w:history="1">
            <w:r w:rsidR="00DD7504" w:rsidRPr="002B1074">
              <w:rPr>
                <w:rStyle w:val="Hyperlink"/>
                <w:noProof/>
              </w:rPr>
              <w:t>Step 3:  We Used PCA for Dimensionality Reduction</w:t>
            </w:r>
            <w:r w:rsidR="00DD7504">
              <w:rPr>
                <w:noProof/>
                <w:webHidden/>
              </w:rPr>
              <w:tab/>
            </w:r>
            <w:r w:rsidR="00DD7504">
              <w:rPr>
                <w:noProof/>
                <w:webHidden/>
              </w:rPr>
              <w:fldChar w:fldCharType="begin"/>
            </w:r>
            <w:r w:rsidR="00DD7504">
              <w:rPr>
                <w:noProof/>
                <w:webHidden/>
              </w:rPr>
              <w:instrText xml:space="preserve"> PAGEREF _Toc183528130 \h </w:instrText>
            </w:r>
            <w:r w:rsidR="00DD7504">
              <w:rPr>
                <w:noProof/>
                <w:webHidden/>
              </w:rPr>
            </w:r>
            <w:r w:rsidR="00DD7504">
              <w:rPr>
                <w:noProof/>
                <w:webHidden/>
              </w:rPr>
              <w:fldChar w:fldCharType="separate"/>
            </w:r>
            <w:r w:rsidR="00DD7504">
              <w:rPr>
                <w:noProof/>
                <w:webHidden/>
              </w:rPr>
              <w:t>9</w:t>
            </w:r>
            <w:r w:rsidR="00DD7504">
              <w:rPr>
                <w:noProof/>
                <w:webHidden/>
              </w:rPr>
              <w:fldChar w:fldCharType="end"/>
            </w:r>
          </w:hyperlink>
        </w:p>
        <w:p w:rsidR="00DD7504" w:rsidRDefault="00120C59">
          <w:pPr>
            <w:pStyle w:val="TOC3"/>
            <w:tabs>
              <w:tab w:val="right" w:leader="dot" w:pos="9350"/>
            </w:tabs>
            <w:rPr>
              <w:rFonts w:asciiTheme="minorHAnsi" w:eastAsiaTheme="minorEastAsia" w:hAnsiTheme="minorHAnsi" w:cstheme="minorBidi"/>
              <w:noProof/>
              <w:color w:val="auto"/>
              <w:sz w:val="22"/>
              <w:lang w:val="en-IN"/>
            </w:rPr>
          </w:pPr>
          <w:hyperlink w:anchor="_Toc183528131" w:history="1">
            <w:r w:rsidR="00DD7504" w:rsidRPr="002B1074">
              <w:rPr>
                <w:rStyle w:val="Hyperlink"/>
                <w:noProof/>
              </w:rPr>
              <w:t>Step 4: Training SVM Models</w:t>
            </w:r>
            <w:r w:rsidR="00DD7504">
              <w:rPr>
                <w:noProof/>
                <w:webHidden/>
              </w:rPr>
              <w:tab/>
            </w:r>
            <w:r w:rsidR="00DD7504">
              <w:rPr>
                <w:noProof/>
                <w:webHidden/>
              </w:rPr>
              <w:fldChar w:fldCharType="begin"/>
            </w:r>
            <w:r w:rsidR="00DD7504">
              <w:rPr>
                <w:noProof/>
                <w:webHidden/>
              </w:rPr>
              <w:instrText xml:space="preserve"> PAGEREF _Toc183528131 \h </w:instrText>
            </w:r>
            <w:r w:rsidR="00DD7504">
              <w:rPr>
                <w:noProof/>
                <w:webHidden/>
              </w:rPr>
            </w:r>
            <w:r w:rsidR="00DD7504">
              <w:rPr>
                <w:noProof/>
                <w:webHidden/>
              </w:rPr>
              <w:fldChar w:fldCharType="separate"/>
            </w:r>
            <w:r w:rsidR="00DD7504">
              <w:rPr>
                <w:noProof/>
                <w:webHidden/>
              </w:rPr>
              <w:t>10</w:t>
            </w:r>
            <w:r w:rsidR="00DD7504">
              <w:rPr>
                <w:noProof/>
                <w:webHidden/>
              </w:rPr>
              <w:fldChar w:fldCharType="end"/>
            </w:r>
          </w:hyperlink>
        </w:p>
        <w:p w:rsidR="00DD7504" w:rsidRDefault="00120C59">
          <w:pPr>
            <w:pStyle w:val="TOC3"/>
            <w:tabs>
              <w:tab w:val="right" w:leader="dot" w:pos="9350"/>
            </w:tabs>
            <w:rPr>
              <w:rFonts w:asciiTheme="minorHAnsi" w:eastAsiaTheme="minorEastAsia" w:hAnsiTheme="minorHAnsi" w:cstheme="minorBidi"/>
              <w:noProof/>
              <w:color w:val="auto"/>
              <w:sz w:val="22"/>
              <w:lang w:val="en-IN"/>
            </w:rPr>
          </w:pPr>
          <w:hyperlink w:anchor="_Toc183528132" w:history="1">
            <w:r w:rsidR="00DD7504" w:rsidRPr="002B1074">
              <w:rPr>
                <w:rStyle w:val="Hyperlink"/>
                <w:noProof/>
              </w:rPr>
              <w:t>Step 5: Visualizing Decision Boundaries</w:t>
            </w:r>
            <w:r w:rsidR="00DD7504">
              <w:rPr>
                <w:noProof/>
                <w:webHidden/>
              </w:rPr>
              <w:tab/>
            </w:r>
            <w:r w:rsidR="00DD7504">
              <w:rPr>
                <w:noProof/>
                <w:webHidden/>
              </w:rPr>
              <w:fldChar w:fldCharType="begin"/>
            </w:r>
            <w:r w:rsidR="00DD7504">
              <w:rPr>
                <w:noProof/>
                <w:webHidden/>
              </w:rPr>
              <w:instrText xml:space="preserve"> PAGEREF _Toc183528132 \h </w:instrText>
            </w:r>
            <w:r w:rsidR="00DD7504">
              <w:rPr>
                <w:noProof/>
                <w:webHidden/>
              </w:rPr>
            </w:r>
            <w:r w:rsidR="00DD7504">
              <w:rPr>
                <w:noProof/>
                <w:webHidden/>
              </w:rPr>
              <w:fldChar w:fldCharType="separate"/>
            </w:r>
            <w:r w:rsidR="00DD7504">
              <w:rPr>
                <w:noProof/>
                <w:webHidden/>
              </w:rPr>
              <w:t>11</w:t>
            </w:r>
            <w:r w:rsidR="00DD7504">
              <w:rPr>
                <w:noProof/>
                <w:webHidden/>
              </w:rPr>
              <w:fldChar w:fldCharType="end"/>
            </w:r>
          </w:hyperlink>
        </w:p>
        <w:p w:rsidR="00DD7504" w:rsidRDefault="00120C59">
          <w:pPr>
            <w:pStyle w:val="TOC3"/>
            <w:tabs>
              <w:tab w:val="right" w:leader="dot" w:pos="9350"/>
            </w:tabs>
            <w:rPr>
              <w:rFonts w:asciiTheme="minorHAnsi" w:eastAsiaTheme="minorEastAsia" w:hAnsiTheme="minorHAnsi" w:cstheme="minorBidi"/>
              <w:noProof/>
              <w:color w:val="auto"/>
              <w:sz w:val="22"/>
              <w:lang w:val="en-IN"/>
            </w:rPr>
          </w:pPr>
          <w:hyperlink w:anchor="_Toc183528133" w:history="1">
            <w:r w:rsidR="00DD7504" w:rsidRPr="002B1074">
              <w:rPr>
                <w:rStyle w:val="Hyperlink"/>
                <w:noProof/>
              </w:rPr>
              <w:t>Step 6: Evaluating the Model Performance</w:t>
            </w:r>
            <w:r w:rsidR="00DD7504">
              <w:rPr>
                <w:noProof/>
                <w:webHidden/>
              </w:rPr>
              <w:tab/>
            </w:r>
            <w:r w:rsidR="00DD7504">
              <w:rPr>
                <w:noProof/>
                <w:webHidden/>
              </w:rPr>
              <w:fldChar w:fldCharType="begin"/>
            </w:r>
            <w:r w:rsidR="00DD7504">
              <w:rPr>
                <w:noProof/>
                <w:webHidden/>
              </w:rPr>
              <w:instrText xml:space="preserve"> PAGEREF _Toc183528133 \h </w:instrText>
            </w:r>
            <w:r w:rsidR="00DD7504">
              <w:rPr>
                <w:noProof/>
                <w:webHidden/>
              </w:rPr>
            </w:r>
            <w:r w:rsidR="00DD7504">
              <w:rPr>
                <w:noProof/>
                <w:webHidden/>
              </w:rPr>
              <w:fldChar w:fldCharType="separate"/>
            </w:r>
            <w:r w:rsidR="00DD7504">
              <w:rPr>
                <w:noProof/>
                <w:webHidden/>
              </w:rPr>
              <w:t>11</w:t>
            </w:r>
            <w:r w:rsidR="00DD7504">
              <w:rPr>
                <w:noProof/>
                <w:webHidden/>
              </w:rPr>
              <w:fldChar w:fldCharType="end"/>
            </w:r>
          </w:hyperlink>
        </w:p>
        <w:p w:rsidR="00DD7504" w:rsidRDefault="00120C59">
          <w:pPr>
            <w:pStyle w:val="TOC1"/>
            <w:tabs>
              <w:tab w:val="right" w:leader="dot" w:pos="9350"/>
            </w:tabs>
            <w:rPr>
              <w:rFonts w:asciiTheme="minorHAnsi" w:eastAsiaTheme="minorEastAsia" w:hAnsiTheme="minorHAnsi" w:cstheme="minorBidi"/>
              <w:noProof/>
              <w:color w:val="auto"/>
              <w:sz w:val="22"/>
              <w:lang w:val="en-IN"/>
            </w:rPr>
          </w:pPr>
          <w:hyperlink w:anchor="_Toc183528134" w:history="1">
            <w:r w:rsidR="00DD7504" w:rsidRPr="002B1074">
              <w:rPr>
                <w:rStyle w:val="Hyperlink"/>
                <w:noProof/>
              </w:rPr>
              <w:t>Discussion Results</w:t>
            </w:r>
            <w:r w:rsidR="00DD7504">
              <w:rPr>
                <w:noProof/>
                <w:webHidden/>
              </w:rPr>
              <w:tab/>
            </w:r>
            <w:r w:rsidR="00DD7504">
              <w:rPr>
                <w:noProof/>
                <w:webHidden/>
              </w:rPr>
              <w:fldChar w:fldCharType="begin"/>
            </w:r>
            <w:r w:rsidR="00DD7504">
              <w:rPr>
                <w:noProof/>
                <w:webHidden/>
              </w:rPr>
              <w:instrText xml:space="preserve"> PAGEREF _Toc183528134 \h </w:instrText>
            </w:r>
            <w:r w:rsidR="00DD7504">
              <w:rPr>
                <w:noProof/>
                <w:webHidden/>
              </w:rPr>
            </w:r>
            <w:r w:rsidR="00DD7504">
              <w:rPr>
                <w:noProof/>
                <w:webHidden/>
              </w:rPr>
              <w:fldChar w:fldCharType="separate"/>
            </w:r>
            <w:r w:rsidR="00DD7504">
              <w:rPr>
                <w:noProof/>
                <w:webHidden/>
              </w:rPr>
              <w:t>13</w:t>
            </w:r>
            <w:r w:rsidR="00DD7504">
              <w:rPr>
                <w:noProof/>
                <w:webHidden/>
              </w:rPr>
              <w:fldChar w:fldCharType="end"/>
            </w:r>
          </w:hyperlink>
        </w:p>
        <w:p w:rsidR="00DD7504" w:rsidRDefault="00120C59">
          <w:pPr>
            <w:pStyle w:val="TOC2"/>
            <w:tabs>
              <w:tab w:val="right" w:leader="dot" w:pos="9350"/>
            </w:tabs>
            <w:rPr>
              <w:rFonts w:asciiTheme="minorHAnsi" w:eastAsiaTheme="minorEastAsia" w:hAnsiTheme="minorHAnsi" w:cstheme="minorBidi"/>
              <w:noProof/>
              <w:color w:val="auto"/>
              <w:sz w:val="22"/>
              <w:lang w:val="en-IN"/>
            </w:rPr>
          </w:pPr>
          <w:hyperlink w:anchor="_Toc183528135" w:history="1">
            <w:r w:rsidR="00DD7504" w:rsidRPr="002B1074">
              <w:rPr>
                <w:rStyle w:val="Hyperlink"/>
                <w:noProof/>
              </w:rPr>
              <w:t>Decision Boundaries</w:t>
            </w:r>
            <w:r w:rsidR="00DD7504">
              <w:rPr>
                <w:noProof/>
                <w:webHidden/>
              </w:rPr>
              <w:tab/>
            </w:r>
            <w:r w:rsidR="00DD7504">
              <w:rPr>
                <w:noProof/>
                <w:webHidden/>
              </w:rPr>
              <w:fldChar w:fldCharType="begin"/>
            </w:r>
            <w:r w:rsidR="00DD7504">
              <w:rPr>
                <w:noProof/>
                <w:webHidden/>
              </w:rPr>
              <w:instrText xml:space="preserve"> PAGEREF _Toc183528135 \h </w:instrText>
            </w:r>
            <w:r w:rsidR="00DD7504">
              <w:rPr>
                <w:noProof/>
                <w:webHidden/>
              </w:rPr>
            </w:r>
            <w:r w:rsidR="00DD7504">
              <w:rPr>
                <w:noProof/>
                <w:webHidden/>
              </w:rPr>
              <w:fldChar w:fldCharType="separate"/>
            </w:r>
            <w:r w:rsidR="00DD7504">
              <w:rPr>
                <w:noProof/>
                <w:webHidden/>
              </w:rPr>
              <w:t>13</w:t>
            </w:r>
            <w:r w:rsidR="00DD7504">
              <w:rPr>
                <w:noProof/>
                <w:webHidden/>
              </w:rPr>
              <w:fldChar w:fldCharType="end"/>
            </w:r>
          </w:hyperlink>
        </w:p>
        <w:p w:rsidR="00DD7504" w:rsidRDefault="00120C59">
          <w:pPr>
            <w:pStyle w:val="TOC2"/>
            <w:tabs>
              <w:tab w:val="right" w:leader="dot" w:pos="9350"/>
            </w:tabs>
            <w:rPr>
              <w:rFonts w:asciiTheme="minorHAnsi" w:eastAsiaTheme="minorEastAsia" w:hAnsiTheme="minorHAnsi" w:cstheme="minorBidi"/>
              <w:noProof/>
              <w:color w:val="auto"/>
              <w:sz w:val="22"/>
              <w:lang w:val="en-IN"/>
            </w:rPr>
          </w:pPr>
          <w:hyperlink w:anchor="_Toc183528136" w:history="1">
            <w:r w:rsidR="00DD7504" w:rsidRPr="002B1074">
              <w:rPr>
                <w:rStyle w:val="Hyperlink"/>
                <w:noProof/>
              </w:rPr>
              <w:t>Accuracy Evaluation</w:t>
            </w:r>
            <w:r w:rsidR="00DD7504">
              <w:rPr>
                <w:noProof/>
                <w:webHidden/>
              </w:rPr>
              <w:tab/>
            </w:r>
            <w:r w:rsidR="00DD7504">
              <w:rPr>
                <w:noProof/>
                <w:webHidden/>
              </w:rPr>
              <w:fldChar w:fldCharType="begin"/>
            </w:r>
            <w:r w:rsidR="00DD7504">
              <w:rPr>
                <w:noProof/>
                <w:webHidden/>
              </w:rPr>
              <w:instrText xml:space="preserve"> PAGEREF _Toc183528136 \h </w:instrText>
            </w:r>
            <w:r w:rsidR="00DD7504">
              <w:rPr>
                <w:noProof/>
                <w:webHidden/>
              </w:rPr>
            </w:r>
            <w:r w:rsidR="00DD7504">
              <w:rPr>
                <w:noProof/>
                <w:webHidden/>
              </w:rPr>
              <w:fldChar w:fldCharType="separate"/>
            </w:r>
            <w:r w:rsidR="00DD7504">
              <w:rPr>
                <w:noProof/>
                <w:webHidden/>
              </w:rPr>
              <w:t>16</w:t>
            </w:r>
            <w:r w:rsidR="00DD7504">
              <w:rPr>
                <w:noProof/>
                <w:webHidden/>
              </w:rPr>
              <w:fldChar w:fldCharType="end"/>
            </w:r>
          </w:hyperlink>
        </w:p>
        <w:p w:rsidR="00DD7504" w:rsidRDefault="00120C59">
          <w:pPr>
            <w:pStyle w:val="TOC1"/>
            <w:tabs>
              <w:tab w:val="right" w:leader="dot" w:pos="9350"/>
            </w:tabs>
            <w:rPr>
              <w:rFonts w:asciiTheme="minorHAnsi" w:eastAsiaTheme="minorEastAsia" w:hAnsiTheme="minorHAnsi" w:cstheme="minorBidi"/>
              <w:noProof/>
              <w:color w:val="auto"/>
              <w:sz w:val="22"/>
              <w:lang w:val="en-IN"/>
            </w:rPr>
          </w:pPr>
          <w:hyperlink w:anchor="_Toc183528137" w:history="1">
            <w:r w:rsidR="00DD7504" w:rsidRPr="002B1074">
              <w:rPr>
                <w:rStyle w:val="Hyperlink"/>
                <w:noProof/>
              </w:rPr>
              <w:t>Conclusion</w:t>
            </w:r>
            <w:r w:rsidR="00DD7504">
              <w:rPr>
                <w:noProof/>
                <w:webHidden/>
              </w:rPr>
              <w:tab/>
            </w:r>
            <w:r w:rsidR="00DD7504">
              <w:rPr>
                <w:noProof/>
                <w:webHidden/>
              </w:rPr>
              <w:fldChar w:fldCharType="begin"/>
            </w:r>
            <w:r w:rsidR="00DD7504">
              <w:rPr>
                <w:noProof/>
                <w:webHidden/>
              </w:rPr>
              <w:instrText xml:space="preserve"> PAGEREF _Toc183528137 \h </w:instrText>
            </w:r>
            <w:r w:rsidR="00DD7504">
              <w:rPr>
                <w:noProof/>
                <w:webHidden/>
              </w:rPr>
            </w:r>
            <w:r w:rsidR="00DD7504">
              <w:rPr>
                <w:noProof/>
                <w:webHidden/>
              </w:rPr>
              <w:fldChar w:fldCharType="separate"/>
            </w:r>
            <w:r w:rsidR="00DD7504">
              <w:rPr>
                <w:noProof/>
                <w:webHidden/>
              </w:rPr>
              <w:t>17</w:t>
            </w:r>
            <w:r w:rsidR="00DD7504">
              <w:rPr>
                <w:noProof/>
                <w:webHidden/>
              </w:rPr>
              <w:fldChar w:fldCharType="end"/>
            </w:r>
          </w:hyperlink>
        </w:p>
        <w:p w:rsidR="00DD7504" w:rsidRDefault="00120C59">
          <w:pPr>
            <w:pStyle w:val="TOC1"/>
            <w:tabs>
              <w:tab w:val="right" w:leader="dot" w:pos="9350"/>
            </w:tabs>
            <w:rPr>
              <w:rFonts w:asciiTheme="minorHAnsi" w:eastAsiaTheme="minorEastAsia" w:hAnsiTheme="minorHAnsi" w:cstheme="minorBidi"/>
              <w:noProof/>
              <w:color w:val="auto"/>
              <w:sz w:val="22"/>
              <w:lang w:val="en-IN"/>
            </w:rPr>
          </w:pPr>
          <w:hyperlink w:anchor="_Toc183528138" w:history="1">
            <w:r w:rsidR="00DD7504" w:rsidRPr="002B1074">
              <w:rPr>
                <w:rStyle w:val="Hyperlink"/>
                <w:noProof/>
              </w:rPr>
              <w:t>References</w:t>
            </w:r>
            <w:r w:rsidR="00DD7504">
              <w:rPr>
                <w:noProof/>
                <w:webHidden/>
              </w:rPr>
              <w:tab/>
            </w:r>
            <w:r w:rsidR="00DD7504">
              <w:rPr>
                <w:noProof/>
                <w:webHidden/>
              </w:rPr>
              <w:fldChar w:fldCharType="begin"/>
            </w:r>
            <w:r w:rsidR="00DD7504">
              <w:rPr>
                <w:noProof/>
                <w:webHidden/>
              </w:rPr>
              <w:instrText xml:space="preserve"> PAGEREF _Toc183528138 \h </w:instrText>
            </w:r>
            <w:r w:rsidR="00DD7504">
              <w:rPr>
                <w:noProof/>
                <w:webHidden/>
              </w:rPr>
            </w:r>
            <w:r w:rsidR="00DD7504">
              <w:rPr>
                <w:noProof/>
                <w:webHidden/>
              </w:rPr>
              <w:fldChar w:fldCharType="separate"/>
            </w:r>
            <w:r w:rsidR="00DD7504">
              <w:rPr>
                <w:noProof/>
                <w:webHidden/>
              </w:rPr>
              <w:t>18</w:t>
            </w:r>
            <w:r w:rsidR="00DD7504">
              <w:rPr>
                <w:noProof/>
                <w:webHidden/>
              </w:rPr>
              <w:fldChar w:fldCharType="end"/>
            </w:r>
          </w:hyperlink>
        </w:p>
        <w:p w:rsidR="00DD7504" w:rsidRDefault="00DD7504">
          <w:r>
            <w:rPr>
              <w:b/>
              <w:bCs/>
              <w:noProof/>
            </w:rPr>
            <w:fldChar w:fldCharType="end"/>
          </w:r>
        </w:p>
      </w:sdtContent>
    </w:sdt>
    <w:p w:rsidR="00DD7504" w:rsidRDefault="00DD7504">
      <w:pPr>
        <w:spacing w:before="0" w:after="0" w:line="276" w:lineRule="auto"/>
        <w:rPr>
          <w:b/>
          <w:sz w:val="28"/>
          <w:szCs w:val="40"/>
        </w:rPr>
      </w:pPr>
      <w:bookmarkStart w:id="1" w:name="_Toc183528119"/>
      <w:r>
        <w:br w:type="page"/>
      </w:r>
    </w:p>
    <w:p w:rsidR="007E4C29" w:rsidRDefault="007F558F" w:rsidP="00DD7504">
      <w:pPr>
        <w:pStyle w:val="Heading1"/>
        <w:rPr>
          <w:b w:val="0"/>
        </w:rPr>
      </w:pPr>
      <w:r>
        <w:lastRenderedPageBreak/>
        <w:t>Introduction to Support Vector Machines (SVM)</w:t>
      </w:r>
      <w:bookmarkEnd w:id="1"/>
    </w:p>
    <w:p w:rsidR="007E4C29" w:rsidRDefault="007F558F" w:rsidP="00DD7504">
      <w:pPr>
        <w:ind w:firstLine="720"/>
        <w:rPr>
          <w:rFonts w:eastAsia="Times New Roman" w:cs="Times New Roman"/>
          <w:szCs w:val="24"/>
        </w:rPr>
      </w:pPr>
      <w:r>
        <w:rPr>
          <w:rFonts w:eastAsia="Times New Roman" w:cs="Times New Roman"/>
          <w:szCs w:val="24"/>
        </w:rPr>
        <w:t xml:space="preserve">Support Vector Machines (SVM) are one of the most important and universally used supervised machine learning techniques or algorithms that is used mainly for classification tasks. The SVM algorithm has the capability of making decision boundaries that can work in high-dimensional spaces; hence, it is very popular among the machine learning engineers. This algorithm is also widely used for image classification, bioinformatics, and text classification. </w:t>
      </w:r>
    </w:p>
    <w:p w:rsidR="007E4C29" w:rsidRDefault="007F558F" w:rsidP="00DD7504">
      <w:pPr>
        <w:rPr>
          <w:rFonts w:eastAsia="Times New Roman" w:cs="Times New Roman"/>
          <w:szCs w:val="24"/>
        </w:rPr>
      </w:pPr>
      <w:r>
        <w:rPr>
          <w:rFonts w:eastAsia="Times New Roman" w:cs="Times New Roman"/>
          <w:szCs w:val="24"/>
        </w:rPr>
        <w:t xml:space="preserve">The main concept that SVM follows is finding a hyperplane, which helps them separate data points from different classes in the feature space. The primary objective of SVM is to find the best </w:t>
      </w:r>
      <w:proofErr w:type="spellStart"/>
      <w:r>
        <w:rPr>
          <w:rFonts w:eastAsia="Times New Roman" w:cs="Times New Roman"/>
          <w:szCs w:val="24"/>
        </w:rPr>
        <w:t>hyperplace</w:t>
      </w:r>
      <w:proofErr w:type="spellEnd"/>
      <w:r>
        <w:rPr>
          <w:rFonts w:eastAsia="Times New Roman" w:cs="Times New Roman"/>
          <w:szCs w:val="24"/>
        </w:rPr>
        <w:t xml:space="preserve"> that is best for maximizing the margin between the classes. This margin is best for ensuring the best separation between classes of the hyperplane (</w:t>
      </w:r>
      <w:r>
        <w:rPr>
          <w:rFonts w:eastAsia="Times New Roman" w:cs="Times New Roman"/>
          <w:color w:val="222222"/>
          <w:szCs w:val="24"/>
          <w:highlight w:val="white"/>
        </w:rPr>
        <w:t xml:space="preserve">Tariq </w:t>
      </w:r>
      <w:r>
        <w:rPr>
          <w:rFonts w:eastAsia="Times New Roman" w:cs="Times New Roman"/>
          <w:i/>
          <w:color w:val="222222"/>
          <w:szCs w:val="24"/>
          <w:highlight w:val="white"/>
        </w:rPr>
        <w:t>et al</w:t>
      </w:r>
      <w:r>
        <w:rPr>
          <w:rFonts w:eastAsia="Times New Roman" w:cs="Times New Roman"/>
          <w:color w:val="222222"/>
          <w:szCs w:val="24"/>
          <w:highlight w:val="white"/>
        </w:rPr>
        <w:t>., 2023</w:t>
      </w:r>
      <w:r>
        <w:rPr>
          <w:rFonts w:eastAsia="Times New Roman" w:cs="Times New Roman"/>
          <w:szCs w:val="24"/>
        </w:rPr>
        <w:t>).</w:t>
      </w:r>
      <w:r w:rsidR="00D90E5E">
        <w:rPr>
          <w:rFonts w:eastAsia="Times New Roman" w:cs="Times New Roman"/>
          <w:szCs w:val="24"/>
        </w:rPr>
        <w:t xml:space="preserve"> </w:t>
      </w:r>
      <w:r>
        <w:rPr>
          <w:rFonts w:eastAsia="Times New Roman" w:cs="Times New Roman"/>
          <w:szCs w:val="24"/>
        </w:rPr>
        <w:t>This tutorial will be focused on some points, which are written below:</w:t>
      </w:r>
    </w:p>
    <w:p w:rsidR="007E4C29" w:rsidRDefault="007F558F" w:rsidP="00DD7504">
      <w:pPr>
        <w:numPr>
          <w:ilvl w:val="0"/>
          <w:numId w:val="1"/>
        </w:numPr>
        <w:rPr>
          <w:rFonts w:eastAsia="Times New Roman" w:cs="Times New Roman"/>
          <w:b/>
          <w:szCs w:val="24"/>
        </w:rPr>
      </w:pPr>
      <w:r>
        <w:rPr>
          <w:rFonts w:eastAsia="Times New Roman" w:cs="Times New Roman"/>
          <w:b/>
          <w:szCs w:val="24"/>
        </w:rPr>
        <w:t>SVM with different kernels</w:t>
      </w:r>
    </w:p>
    <w:p w:rsidR="007E4C29" w:rsidRDefault="007F558F" w:rsidP="00DD7504">
      <w:pPr>
        <w:ind w:left="720" w:firstLine="720"/>
        <w:rPr>
          <w:rFonts w:eastAsia="Times New Roman" w:cs="Times New Roman"/>
          <w:szCs w:val="24"/>
        </w:rPr>
      </w:pPr>
      <w:r>
        <w:rPr>
          <w:rFonts w:eastAsia="Times New Roman" w:cs="Times New Roman"/>
          <w:b/>
          <w:szCs w:val="24"/>
        </w:rPr>
        <w:t xml:space="preserve"> </w:t>
      </w:r>
      <w:r>
        <w:rPr>
          <w:rFonts w:eastAsia="Times New Roman" w:cs="Times New Roman"/>
          <w:szCs w:val="24"/>
        </w:rPr>
        <w:t>The SVM, collaborating with the kernels, is able to perform brilliant tasks of handling linear and non-linear classification tasks. There are three types of kernels present in the SVM; these kernels are the polynomial, linear, and radial basis.</w:t>
      </w:r>
    </w:p>
    <w:p w:rsidR="007E4C29" w:rsidRDefault="007F558F" w:rsidP="00DD7504">
      <w:pPr>
        <w:numPr>
          <w:ilvl w:val="0"/>
          <w:numId w:val="1"/>
        </w:numPr>
        <w:rPr>
          <w:rFonts w:eastAsia="Times New Roman" w:cs="Times New Roman"/>
          <w:szCs w:val="24"/>
        </w:rPr>
      </w:pPr>
      <w:r>
        <w:rPr>
          <w:rFonts w:eastAsia="Times New Roman" w:cs="Times New Roman"/>
          <w:b/>
          <w:szCs w:val="24"/>
        </w:rPr>
        <w:t>Dimensionality reduction using principal component</w:t>
      </w:r>
    </w:p>
    <w:p w:rsidR="007E4C29" w:rsidRDefault="007F558F" w:rsidP="00DD7504">
      <w:pPr>
        <w:ind w:left="720" w:firstLine="720"/>
        <w:rPr>
          <w:rFonts w:eastAsia="Times New Roman" w:cs="Times New Roman"/>
          <w:szCs w:val="24"/>
        </w:rPr>
      </w:pPr>
      <w:r>
        <w:rPr>
          <w:rFonts w:eastAsia="Times New Roman" w:cs="Times New Roman"/>
          <w:szCs w:val="24"/>
        </w:rPr>
        <w:t xml:space="preserve"> This is used to analyze decision boundaries in 2D. For this dimensionality reduction, we will use the PCA which is Principal Component Analysis, which is a statistical tools used to reduce the dimension for the sake of convenience for understanding the visualization on  the hyperplane </w:t>
      </w:r>
    </w:p>
    <w:p w:rsidR="001E7034" w:rsidRDefault="001E7034" w:rsidP="00DD7504">
      <w:pPr>
        <w:ind w:left="720" w:firstLine="720"/>
        <w:rPr>
          <w:rFonts w:eastAsia="Times New Roman" w:cs="Times New Roman"/>
          <w:szCs w:val="24"/>
        </w:rPr>
      </w:pPr>
    </w:p>
    <w:p w:rsidR="007E4C29" w:rsidRDefault="007F558F" w:rsidP="00DD7504">
      <w:pPr>
        <w:numPr>
          <w:ilvl w:val="0"/>
          <w:numId w:val="1"/>
        </w:numPr>
        <w:rPr>
          <w:rFonts w:eastAsia="Times New Roman" w:cs="Times New Roman"/>
          <w:b/>
          <w:szCs w:val="24"/>
        </w:rPr>
      </w:pPr>
      <w:r>
        <w:rPr>
          <w:rFonts w:eastAsia="Times New Roman" w:cs="Times New Roman"/>
          <w:b/>
          <w:szCs w:val="24"/>
        </w:rPr>
        <w:lastRenderedPageBreak/>
        <w:t>Code implementation</w:t>
      </w:r>
    </w:p>
    <w:p w:rsidR="007E4C29" w:rsidRDefault="007F558F" w:rsidP="00DD7504">
      <w:pPr>
        <w:ind w:left="720" w:firstLine="720"/>
        <w:rPr>
          <w:rFonts w:eastAsia="Times New Roman" w:cs="Times New Roman"/>
          <w:szCs w:val="24"/>
        </w:rPr>
      </w:pPr>
      <w:r>
        <w:rPr>
          <w:rFonts w:eastAsia="Times New Roman" w:cs="Times New Roman"/>
          <w:b/>
          <w:szCs w:val="24"/>
        </w:rPr>
        <w:t xml:space="preserve"> </w:t>
      </w:r>
      <w:r>
        <w:rPr>
          <w:rFonts w:eastAsia="Times New Roman" w:cs="Times New Roman"/>
          <w:szCs w:val="24"/>
        </w:rPr>
        <w:t xml:space="preserve">Python is the best-suited coding language in order to accommodate </w:t>
      </w:r>
      <w:r w:rsidR="00DD7504">
        <w:rPr>
          <w:rFonts w:eastAsia="Times New Roman" w:cs="Times New Roman"/>
          <w:szCs w:val="24"/>
        </w:rPr>
        <w:t xml:space="preserve">machine learning algorithms because of </w:t>
      </w:r>
      <w:r>
        <w:rPr>
          <w:rFonts w:eastAsia="Times New Roman" w:cs="Times New Roman"/>
          <w:szCs w:val="24"/>
        </w:rPr>
        <w:t xml:space="preserve">its powerful libraries. In this report, we will use Python's </w:t>
      </w:r>
      <w:proofErr w:type="spellStart"/>
      <w:r>
        <w:rPr>
          <w:rFonts w:eastAsia="Times New Roman" w:cs="Times New Roman"/>
          <w:szCs w:val="24"/>
        </w:rPr>
        <w:t>scikit</w:t>
      </w:r>
      <w:proofErr w:type="spellEnd"/>
      <w:r>
        <w:rPr>
          <w:rFonts w:eastAsia="Times New Roman" w:cs="Times New Roman"/>
          <w:szCs w:val="24"/>
        </w:rPr>
        <w:t>-learn library. The SVM code is implem</w:t>
      </w:r>
      <w:r w:rsidR="00DD7504">
        <w:rPr>
          <w:rFonts w:eastAsia="Times New Roman" w:cs="Times New Roman"/>
          <w:szCs w:val="24"/>
        </w:rPr>
        <w:t>ented in Python, in order</w:t>
      </w:r>
      <w:r>
        <w:rPr>
          <w:rFonts w:eastAsia="Times New Roman" w:cs="Times New Roman"/>
          <w:szCs w:val="24"/>
        </w:rPr>
        <w:t xml:space="preserve"> to use the famous database available in </w:t>
      </w:r>
      <w:proofErr w:type="gramStart"/>
      <w:r>
        <w:rPr>
          <w:rFonts w:eastAsia="Times New Roman" w:cs="Times New Roman"/>
          <w:szCs w:val="24"/>
        </w:rPr>
        <w:t xml:space="preserve">Python, </w:t>
      </w:r>
      <w:r w:rsidR="00DD7504">
        <w:rPr>
          <w:rFonts w:eastAsia="Times New Roman" w:cs="Times New Roman"/>
          <w:szCs w:val="24"/>
        </w:rPr>
        <w:t>that</w:t>
      </w:r>
      <w:proofErr w:type="gramEnd"/>
      <w:r>
        <w:rPr>
          <w:rFonts w:eastAsia="Times New Roman" w:cs="Times New Roman"/>
          <w:szCs w:val="24"/>
        </w:rPr>
        <w:t xml:space="preserve"> is the Iris Dataset. The </w:t>
      </w:r>
      <w:proofErr w:type="spellStart"/>
      <w:r>
        <w:rPr>
          <w:rFonts w:eastAsia="Times New Roman" w:cs="Times New Roman"/>
          <w:szCs w:val="24"/>
        </w:rPr>
        <w:t>Scikit</w:t>
      </w:r>
      <w:proofErr w:type="spellEnd"/>
      <w:r>
        <w:rPr>
          <w:rFonts w:eastAsia="Times New Roman" w:cs="Times New Roman"/>
          <w:szCs w:val="24"/>
        </w:rPr>
        <w:t xml:space="preserve"> Learn library is used here in order to implement the Support Vector Machines with the Iris dataset.</w:t>
      </w:r>
    </w:p>
    <w:p w:rsidR="007E4C29" w:rsidRDefault="007F558F" w:rsidP="00DD7504">
      <w:pPr>
        <w:ind w:firstLine="720"/>
        <w:rPr>
          <w:rFonts w:eastAsia="Times New Roman" w:cs="Times New Roman"/>
          <w:szCs w:val="24"/>
        </w:rPr>
      </w:pPr>
      <w:r>
        <w:rPr>
          <w:rFonts w:eastAsia="Times New Roman" w:cs="Times New Roman"/>
          <w:szCs w:val="24"/>
        </w:rPr>
        <w:t>By the end of this article, a clear picture of how the SVM works will be presented, and along wit</w:t>
      </w:r>
      <w:r w:rsidR="00092DAE">
        <w:rPr>
          <w:rFonts w:eastAsia="Times New Roman" w:cs="Times New Roman"/>
          <w:szCs w:val="24"/>
        </w:rPr>
        <w:t>h that, it will also produce</w:t>
      </w:r>
      <w:r>
        <w:rPr>
          <w:rFonts w:eastAsia="Times New Roman" w:cs="Times New Roman"/>
          <w:szCs w:val="24"/>
        </w:rPr>
        <w:t xml:space="preserve"> how different kernels affect the decision boundaries and how the dimensionality reduction helps all of us in order to depict the performance of SVM (</w:t>
      </w:r>
      <w:proofErr w:type="spellStart"/>
      <w:r>
        <w:rPr>
          <w:rFonts w:eastAsia="Times New Roman" w:cs="Times New Roman"/>
          <w:color w:val="222222"/>
          <w:szCs w:val="24"/>
          <w:highlight w:val="white"/>
        </w:rPr>
        <w:t>Mustaqeem</w:t>
      </w:r>
      <w:proofErr w:type="spellEnd"/>
      <w:r>
        <w:rPr>
          <w:rFonts w:eastAsia="Times New Roman" w:cs="Times New Roman"/>
          <w:color w:val="222222"/>
          <w:szCs w:val="24"/>
          <w:highlight w:val="white"/>
        </w:rPr>
        <w:t xml:space="preserve"> and </w:t>
      </w:r>
      <w:proofErr w:type="spellStart"/>
      <w:r>
        <w:rPr>
          <w:rFonts w:eastAsia="Times New Roman" w:cs="Times New Roman"/>
          <w:color w:val="222222"/>
          <w:szCs w:val="24"/>
          <w:highlight w:val="white"/>
        </w:rPr>
        <w:t>Saqib</w:t>
      </w:r>
      <w:proofErr w:type="spellEnd"/>
      <w:r>
        <w:rPr>
          <w:rFonts w:eastAsia="Times New Roman" w:cs="Times New Roman"/>
          <w:color w:val="222222"/>
          <w:szCs w:val="24"/>
          <w:highlight w:val="white"/>
        </w:rPr>
        <w:t xml:space="preserve">, </w:t>
      </w:r>
      <w:proofErr w:type="gramStart"/>
      <w:r>
        <w:rPr>
          <w:rFonts w:eastAsia="Times New Roman" w:cs="Times New Roman"/>
          <w:color w:val="222222"/>
          <w:szCs w:val="24"/>
          <w:highlight w:val="white"/>
        </w:rPr>
        <w:t xml:space="preserve">2021 </w:t>
      </w:r>
      <w:r>
        <w:rPr>
          <w:rFonts w:eastAsia="Times New Roman" w:cs="Times New Roman"/>
          <w:szCs w:val="24"/>
        </w:rPr>
        <w:t>)</w:t>
      </w:r>
      <w:proofErr w:type="gramEnd"/>
      <w:r>
        <w:rPr>
          <w:rFonts w:eastAsia="Times New Roman" w:cs="Times New Roman"/>
          <w:szCs w:val="24"/>
        </w:rPr>
        <w:t>.</w:t>
      </w:r>
    </w:p>
    <w:p w:rsidR="007E4C29" w:rsidRDefault="007F558F" w:rsidP="00DD7504">
      <w:pPr>
        <w:pStyle w:val="Heading1"/>
      </w:pPr>
      <w:bookmarkStart w:id="2" w:name="_Toc183528120"/>
      <w:r>
        <w:t>Kernels</w:t>
      </w:r>
      <w:bookmarkEnd w:id="2"/>
    </w:p>
    <w:p w:rsidR="007E4C29" w:rsidRDefault="007F558F" w:rsidP="00DD7504">
      <w:pPr>
        <w:ind w:firstLine="720"/>
        <w:rPr>
          <w:rFonts w:eastAsia="Times New Roman" w:cs="Times New Roman"/>
          <w:szCs w:val="24"/>
        </w:rPr>
      </w:pPr>
      <w:r>
        <w:rPr>
          <w:rFonts w:eastAsia="Times New Roman" w:cs="Times New Roman"/>
          <w:szCs w:val="24"/>
        </w:rPr>
        <w:t xml:space="preserve">In SVM, kernels play a huge role in determining decision boundaries. Talking about the kernel, this is a mathematically functioning tool. The decision boundary defined by the SVM is heavily influenced by the type of kernel function used over there. The kernel is used for transforming the data into a higher-dimensional space where it is easier to find a </w:t>
      </w:r>
      <w:proofErr w:type="spellStart"/>
      <w:r>
        <w:rPr>
          <w:rFonts w:eastAsia="Times New Roman" w:cs="Times New Roman"/>
          <w:szCs w:val="24"/>
        </w:rPr>
        <w:t>hyperplace</w:t>
      </w:r>
      <w:proofErr w:type="spellEnd"/>
      <w:r>
        <w:rPr>
          <w:rFonts w:eastAsia="Times New Roman" w:cs="Times New Roman"/>
          <w:szCs w:val="24"/>
        </w:rPr>
        <w:t xml:space="preserve"> that separates this from the classes. There are three major types of kernels present in the SVM. The first type is the linear kernel, which is used for linearly separated data and cannot handle nonlinear data and is mostly used in datasets that are simple, then there are polynomial kernels; and the last one is the RBF, which is Radial Basis Function which is used for datasets that are nonlinear and are more complex in nature (</w:t>
      </w:r>
      <w:proofErr w:type="spellStart"/>
      <w:r>
        <w:rPr>
          <w:rFonts w:eastAsia="Times New Roman" w:cs="Times New Roman"/>
          <w:color w:val="222222"/>
          <w:szCs w:val="24"/>
          <w:highlight w:val="white"/>
        </w:rPr>
        <w:t>Singgalen</w:t>
      </w:r>
      <w:proofErr w:type="spellEnd"/>
      <w:r>
        <w:rPr>
          <w:rFonts w:eastAsia="Times New Roman" w:cs="Times New Roman"/>
          <w:color w:val="222222"/>
          <w:szCs w:val="24"/>
          <w:highlight w:val="white"/>
        </w:rPr>
        <w:t xml:space="preserve"> 2023</w:t>
      </w:r>
      <w:r>
        <w:rPr>
          <w:rFonts w:eastAsia="Times New Roman" w:cs="Times New Roman"/>
          <w:szCs w:val="24"/>
        </w:rPr>
        <w:t>).</w:t>
      </w:r>
    </w:p>
    <w:p w:rsidR="007E4C29" w:rsidRDefault="007F558F" w:rsidP="00DD7504">
      <w:pPr>
        <w:pStyle w:val="Heading2"/>
      </w:pPr>
      <w:bookmarkStart w:id="3" w:name="_Toc183528121"/>
      <w:r>
        <w:lastRenderedPageBreak/>
        <w:t>Linear Kernel</w:t>
      </w:r>
      <w:bookmarkEnd w:id="3"/>
    </w:p>
    <w:p w:rsidR="007E4C29" w:rsidRDefault="007F558F" w:rsidP="00DD7504">
      <w:pPr>
        <w:ind w:firstLine="720"/>
        <w:rPr>
          <w:rFonts w:eastAsia="Times New Roman" w:cs="Times New Roman"/>
          <w:szCs w:val="24"/>
        </w:rPr>
      </w:pPr>
      <w:r>
        <w:rPr>
          <w:rFonts w:eastAsia="Times New Roman" w:cs="Times New Roman"/>
          <w:szCs w:val="24"/>
        </w:rPr>
        <w:t>Among the three kernels, the linear kernel is the easiest, and this finds the hyperplane in order to separate the available data points.</w:t>
      </w:r>
    </w:p>
    <w:p w:rsidR="007E4C29" w:rsidRDefault="007F558F" w:rsidP="00DD7504">
      <w:pPr>
        <w:rPr>
          <w:rFonts w:eastAsia="Times New Roman" w:cs="Times New Roman"/>
          <w:b/>
          <w:szCs w:val="24"/>
        </w:rPr>
      </w:pPr>
      <w:r>
        <w:rPr>
          <w:rFonts w:eastAsia="Times New Roman" w:cs="Times New Roman"/>
          <w:b/>
          <w:szCs w:val="24"/>
        </w:rPr>
        <w:t xml:space="preserve">Formula </w:t>
      </w:r>
    </w:p>
    <w:p w:rsidR="007E4C29" w:rsidRDefault="007F558F" w:rsidP="00DD7504">
      <w:pPr>
        <w:rPr>
          <w:rFonts w:eastAsia="Times New Roman" w:cs="Times New Roman"/>
          <w:b/>
          <w:szCs w:val="24"/>
        </w:rPr>
      </w:pPr>
      <w:r>
        <w:rPr>
          <w:rFonts w:eastAsia="Times New Roman" w:cs="Times New Roman"/>
          <w:b/>
          <w:szCs w:val="24"/>
        </w:rPr>
        <w:t>K(X</w:t>
      </w:r>
      <w:proofErr w:type="gramStart"/>
      <w:r>
        <w:rPr>
          <w:rFonts w:eastAsia="Times New Roman" w:cs="Times New Roman"/>
          <w:b/>
          <w:szCs w:val="24"/>
        </w:rPr>
        <w:t>,Y</w:t>
      </w:r>
      <w:proofErr w:type="gramEnd"/>
      <w:r>
        <w:rPr>
          <w:rFonts w:eastAsia="Times New Roman" w:cs="Times New Roman"/>
          <w:b/>
          <w:szCs w:val="24"/>
        </w:rPr>
        <w:t>) = X * Y</w:t>
      </w:r>
    </w:p>
    <w:p w:rsidR="007E4C29" w:rsidRDefault="007F558F" w:rsidP="00DD7504">
      <w:pPr>
        <w:numPr>
          <w:ilvl w:val="0"/>
          <w:numId w:val="4"/>
        </w:numPr>
        <w:rPr>
          <w:rFonts w:eastAsia="Times New Roman" w:cs="Times New Roman"/>
          <w:b/>
          <w:szCs w:val="24"/>
        </w:rPr>
      </w:pPr>
      <w:r>
        <w:rPr>
          <w:rFonts w:eastAsia="Times New Roman" w:cs="Times New Roman"/>
          <w:b/>
          <w:szCs w:val="24"/>
        </w:rPr>
        <w:t xml:space="preserve">Use Case: </w:t>
      </w:r>
    </w:p>
    <w:p w:rsidR="007E4C29" w:rsidRDefault="007F558F" w:rsidP="00DD7504">
      <w:pPr>
        <w:ind w:left="720" w:firstLine="720"/>
        <w:rPr>
          <w:rFonts w:eastAsia="Times New Roman" w:cs="Times New Roman"/>
          <w:szCs w:val="24"/>
        </w:rPr>
      </w:pPr>
      <w:r>
        <w:rPr>
          <w:rFonts w:eastAsia="Times New Roman" w:cs="Times New Roman"/>
          <w:szCs w:val="24"/>
        </w:rPr>
        <w:t>This stage is ideal when the data is already separated linearly. There is another case when this stage is efficient: when the user does not want to complicate the model even more with complex mappings and with some higher-degree polynomials.</w:t>
      </w:r>
    </w:p>
    <w:p w:rsidR="007E4C29" w:rsidRDefault="007F558F" w:rsidP="00DD7504">
      <w:pPr>
        <w:pStyle w:val="Heading2"/>
      </w:pPr>
      <w:bookmarkStart w:id="4" w:name="_Toc183528122"/>
      <w:r>
        <w:t>Polynomial Kernel</w:t>
      </w:r>
      <w:bookmarkEnd w:id="4"/>
    </w:p>
    <w:p w:rsidR="007E4C29" w:rsidRDefault="007F558F" w:rsidP="00DD7504">
      <w:pPr>
        <w:rPr>
          <w:rFonts w:eastAsia="Times New Roman" w:cs="Times New Roman"/>
          <w:szCs w:val="24"/>
        </w:rPr>
      </w:pPr>
      <w:r>
        <w:rPr>
          <w:rFonts w:eastAsia="Times New Roman" w:cs="Times New Roman"/>
          <w:szCs w:val="24"/>
        </w:rPr>
        <w:t xml:space="preserve"> </w:t>
      </w:r>
      <w:r>
        <w:rPr>
          <w:rFonts w:eastAsia="Times New Roman" w:cs="Times New Roman"/>
          <w:szCs w:val="24"/>
        </w:rPr>
        <w:tab/>
        <w:t xml:space="preserve">Unlike the linear kernel, this kernel can handle the data when the data is not linearly separable. With this kernel, it is possible to create more flexible decision boundaries, and this kernel is </w:t>
      </w:r>
      <w:r w:rsidR="00092DAE">
        <w:rPr>
          <w:rFonts w:eastAsia="Times New Roman" w:cs="Times New Roman"/>
          <w:szCs w:val="24"/>
        </w:rPr>
        <w:t>also</w:t>
      </w:r>
      <w:r>
        <w:rPr>
          <w:rFonts w:eastAsia="Times New Roman" w:cs="Times New Roman"/>
          <w:szCs w:val="24"/>
        </w:rPr>
        <w:t xml:space="preserve"> capable of handling data with a higher-dimensional </w:t>
      </w:r>
      <w:r w:rsidR="00092DAE">
        <w:rPr>
          <w:rFonts w:eastAsia="Times New Roman" w:cs="Times New Roman"/>
          <w:szCs w:val="24"/>
        </w:rPr>
        <w:t>severability</w:t>
      </w:r>
      <w:r>
        <w:rPr>
          <w:rFonts w:eastAsia="Times New Roman" w:cs="Times New Roman"/>
          <w:szCs w:val="24"/>
        </w:rPr>
        <w:t xml:space="preserve">. </w:t>
      </w:r>
    </w:p>
    <w:p w:rsidR="007E4C29" w:rsidRDefault="007F558F" w:rsidP="00DD7504">
      <w:pPr>
        <w:rPr>
          <w:rFonts w:eastAsia="Times New Roman" w:cs="Times New Roman"/>
          <w:b/>
          <w:szCs w:val="24"/>
        </w:rPr>
      </w:pPr>
      <w:r>
        <w:rPr>
          <w:rFonts w:eastAsia="Times New Roman" w:cs="Times New Roman"/>
          <w:b/>
          <w:szCs w:val="24"/>
        </w:rPr>
        <w:t>Formula</w:t>
      </w:r>
    </w:p>
    <w:p w:rsidR="007E4C29" w:rsidRDefault="007F558F" w:rsidP="00DD7504">
      <w:pPr>
        <w:rPr>
          <w:rFonts w:eastAsia="Times New Roman" w:cs="Times New Roman"/>
          <w:b/>
          <w:szCs w:val="24"/>
        </w:rPr>
      </w:pPr>
      <w:r>
        <w:rPr>
          <w:rFonts w:ascii="Gungsuh" w:eastAsia="Gungsuh" w:hAnsi="Gungsuh" w:cs="Gungsuh"/>
          <w:b/>
          <w:szCs w:val="24"/>
        </w:rPr>
        <w:t>K(</w:t>
      </w:r>
      <w:proofErr w:type="spellStart"/>
      <w:r>
        <w:rPr>
          <w:rFonts w:ascii="Gungsuh" w:eastAsia="Gungsuh" w:hAnsi="Gungsuh" w:cs="Gungsuh"/>
          <w:b/>
          <w:szCs w:val="24"/>
        </w:rPr>
        <w:t>x</w:t>
      </w:r>
      <w:proofErr w:type="gramStart"/>
      <w:r>
        <w:rPr>
          <w:rFonts w:ascii="Gungsuh" w:eastAsia="Gungsuh" w:hAnsi="Gungsuh" w:cs="Gungsuh"/>
          <w:b/>
          <w:szCs w:val="24"/>
        </w:rPr>
        <w:t>,y</w:t>
      </w:r>
      <w:proofErr w:type="spellEnd"/>
      <w:proofErr w:type="gramEnd"/>
      <w:r>
        <w:rPr>
          <w:rFonts w:ascii="Gungsuh" w:eastAsia="Gungsuh" w:hAnsi="Gungsuh" w:cs="Gungsuh"/>
          <w:b/>
          <w:szCs w:val="24"/>
        </w:rPr>
        <w:t>)=(</w:t>
      </w:r>
      <w:proofErr w:type="spellStart"/>
      <w:r>
        <w:rPr>
          <w:rFonts w:ascii="Gungsuh" w:eastAsia="Gungsuh" w:hAnsi="Gungsuh" w:cs="Gungsuh"/>
          <w:b/>
          <w:szCs w:val="24"/>
        </w:rPr>
        <w:t>x⋅y+c</w:t>
      </w:r>
      <w:proofErr w:type="spellEnd"/>
      <w:r>
        <w:rPr>
          <w:rFonts w:ascii="Gungsuh" w:eastAsia="Gungsuh" w:hAnsi="Gungsuh" w:cs="Gungsuh"/>
          <w:b/>
          <w:szCs w:val="24"/>
        </w:rPr>
        <w:t>)d</w:t>
      </w:r>
    </w:p>
    <w:p w:rsidR="007E4C29" w:rsidRDefault="007F558F" w:rsidP="00DD7504">
      <w:pPr>
        <w:rPr>
          <w:rFonts w:eastAsia="Times New Roman" w:cs="Times New Roman"/>
          <w:b/>
          <w:szCs w:val="24"/>
        </w:rPr>
      </w:pPr>
      <w:r>
        <w:rPr>
          <w:rFonts w:eastAsia="Times New Roman" w:cs="Times New Roman"/>
          <w:b/>
          <w:szCs w:val="24"/>
        </w:rPr>
        <w:t xml:space="preserve">Use case: </w:t>
      </w:r>
    </w:p>
    <w:p w:rsidR="007E4C29" w:rsidRDefault="007F558F" w:rsidP="00DD7504">
      <w:pPr>
        <w:ind w:firstLine="720"/>
        <w:rPr>
          <w:rFonts w:eastAsia="Times New Roman" w:cs="Times New Roman"/>
          <w:szCs w:val="24"/>
        </w:rPr>
      </w:pPr>
      <w:r>
        <w:rPr>
          <w:rFonts w:eastAsia="Times New Roman" w:cs="Times New Roman"/>
          <w:szCs w:val="24"/>
        </w:rPr>
        <w:t xml:space="preserve">This kernel is to be used when the user is expecting the data to have a polynomial relationship and, in other cases, if the user needs a decision boundary that is higher in degree. </w:t>
      </w:r>
    </w:p>
    <w:p w:rsidR="007E4C29" w:rsidRDefault="007F558F" w:rsidP="00DD7504">
      <w:pPr>
        <w:pStyle w:val="Heading2"/>
      </w:pPr>
      <w:bookmarkStart w:id="5" w:name="_Toc183528123"/>
      <w:r>
        <w:lastRenderedPageBreak/>
        <w:t>Radial Basis Function (RBF) Kernel</w:t>
      </w:r>
      <w:bookmarkEnd w:id="5"/>
    </w:p>
    <w:p w:rsidR="007E4C29" w:rsidRDefault="007F558F" w:rsidP="00DD7504">
      <w:pPr>
        <w:ind w:firstLine="720"/>
        <w:rPr>
          <w:rFonts w:eastAsia="Times New Roman" w:cs="Times New Roman"/>
          <w:szCs w:val="24"/>
        </w:rPr>
      </w:pPr>
      <w:r>
        <w:rPr>
          <w:rFonts w:eastAsia="Times New Roman" w:cs="Times New Roman"/>
          <w:szCs w:val="24"/>
        </w:rPr>
        <w:t>Among the three, this is the kernel, which is most popular and can handle the data more flexibly. This kernel will be in use when the decision boundary is nonlinear. It is best fitted for handling complex datasets by mapping them into an infinite-dimensional space (</w:t>
      </w:r>
      <w:r>
        <w:rPr>
          <w:rFonts w:eastAsia="Times New Roman" w:cs="Times New Roman"/>
          <w:color w:val="222222"/>
          <w:szCs w:val="24"/>
          <w:highlight w:val="white"/>
        </w:rPr>
        <w:t>Roy and Chakraborty, 2023</w:t>
      </w:r>
      <w:r>
        <w:rPr>
          <w:rFonts w:eastAsia="Times New Roman" w:cs="Times New Roman"/>
          <w:szCs w:val="24"/>
        </w:rPr>
        <w:t>).</w:t>
      </w:r>
    </w:p>
    <w:p w:rsidR="007E4C29" w:rsidRDefault="007F558F" w:rsidP="00DD7504">
      <w:pPr>
        <w:rPr>
          <w:rFonts w:eastAsia="Times New Roman" w:cs="Times New Roman"/>
          <w:b/>
          <w:szCs w:val="24"/>
        </w:rPr>
      </w:pPr>
      <w:r>
        <w:rPr>
          <w:rFonts w:ascii="Gungsuh" w:eastAsia="Gungsuh" w:hAnsi="Gungsuh" w:cs="Gungsuh"/>
          <w:b/>
          <w:szCs w:val="24"/>
        </w:rPr>
        <w:t>Formula: K(</w:t>
      </w:r>
      <w:proofErr w:type="spellStart"/>
      <w:r>
        <w:rPr>
          <w:rFonts w:ascii="Gungsuh" w:eastAsia="Gungsuh" w:hAnsi="Gungsuh" w:cs="Gungsuh"/>
          <w:b/>
          <w:szCs w:val="24"/>
        </w:rPr>
        <w:t>x</w:t>
      </w:r>
      <w:proofErr w:type="gramStart"/>
      <w:r>
        <w:rPr>
          <w:rFonts w:ascii="Gungsuh" w:eastAsia="Gungsuh" w:hAnsi="Gungsuh" w:cs="Gungsuh"/>
          <w:b/>
          <w:szCs w:val="24"/>
        </w:rPr>
        <w:t>,y</w:t>
      </w:r>
      <w:proofErr w:type="spellEnd"/>
      <w:proofErr w:type="gramEnd"/>
      <w:r>
        <w:rPr>
          <w:rFonts w:ascii="Gungsuh" w:eastAsia="Gungsuh" w:hAnsi="Gungsuh" w:cs="Gungsuh"/>
          <w:b/>
          <w:szCs w:val="24"/>
        </w:rPr>
        <w:t>)=</w:t>
      </w:r>
      <w:proofErr w:type="spellStart"/>
      <w:r>
        <w:rPr>
          <w:rFonts w:ascii="Gungsuh" w:eastAsia="Gungsuh" w:hAnsi="Gungsuh" w:cs="Gungsuh"/>
          <w:b/>
          <w:szCs w:val="24"/>
        </w:rPr>
        <w:t>exp</w:t>
      </w:r>
      <w:proofErr w:type="spellEnd"/>
      <w:r>
        <w:rPr>
          <w:rFonts w:ascii="Gungsuh" w:eastAsia="Gungsuh" w:hAnsi="Gungsuh" w:cs="Gungsuh"/>
          <w:b/>
          <w:szCs w:val="24"/>
        </w:rPr>
        <w:t>(−γ∣∣x−y∣∣2)</w:t>
      </w:r>
    </w:p>
    <w:p w:rsidR="007E4C29" w:rsidRDefault="00DD7504" w:rsidP="00DD7504">
      <w:pPr>
        <w:rPr>
          <w:rFonts w:eastAsia="Times New Roman" w:cs="Times New Roman"/>
          <w:b/>
          <w:szCs w:val="24"/>
        </w:rPr>
      </w:pPr>
      <w:r>
        <w:rPr>
          <w:rFonts w:eastAsia="Times New Roman" w:cs="Times New Roman"/>
          <w:b/>
          <w:szCs w:val="24"/>
        </w:rPr>
        <w:t>Use Case</w:t>
      </w:r>
    </w:p>
    <w:p w:rsidR="007E4C29" w:rsidRDefault="007F558F" w:rsidP="00DD7504">
      <w:pPr>
        <w:ind w:firstLine="720"/>
        <w:rPr>
          <w:rFonts w:eastAsia="Times New Roman" w:cs="Times New Roman"/>
          <w:szCs w:val="24"/>
        </w:rPr>
      </w:pPr>
      <w:r>
        <w:rPr>
          <w:rFonts w:eastAsia="Times New Roman" w:cs="Times New Roman"/>
          <w:szCs w:val="24"/>
        </w:rPr>
        <w:t>The RBF kernel is used when the user cannot detect any linear boundary between the classes and at the time when the data points that are provided are quite complex.</w:t>
      </w:r>
    </w:p>
    <w:p w:rsidR="007E4C29" w:rsidRDefault="007F558F" w:rsidP="00DD7504">
      <w:pPr>
        <w:pStyle w:val="Heading1"/>
      </w:pPr>
      <w:bookmarkStart w:id="6" w:name="_Toc183528124"/>
      <w:r>
        <w:t>Dimensionality Reduction with PCA</w:t>
      </w:r>
      <w:bookmarkEnd w:id="6"/>
    </w:p>
    <w:p w:rsidR="007E4C29" w:rsidRDefault="007F558F" w:rsidP="00DD7504">
      <w:pPr>
        <w:ind w:firstLine="720"/>
        <w:rPr>
          <w:rFonts w:eastAsia="Times New Roman" w:cs="Times New Roman"/>
          <w:szCs w:val="24"/>
        </w:rPr>
      </w:pPr>
      <w:r>
        <w:rPr>
          <w:rFonts w:eastAsia="Times New Roman" w:cs="Times New Roman"/>
          <w:szCs w:val="24"/>
        </w:rPr>
        <w:t xml:space="preserve">The PCA, which is Principal Component Analysis (PCA), helps in depicting the performance of the SVM models. Before we get into the implementation of the SVM models, it is important to understand the importance of PCA. This PCA technique is used mostly in order to reduce </w:t>
      </w:r>
      <w:r w:rsidR="00092DAE">
        <w:rPr>
          <w:rFonts w:eastAsia="Times New Roman" w:cs="Times New Roman"/>
          <w:szCs w:val="24"/>
        </w:rPr>
        <w:t>the dimensionality</w:t>
      </w:r>
      <w:r>
        <w:rPr>
          <w:rFonts w:eastAsia="Times New Roman" w:cs="Times New Roman"/>
          <w:szCs w:val="24"/>
        </w:rPr>
        <w:t xml:space="preserve"> of the large datasets. While this is reducing the dimensionality of the datasets, this PCA maintains the information contained inside the datasets. This technique projects the data i</w:t>
      </w:r>
      <w:r w:rsidR="00092DAE">
        <w:rPr>
          <w:rFonts w:eastAsia="Times New Roman" w:cs="Times New Roman"/>
          <w:szCs w:val="24"/>
        </w:rPr>
        <w:t>nto the lower-dimensional space. T</w:t>
      </w:r>
      <w:r>
        <w:rPr>
          <w:rFonts w:eastAsia="Times New Roman" w:cs="Times New Roman"/>
          <w:szCs w:val="24"/>
        </w:rPr>
        <w:t xml:space="preserve">hus, by doing this, we will be able to see the decision boundaries created by SVM in two-dimensional space and three-dimensional space. </w:t>
      </w:r>
    </w:p>
    <w:p w:rsidR="007E4C29" w:rsidRDefault="007F558F" w:rsidP="00DD7504">
      <w:pPr>
        <w:pStyle w:val="Heading2"/>
      </w:pPr>
      <w:bookmarkStart w:id="7" w:name="_Toc183528125"/>
      <w:r>
        <w:t>Why is PCA used?</w:t>
      </w:r>
      <w:bookmarkEnd w:id="7"/>
    </w:p>
    <w:p w:rsidR="007E4C29" w:rsidRDefault="007F558F" w:rsidP="00DD7504">
      <w:pPr>
        <w:numPr>
          <w:ilvl w:val="0"/>
          <w:numId w:val="2"/>
        </w:numPr>
        <w:rPr>
          <w:rFonts w:eastAsia="Times New Roman" w:cs="Times New Roman"/>
          <w:b/>
          <w:szCs w:val="24"/>
        </w:rPr>
      </w:pPr>
      <w:r>
        <w:rPr>
          <w:rFonts w:eastAsia="Times New Roman" w:cs="Times New Roman"/>
          <w:b/>
          <w:szCs w:val="24"/>
        </w:rPr>
        <w:t xml:space="preserve">Simplification: </w:t>
      </w:r>
    </w:p>
    <w:p w:rsidR="007E4C29" w:rsidRDefault="007F558F" w:rsidP="00DD7504">
      <w:pPr>
        <w:ind w:left="720" w:firstLine="720"/>
        <w:rPr>
          <w:rFonts w:eastAsia="Times New Roman" w:cs="Times New Roman"/>
          <w:szCs w:val="24"/>
        </w:rPr>
      </w:pPr>
      <w:r>
        <w:rPr>
          <w:rFonts w:eastAsia="Times New Roman" w:cs="Times New Roman"/>
          <w:szCs w:val="24"/>
        </w:rPr>
        <w:lastRenderedPageBreak/>
        <w:t xml:space="preserve">The PCA helps us by reducing the complexity of </w:t>
      </w:r>
      <w:r w:rsidR="00092DAE">
        <w:rPr>
          <w:rFonts w:eastAsia="Times New Roman" w:cs="Times New Roman"/>
          <w:szCs w:val="24"/>
        </w:rPr>
        <w:t xml:space="preserve">high-dimensional data, thereby </w:t>
      </w:r>
      <w:r>
        <w:rPr>
          <w:rFonts w:eastAsia="Times New Roman" w:cs="Times New Roman"/>
          <w:szCs w:val="24"/>
        </w:rPr>
        <w:t>allowing us to see the projections in the 2D and 3D models. By using this principal component, it is much easier to identify the decision boundaries in the hyperplane.</w:t>
      </w:r>
    </w:p>
    <w:p w:rsidR="007E4C29" w:rsidRDefault="007F558F" w:rsidP="00DD7504">
      <w:pPr>
        <w:numPr>
          <w:ilvl w:val="0"/>
          <w:numId w:val="2"/>
        </w:numPr>
        <w:rPr>
          <w:rFonts w:eastAsia="Times New Roman" w:cs="Times New Roman"/>
          <w:b/>
          <w:szCs w:val="24"/>
        </w:rPr>
      </w:pPr>
      <w:r>
        <w:rPr>
          <w:rFonts w:eastAsia="Times New Roman" w:cs="Times New Roman"/>
          <w:b/>
          <w:szCs w:val="24"/>
        </w:rPr>
        <w:t xml:space="preserve">Performance: </w:t>
      </w:r>
    </w:p>
    <w:p w:rsidR="007E4C29" w:rsidRDefault="007F558F" w:rsidP="00DD7504">
      <w:pPr>
        <w:ind w:left="720" w:firstLine="720"/>
        <w:rPr>
          <w:rFonts w:eastAsia="Times New Roman" w:cs="Times New Roman"/>
          <w:szCs w:val="24"/>
        </w:rPr>
      </w:pPr>
      <w:r>
        <w:rPr>
          <w:rFonts w:eastAsia="Times New Roman" w:cs="Times New Roman"/>
          <w:szCs w:val="24"/>
        </w:rPr>
        <w:t>High dimensions mean the speed of the data is re</w:t>
      </w:r>
      <w:r w:rsidR="00092DAE">
        <w:rPr>
          <w:rFonts w:eastAsia="Times New Roman" w:cs="Times New Roman"/>
          <w:szCs w:val="24"/>
        </w:rPr>
        <w:t>duced. H</w:t>
      </w:r>
      <w:r>
        <w:rPr>
          <w:rFonts w:eastAsia="Times New Roman" w:cs="Times New Roman"/>
          <w:szCs w:val="24"/>
        </w:rPr>
        <w:t>ence, by reducing the dimensions of the data, it increases the time of the model so that it could be trained and evaluated. This work is done especially with high-dimensional data. When the dimensions are reduced, this helps in improving the performance and computational efficiency of the model. This helps them in enhancing and sprinting the training and testing process (</w:t>
      </w:r>
      <w:proofErr w:type="spellStart"/>
      <w:r>
        <w:rPr>
          <w:rFonts w:eastAsia="Times New Roman" w:cs="Times New Roman"/>
          <w:color w:val="222222"/>
          <w:szCs w:val="24"/>
          <w:highlight w:val="white"/>
        </w:rPr>
        <w:t>Ruskanda</w:t>
      </w:r>
      <w:proofErr w:type="spellEnd"/>
      <w:r>
        <w:rPr>
          <w:rFonts w:eastAsia="Times New Roman" w:cs="Times New Roman"/>
          <w:color w:val="222222"/>
          <w:szCs w:val="24"/>
          <w:highlight w:val="white"/>
        </w:rPr>
        <w:t xml:space="preserve"> </w:t>
      </w:r>
      <w:r>
        <w:rPr>
          <w:rFonts w:eastAsia="Times New Roman" w:cs="Times New Roman"/>
          <w:i/>
          <w:color w:val="222222"/>
          <w:szCs w:val="24"/>
          <w:highlight w:val="white"/>
        </w:rPr>
        <w:t>et al</w:t>
      </w:r>
      <w:r>
        <w:rPr>
          <w:rFonts w:eastAsia="Times New Roman" w:cs="Times New Roman"/>
          <w:color w:val="222222"/>
          <w:szCs w:val="24"/>
          <w:highlight w:val="white"/>
        </w:rPr>
        <w:t>., 2023</w:t>
      </w:r>
      <w:r>
        <w:rPr>
          <w:rFonts w:eastAsia="Times New Roman" w:cs="Times New Roman"/>
          <w:szCs w:val="24"/>
        </w:rPr>
        <w:t>).</w:t>
      </w:r>
    </w:p>
    <w:p w:rsidR="007E4C29" w:rsidRDefault="007F558F" w:rsidP="00DD7504">
      <w:pPr>
        <w:numPr>
          <w:ilvl w:val="0"/>
          <w:numId w:val="2"/>
        </w:numPr>
        <w:rPr>
          <w:rFonts w:eastAsia="Times New Roman" w:cs="Times New Roman"/>
          <w:b/>
          <w:szCs w:val="24"/>
        </w:rPr>
      </w:pPr>
      <w:r>
        <w:rPr>
          <w:rFonts w:eastAsia="Times New Roman" w:cs="Times New Roman"/>
          <w:b/>
          <w:szCs w:val="24"/>
        </w:rPr>
        <w:t xml:space="preserve">Visual Insights: </w:t>
      </w:r>
    </w:p>
    <w:p w:rsidR="007E4C29" w:rsidRDefault="007F558F" w:rsidP="00DD7504">
      <w:pPr>
        <w:ind w:left="720" w:firstLine="720"/>
        <w:rPr>
          <w:rFonts w:eastAsia="Times New Roman" w:cs="Times New Roman"/>
          <w:szCs w:val="24"/>
        </w:rPr>
      </w:pPr>
      <w:r>
        <w:rPr>
          <w:rFonts w:eastAsia="Times New Roman" w:cs="Times New Roman"/>
          <w:szCs w:val="24"/>
        </w:rPr>
        <w:t>The PCA helps us to understand how the data is distributed in the hyperplane by depicting the data in a graphical representation. This graphical representation also shows how the decision boundaries separate the data among themselves. By using the PCA, we can reduce the data in two-dimensional and three-dimensional spaces, t</w:t>
      </w:r>
      <w:r w:rsidR="00092DAE">
        <w:rPr>
          <w:rFonts w:eastAsia="Times New Roman" w:cs="Times New Roman"/>
          <w:szCs w:val="24"/>
        </w:rPr>
        <w:t>here</w:t>
      </w:r>
      <w:r>
        <w:rPr>
          <w:rFonts w:eastAsia="Times New Roman" w:cs="Times New Roman"/>
          <w:szCs w:val="24"/>
        </w:rPr>
        <w:t xml:space="preserve">by simplifying the data representation. This helps in a clear understanding of the separated data classes. This graphical representation helps in identifying the data boundaries, and this also helps in making the prediction of the model. </w:t>
      </w:r>
    </w:p>
    <w:p w:rsidR="007E4C29" w:rsidRDefault="007F558F" w:rsidP="00DD7504">
      <w:pPr>
        <w:ind w:firstLine="720"/>
        <w:rPr>
          <w:rFonts w:eastAsia="Times New Roman" w:cs="Times New Roman"/>
          <w:szCs w:val="24"/>
        </w:rPr>
      </w:pPr>
      <w:r>
        <w:rPr>
          <w:rFonts w:eastAsia="Times New Roman" w:cs="Times New Roman"/>
          <w:szCs w:val="24"/>
        </w:rPr>
        <w:t>In this tutorial, we will use the principal component analysis so that the dimension of the Iris dataset can be reduced from a 4-dimensional feature space to a two-dimensional feature space. According to our convenience, we will reduce it to a 2-dimensional feature space so that the visual representation is easy (</w:t>
      </w:r>
      <w:r>
        <w:rPr>
          <w:rFonts w:eastAsia="Times New Roman" w:cs="Times New Roman"/>
          <w:color w:val="222222"/>
          <w:szCs w:val="24"/>
          <w:highlight w:val="white"/>
        </w:rPr>
        <w:t>Al-</w:t>
      </w:r>
      <w:proofErr w:type="spellStart"/>
      <w:r>
        <w:rPr>
          <w:rFonts w:eastAsia="Times New Roman" w:cs="Times New Roman"/>
          <w:color w:val="222222"/>
          <w:szCs w:val="24"/>
          <w:highlight w:val="white"/>
        </w:rPr>
        <w:t>Mejibli</w:t>
      </w:r>
      <w:proofErr w:type="spellEnd"/>
      <w:r>
        <w:rPr>
          <w:rFonts w:eastAsia="Times New Roman" w:cs="Times New Roman"/>
          <w:color w:val="222222"/>
          <w:szCs w:val="24"/>
          <w:highlight w:val="white"/>
        </w:rPr>
        <w:t xml:space="preserve"> </w:t>
      </w:r>
      <w:r>
        <w:rPr>
          <w:rFonts w:eastAsia="Times New Roman" w:cs="Times New Roman"/>
          <w:i/>
          <w:color w:val="222222"/>
          <w:szCs w:val="24"/>
          <w:highlight w:val="white"/>
        </w:rPr>
        <w:t>et al</w:t>
      </w:r>
      <w:r>
        <w:rPr>
          <w:rFonts w:eastAsia="Times New Roman" w:cs="Times New Roman"/>
          <w:color w:val="222222"/>
          <w:szCs w:val="24"/>
          <w:highlight w:val="white"/>
        </w:rPr>
        <w:t>., 2023</w:t>
      </w:r>
      <w:r>
        <w:rPr>
          <w:rFonts w:eastAsia="Times New Roman" w:cs="Times New Roman"/>
          <w:szCs w:val="24"/>
        </w:rPr>
        <w:t>).</w:t>
      </w:r>
    </w:p>
    <w:p w:rsidR="007E4C29" w:rsidRDefault="007F558F" w:rsidP="00DD7504">
      <w:pPr>
        <w:pStyle w:val="Heading1"/>
      </w:pPr>
      <w:r>
        <w:lastRenderedPageBreak/>
        <w:t xml:space="preserve"> </w:t>
      </w:r>
      <w:bookmarkStart w:id="8" w:name="_Toc183528126"/>
      <w:r>
        <w:t>Dataset: Iris Dataset</w:t>
      </w:r>
      <w:bookmarkEnd w:id="8"/>
    </w:p>
    <w:p w:rsidR="007E4C29" w:rsidRDefault="007F558F" w:rsidP="00DD7504">
      <w:pPr>
        <w:ind w:firstLine="720"/>
        <w:rPr>
          <w:rFonts w:eastAsia="Times New Roman" w:cs="Times New Roman"/>
          <w:szCs w:val="24"/>
        </w:rPr>
      </w:pPr>
      <w:r>
        <w:rPr>
          <w:rFonts w:eastAsia="Times New Roman" w:cs="Times New Roman"/>
          <w:szCs w:val="24"/>
        </w:rPr>
        <w:t xml:space="preserve">There is an excellent data set available, which is the Iris dataset. This iris dataset contains a total of 150 flowers from three different species of Iris. These species include </w:t>
      </w:r>
      <w:proofErr w:type="spellStart"/>
      <w:r>
        <w:rPr>
          <w:rFonts w:eastAsia="Times New Roman" w:cs="Times New Roman"/>
          <w:szCs w:val="24"/>
        </w:rPr>
        <w:t>Setosa</w:t>
      </w:r>
      <w:proofErr w:type="spellEnd"/>
      <w:r>
        <w:rPr>
          <w:rFonts w:eastAsia="Times New Roman" w:cs="Times New Roman"/>
          <w:szCs w:val="24"/>
        </w:rPr>
        <w:t xml:space="preserve">, </w:t>
      </w:r>
      <w:proofErr w:type="spellStart"/>
      <w:r>
        <w:rPr>
          <w:rFonts w:eastAsia="Times New Roman" w:cs="Times New Roman"/>
          <w:szCs w:val="24"/>
        </w:rPr>
        <w:t>Virginica</w:t>
      </w:r>
      <w:proofErr w:type="spellEnd"/>
      <w:r>
        <w:rPr>
          <w:rFonts w:eastAsia="Times New Roman" w:cs="Times New Roman"/>
          <w:szCs w:val="24"/>
        </w:rPr>
        <w:t>, and Versicolor. The features of this dataset are:</w:t>
      </w:r>
    </w:p>
    <w:p w:rsidR="007E4C29" w:rsidRDefault="007F558F" w:rsidP="00DD7504">
      <w:pPr>
        <w:numPr>
          <w:ilvl w:val="0"/>
          <w:numId w:val="3"/>
        </w:numPr>
        <w:rPr>
          <w:rFonts w:eastAsia="Times New Roman" w:cs="Times New Roman"/>
          <w:szCs w:val="24"/>
        </w:rPr>
      </w:pPr>
      <w:r>
        <w:rPr>
          <w:rFonts w:eastAsia="Times New Roman" w:cs="Times New Roman"/>
          <w:szCs w:val="24"/>
        </w:rPr>
        <w:t xml:space="preserve">Sepal </w:t>
      </w:r>
      <w:proofErr w:type="spellStart"/>
      <w:r>
        <w:rPr>
          <w:rFonts w:eastAsia="Times New Roman" w:cs="Times New Roman"/>
          <w:szCs w:val="24"/>
        </w:rPr>
        <w:t>Lenght</w:t>
      </w:r>
      <w:proofErr w:type="spellEnd"/>
      <w:r>
        <w:rPr>
          <w:rFonts w:eastAsia="Times New Roman" w:cs="Times New Roman"/>
          <w:szCs w:val="24"/>
        </w:rPr>
        <w:t>.</w:t>
      </w:r>
    </w:p>
    <w:p w:rsidR="007E4C29" w:rsidRDefault="007F558F" w:rsidP="00DD7504">
      <w:pPr>
        <w:numPr>
          <w:ilvl w:val="0"/>
          <w:numId w:val="3"/>
        </w:numPr>
        <w:rPr>
          <w:rFonts w:eastAsia="Times New Roman" w:cs="Times New Roman"/>
          <w:szCs w:val="24"/>
        </w:rPr>
      </w:pPr>
      <w:r>
        <w:rPr>
          <w:rFonts w:eastAsia="Times New Roman" w:cs="Times New Roman"/>
          <w:szCs w:val="24"/>
        </w:rPr>
        <w:t>Sepal width.</w:t>
      </w:r>
    </w:p>
    <w:p w:rsidR="007E4C29" w:rsidRDefault="007F558F" w:rsidP="00DD7504">
      <w:pPr>
        <w:numPr>
          <w:ilvl w:val="0"/>
          <w:numId w:val="3"/>
        </w:numPr>
        <w:rPr>
          <w:rFonts w:eastAsia="Times New Roman" w:cs="Times New Roman"/>
          <w:szCs w:val="24"/>
        </w:rPr>
      </w:pPr>
      <w:r>
        <w:rPr>
          <w:rFonts w:eastAsia="Times New Roman" w:cs="Times New Roman"/>
          <w:szCs w:val="24"/>
        </w:rPr>
        <w:t>Petal length.</w:t>
      </w:r>
    </w:p>
    <w:p w:rsidR="007E4C29" w:rsidRDefault="007F558F" w:rsidP="00DD7504">
      <w:pPr>
        <w:numPr>
          <w:ilvl w:val="0"/>
          <w:numId w:val="3"/>
        </w:numPr>
        <w:rPr>
          <w:rFonts w:eastAsia="Times New Roman" w:cs="Times New Roman"/>
          <w:szCs w:val="24"/>
        </w:rPr>
      </w:pPr>
      <w:r>
        <w:rPr>
          <w:rFonts w:eastAsia="Times New Roman" w:cs="Times New Roman"/>
          <w:szCs w:val="24"/>
        </w:rPr>
        <w:t>Petal width.</w:t>
      </w:r>
    </w:p>
    <w:p w:rsidR="007E4C29" w:rsidRDefault="007F558F" w:rsidP="00DD7504">
      <w:pPr>
        <w:ind w:firstLine="720"/>
        <w:rPr>
          <w:rFonts w:eastAsia="Times New Roman" w:cs="Times New Roman"/>
          <w:szCs w:val="24"/>
        </w:rPr>
      </w:pPr>
      <w:r>
        <w:rPr>
          <w:rFonts w:eastAsia="Times New Roman" w:cs="Times New Roman"/>
          <w:szCs w:val="24"/>
        </w:rPr>
        <w:t xml:space="preserve">The data points that are there in the Iris dataset is connected with one of the three species defined here. This dataset is a milestone in the algorithm of machine learning and is widely used for the classification tasks. </w:t>
      </w:r>
      <w:r w:rsidR="00092DAE">
        <w:rPr>
          <w:rFonts w:eastAsia="Times New Roman" w:cs="Times New Roman"/>
          <w:szCs w:val="24"/>
        </w:rPr>
        <w:t>Furthermore, it is to be noted that is</w:t>
      </w:r>
      <w:r>
        <w:rPr>
          <w:rFonts w:eastAsia="Times New Roman" w:cs="Times New Roman"/>
          <w:szCs w:val="24"/>
        </w:rPr>
        <w:t xml:space="preserve"> SVM also included in this dataset. </w:t>
      </w:r>
    </w:p>
    <w:p w:rsidR="007E4C29" w:rsidRDefault="007F558F" w:rsidP="00DD7504">
      <w:pPr>
        <w:rPr>
          <w:rFonts w:eastAsia="Times New Roman" w:cs="Times New Roman"/>
          <w:szCs w:val="24"/>
        </w:rPr>
      </w:pPr>
      <w:r>
        <w:rPr>
          <w:rFonts w:eastAsia="Times New Roman" w:cs="Times New Roman"/>
          <w:szCs w:val="24"/>
        </w:rPr>
        <w:t>The samples depicted below are labeled with one of these different species:</w:t>
      </w:r>
    </w:p>
    <w:p w:rsidR="007E4C29" w:rsidRDefault="007F558F" w:rsidP="00DD7504">
      <w:pPr>
        <w:pStyle w:val="Heading2"/>
      </w:pPr>
      <w:bookmarkStart w:id="9" w:name="_Toc183528127"/>
      <w:r>
        <w:t>Code Walkthrough</w:t>
      </w:r>
      <w:bookmarkEnd w:id="9"/>
    </w:p>
    <w:p w:rsidR="007E4C29" w:rsidRDefault="007F558F" w:rsidP="00DD7504">
      <w:pPr>
        <w:pStyle w:val="Heading3"/>
      </w:pPr>
      <w:bookmarkStart w:id="10" w:name="_Toc183528128"/>
      <w:r>
        <w:t>Step 1: Importing the necessary Libraries</w:t>
      </w:r>
      <w:bookmarkEnd w:id="10"/>
    </w:p>
    <w:p w:rsidR="007E4C29" w:rsidRDefault="007F558F" w:rsidP="00DD7504">
      <w:pPr>
        <w:ind w:firstLine="720"/>
        <w:rPr>
          <w:rFonts w:eastAsia="Times New Roman" w:cs="Times New Roman"/>
          <w:szCs w:val="24"/>
        </w:rPr>
      </w:pPr>
      <w:r>
        <w:rPr>
          <w:rFonts w:eastAsia="Times New Roman" w:cs="Times New Roman"/>
          <w:szCs w:val="24"/>
        </w:rPr>
        <w:t xml:space="preserve">In the first step, we will start by importing the necessary libraries from the Python library; </w:t>
      </w:r>
      <w:r w:rsidR="00092DAE">
        <w:rPr>
          <w:rFonts w:eastAsia="Times New Roman" w:cs="Times New Roman"/>
          <w:szCs w:val="24"/>
        </w:rPr>
        <w:t xml:space="preserve">which is mainly </w:t>
      </w:r>
      <w:r>
        <w:rPr>
          <w:rFonts w:eastAsia="Times New Roman" w:cs="Times New Roman"/>
          <w:szCs w:val="24"/>
        </w:rPr>
        <w:t>done for PCA and SVM visualization.</w:t>
      </w:r>
    </w:p>
    <w:p w:rsidR="007E4C29" w:rsidRDefault="007F558F" w:rsidP="00DD7504">
      <w:bookmarkStart w:id="11" w:name="_48pw7w3l1yge" w:colFirst="0" w:colLast="0"/>
      <w:bookmarkEnd w:id="11"/>
      <w:r>
        <w:rPr>
          <w:noProof/>
          <w:lang w:val="en-GB" w:eastAsia="en-GB"/>
        </w:rPr>
        <w:lastRenderedPageBreak/>
        <w:drawing>
          <wp:inline distT="0" distB="0" distL="0" distR="0" wp14:anchorId="389C2346" wp14:editId="5901F7A4">
            <wp:extent cx="5934903" cy="16099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34903" cy="1609950"/>
                    </a:xfrm>
                    <a:prstGeom prst="rect">
                      <a:avLst/>
                    </a:prstGeom>
                    <a:ln/>
                  </pic:spPr>
                </pic:pic>
              </a:graphicData>
            </a:graphic>
          </wp:inline>
        </w:drawing>
      </w:r>
    </w:p>
    <w:p w:rsidR="007E4C29" w:rsidRDefault="007F558F" w:rsidP="00DD7504">
      <w:pPr>
        <w:pStyle w:val="Heading3"/>
      </w:pPr>
      <w:bookmarkStart w:id="12" w:name="_Toc183528129"/>
      <w:r>
        <w:t xml:space="preserve">Step 2: Loading and </w:t>
      </w:r>
      <w:proofErr w:type="gramStart"/>
      <w:r>
        <w:t>Preparing</w:t>
      </w:r>
      <w:proofErr w:type="gramEnd"/>
      <w:r>
        <w:t xml:space="preserve"> the dataset</w:t>
      </w:r>
      <w:bookmarkEnd w:id="12"/>
    </w:p>
    <w:p w:rsidR="007E4C29" w:rsidRDefault="007F558F" w:rsidP="00DD7504">
      <w:pPr>
        <w:ind w:firstLine="720"/>
        <w:rPr>
          <w:rFonts w:eastAsia="Times New Roman" w:cs="Times New Roman"/>
          <w:szCs w:val="24"/>
        </w:rPr>
      </w:pPr>
      <w:r>
        <w:rPr>
          <w:rFonts w:eastAsia="Times New Roman" w:cs="Times New Roman"/>
          <w:szCs w:val="24"/>
        </w:rPr>
        <w:t xml:space="preserve">Now it is time to load the iris dataset into the code, and then we will split this dataset into training sets and testing sets. In this step, we first load the dataset using the </w:t>
      </w:r>
      <w:proofErr w:type="spellStart"/>
      <w:r>
        <w:rPr>
          <w:rFonts w:eastAsia="Times New Roman" w:cs="Times New Roman"/>
          <w:szCs w:val="24"/>
        </w:rPr>
        <w:t>scikit-learn’s</w:t>
      </w:r>
      <w:proofErr w:type="spellEnd"/>
      <w:r>
        <w:rPr>
          <w:rFonts w:eastAsia="Times New Roman" w:cs="Times New Roman"/>
          <w:szCs w:val="24"/>
        </w:rPr>
        <w:t xml:space="preserve"> function, which is </w:t>
      </w:r>
      <w:proofErr w:type="spellStart"/>
      <w:r>
        <w:rPr>
          <w:rFonts w:eastAsia="Times New Roman" w:cs="Times New Roman"/>
          <w:szCs w:val="24"/>
        </w:rPr>
        <w:t>datasets.load_</w:t>
      </w:r>
      <w:proofErr w:type="gramStart"/>
      <w:r>
        <w:rPr>
          <w:rFonts w:eastAsia="Times New Roman" w:cs="Times New Roman"/>
          <w:szCs w:val="24"/>
        </w:rPr>
        <w:t>iris</w:t>
      </w:r>
      <w:proofErr w:type="spellEnd"/>
      <w:r>
        <w:rPr>
          <w:rFonts w:eastAsia="Times New Roman" w:cs="Times New Roman"/>
          <w:szCs w:val="24"/>
        </w:rPr>
        <w:t>(</w:t>
      </w:r>
      <w:proofErr w:type="gramEnd"/>
      <w:r>
        <w:rPr>
          <w:rFonts w:eastAsia="Times New Roman" w:cs="Times New Roman"/>
          <w:szCs w:val="24"/>
        </w:rPr>
        <w:t xml:space="preserve">). Then, in the next step, we split the dataset into two parts: one is for testing and another for learning. </w:t>
      </w:r>
      <w:r w:rsidR="00092DAE">
        <w:rPr>
          <w:rFonts w:eastAsia="Times New Roman" w:cs="Times New Roman"/>
          <w:szCs w:val="24"/>
        </w:rPr>
        <w:t>At the computation, it is assumed that</w:t>
      </w:r>
      <w:r>
        <w:rPr>
          <w:rFonts w:eastAsia="Times New Roman" w:cs="Times New Roman"/>
          <w:szCs w:val="24"/>
        </w:rPr>
        <w:t xml:space="preserve"> 70% of the total data is used for learning purposes, and the rest 30% data is used for testing purposes. </w:t>
      </w:r>
    </w:p>
    <w:p w:rsidR="007E4C29" w:rsidRDefault="007F558F" w:rsidP="00DD7504">
      <w:bookmarkStart w:id="13" w:name="_hcxlr9x1is6l" w:colFirst="0" w:colLast="0"/>
      <w:bookmarkEnd w:id="13"/>
      <w:r>
        <w:rPr>
          <w:noProof/>
          <w:lang w:val="en-GB" w:eastAsia="en-GB"/>
        </w:rPr>
        <w:drawing>
          <wp:inline distT="0" distB="0" distL="0" distR="0" wp14:anchorId="28BD959E" wp14:editId="0C21A099">
            <wp:extent cx="5943600" cy="16192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619250"/>
                    </a:xfrm>
                    <a:prstGeom prst="rect">
                      <a:avLst/>
                    </a:prstGeom>
                    <a:ln/>
                  </pic:spPr>
                </pic:pic>
              </a:graphicData>
            </a:graphic>
          </wp:inline>
        </w:drawing>
      </w:r>
    </w:p>
    <w:p w:rsidR="007E4C29" w:rsidRDefault="007F558F" w:rsidP="00DD7504">
      <w:pPr>
        <w:pStyle w:val="Heading3"/>
      </w:pPr>
      <w:bookmarkStart w:id="14" w:name="_Toc183528130"/>
      <w:r>
        <w:t>Step 3:  We Used PCA for Dimensionality Reduction</w:t>
      </w:r>
      <w:bookmarkEnd w:id="14"/>
    </w:p>
    <w:p w:rsidR="007E4C29" w:rsidRDefault="007F558F" w:rsidP="00DD7504">
      <w:pPr>
        <w:ind w:firstLine="720"/>
        <w:rPr>
          <w:rFonts w:eastAsia="Times New Roman" w:cs="Times New Roman"/>
          <w:szCs w:val="24"/>
        </w:rPr>
      </w:pPr>
      <w:r>
        <w:rPr>
          <w:rFonts w:eastAsia="Times New Roman" w:cs="Times New Roman"/>
          <w:szCs w:val="24"/>
        </w:rPr>
        <w:t>In step 3, we will use PCA in order to reduce the dimensionality, which means reducing it from 4 dimensional to 2-dimensional. This makes graphs for decision boundaries easier (</w:t>
      </w:r>
      <w:proofErr w:type="spellStart"/>
      <w:r>
        <w:rPr>
          <w:rFonts w:eastAsia="Times New Roman" w:cs="Times New Roman"/>
          <w:color w:val="222222"/>
          <w:szCs w:val="24"/>
          <w:highlight w:val="white"/>
        </w:rPr>
        <w:t>Gomiasti</w:t>
      </w:r>
      <w:proofErr w:type="spellEnd"/>
      <w:r>
        <w:rPr>
          <w:rFonts w:eastAsia="Times New Roman" w:cs="Times New Roman"/>
          <w:color w:val="222222"/>
          <w:szCs w:val="24"/>
          <w:highlight w:val="white"/>
        </w:rPr>
        <w:t xml:space="preserve"> </w:t>
      </w:r>
      <w:r>
        <w:rPr>
          <w:rFonts w:eastAsia="Times New Roman" w:cs="Times New Roman"/>
          <w:i/>
          <w:color w:val="222222"/>
          <w:szCs w:val="24"/>
          <w:highlight w:val="white"/>
        </w:rPr>
        <w:t>et al</w:t>
      </w:r>
      <w:r>
        <w:rPr>
          <w:rFonts w:eastAsia="Times New Roman" w:cs="Times New Roman"/>
          <w:color w:val="222222"/>
          <w:szCs w:val="24"/>
          <w:highlight w:val="white"/>
        </w:rPr>
        <w:t>., 2024</w:t>
      </w:r>
      <w:r>
        <w:rPr>
          <w:rFonts w:eastAsia="Times New Roman" w:cs="Times New Roman"/>
          <w:szCs w:val="24"/>
        </w:rPr>
        <w:t>).</w:t>
      </w:r>
    </w:p>
    <w:p w:rsidR="007E4C29" w:rsidRDefault="007F558F" w:rsidP="00DD7504">
      <w:bookmarkStart w:id="15" w:name="_pb7nph3d23kj" w:colFirst="0" w:colLast="0"/>
      <w:bookmarkEnd w:id="15"/>
      <w:r>
        <w:rPr>
          <w:noProof/>
          <w:lang w:val="en-GB" w:eastAsia="en-GB"/>
        </w:rPr>
        <w:lastRenderedPageBreak/>
        <w:drawing>
          <wp:inline distT="0" distB="0" distL="0" distR="0" wp14:anchorId="4C896F66" wp14:editId="4F83851B">
            <wp:extent cx="5934903" cy="1800476"/>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34903" cy="1800476"/>
                    </a:xfrm>
                    <a:prstGeom prst="rect">
                      <a:avLst/>
                    </a:prstGeom>
                    <a:ln/>
                  </pic:spPr>
                </pic:pic>
              </a:graphicData>
            </a:graphic>
          </wp:inline>
        </w:drawing>
      </w:r>
    </w:p>
    <w:p w:rsidR="007E4C29" w:rsidRDefault="007F558F" w:rsidP="00DD7504">
      <w:pPr>
        <w:pStyle w:val="Heading3"/>
      </w:pPr>
      <w:bookmarkStart w:id="16" w:name="_Toc183528131"/>
      <w:r>
        <w:t>Step 4: Training SVM Models</w:t>
      </w:r>
      <w:bookmarkEnd w:id="16"/>
    </w:p>
    <w:p w:rsidR="007E4C29" w:rsidRDefault="007F558F" w:rsidP="00DD7504">
      <w:pPr>
        <w:ind w:firstLine="720"/>
        <w:rPr>
          <w:rFonts w:eastAsia="Times New Roman" w:cs="Times New Roman"/>
          <w:szCs w:val="24"/>
        </w:rPr>
      </w:pPr>
      <w:r>
        <w:rPr>
          <w:rFonts w:eastAsia="Times New Roman" w:cs="Times New Roman"/>
          <w:szCs w:val="24"/>
        </w:rPr>
        <w:t xml:space="preserve">This step includes training the SVM model by using three different kernels: polynomial, linear, and RBF. The training of these three different SVM models is done using the training data, which is rather split from the PCA. </w:t>
      </w:r>
    </w:p>
    <w:p w:rsidR="007E4C29" w:rsidRDefault="007F558F" w:rsidP="00DD7504">
      <w:bookmarkStart w:id="17" w:name="_9fk0p7fo544j" w:colFirst="0" w:colLast="0"/>
      <w:bookmarkEnd w:id="17"/>
      <w:r>
        <w:rPr>
          <w:noProof/>
          <w:lang w:val="en-GB" w:eastAsia="en-GB"/>
        </w:rPr>
        <w:drawing>
          <wp:inline distT="0" distB="0" distL="0" distR="0" wp14:anchorId="57C1798F" wp14:editId="34615404">
            <wp:extent cx="5943600" cy="331406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314065"/>
                    </a:xfrm>
                    <a:prstGeom prst="rect">
                      <a:avLst/>
                    </a:prstGeom>
                    <a:ln/>
                  </pic:spPr>
                </pic:pic>
              </a:graphicData>
            </a:graphic>
          </wp:inline>
        </w:drawing>
      </w:r>
    </w:p>
    <w:p w:rsidR="007E4C29" w:rsidRDefault="007F558F" w:rsidP="00DD7504">
      <w:pPr>
        <w:pStyle w:val="Heading3"/>
      </w:pPr>
      <w:bookmarkStart w:id="18" w:name="_Toc183528132"/>
      <w:r>
        <w:lastRenderedPageBreak/>
        <w:t>Step 5: Visualizing Decision Boundaries</w:t>
      </w:r>
      <w:bookmarkEnd w:id="18"/>
    </w:p>
    <w:p w:rsidR="007E4C29" w:rsidRDefault="007F558F" w:rsidP="00DD7504">
      <w:pPr>
        <w:ind w:firstLine="720"/>
        <w:rPr>
          <w:rFonts w:eastAsia="Times New Roman" w:cs="Times New Roman"/>
          <w:szCs w:val="24"/>
        </w:rPr>
      </w:pPr>
      <w:r>
        <w:rPr>
          <w:rFonts w:eastAsia="Times New Roman" w:cs="Times New Roman"/>
          <w:szCs w:val="24"/>
        </w:rPr>
        <w:t>In order to visualize the decision boundaries, we will define a function to plot each of these three SVM models. The decision boundaries we will get will be plotted on the 2-dimensional feature space after PCA reduces the dimension of the datasets from 4 dimensions to 2 dimensions (</w:t>
      </w:r>
      <w:proofErr w:type="spellStart"/>
      <w:r>
        <w:rPr>
          <w:rFonts w:eastAsia="Times New Roman" w:cs="Times New Roman"/>
          <w:color w:val="222222"/>
          <w:szCs w:val="24"/>
          <w:highlight w:val="white"/>
        </w:rPr>
        <w:t>Schuld</w:t>
      </w:r>
      <w:proofErr w:type="spellEnd"/>
      <w:r>
        <w:rPr>
          <w:rFonts w:eastAsia="Times New Roman" w:cs="Times New Roman"/>
          <w:color w:val="222222"/>
          <w:szCs w:val="24"/>
          <w:highlight w:val="white"/>
        </w:rPr>
        <w:t xml:space="preserve"> 2021</w:t>
      </w:r>
      <w:r>
        <w:rPr>
          <w:rFonts w:eastAsia="Times New Roman" w:cs="Times New Roman"/>
          <w:szCs w:val="24"/>
        </w:rPr>
        <w:t>).</w:t>
      </w:r>
    </w:p>
    <w:p w:rsidR="007E4C29" w:rsidRDefault="007F558F" w:rsidP="00DD7504">
      <w:bookmarkStart w:id="19" w:name="_sliakyko9wi4" w:colFirst="0" w:colLast="0"/>
      <w:bookmarkEnd w:id="19"/>
      <w:r>
        <w:rPr>
          <w:noProof/>
          <w:lang w:val="en-GB" w:eastAsia="en-GB"/>
        </w:rPr>
        <w:drawing>
          <wp:inline distT="0" distB="0" distL="0" distR="0" wp14:anchorId="783101FF" wp14:editId="0B269903">
            <wp:extent cx="5943600" cy="16478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647825"/>
                    </a:xfrm>
                    <a:prstGeom prst="rect">
                      <a:avLst/>
                    </a:prstGeom>
                    <a:ln/>
                  </pic:spPr>
                </pic:pic>
              </a:graphicData>
            </a:graphic>
          </wp:inline>
        </w:drawing>
      </w:r>
    </w:p>
    <w:p w:rsidR="007E4C29" w:rsidRDefault="007F558F" w:rsidP="00DD7504">
      <w:pPr>
        <w:pStyle w:val="Heading3"/>
      </w:pPr>
      <w:bookmarkStart w:id="20" w:name="_Toc183528133"/>
      <w:r>
        <w:t>Step 6: Evaluating the Model Performance</w:t>
      </w:r>
      <w:bookmarkEnd w:id="20"/>
    </w:p>
    <w:p w:rsidR="007E4C29" w:rsidRDefault="007F558F" w:rsidP="00DD7504">
      <w:pPr>
        <w:ind w:firstLine="720"/>
        <w:rPr>
          <w:rFonts w:eastAsia="Times New Roman" w:cs="Times New Roman"/>
          <w:szCs w:val="24"/>
        </w:rPr>
      </w:pPr>
      <w:r>
        <w:rPr>
          <w:rFonts w:eastAsia="Times New Roman" w:cs="Times New Roman"/>
          <w:szCs w:val="24"/>
        </w:rPr>
        <w:t>After seeing the visual representation of the code and training, now it is time to evaluate the performance of each model defined here. In order to calculate model performance, comparing their accuracy with the true labels will be very helpful:</w:t>
      </w:r>
    </w:p>
    <w:p w:rsidR="007E4C29" w:rsidRDefault="007F558F" w:rsidP="00DD7504">
      <w:bookmarkStart w:id="21" w:name="_hug33yao0dho" w:colFirst="0" w:colLast="0"/>
      <w:bookmarkEnd w:id="21"/>
      <w:r>
        <w:rPr>
          <w:noProof/>
          <w:lang w:val="en-GB" w:eastAsia="en-GB"/>
        </w:rPr>
        <w:lastRenderedPageBreak/>
        <w:drawing>
          <wp:inline distT="0" distB="0" distL="0" distR="0" wp14:anchorId="0334B4CB" wp14:editId="18088EB0">
            <wp:extent cx="5852160" cy="3596640"/>
            <wp:effectExtent l="0" t="0" r="0" b="381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50383" cy="3595548"/>
                    </a:xfrm>
                    <a:prstGeom prst="rect">
                      <a:avLst/>
                    </a:prstGeom>
                    <a:ln/>
                  </pic:spPr>
                </pic:pic>
              </a:graphicData>
            </a:graphic>
          </wp:inline>
        </w:drawing>
      </w:r>
    </w:p>
    <w:p w:rsidR="007E4C29" w:rsidRDefault="007E4C29" w:rsidP="00DD7504">
      <w:pPr>
        <w:rPr>
          <w:rFonts w:eastAsia="Times New Roman" w:cs="Times New Roman"/>
          <w:szCs w:val="24"/>
        </w:rPr>
      </w:pPr>
    </w:p>
    <w:p w:rsidR="007E4C29" w:rsidRDefault="007F558F" w:rsidP="00DD7504">
      <w:pPr>
        <w:rPr>
          <w:b/>
        </w:rPr>
      </w:pPr>
      <w:r>
        <w:rPr>
          <w:noProof/>
          <w:lang w:val="en-GB" w:eastAsia="en-GB"/>
        </w:rPr>
        <w:drawing>
          <wp:inline distT="0" distB="0" distL="0" distR="0" wp14:anchorId="3C451320" wp14:editId="40FB77B6">
            <wp:extent cx="5925377" cy="361047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25377" cy="3610479"/>
                    </a:xfrm>
                    <a:prstGeom prst="rect">
                      <a:avLst/>
                    </a:prstGeom>
                    <a:ln/>
                  </pic:spPr>
                </pic:pic>
              </a:graphicData>
            </a:graphic>
          </wp:inline>
        </w:drawing>
      </w:r>
    </w:p>
    <w:p w:rsidR="007E4C29" w:rsidRDefault="007F558F" w:rsidP="00DD7504">
      <w:pPr>
        <w:pStyle w:val="Heading1"/>
      </w:pPr>
      <w:bookmarkStart w:id="22" w:name="_Toc183528134"/>
      <w:r>
        <w:lastRenderedPageBreak/>
        <w:t>Discussion Results</w:t>
      </w:r>
      <w:bookmarkEnd w:id="22"/>
    </w:p>
    <w:p w:rsidR="007E4C29" w:rsidRDefault="007F558F" w:rsidP="00DD7504">
      <w:pPr>
        <w:pStyle w:val="Heading2"/>
      </w:pPr>
      <w:bookmarkStart w:id="23" w:name="_Toc183528135"/>
      <w:r>
        <w:t>Decision Boundaries</w:t>
      </w:r>
      <w:bookmarkEnd w:id="23"/>
    </w:p>
    <w:p w:rsidR="007E4C29" w:rsidRDefault="007F558F" w:rsidP="00DD7504">
      <w:pPr>
        <w:ind w:firstLine="720"/>
        <w:rPr>
          <w:rFonts w:eastAsia="Times New Roman" w:cs="Times New Roman"/>
          <w:szCs w:val="24"/>
        </w:rPr>
      </w:pPr>
      <w:r>
        <w:rPr>
          <w:rFonts w:eastAsia="Times New Roman" w:cs="Times New Roman"/>
          <w:szCs w:val="24"/>
        </w:rPr>
        <w:t>From the decision boundaries we got from comparing the three different kernels, we gained valuable insights from them about how the SVM adapts to the structure of the data (</w:t>
      </w:r>
      <w:proofErr w:type="spellStart"/>
      <w:r>
        <w:rPr>
          <w:rFonts w:eastAsia="Times New Roman" w:cs="Times New Roman"/>
          <w:color w:val="222222"/>
          <w:szCs w:val="24"/>
          <w:highlight w:val="white"/>
        </w:rPr>
        <w:t>Thurnhofer-Hemsi</w:t>
      </w:r>
      <w:proofErr w:type="spellEnd"/>
      <w:r>
        <w:rPr>
          <w:rFonts w:eastAsia="Times New Roman" w:cs="Times New Roman"/>
          <w:color w:val="222222"/>
          <w:szCs w:val="24"/>
          <w:highlight w:val="white"/>
        </w:rPr>
        <w:t xml:space="preserve"> </w:t>
      </w:r>
      <w:r>
        <w:rPr>
          <w:rFonts w:eastAsia="Times New Roman" w:cs="Times New Roman"/>
          <w:i/>
          <w:color w:val="222222"/>
          <w:szCs w:val="24"/>
          <w:highlight w:val="white"/>
        </w:rPr>
        <w:t>et al</w:t>
      </w:r>
      <w:r>
        <w:rPr>
          <w:rFonts w:eastAsia="Times New Roman" w:cs="Times New Roman"/>
          <w:color w:val="222222"/>
          <w:szCs w:val="24"/>
          <w:highlight w:val="white"/>
        </w:rPr>
        <w:t>., 2020</w:t>
      </w:r>
      <w:r>
        <w:rPr>
          <w:rFonts w:eastAsia="Times New Roman" w:cs="Times New Roman"/>
          <w:szCs w:val="24"/>
        </w:rPr>
        <w:t>).</w:t>
      </w:r>
    </w:p>
    <w:p w:rsidR="007E4C29" w:rsidRPr="00DD7504" w:rsidRDefault="007F558F" w:rsidP="00DD7504">
      <w:pPr>
        <w:pStyle w:val="ListParagraph"/>
        <w:numPr>
          <w:ilvl w:val="0"/>
          <w:numId w:val="5"/>
        </w:numPr>
        <w:rPr>
          <w:rFonts w:eastAsia="Times New Roman" w:cs="Times New Roman"/>
          <w:b/>
          <w:szCs w:val="24"/>
        </w:rPr>
      </w:pPr>
      <w:r w:rsidRPr="00DD7504">
        <w:rPr>
          <w:rFonts w:eastAsia="Times New Roman" w:cs="Times New Roman"/>
          <w:b/>
          <w:szCs w:val="24"/>
        </w:rPr>
        <w:t>Linear Kernel:</w:t>
      </w:r>
    </w:p>
    <w:p w:rsidR="007E4C29" w:rsidRDefault="007F558F" w:rsidP="00DD7504">
      <w:pPr>
        <w:ind w:firstLine="720"/>
        <w:rPr>
          <w:rFonts w:eastAsia="Times New Roman" w:cs="Times New Roman"/>
          <w:szCs w:val="24"/>
        </w:rPr>
      </w:pPr>
      <w:r>
        <w:rPr>
          <w:rFonts w:eastAsia="Times New Roman" w:cs="Times New Roman"/>
          <w:szCs w:val="24"/>
        </w:rPr>
        <w:t xml:space="preserve">The linear kernel is mainly used for simpler data sets or when someone does not want to add unnecessary complications to the code. This kernel has some limitations, like this will work only with the datasets that are linearly separable. The linear kernel struggles with some more complex data distributions.  </w:t>
      </w:r>
    </w:p>
    <w:p w:rsidR="007E4C29" w:rsidRDefault="007F558F" w:rsidP="00DD7504">
      <w:pPr>
        <w:jc w:val="both"/>
        <w:rPr>
          <w:rFonts w:eastAsia="Times New Roman" w:cs="Times New Roman"/>
          <w:szCs w:val="24"/>
        </w:rPr>
      </w:pPr>
      <w:r>
        <w:rPr>
          <w:noProof/>
          <w:lang w:val="en-GB" w:eastAsia="en-GB"/>
        </w:rPr>
        <w:lastRenderedPageBreak/>
        <w:drawing>
          <wp:inline distT="0" distB="0" distL="0" distR="0" wp14:anchorId="5E3478BF" wp14:editId="1E092024">
            <wp:extent cx="5200650" cy="4143375"/>
            <wp:effectExtent l="0" t="0" r="0" b="0"/>
            <wp:docPr id="7" name="image4.png" descr="https://lh7-rt.googleusercontent.com/docsz/AD_4nXcfc9jqIwUxxUBZqiSN-GFsoE0Xd7MK3O_btzBZCwMgHsAR_1Rq0suYh0MMnlm6B-cbi8mCUOKoqoW4T5Fm7D7Pg93sf5mv0-qxMIa7Jv9h7pkCcKTkPSN6dWDs_oBqMBLo8YL61A?key=IJNI1u8JojK74GK48Jl0PAEh"/>
            <wp:cNvGraphicFramePr/>
            <a:graphic xmlns:a="http://schemas.openxmlformats.org/drawingml/2006/main">
              <a:graphicData uri="http://schemas.openxmlformats.org/drawingml/2006/picture">
                <pic:pic xmlns:pic="http://schemas.openxmlformats.org/drawingml/2006/picture">
                  <pic:nvPicPr>
                    <pic:cNvPr id="0" name="image4.png" descr="https://lh7-rt.googleusercontent.com/docsz/AD_4nXcfc9jqIwUxxUBZqiSN-GFsoE0Xd7MK3O_btzBZCwMgHsAR_1Rq0suYh0MMnlm6B-cbi8mCUOKoqoW4T5Fm7D7Pg93sf5mv0-qxMIa7Jv9h7pkCcKTkPSN6dWDs_oBqMBLo8YL61A?key=IJNI1u8JojK74GK48Jl0PAEh"/>
                    <pic:cNvPicPr preferRelativeResize="0"/>
                  </pic:nvPicPr>
                  <pic:blipFill>
                    <a:blip r:embed="rId13"/>
                    <a:srcRect/>
                    <a:stretch>
                      <a:fillRect/>
                    </a:stretch>
                  </pic:blipFill>
                  <pic:spPr>
                    <a:xfrm>
                      <a:off x="0" y="0"/>
                      <a:ext cx="5200650" cy="4143375"/>
                    </a:xfrm>
                    <a:prstGeom prst="rect">
                      <a:avLst/>
                    </a:prstGeom>
                    <a:ln/>
                  </pic:spPr>
                </pic:pic>
              </a:graphicData>
            </a:graphic>
          </wp:inline>
        </w:drawing>
      </w:r>
    </w:p>
    <w:p w:rsidR="007E4C29" w:rsidRPr="00DD7504" w:rsidRDefault="007F558F" w:rsidP="00DD7504">
      <w:pPr>
        <w:pStyle w:val="ListParagraph"/>
        <w:numPr>
          <w:ilvl w:val="0"/>
          <w:numId w:val="5"/>
        </w:numPr>
        <w:rPr>
          <w:rFonts w:eastAsia="Times New Roman" w:cs="Times New Roman"/>
          <w:b/>
          <w:szCs w:val="24"/>
        </w:rPr>
      </w:pPr>
      <w:r w:rsidRPr="00DD7504">
        <w:rPr>
          <w:rFonts w:eastAsia="Times New Roman" w:cs="Times New Roman"/>
          <w:b/>
          <w:szCs w:val="24"/>
        </w:rPr>
        <w:t>Polynomial Kernel</w:t>
      </w:r>
    </w:p>
    <w:p w:rsidR="007E4C29" w:rsidRDefault="007F558F" w:rsidP="00DD7504">
      <w:pPr>
        <w:ind w:firstLine="720"/>
        <w:rPr>
          <w:rFonts w:eastAsia="Times New Roman" w:cs="Times New Roman"/>
          <w:szCs w:val="24"/>
        </w:rPr>
      </w:pPr>
      <w:r>
        <w:rPr>
          <w:rFonts w:eastAsia="Times New Roman" w:cs="Times New Roman"/>
          <w:szCs w:val="24"/>
        </w:rPr>
        <w:t>This particular kernel trick allows the algorithm to operate in high-dimensional feature spaces without explicitly computing the coordinates of the data in the space. This kernel is used to create decis</w:t>
      </w:r>
      <w:r w:rsidR="00092DAE">
        <w:rPr>
          <w:rFonts w:eastAsia="Times New Roman" w:cs="Times New Roman"/>
          <w:szCs w:val="24"/>
        </w:rPr>
        <w:t>ion boundaries that are curved. T</w:t>
      </w:r>
      <w:r>
        <w:rPr>
          <w:rFonts w:eastAsia="Times New Roman" w:cs="Times New Roman"/>
          <w:szCs w:val="24"/>
        </w:rPr>
        <w:t xml:space="preserve">his curved type of boundary offers more flexibility </w:t>
      </w:r>
      <w:r w:rsidR="00092DAE">
        <w:rPr>
          <w:rFonts w:eastAsia="Times New Roman" w:cs="Times New Roman"/>
          <w:szCs w:val="24"/>
        </w:rPr>
        <w:t>at the time of handling</w:t>
      </w:r>
      <w:r>
        <w:rPr>
          <w:rFonts w:eastAsia="Times New Roman" w:cs="Times New Roman"/>
          <w:szCs w:val="24"/>
        </w:rPr>
        <w:t xml:space="preserve"> nonlinear linear relationships between the classes. </w:t>
      </w:r>
    </w:p>
    <w:p w:rsidR="007E4C29" w:rsidRDefault="007F558F" w:rsidP="00DD7504">
      <w:pPr>
        <w:jc w:val="both"/>
        <w:rPr>
          <w:rFonts w:eastAsia="Times New Roman" w:cs="Times New Roman"/>
          <w:szCs w:val="24"/>
        </w:rPr>
      </w:pPr>
      <w:r>
        <w:rPr>
          <w:noProof/>
          <w:lang w:val="en-GB" w:eastAsia="en-GB"/>
        </w:rPr>
        <w:lastRenderedPageBreak/>
        <w:drawing>
          <wp:inline distT="0" distB="0" distL="0" distR="0" wp14:anchorId="5F22B601" wp14:editId="51AD35A7">
            <wp:extent cx="5200650" cy="4143375"/>
            <wp:effectExtent l="0" t="0" r="0" b="0"/>
            <wp:docPr id="6" name="image3.png" descr="https://lh7-rt.googleusercontent.com/docsz/AD_4nXda1txvl_68VqNL83Ae2VNpn1L07oNa1DeR_nR6pRkJO-3Gwei2tkVbjEGFxt9D9AysqPHsbyjPigkcZ6KROYtENH1UGIbVcrOE2TCzeACu9X9_NQCwjY9RPLlOF6PwF4Vz5_uqJA?key=IJNI1u8JojK74GK48Jl0PAEh"/>
            <wp:cNvGraphicFramePr/>
            <a:graphic xmlns:a="http://schemas.openxmlformats.org/drawingml/2006/main">
              <a:graphicData uri="http://schemas.openxmlformats.org/drawingml/2006/picture">
                <pic:pic xmlns:pic="http://schemas.openxmlformats.org/drawingml/2006/picture">
                  <pic:nvPicPr>
                    <pic:cNvPr id="0" name="image3.png" descr="https://lh7-rt.googleusercontent.com/docsz/AD_4nXda1txvl_68VqNL83Ae2VNpn1L07oNa1DeR_nR6pRkJO-3Gwei2tkVbjEGFxt9D9AysqPHsbyjPigkcZ6KROYtENH1UGIbVcrOE2TCzeACu9X9_NQCwjY9RPLlOF6PwF4Vz5_uqJA?key=IJNI1u8JojK74GK48Jl0PAEh"/>
                    <pic:cNvPicPr preferRelativeResize="0"/>
                  </pic:nvPicPr>
                  <pic:blipFill>
                    <a:blip r:embed="rId14"/>
                    <a:srcRect/>
                    <a:stretch>
                      <a:fillRect/>
                    </a:stretch>
                  </pic:blipFill>
                  <pic:spPr>
                    <a:xfrm>
                      <a:off x="0" y="0"/>
                      <a:ext cx="5200650" cy="4143375"/>
                    </a:xfrm>
                    <a:prstGeom prst="rect">
                      <a:avLst/>
                    </a:prstGeom>
                    <a:ln/>
                  </pic:spPr>
                </pic:pic>
              </a:graphicData>
            </a:graphic>
          </wp:inline>
        </w:drawing>
      </w:r>
    </w:p>
    <w:p w:rsidR="007E4C29" w:rsidRPr="00DD7504" w:rsidRDefault="007F558F" w:rsidP="00DD7504">
      <w:pPr>
        <w:pStyle w:val="ListParagraph"/>
        <w:numPr>
          <w:ilvl w:val="0"/>
          <w:numId w:val="5"/>
        </w:numPr>
        <w:rPr>
          <w:rFonts w:eastAsia="Times New Roman" w:cs="Times New Roman"/>
          <w:b/>
          <w:szCs w:val="24"/>
        </w:rPr>
      </w:pPr>
      <w:r w:rsidRPr="00DD7504">
        <w:rPr>
          <w:rFonts w:eastAsia="Times New Roman" w:cs="Times New Roman"/>
          <w:b/>
          <w:szCs w:val="24"/>
        </w:rPr>
        <w:t>RBF Kernel</w:t>
      </w:r>
    </w:p>
    <w:p w:rsidR="007E4C29" w:rsidRDefault="007F558F" w:rsidP="00DD7504">
      <w:pPr>
        <w:ind w:firstLine="720"/>
        <w:rPr>
          <w:rFonts w:eastAsia="Times New Roman" w:cs="Times New Roman"/>
          <w:szCs w:val="24"/>
        </w:rPr>
      </w:pPr>
      <w:r>
        <w:rPr>
          <w:rFonts w:eastAsia="Times New Roman" w:cs="Times New Roman"/>
          <w:szCs w:val="24"/>
        </w:rPr>
        <w:t xml:space="preserve">Among these three, the most flexible offered by any kernel is this RBF kernel which is effective </w:t>
      </w:r>
      <w:r w:rsidR="00092DAE">
        <w:rPr>
          <w:rFonts w:eastAsia="Times New Roman" w:cs="Times New Roman"/>
          <w:szCs w:val="24"/>
        </w:rPr>
        <w:t>at the time of</w:t>
      </w:r>
      <w:r>
        <w:rPr>
          <w:rFonts w:eastAsia="Times New Roman" w:cs="Times New Roman"/>
          <w:szCs w:val="24"/>
        </w:rPr>
        <w:t xml:space="preserve"> generating highly accurate nonlinear decision </w:t>
      </w:r>
      <w:r w:rsidR="00092DAE">
        <w:rPr>
          <w:rFonts w:eastAsia="Times New Roman" w:cs="Times New Roman"/>
          <w:szCs w:val="24"/>
        </w:rPr>
        <w:t>boundaries</w:t>
      </w:r>
      <w:r>
        <w:rPr>
          <w:rFonts w:eastAsia="Times New Roman" w:cs="Times New Roman"/>
          <w:szCs w:val="24"/>
        </w:rPr>
        <w:t>. The boundaries made with this RBF kernel are able to effectively separate complex data distributions (</w:t>
      </w:r>
      <w:proofErr w:type="spellStart"/>
      <w:r>
        <w:rPr>
          <w:rFonts w:eastAsia="Times New Roman" w:cs="Times New Roman"/>
          <w:color w:val="222222"/>
          <w:szCs w:val="24"/>
          <w:highlight w:val="white"/>
        </w:rPr>
        <w:t>Aldino</w:t>
      </w:r>
      <w:proofErr w:type="spellEnd"/>
      <w:r>
        <w:rPr>
          <w:rFonts w:eastAsia="Times New Roman" w:cs="Times New Roman"/>
          <w:i/>
          <w:color w:val="222222"/>
          <w:szCs w:val="24"/>
          <w:highlight w:val="white"/>
        </w:rPr>
        <w:t xml:space="preserve"> et al</w:t>
      </w:r>
      <w:r>
        <w:rPr>
          <w:rFonts w:eastAsia="Times New Roman" w:cs="Times New Roman"/>
          <w:color w:val="222222"/>
          <w:szCs w:val="24"/>
          <w:highlight w:val="white"/>
        </w:rPr>
        <w:t>., 2021</w:t>
      </w:r>
      <w:r>
        <w:rPr>
          <w:rFonts w:eastAsia="Times New Roman" w:cs="Times New Roman"/>
          <w:szCs w:val="24"/>
        </w:rPr>
        <w:t xml:space="preserve">). </w:t>
      </w:r>
    </w:p>
    <w:p w:rsidR="007E4C29" w:rsidRDefault="007F558F" w:rsidP="00DD7504">
      <w:pPr>
        <w:jc w:val="both"/>
        <w:rPr>
          <w:rFonts w:eastAsia="Times New Roman" w:cs="Times New Roman"/>
          <w:szCs w:val="24"/>
        </w:rPr>
      </w:pPr>
      <w:r>
        <w:rPr>
          <w:noProof/>
          <w:lang w:val="en-GB" w:eastAsia="en-GB"/>
        </w:rPr>
        <w:lastRenderedPageBreak/>
        <w:drawing>
          <wp:inline distT="0" distB="0" distL="0" distR="0" wp14:anchorId="7CF03A14" wp14:editId="26F11F7B">
            <wp:extent cx="5200650" cy="4143375"/>
            <wp:effectExtent l="0" t="0" r="0" b="0"/>
            <wp:docPr id="8" name="image6.png" descr="https://lh7-rt.googleusercontent.com/docsz/AD_4nXc14yzH1Cz_o2eZgSTsVqb1P-_Ly0FpB-8TfoqwZzrbVlVs6TkbZCM-sF5s_z254LyBJ9555KkJQyDYPAvxrrhw9nsmCR98U3gW9g5Hqt9y8SJVGvE5xQ2AxVwGPHHQ8pwljo5usA?key=IJNI1u8JojK74GK48Jl0PAEh"/>
            <wp:cNvGraphicFramePr/>
            <a:graphic xmlns:a="http://schemas.openxmlformats.org/drawingml/2006/main">
              <a:graphicData uri="http://schemas.openxmlformats.org/drawingml/2006/picture">
                <pic:pic xmlns:pic="http://schemas.openxmlformats.org/drawingml/2006/picture">
                  <pic:nvPicPr>
                    <pic:cNvPr id="0" name="image6.png" descr="https://lh7-rt.googleusercontent.com/docsz/AD_4nXc14yzH1Cz_o2eZgSTsVqb1P-_Ly0FpB-8TfoqwZzrbVlVs6TkbZCM-sF5s_z254LyBJ9555KkJQyDYPAvxrrhw9nsmCR98U3gW9g5Hqt9y8SJVGvE5xQ2AxVwGPHHQ8pwljo5usA?key=IJNI1u8JojK74GK48Jl0PAEh"/>
                    <pic:cNvPicPr preferRelativeResize="0"/>
                  </pic:nvPicPr>
                  <pic:blipFill>
                    <a:blip r:embed="rId15"/>
                    <a:srcRect/>
                    <a:stretch>
                      <a:fillRect/>
                    </a:stretch>
                  </pic:blipFill>
                  <pic:spPr>
                    <a:xfrm>
                      <a:off x="0" y="0"/>
                      <a:ext cx="5200650" cy="4143375"/>
                    </a:xfrm>
                    <a:prstGeom prst="rect">
                      <a:avLst/>
                    </a:prstGeom>
                    <a:ln/>
                  </pic:spPr>
                </pic:pic>
              </a:graphicData>
            </a:graphic>
          </wp:inline>
        </w:drawing>
      </w:r>
    </w:p>
    <w:p w:rsidR="007E4C29" w:rsidRDefault="007F558F" w:rsidP="00DD7504">
      <w:pPr>
        <w:pStyle w:val="Heading2"/>
      </w:pPr>
      <w:bookmarkStart w:id="24" w:name="_Toc183528136"/>
      <w:r>
        <w:t>Accuracy Evaluation</w:t>
      </w:r>
      <w:bookmarkEnd w:id="24"/>
    </w:p>
    <w:p w:rsidR="007E4C29" w:rsidRDefault="007F558F" w:rsidP="00DD7504">
      <w:pPr>
        <w:ind w:firstLine="720"/>
        <w:rPr>
          <w:rFonts w:eastAsia="Times New Roman" w:cs="Times New Roman"/>
          <w:szCs w:val="24"/>
        </w:rPr>
      </w:pPr>
      <w:r>
        <w:rPr>
          <w:rFonts w:eastAsia="Times New Roman" w:cs="Times New Roman"/>
          <w:szCs w:val="24"/>
        </w:rPr>
        <w:t>The acc</w:t>
      </w:r>
      <w:r w:rsidR="00092DAE">
        <w:rPr>
          <w:rFonts w:eastAsia="Times New Roman" w:cs="Times New Roman"/>
          <w:szCs w:val="24"/>
        </w:rPr>
        <w:t>uracy evaluation metrics generally provide</w:t>
      </w:r>
      <w:r>
        <w:rPr>
          <w:rFonts w:eastAsia="Times New Roman" w:cs="Times New Roman"/>
          <w:szCs w:val="24"/>
        </w:rPr>
        <w:t xml:space="preserve"> the accuracy of each kernel on each test set, which </w:t>
      </w:r>
      <w:r w:rsidR="00092DAE">
        <w:rPr>
          <w:rFonts w:eastAsia="Times New Roman" w:cs="Times New Roman"/>
          <w:szCs w:val="24"/>
        </w:rPr>
        <w:t>concludes</w:t>
      </w:r>
      <w:r>
        <w:rPr>
          <w:rFonts w:eastAsia="Times New Roman" w:cs="Times New Roman"/>
          <w:szCs w:val="24"/>
        </w:rPr>
        <w:t xml:space="preserve"> a brief of how each data point depicts the unseen data. Among the three, the RBF kernel works the best when dealing with complex datasets and provides the best visualization of the datasets (</w:t>
      </w:r>
      <w:proofErr w:type="spellStart"/>
      <w:r>
        <w:rPr>
          <w:rFonts w:eastAsia="Times New Roman" w:cs="Times New Roman"/>
          <w:color w:val="222222"/>
          <w:szCs w:val="24"/>
          <w:highlight w:val="white"/>
        </w:rPr>
        <w:t>Eskandari</w:t>
      </w:r>
      <w:proofErr w:type="spellEnd"/>
      <w:r>
        <w:rPr>
          <w:rFonts w:eastAsia="Times New Roman" w:cs="Times New Roman"/>
          <w:color w:val="222222"/>
          <w:szCs w:val="24"/>
          <w:highlight w:val="white"/>
        </w:rPr>
        <w:t xml:space="preserve"> </w:t>
      </w:r>
      <w:r>
        <w:rPr>
          <w:rFonts w:eastAsia="Times New Roman" w:cs="Times New Roman"/>
          <w:i/>
          <w:color w:val="222222"/>
          <w:szCs w:val="24"/>
          <w:highlight w:val="white"/>
        </w:rPr>
        <w:t>et al</w:t>
      </w:r>
      <w:r>
        <w:rPr>
          <w:rFonts w:eastAsia="Times New Roman" w:cs="Times New Roman"/>
          <w:color w:val="222222"/>
          <w:szCs w:val="24"/>
          <w:highlight w:val="white"/>
        </w:rPr>
        <w:t>., 2020</w:t>
      </w:r>
      <w:r>
        <w:rPr>
          <w:rFonts w:eastAsia="Times New Roman" w:cs="Times New Roman"/>
          <w:szCs w:val="24"/>
        </w:rPr>
        <w:t>). The polynomial kernel is able to deal with nonlinear data, but when it comes to very complex datasets, the accuracy level drops in the polynomial kernel. On the other hand, the linear kernel only works with data that are linearly separated, and it is the easiest one among the three.</w:t>
      </w:r>
    </w:p>
    <w:p w:rsidR="007E4C29" w:rsidRDefault="007F558F" w:rsidP="00DD7504">
      <w:pPr>
        <w:pStyle w:val="Heading1"/>
      </w:pPr>
      <w:bookmarkStart w:id="25" w:name="_Toc183528137"/>
      <w:r>
        <w:lastRenderedPageBreak/>
        <w:t>Conclusion</w:t>
      </w:r>
      <w:bookmarkEnd w:id="25"/>
    </w:p>
    <w:p w:rsidR="007E4C29" w:rsidRDefault="007F558F" w:rsidP="00DD7504">
      <w:pPr>
        <w:ind w:firstLine="720"/>
        <w:rPr>
          <w:rFonts w:eastAsia="Times New Roman" w:cs="Times New Roman"/>
          <w:szCs w:val="24"/>
        </w:rPr>
      </w:pPr>
      <w:r>
        <w:rPr>
          <w:rFonts w:eastAsia="Times New Roman" w:cs="Times New Roman"/>
          <w:szCs w:val="24"/>
        </w:rPr>
        <w:t>For the classification tasks, the Support Vector Machine (SVM) powered with three different kernels is a powerful tool. The SVM model with the kernel is able to handle</w:t>
      </w:r>
      <w:r w:rsidR="00092DAE">
        <w:rPr>
          <w:rFonts w:eastAsia="Times New Roman" w:cs="Times New Roman"/>
          <w:szCs w:val="24"/>
        </w:rPr>
        <w:t xml:space="preserve"> both linear and nonlinear data. F</w:t>
      </w:r>
      <w:r>
        <w:rPr>
          <w:rFonts w:eastAsia="Times New Roman" w:cs="Times New Roman"/>
          <w:szCs w:val="24"/>
        </w:rPr>
        <w:t>rom handling very basic datasets to very complex datasets, SVM can handle most of the datasets. In order to handle relatively less complex datasets, we have the linear kernel which handles only t</w:t>
      </w:r>
      <w:r w:rsidR="00092DAE">
        <w:rPr>
          <w:rFonts w:eastAsia="Times New Roman" w:cs="Times New Roman"/>
          <w:szCs w:val="24"/>
        </w:rPr>
        <w:t>he linearly separable datasets. However, f</w:t>
      </w:r>
      <w:r>
        <w:rPr>
          <w:rFonts w:eastAsia="Times New Roman" w:cs="Times New Roman"/>
          <w:szCs w:val="24"/>
        </w:rPr>
        <w:t>or mediocre nonlinear datasets, we have the polynomial kernel; and for the most complex flexible nonlinear datasets, we have the RBF kernel. In order to control the dimensionality reduction, we have the PCA, which, for simplification, can reduce the dimension from 4 dimensional to 2 dimensional feature space. By doing the dimensionality reduction, we can envision the decision boundaries, which</w:t>
      </w:r>
      <w:r w:rsidR="00092DAE">
        <w:rPr>
          <w:rFonts w:eastAsia="Times New Roman" w:cs="Times New Roman"/>
          <w:szCs w:val="24"/>
        </w:rPr>
        <w:t xml:space="preserve"> shall help</w:t>
      </w:r>
      <w:r>
        <w:rPr>
          <w:rFonts w:eastAsia="Times New Roman" w:cs="Times New Roman"/>
          <w:szCs w:val="24"/>
        </w:rPr>
        <w:t xml:space="preserve"> us </w:t>
      </w:r>
      <w:r w:rsidR="00092DAE">
        <w:rPr>
          <w:rFonts w:eastAsia="Times New Roman" w:cs="Times New Roman"/>
          <w:szCs w:val="24"/>
        </w:rPr>
        <w:t xml:space="preserve">in </w:t>
      </w:r>
      <w:r>
        <w:rPr>
          <w:rFonts w:eastAsia="Times New Roman" w:cs="Times New Roman"/>
          <w:szCs w:val="24"/>
        </w:rPr>
        <w:t>better understand</w:t>
      </w:r>
      <w:r w:rsidR="00092DAE">
        <w:rPr>
          <w:rFonts w:eastAsia="Times New Roman" w:cs="Times New Roman"/>
          <w:szCs w:val="24"/>
        </w:rPr>
        <w:t>ing the working of the</w:t>
      </w:r>
      <w:r>
        <w:rPr>
          <w:rFonts w:eastAsia="Times New Roman" w:cs="Times New Roman"/>
          <w:szCs w:val="24"/>
        </w:rPr>
        <w:t xml:space="preserve"> SVM model</w:t>
      </w:r>
      <w:r w:rsidR="00092DAE">
        <w:rPr>
          <w:rFonts w:eastAsia="Times New Roman" w:cs="Times New Roman"/>
          <w:szCs w:val="24"/>
        </w:rPr>
        <w:t>.</w:t>
      </w:r>
      <w:r>
        <w:rPr>
          <w:rFonts w:eastAsia="Times New Roman" w:cs="Times New Roman"/>
          <w:szCs w:val="24"/>
        </w:rPr>
        <w:t xml:space="preserve">  </w:t>
      </w:r>
    </w:p>
    <w:p w:rsidR="007E4C29" w:rsidRDefault="007F558F" w:rsidP="00DD7504">
      <w:pPr>
        <w:rPr>
          <w:rFonts w:eastAsia="Times New Roman" w:cs="Times New Roman"/>
          <w:b/>
          <w:szCs w:val="24"/>
        </w:rPr>
      </w:pPr>
      <w:r>
        <w:br w:type="page"/>
      </w:r>
    </w:p>
    <w:p w:rsidR="007E4C29" w:rsidRDefault="007F558F" w:rsidP="00DD7504">
      <w:pPr>
        <w:pStyle w:val="Heading1"/>
      </w:pPr>
      <w:bookmarkStart w:id="26" w:name="_Toc183528138"/>
      <w:r>
        <w:lastRenderedPageBreak/>
        <w:t>References</w:t>
      </w:r>
      <w:bookmarkEnd w:id="26"/>
    </w:p>
    <w:p w:rsidR="007E4C29" w:rsidRDefault="007F558F" w:rsidP="00DD7504">
      <w:pPr>
        <w:ind w:firstLine="720"/>
        <w:rPr>
          <w:rFonts w:eastAsia="Times New Roman" w:cs="Times New Roman"/>
          <w:szCs w:val="24"/>
        </w:rPr>
      </w:pPr>
      <w:r>
        <w:rPr>
          <w:rFonts w:eastAsia="Times New Roman" w:cs="Times New Roman"/>
          <w:color w:val="222222"/>
          <w:szCs w:val="24"/>
          <w:highlight w:val="white"/>
        </w:rPr>
        <w:t xml:space="preserve">Tariq, A., </w:t>
      </w:r>
      <w:proofErr w:type="spellStart"/>
      <w:r>
        <w:rPr>
          <w:rFonts w:eastAsia="Times New Roman" w:cs="Times New Roman"/>
          <w:color w:val="222222"/>
          <w:szCs w:val="24"/>
          <w:highlight w:val="white"/>
        </w:rPr>
        <w:t>Jiango</w:t>
      </w:r>
      <w:proofErr w:type="spellEnd"/>
      <w:r>
        <w:rPr>
          <w:rFonts w:eastAsia="Times New Roman" w:cs="Times New Roman"/>
          <w:color w:val="222222"/>
          <w:szCs w:val="24"/>
          <w:highlight w:val="white"/>
        </w:rPr>
        <w:t xml:space="preserve">, Y., Li, Q., Gao, J., Lu, L., </w:t>
      </w:r>
      <w:proofErr w:type="spellStart"/>
      <w:r>
        <w:rPr>
          <w:rFonts w:eastAsia="Times New Roman" w:cs="Times New Roman"/>
          <w:color w:val="222222"/>
          <w:szCs w:val="24"/>
          <w:highlight w:val="white"/>
        </w:rPr>
        <w:t>Soufan</w:t>
      </w:r>
      <w:proofErr w:type="spellEnd"/>
      <w:r>
        <w:rPr>
          <w:rFonts w:eastAsia="Times New Roman" w:cs="Times New Roman"/>
          <w:color w:val="222222"/>
          <w:szCs w:val="24"/>
          <w:highlight w:val="white"/>
        </w:rPr>
        <w:t>, W</w:t>
      </w:r>
      <w:proofErr w:type="gramStart"/>
      <w:r>
        <w:rPr>
          <w:rFonts w:eastAsia="Times New Roman" w:cs="Times New Roman"/>
          <w:color w:val="222222"/>
          <w:szCs w:val="24"/>
          <w:highlight w:val="white"/>
        </w:rPr>
        <w:t>., ...</w:t>
      </w:r>
      <w:proofErr w:type="gramEnd"/>
      <w:r>
        <w:rPr>
          <w:rFonts w:eastAsia="Times New Roman" w:cs="Times New Roman"/>
          <w:color w:val="222222"/>
          <w:szCs w:val="24"/>
          <w:highlight w:val="white"/>
        </w:rPr>
        <w:t xml:space="preserve"> &amp; Habib-</w:t>
      </w:r>
      <w:proofErr w:type="spellStart"/>
      <w:r>
        <w:rPr>
          <w:rFonts w:eastAsia="Times New Roman" w:cs="Times New Roman"/>
          <w:color w:val="222222"/>
          <w:szCs w:val="24"/>
          <w:highlight w:val="white"/>
        </w:rPr>
        <w:t>ur</w:t>
      </w:r>
      <w:proofErr w:type="spellEnd"/>
      <w:r>
        <w:rPr>
          <w:rFonts w:eastAsia="Times New Roman" w:cs="Times New Roman"/>
          <w:color w:val="222222"/>
          <w:szCs w:val="24"/>
          <w:highlight w:val="white"/>
        </w:rPr>
        <w:t xml:space="preserve">-Rahman, M. (2023). Modelling, mapping and monitoring of forest cover changes, using support vector machine, kernel logistic regression and naive </w:t>
      </w:r>
      <w:proofErr w:type="spellStart"/>
      <w:r>
        <w:rPr>
          <w:rFonts w:eastAsia="Times New Roman" w:cs="Times New Roman"/>
          <w:color w:val="222222"/>
          <w:szCs w:val="24"/>
          <w:highlight w:val="white"/>
        </w:rPr>
        <w:t>bayes</w:t>
      </w:r>
      <w:proofErr w:type="spellEnd"/>
      <w:r>
        <w:rPr>
          <w:rFonts w:eastAsia="Times New Roman" w:cs="Times New Roman"/>
          <w:color w:val="222222"/>
          <w:szCs w:val="24"/>
          <w:highlight w:val="white"/>
        </w:rPr>
        <w:t xml:space="preserve"> tree models with optical remote sensing data. </w:t>
      </w:r>
      <w:proofErr w:type="spellStart"/>
      <w:r>
        <w:rPr>
          <w:rFonts w:eastAsia="Times New Roman" w:cs="Times New Roman"/>
          <w:i/>
          <w:color w:val="222222"/>
          <w:szCs w:val="24"/>
          <w:highlight w:val="white"/>
        </w:rPr>
        <w:t>Heliyon</w:t>
      </w:r>
      <w:proofErr w:type="spellEnd"/>
      <w:r>
        <w:rPr>
          <w:rFonts w:eastAsia="Times New Roman" w:cs="Times New Roman"/>
          <w:color w:val="222222"/>
          <w:szCs w:val="24"/>
          <w:highlight w:val="white"/>
        </w:rPr>
        <w:t xml:space="preserve">, </w:t>
      </w:r>
      <w:r>
        <w:rPr>
          <w:rFonts w:eastAsia="Times New Roman" w:cs="Times New Roman"/>
          <w:i/>
          <w:color w:val="222222"/>
          <w:szCs w:val="24"/>
          <w:highlight w:val="white"/>
        </w:rPr>
        <w:t>9</w:t>
      </w:r>
      <w:r>
        <w:rPr>
          <w:rFonts w:eastAsia="Times New Roman" w:cs="Times New Roman"/>
          <w:color w:val="222222"/>
          <w:szCs w:val="24"/>
          <w:highlight w:val="white"/>
        </w:rPr>
        <w:t>(2).</w:t>
      </w:r>
    </w:p>
    <w:p w:rsidR="007E4C29" w:rsidRDefault="007F558F" w:rsidP="00DD7504">
      <w:pPr>
        <w:ind w:firstLine="720"/>
        <w:rPr>
          <w:rFonts w:eastAsia="Times New Roman" w:cs="Times New Roman"/>
          <w:color w:val="222222"/>
          <w:szCs w:val="24"/>
          <w:highlight w:val="white"/>
        </w:rPr>
      </w:pPr>
      <w:proofErr w:type="spellStart"/>
      <w:r>
        <w:rPr>
          <w:rFonts w:eastAsia="Times New Roman" w:cs="Times New Roman"/>
          <w:color w:val="222222"/>
          <w:szCs w:val="24"/>
          <w:highlight w:val="white"/>
        </w:rPr>
        <w:t>Mustaqeem</w:t>
      </w:r>
      <w:proofErr w:type="spellEnd"/>
      <w:r>
        <w:rPr>
          <w:rFonts w:eastAsia="Times New Roman" w:cs="Times New Roman"/>
          <w:color w:val="222222"/>
          <w:szCs w:val="24"/>
          <w:highlight w:val="white"/>
        </w:rPr>
        <w:t xml:space="preserve">, M., &amp; </w:t>
      </w:r>
      <w:proofErr w:type="spellStart"/>
      <w:r>
        <w:rPr>
          <w:rFonts w:eastAsia="Times New Roman" w:cs="Times New Roman"/>
          <w:color w:val="222222"/>
          <w:szCs w:val="24"/>
          <w:highlight w:val="white"/>
        </w:rPr>
        <w:t>Saqib</w:t>
      </w:r>
      <w:proofErr w:type="spellEnd"/>
      <w:r>
        <w:rPr>
          <w:rFonts w:eastAsia="Times New Roman" w:cs="Times New Roman"/>
          <w:color w:val="222222"/>
          <w:szCs w:val="24"/>
          <w:highlight w:val="white"/>
        </w:rPr>
        <w:t xml:space="preserve">, M. (2021). Principal component based support vector machine (PC-SVM): a hybrid technique for software defect detection. </w:t>
      </w:r>
      <w:r>
        <w:rPr>
          <w:rFonts w:eastAsia="Times New Roman" w:cs="Times New Roman"/>
          <w:i/>
          <w:color w:val="222222"/>
          <w:szCs w:val="24"/>
          <w:highlight w:val="white"/>
        </w:rPr>
        <w:t>Cluster Computing</w:t>
      </w:r>
      <w:r>
        <w:rPr>
          <w:rFonts w:eastAsia="Times New Roman" w:cs="Times New Roman"/>
          <w:color w:val="222222"/>
          <w:szCs w:val="24"/>
          <w:highlight w:val="white"/>
        </w:rPr>
        <w:t xml:space="preserve">, </w:t>
      </w:r>
      <w:r>
        <w:rPr>
          <w:rFonts w:eastAsia="Times New Roman" w:cs="Times New Roman"/>
          <w:i/>
          <w:color w:val="222222"/>
          <w:szCs w:val="24"/>
          <w:highlight w:val="white"/>
        </w:rPr>
        <w:t>24</w:t>
      </w:r>
      <w:r>
        <w:rPr>
          <w:rFonts w:eastAsia="Times New Roman" w:cs="Times New Roman"/>
          <w:color w:val="222222"/>
          <w:szCs w:val="24"/>
          <w:highlight w:val="white"/>
        </w:rPr>
        <w:t>(3), 2581-2595.</w:t>
      </w:r>
    </w:p>
    <w:p w:rsidR="007E4C29" w:rsidRDefault="007F558F" w:rsidP="00DD7504">
      <w:pPr>
        <w:ind w:firstLine="720"/>
        <w:rPr>
          <w:rFonts w:eastAsia="Times New Roman" w:cs="Times New Roman"/>
          <w:color w:val="222222"/>
          <w:szCs w:val="24"/>
          <w:highlight w:val="white"/>
        </w:rPr>
      </w:pPr>
      <w:proofErr w:type="spellStart"/>
      <w:r>
        <w:rPr>
          <w:rFonts w:eastAsia="Times New Roman" w:cs="Times New Roman"/>
          <w:color w:val="222222"/>
          <w:szCs w:val="24"/>
          <w:highlight w:val="white"/>
        </w:rPr>
        <w:t>Singgalen</w:t>
      </w:r>
      <w:proofErr w:type="spellEnd"/>
      <w:r>
        <w:rPr>
          <w:rFonts w:eastAsia="Times New Roman" w:cs="Times New Roman"/>
          <w:color w:val="222222"/>
          <w:szCs w:val="24"/>
          <w:highlight w:val="white"/>
        </w:rPr>
        <w:t xml:space="preserve">, Y. A. (2023). Comparative analysis of decision tree and support vector machine algorithm in sentiment classification for birds of paradise content. </w:t>
      </w:r>
      <w:r>
        <w:rPr>
          <w:rFonts w:eastAsia="Times New Roman" w:cs="Times New Roman"/>
          <w:i/>
          <w:color w:val="222222"/>
          <w:szCs w:val="24"/>
          <w:highlight w:val="white"/>
        </w:rPr>
        <w:t>International Journal of Basic and Applied Science</w:t>
      </w:r>
      <w:r>
        <w:rPr>
          <w:rFonts w:eastAsia="Times New Roman" w:cs="Times New Roman"/>
          <w:color w:val="222222"/>
          <w:szCs w:val="24"/>
          <w:highlight w:val="white"/>
        </w:rPr>
        <w:t xml:space="preserve">, </w:t>
      </w:r>
      <w:r>
        <w:rPr>
          <w:rFonts w:eastAsia="Times New Roman" w:cs="Times New Roman"/>
          <w:i/>
          <w:color w:val="222222"/>
          <w:szCs w:val="24"/>
          <w:highlight w:val="white"/>
        </w:rPr>
        <w:t>12</w:t>
      </w:r>
      <w:r>
        <w:rPr>
          <w:rFonts w:eastAsia="Times New Roman" w:cs="Times New Roman"/>
          <w:color w:val="222222"/>
          <w:szCs w:val="24"/>
          <w:highlight w:val="white"/>
        </w:rPr>
        <w:t>(3), 100-109.</w:t>
      </w:r>
    </w:p>
    <w:p w:rsidR="007E4C29" w:rsidRDefault="007F558F" w:rsidP="00DD7504">
      <w:pPr>
        <w:ind w:firstLine="720"/>
        <w:rPr>
          <w:rFonts w:eastAsia="Times New Roman" w:cs="Times New Roman"/>
          <w:color w:val="222222"/>
          <w:szCs w:val="24"/>
          <w:highlight w:val="white"/>
        </w:rPr>
      </w:pPr>
      <w:r>
        <w:rPr>
          <w:rFonts w:eastAsia="Times New Roman" w:cs="Times New Roman"/>
          <w:color w:val="222222"/>
          <w:szCs w:val="24"/>
          <w:highlight w:val="white"/>
        </w:rPr>
        <w:t xml:space="preserve">Roy, A., &amp; Chakraborty, S. (2023). Support vector machine in structural reliability analysis: A review. </w:t>
      </w:r>
      <w:r>
        <w:rPr>
          <w:rFonts w:eastAsia="Times New Roman" w:cs="Times New Roman"/>
          <w:i/>
          <w:color w:val="222222"/>
          <w:szCs w:val="24"/>
          <w:highlight w:val="white"/>
        </w:rPr>
        <w:t>Reliability Engineering &amp; System Safety</w:t>
      </w:r>
      <w:r>
        <w:rPr>
          <w:rFonts w:eastAsia="Times New Roman" w:cs="Times New Roman"/>
          <w:color w:val="222222"/>
          <w:szCs w:val="24"/>
          <w:highlight w:val="white"/>
        </w:rPr>
        <w:t xml:space="preserve">, </w:t>
      </w:r>
      <w:r>
        <w:rPr>
          <w:rFonts w:eastAsia="Times New Roman" w:cs="Times New Roman"/>
          <w:i/>
          <w:color w:val="222222"/>
          <w:szCs w:val="24"/>
          <w:highlight w:val="white"/>
        </w:rPr>
        <w:t>233</w:t>
      </w:r>
      <w:r>
        <w:rPr>
          <w:rFonts w:eastAsia="Times New Roman" w:cs="Times New Roman"/>
          <w:color w:val="222222"/>
          <w:szCs w:val="24"/>
          <w:highlight w:val="white"/>
        </w:rPr>
        <w:t>, 109126.</w:t>
      </w:r>
    </w:p>
    <w:p w:rsidR="007E4C29" w:rsidRDefault="007F558F" w:rsidP="00DD7504">
      <w:pPr>
        <w:ind w:firstLine="720"/>
        <w:rPr>
          <w:rFonts w:eastAsia="Times New Roman" w:cs="Times New Roman"/>
          <w:color w:val="222222"/>
          <w:szCs w:val="24"/>
          <w:highlight w:val="white"/>
        </w:rPr>
      </w:pPr>
      <w:r>
        <w:rPr>
          <w:rFonts w:eastAsia="Times New Roman" w:cs="Times New Roman"/>
          <w:color w:val="222222"/>
          <w:szCs w:val="24"/>
          <w:highlight w:val="white"/>
        </w:rPr>
        <w:t>Al-</w:t>
      </w:r>
      <w:proofErr w:type="spellStart"/>
      <w:r>
        <w:rPr>
          <w:rFonts w:eastAsia="Times New Roman" w:cs="Times New Roman"/>
          <w:color w:val="222222"/>
          <w:szCs w:val="24"/>
          <w:highlight w:val="white"/>
        </w:rPr>
        <w:t>Mejibli</w:t>
      </w:r>
      <w:proofErr w:type="spellEnd"/>
      <w:r>
        <w:rPr>
          <w:rFonts w:eastAsia="Times New Roman" w:cs="Times New Roman"/>
          <w:color w:val="222222"/>
          <w:szCs w:val="24"/>
          <w:highlight w:val="white"/>
        </w:rPr>
        <w:t xml:space="preserve">, I. S., </w:t>
      </w:r>
      <w:proofErr w:type="spellStart"/>
      <w:r>
        <w:rPr>
          <w:rFonts w:eastAsia="Times New Roman" w:cs="Times New Roman"/>
          <w:color w:val="222222"/>
          <w:szCs w:val="24"/>
          <w:highlight w:val="white"/>
        </w:rPr>
        <w:t>Alwan</w:t>
      </w:r>
      <w:proofErr w:type="spellEnd"/>
      <w:r>
        <w:rPr>
          <w:rFonts w:eastAsia="Times New Roman" w:cs="Times New Roman"/>
          <w:color w:val="222222"/>
          <w:szCs w:val="24"/>
          <w:highlight w:val="white"/>
        </w:rPr>
        <w:t xml:space="preserve">, J. K., &amp; </w:t>
      </w:r>
      <w:proofErr w:type="spellStart"/>
      <w:r>
        <w:rPr>
          <w:rFonts w:eastAsia="Times New Roman" w:cs="Times New Roman"/>
          <w:color w:val="222222"/>
          <w:szCs w:val="24"/>
          <w:highlight w:val="white"/>
        </w:rPr>
        <w:t>Abd</w:t>
      </w:r>
      <w:proofErr w:type="spellEnd"/>
      <w:r>
        <w:rPr>
          <w:rFonts w:eastAsia="Times New Roman" w:cs="Times New Roman"/>
          <w:color w:val="222222"/>
          <w:szCs w:val="24"/>
          <w:highlight w:val="white"/>
        </w:rPr>
        <w:t xml:space="preserve">, D. H. (2020). The effect of gamma value on support vector machine performance with different kernels. </w:t>
      </w:r>
      <w:r>
        <w:rPr>
          <w:rFonts w:eastAsia="Times New Roman" w:cs="Times New Roman"/>
          <w:i/>
          <w:color w:val="222222"/>
          <w:szCs w:val="24"/>
          <w:highlight w:val="white"/>
        </w:rPr>
        <w:t xml:space="preserve">Int. J. </w:t>
      </w:r>
      <w:proofErr w:type="spellStart"/>
      <w:r>
        <w:rPr>
          <w:rFonts w:eastAsia="Times New Roman" w:cs="Times New Roman"/>
          <w:i/>
          <w:color w:val="222222"/>
          <w:szCs w:val="24"/>
          <w:highlight w:val="white"/>
        </w:rPr>
        <w:t>Electr</w:t>
      </w:r>
      <w:proofErr w:type="spellEnd"/>
      <w:r>
        <w:rPr>
          <w:rFonts w:eastAsia="Times New Roman" w:cs="Times New Roman"/>
          <w:i/>
          <w:color w:val="222222"/>
          <w:szCs w:val="24"/>
          <w:highlight w:val="white"/>
        </w:rPr>
        <w:t xml:space="preserve">. </w:t>
      </w:r>
      <w:proofErr w:type="spellStart"/>
      <w:r>
        <w:rPr>
          <w:rFonts w:eastAsia="Times New Roman" w:cs="Times New Roman"/>
          <w:i/>
          <w:color w:val="222222"/>
          <w:szCs w:val="24"/>
          <w:highlight w:val="white"/>
        </w:rPr>
        <w:t>Comput</w:t>
      </w:r>
      <w:proofErr w:type="spellEnd"/>
      <w:r>
        <w:rPr>
          <w:rFonts w:eastAsia="Times New Roman" w:cs="Times New Roman"/>
          <w:i/>
          <w:color w:val="222222"/>
          <w:szCs w:val="24"/>
          <w:highlight w:val="white"/>
        </w:rPr>
        <w:t xml:space="preserve">. </w:t>
      </w:r>
      <w:proofErr w:type="spellStart"/>
      <w:r>
        <w:rPr>
          <w:rFonts w:eastAsia="Times New Roman" w:cs="Times New Roman"/>
          <w:i/>
          <w:color w:val="222222"/>
          <w:szCs w:val="24"/>
          <w:highlight w:val="white"/>
        </w:rPr>
        <w:t>Eng</w:t>
      </w:r>
      <w:proofErr w:type="spellEnd"/>
      <w:r>
        <w:rPr>
          <w:rFonts w:eastAsia="Times New Roman" w:cs="Times New Roman"/>
          <w:color w:val="222222"/>
          <w:szCs w:val="24"/>
          <w:highlight w:val="white"/>
        </w:rPr>
        <w:t xml:space="preserve">, </w:t>
      </w:r>
      <w:r>
        <w:rPr>
          <w:rFonts w:eastAsia="Times New Roman" w:cs="Times New Roman"/>
          <w:i/>
          <w:color w:val="222222"/>
          <w:szCs w:val="24"/>
          <w:highlight w:val="white"/>
        </w:rPr>
        <w:t>10</w:t>
      </w:r>
      <w:r>
        <w:rPr>
          <w:rFonts w:eastAsia="Times New Roman" w:cs="Times New Roman"/>
          <w:color w:val="222222"/>
          <w:szCs w:val="24"/>
          <w:highlight w:val="white"/>
        </w:rPr>
        <w:t>(5), 5497-5506.</w:t>
      </w:r>
    </w:p>
    <w:p w:rsidR="007E4C29" w:rsidRDefault="007F558F" w:rsidP="00DD7504">
      <w:pPr>
        <w:ind w:firstLine="720"/>
        <w:rPr>
          <w:rFonts w:eastAsia="Times New Roman" w:cs="Times New Roman"/>
          <w:color w:val="222222"/>
          <w:szCs w:val="24"/>
          <w:highlight w:val="white"/>
        </w:rPr>
      </w:pPr>
      <w:proofErr w:type="spellStart"/>
      <w:r>
        <w:rPr>
          <w:rFonts w:eastAsia="Times New Roman" w:cs="Times New Roman"/>
          <w:color w:val="222222"/>
          <w:szCs w:val="24"/>
          <w:highlight w:val="white"/>
        </w:rPr>
        <w:t>Schuld</w:t>
      </w:r>
      <w:proofErr w:type="spellEnd"/>
      <w:r>
        <w:rPr>
          <w:rFonts w:eastAsia="Times New Roman" w:cs="Times New Roman"/>
          <w:color w:val="222222"/>
          <w:szCs w:val="24"/>
          <w:highlight w:val="white"/>
        </w:rPr>
        <w:t xml:space="preserve">, M. (2021). Supervised quantum machine learning models are kernel methods. </w:t>
      </w:r>
      <w:proofErr w:type="spellStart"/>
      <w:proofErr w:type="gramStart"/>
      <w:r>
        <w:rPr>
          <w:rFonts w:eastAsia="Times New Roman" w:cs="Times New Roman"/>
          <w:i/>
          <w:color w:val="222222"/>
          <w:szCs w:val="24"/>
          <w:highlight w:val="white"/>
        </w:rPr>
        <w:t>arXiv</w:t>
      </w:r>
      <w:proofErr w:type="spellEnd"/>
      <w:proofErr w:type="gramEnd"/>
      <w:r>
        <w:rPr>
          <w:rFonts w:eastAsia="Times New Roman" w:cs="Times New Roman"/>
          <w:i/>
          <w:color w:val="222222"/>
          <w:szCs w:val="24"/>
          <w:highlight w:val="white"/>
        </w:rPr>
        <w:t xml:space="preserve"> preprint arXiv:2101.11020</w:t>
      </w:r>
      <w:r>
        <w:rPr>
          <w:rFonts w:eastAsia="Times New Roman" w:cs="Times New Roman"/>
          <w:color w:val="222222"/>
          <w:szCs w:val="24"/>
          <w:highlight w:val="white"/>
        </w:rPr>
        <w:t>.</w:t>
      </w:r>
    </w:p>
    <w:p w:rsidR="007E4C29" w:rsidRDefault="007F558F" w:rsidP="00DD7504">
      <w:pPr>
        <w:ind w:firstLine="720"/>
        <w:rPr>
          <w:rFonts w:eastAsia="Times New Roman" w:cs="Times New Roman"/>
          <w:color w:val="222222"/>
          <w:szCs w:val="24"/>
          <w:highlight w:val="white"/>
        </w:rPr>
      </w:pPr>
      <w:proofErr w:type="spellStart"/>
      <w:r>
        <w:rPr>
          <w:rFonts w:eastAsia="Times New Roman" w:cs="Times New Roman"/>
          <w:color w:val="222222"/>
          <w:szCs w:val="24"/>
          <w:highlight w:val="white"/>
        </w:rPr>
        <w:t>Thurnhofer-Hemsi</w:t>
      </w:r>
      <w:proofErr w:type="spellEnd"/>
      <w:r>
        <w:rPr>
          <w:rFonts w:eastAsia="Times New Roman" w:cs="Times New Roman"/>
          <w:color w:val="222222"/>
          <w:szCs w:val="24"/>
          <w:highlight w:val="white"/>
        </w:rPr>
        <w:t xml:space="preserve">, K., </w:t>
      </w:r>
      <w:proofErr w:type="spellStart"/>
      <w:r>
        <w:rPr>
          <w:rFonts w:eastAsia="Times New Roman" w:cs="Times New Roman"/>
          <w:color w:val="222222"/>
          <w:szCs w:val="24"/>
          <w:highlight w:val="white"/>
        </w:rPr>
        <w:t>López</w:t>
      </w:r>
      <w:proofErr w:type="spellEnd"/>
      <w:r>
        <w:rPr>
          <w:rFonts w:eastAsia="Times New Roman" w:cs="Times New Roman"/>
          <w:color w:val="222222"/>
          <w:szCs w:val="24"/>
          <w:highlight w:val="white"/>
        </w:rPr>
        <w:t xml:space="preserve">-Rubio, E., Molina-Cabello, M. A., &amp; </w:t>
      </w:r>
      <w:proofErr w:type="spellStart"/>
      <w:r>
        <w:rPr>
          <w:rFonts w:eastAsia="Times New Roman" w:cs="Times New Roman"/>
          <w:color w:val="222222"/>
          <w:szCs w:val="24"/>
          <w:highlight w:val="white"/>
        </w:rPr>
        <w:t>Najarian</w:t>
      </w:r>
      <w:proofErr w:type="spellEnd"/>
      <w:r>
        <w:rPr>
          <w:rFonts w:eastAsia="Times New Roman" w:cs="Times New Roman"/>
          <w:color w:val="222222"/>
          <w:szCs w:val="24"/>
          <w:highlight w:val="white"/>
        </w:rPr>
        <w:t xml:space="preserve">, K. (2020). Radial basis function kernel optimization for support vector machine classifiers. </w:t>
      </w:r>
      <w:proofErr w:type="spellStart"/>
      <w:proofErr w:type="gramStart"/>
      <w:r>
        <w:rPr>
          <w:rFonts w:eastAsia="Times New Roman" w:cs="Times New Roman"/>
          <w:i/>
          <w:color w:val="222222"/>
          <w:szCs w:val="24"/>
          <w:highlight w:val="white"/>
        </w:rPr>
        <w:t>arXiv</w:t>
      </w:r>
      <w:proofErr w:type="spellEnd"/>
      <w:proofErr w:type="gramEnd"/>
      <w:r>
        <w:rPr>
          <w:rFonts w:eastAsia="Times New Roman" w:cs="Times New Roman"/>
          <w:i/>
          <w:color w:val="222222"/>
          <w:szCs w:val="24"/>
          <w:highlight w:val="white"/>
        </w:rPr>
        <w:t xml:space="preserve"> preprint arXiv:2007.08233</w:t>
      </w:r>
      <w:r>
        <w:rPr>
          <w:rFonts w:eastAsia="Times New Roman" w:cs="Times New Roman"/>
          <w:color w:val="222222"/>
          <w:szCs w:val="24"/>
          <w:highlight w:val="white"/>
        </w:rPr>
        <w:t>.</w:t>
      </w:r>
    </w:p>
    <w:p w:rsidR="007E4C29" w:rsidRDefault="007F558F" w:rsidP="00DD7504">
      <w:pPr>
        <w:ind w:firstLine="720"/>
        <w:rPr>
          <w:rFonts w:eastAsia="Times New Roman" w:cs="Times New Roman"/>
          <w:color w:val="222222"/>
          <w:szCs w:val="24"/>
          <w:highlight w:val="white"/>
        </w:rPr>
      </w:pPr>
      <w:proofErr w:type="spellStart"/>
      <w:r>
        <w:rPr>
          <w:rFonts w:eastAsia="Times New Roman" w:cs="Times New Roman"/>
          <w:color w:val="222222"/>
          <w:szCs w:val="24"/>
          <w:highlight w:val="white"/>
        </w:rPr>
        <w:lastRenderedPageBreak/>
        <w:t>Aldino</w:t>
      </w:r>
      <w:proofErr w:type="spellEnd"/>
      <w:r>
        <w:rPr>
          <w:rFonts w:eastAsia="Times New Roman" w:cs="Times New Roman"/>
          <w:color w:val="222222"/>
          <w:szCs w:val="24"/>
          <w:highlight w:val="white"/>
        </w:rPr>
        <w:t xml:space="preserve">, A. A., </w:t>
      </w:r>
      <w:proofErr w:type="spellStart"/>
      <w:r>
        <w:rPr>
          <w:rFonts w:eastAsia="Times New Roman" w:cs="Times New Roman"/>
          <w:color w:val="222222"/>
          <w:szCs w:val="24"/>
          <w:highlight w:val="white"/>
        </w:rPr>
        <w:t>Saputra</w:t>
      </w:r>
      <w:proofErr w:type="spellEnd"/>
      <w:r>
        <w:rPr>
          <w:rFonts w:eastAsia="Times New Roman" w:cs="Times New Roman"/>
          <w:color w:val="222222"/>
          <w:szCs w:val="24"/>
          <w:highlight w:val="white"/>
        </w:rPr>
        <w:t xml:space="preserve">, A., </w:t>
      </w:r>
      <w:proofErr w:type="spellStart"/>
      <w:r>
        <w:rPr>
          <w:rFonts w:eastAsia="Times New Roman" w:cs="Times New Roman"/>
          <w:color w:val="222222"/>
          <w:szCs w:val="24"/>
          <w:highlight w:val="white"/>
        </w:rPr>
        <w:t>Nurkholis</w:t>
      </w:r>
      <w:proofErr w:type="spellEnd"/>
      <w:r>
        <w:rPr>
          <w:rFonts w:eastAsia="Times New Roman" w:cs="Times New Roman"/>
          <w:color w:val="222222"/>
          <w:szCs w:val="24"/>
          <w:highlight w:val="white"/>
        </w:rPr>
        <w:t xml:space="preserve">, A., &amp; </w:t>
      </w:r>
      <w:proofErr w:type="spellStart"/>
      <w:r>
        <w:rPr>
          <w:rFonts w:eastAsia="Times New Roman" w:cs="Times New Roman"/>
          <w:color w:val="222222"/>
          <w:szCs w:val="24"/>
          <w:highlight w:val="white"/>
        </w:rPr>
        <w:t>Setiawansyah</w:t>
      </w:r>
      <w:proofErr w:type="spellEnd"/>
      <w:r>
        <w:rPr>
          <w:rFonts w:eastAsia="Times New Roman" w:cs="Times New Roman"/>
          <w:color w:val="222222"/>
          <w:szCs w:val="24"/>
          <w:highlight w:val="white"/>
        </w:rPr>
        <w:t xml:space="preserve">, S. (2021). Application of Support Vector Machine (SVM) Algorithm in Classification of Low-Cape Communities in Lampung </w:t>
      </w:r>
      <w:proofErr w:type="spellStart"/>
      <w:r>
        <w:rPr>
          <w:rFonts w:eastAsia="Times New Roman" w:cs="Times New Roman"/>
          <w:color w:val="222222"/>
          <w:szCs w:val="24"/>
          <w:highlight w:val="white"/>
        </w:rPr>
        <w:t>Timur</w:t>
      </w:r>
      <w:proofErr w:type="spellEnd"/>
      <w:r>
        <w:rPr>
          <w:rFonts w:eastAsia="Times New Roman" w:cs="Times New Roman"/>
          <w:color w:val="222222"/>
          <w:szCs w:val="24"/>
          <w:highlight w:val="white"/>
        </w:rPr>
        <w:t xml:space="preserve">. </w:t>
      </w:r>
      <w:r>
        <w:rPr>
          <w:rFonts w:eastAsia="Times New Roman" w:cs="Times New Roman"/>
          <w:i/>
          <w:color w:val="222222"/>
          <w:szCs w:val="24"/>
          <w:highlight w:val="white"/>
        </w:rPr>
        <w:t>Building of Informatics, Technology and Science (BITS)</w:t>
      </w:r>
      <w:r>
        <w:rPr>
          <w:rFonts w:eastAsia="Times New Roman" w:cs="Times New Roman"/>
          <w:color w:val="222222"/>
          <w:szCs w:val="24"/>
          <w:highlight w:val="white"/>
        </w:rPr>
        <w:t xml:space="preserve">, </w:t>
      </w:r>
      <w:r>
        <w:rPr>
          <w:rFonts w:eastAsia="Times New Roman" w:cs="Times New Roman"/>
          <w:i/>
          <w:color w:val="222222"/>
          <w:szCs w:val="24"/>
          <w:highlight w:val="white"/>
        </w:rPr>
        <w:t>3</w:t>
      </w:r>
      <w:r>
        <w:rPr>
          <w:rFonts w:eastAsia="Times New Roman" w:cs="Times New Roman"/>
          <w:color w:val="222222"/>
          <w:szCs w:val="24"/>
          <w:highlight w:val="white"/>
        </w:rPr>
        <w:t>(3), 325-330.</w:t>
      </w:r>
    </w:p>
    <w:p w:rsidR="007E4C29" w:rsidRDefault="007F558F" w:rsidP="00DD7504">
      <w:pPr>
        <w:ind w:firstLine="720"/>
        <w:rPr>
          <w:rFonts w:eastAsia="Times New Roman" w:cs="Times New Roman"/>
          <w:color w:val="222222"/>
          <w:szCs w:val="24"/>
          <w:highlight w:val="white"/>
        </w:rPr>
      </w:pPr>
      <w:proofErr w:type="spellStart"/>
      <w:r>
        <w:rPr>
          <w:rFonts w:eastAsia="Times New Roman" w:cs="Times New Roman"/>
          <w:color w:val="222222"/>
          <w:szCs w:val="24"/>
          <w:highlight w:val="white"/>
        </w:rPr>
        <w:t>Eskandari</w:t>
      </w:r>
      <w:proofErr w:type="spellEnd"/>
      <w:r>
        <w:rPr>
          <w:rFonts w:eastAsia="Times New Roman" w:cs="Times New Roman"/>
          <w:color w:val="222222"/>
          <w:szCs w:val="24"/>
          <w:highlight w:val="white"/>
        </w:rPr>
        <w:t xml:space="preserve">, A., </w:t>
      </w:r>
      <w:proofErr w:type="spellStart"/>
      <w:r>
        <w:rPr>
          <w:rFonts w:eastAsia="Times New Roman" w:cs="Times New Roman"/>
          <w:color w:val="222222"/>
          <w:szCs w:val="24"/>
          <w:highlight w:val="white"/>
        </w:rPr>
        <w:t>Milimonfared</w:t>
      </w:r>
      <w:proofErr w:type="spellEnd"/>
      <w:r>
        <w:rPr>
          <w:rFonts w:eastAsia="Times New Roman" w:cs="Times New Roman"/>
          <w:color w:val="222222"/>
          <w:szCs w:val="24"/>
          <w:highlight w:val="white"/>
        </w:rPr>
        <w:t xml:space="preserve">, J., </w:t>
      </w:r>
      <w:proofErr w:type="spellStart"/>
      <w:r>
        <w:rPr>
          <w:rFonts w:eastAsia="Times New Roman" w:cs="Times New Roman"/>
          <w:color w:val="222222"/>
          <w:szCs w:val="24"/>
          <w:highlight w:val="white"/>
        </w:rPr>
        <w:t>Aghaei</w:t>
      </w:r>
      <w:proofErr w:type="spellEnd"/>
      <w:r>
        <w:rPr>
          <w:rFonts w:eastAsia="Times New Roman" w:cs="Times New Roman"/>
          <w:color w:val="222222"/>
          <w:szCs w:val="24"/>
          <w:highlight w:val="white"/>
        </w:rPr>
        <w:t xml:space="preserve">, M., &amp; </w:t>
      </w:r>
      <w:proofErr w:type="spellStart"/>
      <w:r>
        <w:rPr>
          <w:rFonts w:eastAsia="Times New Roman" w:cs="Times New Roman"/>
          <w:color w:val="222222"/>
          <w:szCs w:val="24"/>
          <w:highlight w:val="white"/>
        </w:rPr>
        <w:t>Reinders</w:t>
      </w:r>
      <w:proofErr w:type="spellEnd"/>
      <w:r>
        <w:rPr>
          <w:rFonts w:eastAsia="Times New Roman" w:cs="Times New Roman"/>
          <w:color w:val="222222"/>
          <w:szCs w:val="24"/>
          <w:highlight w:val="white"/>
        </w:rPr>
        <w:t xml:space="preserve">, A. H. (2020). Autonomous monitoring of line-to-line faults in photovoltaic systems by feature selection and parameter optimization of support vector machine using genetic algorithms. </w:t>
      </w:r>
      <w:r>
        <w:rPr>
          <w:rFonts w:eastAsia="Times New Roman" w:cs="Times New Roman"/>
          <w:i/>
          <w:color w:val="222222"/>
          <w:szCs w:val="24"/>
          <w:highlight w:val="white"/>
        </w:rPr>
        <w:t>Applied Sciences</w:t>
      </w:r>
      <w:r>
        <w:rPr>
          <w:rFonts w:eastAsia="Times New Roman" w:cs="Times New Roman"/>
          <w:color w:val="222222"/>
          <w:szCs w:val="24"/>
          <w:highlight w:val="white"/>
        </w:rPr>
        <w:t xml:space="preserve">, </w:t>
      </w:r>
      <w:r>
        <w:rPr>
          <w:rFonts w:eastAsia="Times New Roman" w:cs="Times New Roman"/>
          <w:i/>
          <w:color w:val="222222"/>
          <w:szCs w:val="24"/>
          <w:highlight w:val="white"/>
        </w:rPr>
        <w:t>10</w:t>
      </w:r>
      <w:r>
        <w:rPr>
          <w:rFonts w:eastAsia="Times New Roman" w:cs="Times New Roman"/>
          <w:color w:val="222222"/>
          <w:szCs w:val="24"/>
          <w:highlight w:val="white"/>
        </w:rPr>
        <w:t>(16), 5527.</w:t>
      </w:r>
    </w:p>
    <w:p w:rsidR="007E4C29" w:rsidRDefault="007F558F" w:rsidP="00DD7504">
      <w:pPr>
        <w:ind w:firstLine="720"/>
        <w:rPr>
          <w:rFonts w:eastAsia="Times New Roman" w:cs="Times New Roman"/>
          <w:color w:val="222222"/>
          <w:szCs w:val="24"/>
          <w:highlight w:val="white"/>
        </w:rPr>
      </w:pPr>
      <w:proofErr w:type="spellStart"/>
      <w:r>
        <w:rPr>
          <w:rFonts w:eastAsia="Times New Roman" w:cs="Times New Roman"/>
          <w:color w:val="222222"/>
          <w:szCs w:val="24"/>
          <w:highlight w:val="white"/>
        </w:rPr>
        <w:t>Gomiasti</w:t>
      </w:r>
      <w:proofErr w:type="spellEnd"/>
      <w:r>
        <w:rPr>
          <w:rFonts w:eastAsia="Times New Roman" w:cs="Times New Roman"/>
          <w:color w:val="222222"/>
          <w:szCs w:val="24"/>
          <w:highlight w:val="white"/>
        </w:rPr>
        <w:t xml:space="preserve">, F. S., </w:t>
      </w:r>
      <w:proofErr w:type="spellStart"/>
      <w:r>
        <w:rPr>
          <w:rFonts w:eastAsia="Times New Roman" w:cs="Times New Roman"/>
          <w:color w:val="222222"/>
          <w:szCs w:val="24"/>
          <w:highlight w:val="white"/>
        </w:rPr>
        <w:t>Warto</w:t>
      </w:r>
      <w:proofErr w:type="spellEnd"/>
      <w:r>
        <w:rPr>
          <w:rFonts w:eastAsia="Times New Roman" w:cs="Times New Roman"/>
          <w:color w:val="222222"/>
          <w:szCs w:val="24"/>
          <w:highlight w:val="white"/>
        </w:rPr>
        <w:t xml:space="preserve">, W., </w:t>
      </w:r>
      <w:proofErr w:type="spellStart"/>
      <w:r>
        <w:rPr>
          <w:rFonts w:eastAsia="Times New Roman" w:cs="Times New Roman"/>
          <w:color w:val="222222"/>
          <w:szCs w:val="24"/>
          <w:highlight w:val="white"/>
        </w:rPr>
        <w:t>Kartikadarma</w:t>
      </w:r>
      <w:proofErr w:type="spellEnd"/>
      <w:r>
        <w:rPr>
          <w:rFonts w:eastAsia="Times New Roman" w:cs="Times New Roman"/>
          <w:color w:val="222222"/>
          <w:szCs w:val="24"/>
          <w:highlight w:val="white"/>
        </w:rPr>
        <w:t xml:space="preserve">, E., &amp; </w:t>
      </w:r>
      <w:proofErr w:type="spellStart"/>
      <w:r>
        <w:rPr>
          <w:rFonts w:eastAsia="Times New Roman" w:cs="Times New Roman"/>
          <w:color w:val="222222"/>
          <w:szCs w:val="24"/>
          <w:highlight w:val="white"/>
        </w:rPr>
        <w:t>Gondohanindijo</w:t>
      </w:r>
      <w:proofErr w:type="spellEnd"/>
      <w:r>
        <w:rPr>
          <w:rFonts w:eastAsia="Times New Roman" w:cs="Times New Roman"/>
          <w:color w:val="222222"/>
          <w:szCs w:val="24"/>
          <w:highlight w:val="white"/>
        </w:rPr>
        <w:t xml:space="preserve">, J. (2024). Enhancing Lung Cancer Classification Effectiveness </w:t>
      </w:r>
      <w:proofErr w:type="gramStart"/>
      <w:r>
        <w:rPr>
          <w:rFonts w:eastAsia="Times New Roman" w:cs="Times New Roman"/>
          <w:color w:val="222222"/>
          <w:szCs w:val="24"/>
          <w:highlight w:val="white"/>
        </w:rPr>
        <w:t>Through</w:t>
      </w:r>
      <w:proofErr w:type="gramEnd"/>
      <w:r>
        <w:rPr>
          <w:rFonts w:eastAsia="Times New Roman" w:cs="Times New Roman"/>
          <w:color w:val="222222"/>
          <w:szCs w:val="24"/>
          <w:highlight w:val="white"/>
        </w:rPr>
        <w:t xml:space="preserve"> </w:t>
      </w:r>
      <w:proofErr w:type="spellStart"/>
      <w:r>
        <w:rPr>
          <w:rFonts w:eastAsia="Times New Roman" w:cs="Times New Roman"/>
          <w:color w:val="222222"/>
          <w:szCs w:val="24"/>
          <w:highlight w:val="white"/>
        </w:rPr>
        <w:t>Hyperparameter</w:t>
      </w:r>
      <w:proofErr w:type="spellEnd"/>
      <w:r>
        <w:rPr>
          <w:rFonts w:eastAsia="Times New Roman" w:cs="Times New Roman"/>
          <w:color w:val="222222"/>
          <w:szCs w:val="24"/>
          <w:highlight w:val="white"/>
        </w:rPr>
        <w:t xml:space="preserve">-Tuned Support Vector Machine. </w:t>
      </w:r>
      <w:r>
        <w:rPr>
          <w:rFonts w:eastAsia="Times New Roman" w:cs="Times New Roman"/>
          <w:i/>
          <w:color w:val="222222"/>
          <w:szCs w:val="24"/>
          <w:highlight w:val="white"/>
        </w:rPr>
        <w:t>Journal of Computing Theories and Applications</w:t>
      </w:r>
      <w:r>
        <w:rPr>
          <w:rFonts w:eastAsia="Times New Roman" w:cs="Times New Roman"/>
          <w:color w:val="222222"/>
          <w:szCs w:val="24"/>
          <w:highlight w:val="white"/>
        </w:rPr>
        <w:t xml:space="preserve">, </w:t>
      </w:r>
      <w:r>
        <w:rPr>
          <w:rFonts w:eastAsia="Times New Roman" w:cs="Times New Roman"/>
          <w:i/>
          <w:color w:val="222222"/>
          <w:szCs w:val="24"/>
          <w:highlight w:val="white"/>
        </w:rPr>
        <w:t>1</w:t>
      </w:r>
      <w:r>
        <w:rPr>
          <w:rFonts w:eastAsia="Times New Roman" w:cs="Times New Roman"/>
          <w:color w:val="222222"/>
          <w:szCs w:val="24"/>
          <w:highlight w:val="white"/>
        </w:rPr>
        <w:t>(4), 396-406.</w:t>
      </w:r>
    </w:p>
    <w:p w:rsidR="007E4C29" w:rsidRDefault="007F558F" w:rsidP="00DD7504">
      <w:pPr>
        <w:ind w:firstLine="720"/>
        <w:rPr>
          <w:rFonts w:eastAsia="Times New Roman" w:cs="Times New Roman"/>
          <w:color w:val="222222"/>
          <w:sz w:val="28"/>
          <w:szCs w:val="28"/>
          <w:highlight w:val="white"/>
        </w:rPr>
      </w:pPr>
      <w:proofErr w:type="spellStart"/>
      <w:r>
        <w:rPr>
          <w:rFonts w:eastAsia="Times New Roman" w:cs="Times New Roman"/>
          <w:color w:val="222222"/>
          <w:szCs w:val="24"/>
          <w:highlight w:val="white"/>
        </w:rPr>
        <w:t>Ruskanda</w:t>
      </w:r>
      <w:proofErr w:type="spellEnd"/>
      <w:r>
        <w:rPr>
          <w:rFonts w:eastAsia="Times New Roman" w:cs="Times New Roman"/>
          <w:color w:val="222222"/>
          <w:szCs w:val="24"/>
          <w:highlight w:val="white"/>
        </w:rPr>
        <w:t xml:space="preserve">, F. Z., </w:t>
      </w:r>
      <w:proofErr w:type="spellStart"/>
      <w:r>
        <w:rPr>
          <w:rFonts w:eastAsia="Times New Roman" w:cs="Times New Roman"/>
          <w:color w:val="222222"/>
          <w:szCs w:val="24"/>
          <w:highlight w:val="white"/>
        </w:rPr>
        <w:t>Abiwardani</w:t>
      </w:r>
      <w:proofErr w:type="spellEnd"/>
      <w:r>
        <w:rPr>
          <w:rFonts w:eastAsia="Times New Roman" w:cs="Times New Roman"/>
          <w:color w:val="222222"/>
          <w:szCs w:val="24"/>
          <w:highlight w:val="white"/>
        </w:rPr>
        <w:t xml:space="preserve">, M. R., </w:t>
      </w:r>
      <w:proofErr w:type="spellStart"/>
      <w:r>
        <w:rPr>
          <w:rFonts w:eastAsia="Times New Roman" w:cs="Times New Roman"/>
          <w:color w:val="222222"/>
          <w:szCs w:val="24"/>
          <w:highlight w:val="white"/>
        </w:rPr>
        <w:t>Mulyawan</w:t>
      </w:r>
      <w:proofErr w:type="spellEnd"/>
      <w:r>
        <w:rPr>
          <w:rFonts w:eastAsia="Times New Roman" w:cs="Times New Roman"/>
          <w:color w:val="222222"/>
          <w:szCs w:val="24"/>
          <w:highlight w:val="white"/>
        </w:rPr>
        <w:t xml:space="preserve">, R., </w:t>
      </w:r>
      <w:proofErr w:type="spellStart"/>
      <w:r>
        <w:rPr>
          <w:rFonts w:eastAsia="Times New Roman" w:cs="Times New Roman"/>
          <w:color w:val="222222"/>
          <w:szCs w:val="24"/>
          <w:highlight w:val="white"/>
        </w:rPr>
        <w:t>Syafalni</w:t>
      </w:r>
      <w:proofErr w:type="spellEnd"/>
      <w:r>
        <w:rPr>
          <w:rFonts w:eastAsia="Times New Roman" w:cs="Times New Roman"/>
          <w:color w:val="222222"/>
          <w:szCs w:val="24"/>
          <w:highlight w:val="white"/>
        </w:rPr>
        <w:t xml:space="preserve">, I., &amp; </w:t>
      </w:r>
      <w:proofErr w:type="spellStart"/>
      <w:r>
        <w:rPr>
          <w:rFonts w:eastAsia="Times New Roman" w:cs="Times New Roman"/>
          <w:color w:val="222222"/>
          <w:szCs w:val="24"/>
          <w:highlight w:val="white"/>
        </w:rPr>
        <w:t>Larasati</w:t>
      </w:r>
      <w:proofErr w:type="spellEnd"/>
      <w:r>
        <w:rPr>
          <w:rFonts w:eastAsia="Times New Roman" w:cs="Times New Roman"/>
          <w:color w:val="222222"/>
          <w:szCs w:val="24"/>
          <w:highlight w:val="white"/>
        </w:rPr>
        <w:t xml:space="preserve">, H. T. (2023). Quantum-enhanced support vector machine for sentiment classification. </w:t>
      </w:r>
      <w:r>
        <w:rPr>
          <w:rFonts w:eastAsia="Times New Roman" w:cs="Times New Roman"/>
          <w:i/>
          <w:color w:val="222222"/>
          <w:szCs w:val="24"/>
          <w:highlight w:val="white"/>
        </w:rPr>
        <w:t>IEEE Access</w:t>
      </w:r>
      <w:r>
        <w:rPr>
          <w:rFonts w:eastAsia="Times New Roman" w:cs="Times New Roman"/>
          <w:color w:val="222222"/>
          <w:szCs w:val="24"/>
          <w:highlight w:val="white"/>
        </w:rPr>
        <w:t xml:space="preserve">, </w:t>
      </w:r>
      <w:r>
        <w:rPr>
          <w:rFonts w:eastAsia="Times New Roman" w:cs="Times New Roman"/>
          <w:i/>
          <w:color w:val="222222"/>
          <w:szCs w:val="24"/>
          <w:highlight w:val="white"/>
        </w:rPr>
        <w:t>11</w:t>
      </w:r>
      <w:r>
        <w:rPr>
          <w:rFonts w:eastAsia="Times New Roman" w:cs="Times New Roman"/>
          <w:color w:val="222222"/>
          <w:szCs w:val="24"/>
          <w:highlight w:val="white"/>
        </w:rPr>
        <w:t>, 87520-87532.</w:t>
      </w:r>
    </w:p>
    <w:p w:rsidR="007E4C29" w:rsidRDefault="007E4C29" w:rsidP="00DD7504">
      <w:pPr>
        <w:rPr>
          <w:rFonts w:eastAsia="Times New Roman" w:cs="Times New Roman"/>
          <w:b/>
          <w:szCs w:val="24"/>
        </w:rPr>
      </w:pPr>
    </w:p>
    <w:p w:rsidR="007E4C29" w:rsidRDefault="007E4C29" w:rsidP="00DD7504">
      <w:pPr>
        <w:rPr>
          <w:rFonts w:eastAsia="Times New Roman" w:cs="Times New Roman"/>
          <w:b/>
          <w:szCs w:val="24"/>
        </w:rPr>
      </w:pPr>
    </w:p>
    <w:p w:rsidR="007E4C29" w:rsidRDefault="007E4C29" w:rsidP="00DD7504">
      <w:pPr>
        <w:rPr>
          <w:rFonts w:eastAsia="Times New Roman" w:cs="Times New Roman"/>
          <w:b/>
          <w:szCs w:val="24"/>
        </w:rPr>
      </w:pPr>
    </w:p>
    <w:p w:rsidR="007E4C29" w:rsidRDefault="007E4C29" w:rsidP="00DD7504">
      <w:pPr>
        <w:rPr>
          <w:rFonts w:eastAsia="Times New Roman" w:cs="Times New Roman"/>
          <w:b/>
          <w:szCs w:val="24"/>
        </w:rPr>
      </w:pPr>
    </w:p>
    <w:p w:rsidR="007E4C29" w:rsidRDefault="007E4C29" w:rsidP="00DD7504">
      <w:pPr>
        <w:rPr>
          <w:rFonts w:eastAsia="Times New Roman" w:cs="Times New Roman"/>
          <w:b/>
          <w:szCs w:val="24"/>
        </w:rPr>
      </w:pPr>
    </w:p>
    <w:p w:rsidR="007E4C29" w:rsidRDefault="007E4C29" w:rsidP="00DD7504">
      <w:pPr>
        <w:rPr>
          <w:rFonts w:eastAsia="Times New Roman" w:cs="Times New Roman"/>
          <w:b/>
          <w:szCs w:val="24"/>
        </w:rPr>
      </w:pPr>
    </w:p>
    <w:p w:rsidR="007E4C29" w:rsidRDefault="007E4C29" w:rsidP="00DD7504">
      <w:pPr>
        <w:rPr>
          <w:rFonts w:eastAsia="Times New Roman" w:cs="Times New Roman"/>
          <w:b/>
          <w:szCs w:val="24"/>
        </w:rPr>
      </w:pPr>
    </w:p>
    <w:p w:rsidR="007E4C29" w:rsidRDefault="007E4C29" w:rsidP="00DD7504">
      <w:pPr>
        <w:rPr>
          <w:rFonts w:eastAsia="Times New Roman" w:cs="Times New Roman"/>
          <w:b/>
          <w:szCs w:val="24"/>
        </w:rPr>
      </w:pPr>
    </w:p>
    <w:p w:rsidR="007E4C29" w:rsidRDefault="007E4C29" w:rsidP="00DD7504">
      <w:pPr>
        <w:rPr>
          <w:rFonts w:eastAsia="Times New Roman" w:cs="Times New Roman"/>
          <w:b/>
          <w:szCs w:val="24"/>
        </w:rPr>
      </w:pPr>
    </w:p>
    <w:p w:rsidR="007E4C29" w:rsidRDefault="007E4C29" w:rsidP="00DD7504">
      <w:pPr>
        <w:rPr>
          <w:rFonts w:eastAsia="Times New Roman" w:cs="Times New Roman"/>
          <w:szCs w:val="24"/>
        </w:rPr>
      </w:pPr>
    </w:p>
    <w:p w:rsidR="007E4C29" w:rsidRDefault="007E4C29" w:rsidP="00DD7504">
      <w:pPr>
        <w:rPr>
          <w:rFonts w:eastAsia="Times New Roman" w:cs="Times New Roman"/>
          <w:szCs w:val="24"/>
        </w:rPr>
      </w:pPr>
    </w:p>
    <w:p w:rsidR="007E4C29" w:rsidRDefault="007E4C29" w:rsidP="00DD7504">
      <w:pPr>
        <w:rPr>
          <w:rFonts w:eastAsia="Times New Roman" w:cs="Times New Roman"/>
          <w:szCs w:val="24"/>
        </w:rPr>
      </w:pPr>
    </w:p>
    <w:p w:rsidR="007E4C29" w:rsidRDefault="007E4C29" w:rsidP="00DD7504">
      <w:pPr>
        <w:rPr>
          <w:rFonts w:eastAsia="Times New Roman" w:cs="Times New Roman"/>
          <w:szCs w:val="24"/>
        </w:rPr>
      </w:pPr>
    </w:p>
    <w:p w:rsidR="007E4C29" w:rsidRDefault="007E4C29" w:rsidP="00DD7504">
      <w:pPr>
        <w:rPr>
          <w:rFonts w:eastAsia="Times New Roman" w:cs="Times New Roman"/>
          <w:szCs w:val="24"/>
        </w:rPr>
      </w:pPr>
    </w:p>
    <w:p w:rsidR="007E4C29" w:rsidRDefault="007E4C29" w:rsidP="00DD7504">
      <w:pPr>
        <w:rPr>
          <w:rFonts w:eastAsia="Times New Roman" w:cs="Times New Roman"/>
          <w:szCs w:val="24"/>
        </w:rPr>
      </w:pPr>
    </w:p>
    <w:p w:rsidR="007E4C29" w:rsidRDefault="007E4C29" w:rsidP="00DD7504">
      <w:pPr>
        <w:rPr>
          <w:rFonts w:eastAsia="Times New Roman" w:cs="Times New Roman"/>
          <w:szCs w:val="24"/>
        </w:rPr>
      </w:pPr>
    </w:p>
    <w:p w:rsidR="007E4C29" w:rsidRDefault="007E4C29" w:rsidP="00DD7504">
      <w:pPr>
        <w:rPr>
          <w:rFonts w:eastAsia="Times New Roman" w:cs="Times New Roman"/>
          <w:b/>
          <w:szCs w:val="24"/>
        </w:rPr>
      </w:pPr>
    </w:p>
    <w:p w:rsidR="007E4C29" w:rsidRDefault="007E4C29" w:rsidP="00DD7504">
      <w:pPr>
        <w:rPr>
          <w:rFonts w:eastAsia="Times New Roman" w:cs="Times New Roman"/>
          <w:szCs w:val="24"/>
        </w:rPr>
      </w:pPr>
    </w:p>
    <w:p w:rsidR="007E4C29" w:rsidRDefault="007F558F" w:rsidP="00DD7504">
      <w:pPr>
        <w:rPr>
          <w:rFonts w:eastAsia="Times New Roman" w:cs="Times New Roman"/>
          <w:szCs w:val="24"/>
        </w:rPr>
      </w:pPr>
      <w:r>
        <w:rPr>
          <w:rFonts w:eastAsia="Times New Roman" w:cs="Times New Roman"/>
          <w:szCs w:val="24"/>
        </w:rPr>
        <w:t xml:space="preserve"> </w:t>
      </w:r>
    </w:p>
    <w:p w:rsidR="007E4C29" w:rsidRDefault="007E4C29" w:rsidP="00DD7504">
      <w:pPr>
        <w:rPr>
          <w:rFonts w:eastAsia="Times New Roman" w:cs="Times New Roman"/>
          <w:b/>
          <w:sz w:val="32"/>
          <w:szCs w:val="32"/>
        </w:rPr>
      </w:pPr>
    </w:p>
    <w:sectPr w:rsidR="007E4C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A7A5D"/>
    <w:multiLevelType w:val="multilevel"/>
    <w:tmpl w:val="31F4C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CE4188"/>
    <w:multiLevelType w:val="hybridMultilevel"/>
    <w:tmpl w:val="6D7A80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13659A"/>
    <w:multiLevelType w:val="multilevel"/>
    <w:tmpl w:val="0D4C8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166D1A"/>
    <w:multiLevelType w:val="multilevel"/>
    <w:tmpl w:val="A3F8F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AF23D6"/>
    <w:multiLevelType w:val="multilevel"/>
    <w:tmpl w:val="1EAA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7E4C29"/>
    <w:rsid w:val="00092DAE"/>
    <w:rsid w:val="00120C59"/>
    <w:rsid w:val="001E7034"/>
    <w:rsid w:val="00316A32"/>
    <w:rsid w:val="00461A93"/>
    <w:rsid w:val="007E4C29"/>
    <w:rsid w:val="007F558F"/>
    <w:rsid w:val="00C07EF2"/>
    <w:rsid w:val="00D90E5E"/>
    <w:rsid w:val="00DD7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ACEC5D-27A1-4CB3-814F-385828F9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7504"/>
    <w:pPr>
      <w:spacing w:before="120" w:after="120" w:line="480" w:lineRule="auto"/>
    </w:pPr>
    <w:rPr>
      <w:rFonts w:ascii="Times New Roman" w:hAnsi="Times New Roman"/>
      <w:color w:val="000000" w:themeColor="text1"/>
      <w:sz w:val="24"/>
    </w:rPr>
  </w:style>
  <w:style w:type="paragraph" w:styleId="Heading1">
    <w:name w:val="heading 1"/>
    <w:basedOn w:val="Normal"/>
    <w:next w:val="Normal"/>
    <w:rsid w:val="00DD7504"/>
    <w:pPr>
      <w:keepNext/>
      <w:keepLines/>
      <w:spacing w:before="520" w:after="240"/>
      <w:jc w:val="center"/>
      <w:outlineLvl w:val="0"/>
    </w:pPr>
    <w:rPr>
      <w:b/>
      <w:sz w:val="28"/>
      <w:szCs w:val="40"/>
    </w:rPr>
  </w:style>
  <w:style w:type="paragraph" w:styleId="Heading2">
    <w:name w:val="heading 2"/>
    <w:basedOn w:val="Normal"/>
    <w:next w:val="Normal"/>
    <w:rsid w:val="00DD7504"/>
    <w:pPr>
      <w:keepNext/>
      <w:keepLines/>
      <w:spacing w:before="480" w:after="240"/>
      <w:outlineLvl w:val="1"/>
    </w:pPr>
    <w:rPr>
      <w:b/>
      <w:sz w:val="26"/>
      <w:szCs w:val="32"/>
    </w:rPr>
  </w:style>
  <w:style w:type="paragraph" w:styleId="Heading3">
    <w:name w:val="heading 3"/>
    <w:basedOn w:val="Normal"/>
    <w:next w:val="Normal"/>
    <w:rsid w:val="00DD7504"/>
    <w:pPr>
      <w:keepNext/>
      <w:keepLines/>
      <w:spacing w:before="440" w:after="200"/>
      <w:outlineLvl w:val="2"/>
    </w:pPr>
    <w:rPr>
      <w:b/>
      <w:i/>
      <w:color w:val="434343"/>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90E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E5E"/>
    <w:rPr>
      <w:rFonts w:ascii="Tahoma" w:hAnsi="Tahoma" w:cs="Tahoma"/>
      <w:sz w:val="16"/>
      <w:szCs w:val="16"/>
    </w:rPr>
  </w:style>
  <w:style w:type="paragraph" w:styleId="ListParagraph">
    <w:name w:val="List Paragraph"/>
    <w:basedOn w:val="Normal"/>
    <w:uiPriority w:val="34"/>
    <w:qFormat/>
    <w:rsid w:val="00DD7504"/>
    <w:pPr>
      <w:ind w:left="720"/>
      <w:contextualSpacing/>
    </w:pPr>
  </w:style>
  <w:style w:type="paragraph" w:styleId="TOCHeading">
    <w:name w:val="TOC Heading"/>
    <w:basedOn w:val="Heading1"/>
    <w:next w:val="Normal"/>
    <w:uiPriority w:val="39"/>
    <w:semiHidden/>
    <w:unhideWhenUsed/>
    <w:qFormat/>
    <w:rsid w:val="00DD7504"/>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DD7504"/>
    <w:pPr>
      <w:spacing w:after="100"/>
    </w:pPr>
  </w:style>
  <w:style w:type="paragraph" w:styleId="TOC2">
    <w:name w:val="toc 2"/>
    <w:basedOn w:val="Normal"/>
    <w:next w:val="Normal"/>
    <w:autoRedefine/>
    <w:uiPriority w:val="39"/>
    <w:unhideWhenUsed/>
    <w:rsid w:val="00DD7504"/>
    <w:pPr>
      <w:spacing w:after="100"/>
      <w:ind w:left="240"/>
    </w:pPr>
  </w:style>
  <w:style w:type="paragraph" w:styleId="TOC3">
    <w:name w:val="toc 3"/>
    <w:basedOn w:val="Normal"/>
    <w:next w:val="Normal"/>
    <w:autoRedefine/>
    <w:uiPriority w:val="39"/>
    <w:unhideWhenUsed/>
    <w:rsid w:val="00DD7504"/>
    <w:pPr>
      <w:spacing w:after="100"/>
      <w:ind w:left="480"/>
    </w:pPr>
  </w:style>
  <w:style w:type="character" w:styleId="Hyperlink">
    <w:name w:val="Hyperlink"/>
    <w:basedOn w:val="DefaultParagraphFont"/>
    <w:uiPriority w:val="99"/>
    <w:unhideWhenUsed/>
    <w:rsid w:val="00DD75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235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0640-55CB-446E-B7DF-F1F6AB28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21</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cp:lastModifiedBy>
  <cp:revision>7</cp:revision>
  <dcterms:created xsi:type="dcterms:W3CDTF">2024-11-24T09:33:00Z</dcterms:created>
  <dcterms:modified xsi:type="dcterms:W3CDTF">2024-12-13T13:14:00Z</dcterms:modified>
</cp:coreProperties>
</file>