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7D528EB2" w:rsidR="00C748A9" w:rsidRDefault="00C748A9" w:rsidP="00E51F9C">
      <w:pPr>
        <w:jc w:val="both"/>
        <w:rPr>
          <w:rFonts w:cstheme="minorHAnsi"/>
          <w:sz w:val="28"/>
          <w:szCs w:val="28"/>
        </w:rPr>
      </w:pPr>
    </w:p>
    <w:p w14:paraId="5A0EA8C1" w14:textId="5A78415E" w:rsidR="00C748A9" w:rsidRDefault="00C748A9" w:rsidP="00E51F9C">
      <w:pPr>
        <w:jc w:val="both"/>
        <w:rPr>
          <w:rFonts w:cstheme="minorHAnsi"/>
          <w:sz w:val="28"/>
          <w:szCs w:val="28"/>
        </w:rPr>
      </w:pPr>
    </w:p>
    <w:p w14:paraId="19C00390" w14:textId="77777777" w:rsidR="00E2086B" w:rsidRDefault="00E2086B" w:rsidP="00E51F9C">
      <w:pPr>
        <w:jc w:val="both"/>
        <w:rPr>
          <w:rFonts w:cstheme="minorHAnsi"/>
          <w:sz w:val="28"/>
          <w:szCs w:val="28"/>
        </w:rPr>
        <w:sectPr w:rsidR="00E2086B" w:rsidSect="00C748A9">
          <w:headerReference w:type="default" r:id="rId11"/>
          <w:footerReference w:type="default" r:id="rId12"/>
          <w:headerReference w:type="first" r:id="rId13"/>
          <w:footerReference w:type="first" r:id="rId14"/>
          <w:pgSz w:w="11906" w:h="16838" w:code="9"/>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D0C3E6"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B35BC4">
            <w:pPr>
              <w:jc w:val="center"/>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B35BC4">
            <w:pPr>
              <w:jc w:val="center"/>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68FAEBF6"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7D3B2351" w14:textId="6E756432" w:rsidR="001855A6" w:rsidRPr="00001E65" w:rsidRDefault="001855A6" w:rsidP="001855A6">
            <w:pPr>
              <w:ind w:left="1080"/>
              <w:rPr>
                <w:rFonts w:cstheme="minorHAnsi"/>
                <w:i/>
                <w:iCs/>
                <w:sz w:val="44"/>
                <w:szCs w:val="44"/>
              </w:rPr>
            </w:pPr>
            <w:r>
              <w:rPr>
                <w:rFonts w:cstheme="minorHAnsi"/>
                <w:i/>
                <w:iCs/>
                <w:sz w:val="44"/>
                <w:szCs w:val="44"/>
              </w:rPr>
              <w:t>1.2. Electrical Impedance Tomography</w:t>
            </w:r>
          </w:p>
          <w:p w14:paraId="69FA1407" w14:textId="6BE121C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3</w:t>
            </w:r>
            <w:r w:rsidRPr="00001E65">
              <w:rPr>
                <w:rFonts w:cstheme="minorHAnsi"/>
                <w:i/>
                <w:iCs/>
                <w:sz w:val="44"/>
                <w:szCs w:val="44"/>
              </w:rPr>
              <w:t>. Machine Learning</w:t>
            </w:r>
          </w:p>
          <w:p w14:paraId="656185E1" w14:textId="6F3BFA99"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4</w:t>
            </w:r>
            <w:r w:rsidRPr="00001E65">
              <w:rPr>
                <w:rFonts w:cstheme="minorHAnsi"/>
                <w:i/>
                <w:iCs/>
                <w:sz w:val="44"/>
                <w:szCs w:val="44"/>
              </w:rPr>
              <w:t>. Project Objectives</w:t>
            </w:r>
          </w:p>
          <w:p w14:paraId="32310D0C" w14:textId="6D3254A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5</w:t>
            </w:r>
            <w:r w:rsidRPr="00001E65">
              <w:rPr>
                <w:rFonts w:cstheme="minorHAnsi"/>
                <w:i/>
                <w:iCs/>
                <w:sz w:val="44"/>
                <w:szCs w:val="44"/>
              </w:rPr>
              <w:t>. Dependencies and Tools</w:t>
            </w:r>
          </w:p>
          <w:p w14:paraId="5E627A2A" w14:textId="40DCFEC4" w:rsidR="00C748A9"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6</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6456235A" w:rsidR="00C748A9" w:rsidRPr="000519D6" w:rsidRDefault="000519D6" w:rsidP="00B35BC4">
            <w:pPr>
              <w:jc w:val="center"/>
              <w:rPr>
                <w:rFonts w:cstheme="minorHAnsi"/>
                <w:b/>
                <w:bCs/>
                <w:sz w:val="44"/>
                <w:szCs w:val="44"/>
              </w:rPr>
            </w:pPr>
            <w:r w:rsidRPr="000519D6">
              <w:rPr>
                <w:rFonts w:cstheme="minorHAnsi"/>
                <w:b/>
                <w:bCs/>
                <w:sz w:val="44"/>
                <w:szCs w:val="44"/>
              </w:rPr>
              <w:t>1</w:t>
            </w:r>
          </w:p>
          <w:p w14:paraId="6607C0E7" w14:textId="77777777" w:rsidR="00B85A33" w:rsidRDefault="000519D6" w:rsidP="00B35BC4">
            <w:pPr>
              <w:jc w:val="center"/>
              <w:rPr>
                <w:rFonts w:cstheme="minorHAnsi"/>
                <w:sz w:val="44"/>
                <w:szCs w:val="44"/>
              </w:rPr>
            </w:pPr>
            <w:r>
              <w:rPr>
                <w:rFonts w:cstheme="minorHAnsi"/>
                <w:sz w:val="44"/>
                <w:szCs w:val="44"/>
              </w:rPr>
              <w:t>2</w:t>
            </w:r>
          </w:p>
          <w:p w14:paraId="4815096E" w14:textId="77777777" w:rsidR="000519D6" w:rsidRDefault="000519D6" w:rsidP="00B35BC4">
            <w:pPr>
              <w:jc w:val="center"/>
              <w:rPr>
                <w:rFonts w:cstheme="minorHAnsi"/>
                <w:sz w:val="44"/>
                <w:szCs w:val="44"/>
              </w:rPr>
            </w:pPr>
            <w:r>
              <w:rPr>
                <w:rFonts w:cstheme="minorHAnsi"/>
                <w:sz w:val="44"/>
                <w:szCs w:val="44"/>
              </w:rPr>
              <w:t>3</w:t>
            </w:r>
          </w:p>
          <w:p w14:paraId="26E818A8" w14:textId="77777777" w:rsidR="000519D6" w:rsidRDefault="000519D6" w:rsidP="00B35BC4">
            <w:pPr>
              <w:jc w:val="center"/>
              <w:rPr>
                <w:rFonts w:cstheme="minorHAnsi"/>
                <w:sz w:val="44"/>
                <w:szCs w:val="44"/>
              </w:rPr>
            </w:pPr>
          </w:p>
          <w:p w14:paraId="67F8E206" w14:textId="77777777" w:rsidR="000519D6" w:rsidRDefault="000519D6" w:rsidP="00B35BC4">
            <w:pPr>
              <w:jc w:val="center"/>
              <w:rPr>
                <w:rFonts w:cstheme="minorHAnsi"/>
                <w:sz w:val="44"/>
                <w:szCs w:val="44"/>
              </w:rPr>
            </w:pPr>
            <w:r>
              <w:rPr>
                <w:rFonts w:cstheme="minorHAnsi"/>
                <w:sz w:val="44"/>
                <w:szCs w:val="44"/>
              </w:rPr>
              <w:t>4</w:t>
            </w:r>
          </w:p>
          <w:p w14:paraId="7CCC6025" w14:textId="77777777" w:rsidR="000519D6" w:rsidRDefault="000519D6" w:rsidP="00B35BC4">
            <w:pPr>
              <w:jc w:val="center"/>
              <w:rPr>
                <w:rFonts w:cstheme="minorHAnsi"/>
                <w:sz w:val="44"/>
                <w:szCs w:val="44"/>
              </w:rPr>
            </w:pPr>
            <w:r>
              <w:rPr>
                <w:rFonts w:cstheme="minorHAnsi"/>
                <w:sz w:val="44"/>
                <w:szCs w:val="44"/>
              </w:rPr>
              <w:t>5</w:t>
            </w:r>
          </w:p>
          <w:p w14:paraId="4DAE0CD8" w14:textId="77777777" w:rsidR="000519D6" w:rsidRDefault="000519D6" w:rsidP="00B35BC4">
            <w:pPr>
              <w:jc w:val="center"/>
              <w:rPr>
                <w:rFonts w:cstheme="minorHAnsi"/>
                <w:sz w:val="44"/>
                <w:szCs w:val="44"/>
              </w:rPr>
            </w:pPr>
            <w:r>
              <w:rPr>
                <w:rFonts w:cstheme="minorHAnsi"/>
                <w:sz w:val="44"/>
                <w:szCs w:val="44"/>
              </w:rPr>
              <w:t>6</w:t>
            </w:r>
          </w:p>
          <w:p w14:paraId="5A056476" w14:textId="292FA7A4" w:rsidR="000519D6" w:rsidRPr="00C748A9" w:rsidRDefault="000519D6" w:rsidP="00B35BC4">
            <w:pPr>
              <w:jc w:val="center"/>
              <w:rPr>
                <w:rFonts w:cstheme="minorHAnsi"/>
                <w:sz w:val="44"/>
                <w:szCs w:val="44"/>
              </w:rPr>
            </w:pPr>
            <w:r>
              <w:rPr>
                <w:rFonts w:cstheme="minorHAnsi"/>
                <w:sz w:val="44"/>
                <w:szCs w:val="44"/>
              </w:rPr>
              <w:t>6</w:t>
            </w: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13FEAD76" w14:textId="77777777" w:rsidR="00C748A9" w:rsidRDefault="000519D6" w:rsidP="00B35BC4">
            <w:pPr>
              <w:jc w:val="center"/>
              <w:rPr>
                <w:rFonts w:cstheme="minorHAnsi"/>
                <w:b/>
                <w:bCs/>
                <w:sz w:val="44"/>
                <w:szCs w:val="44"/>
              </w:rPr>
            </w:pPr>
            <w:r w:rsidRPr="000519D6">
              <w:rPr>
                <w:rFonts w:cstheme="minorHAnsi"/>
                <w:b/>
                <w:bCs/>
                <w:sz w:val="44"/>
                <w:szCs w:val="44"/>
              </w:rPr>
              <w:t>7</w:t>
            </w:r>
          </w:p>
          <w:p w14:paraId="5DE7FF0C" w14:textId="77777777" w:rsidR="000519D6" w:rsidRDefault="000519D6" w:rsidP="00B35BC4">
            <w:pPr>
              <w:jc w:val="center"/>
              <w:rPr>
                <w:rFonts w:cstheme="minorHAnsi"/>
                <w:sz w:val="44"/>
                <w:szCs w:val="44"/>
              </w:rPr>
            </w:pPr>
            <w:r>
              <w:rPr>
                <w:rFonts w:cstheme="minorHAnsi"/>
                <w:sz w:val="44"/>
                <w:szCs w:val="44"/>
              </w:rPr>
              <w:t>10</w:t>
            </w:r>
          </w:p>
          <w:p w14:paraId="3252A3A0" w14:textId="77777777" w:rsidR="000519D6" w:rsidRDefault="000519D6" w:rsidP="00B35BC4">
            <w:pPr>
              <w:jc w:val="center"/>
              <w:rPr>
                <w:rFonts w:cstheme="minorHAnsi"/>
                <w:sz w:val="44"/>
                <w:szCs w:val="44"/>
              </w:rPr>
            </w:pPr>
            <w:r>
              <w:rPr>
                <w:rFonts w:cstheme="minorHAnsi"/>
                <w:sz w:val="44"/>
                <w:szCs w:val="44"/>
              </w:rPr>
              <w:t>10</w:t>
            </w:r>
          </w:p>
          <w:p w14:paraId="7BCC84B3" w14:textId="0F7F8A07" w:rsidR="000519D6" w:rsidRPr="000519D6" w:rsidRDefault="000519D6" w:rsidP="00B35BC4">
            <w:pPr>
              <w:jc w:val="center"/>
              <w:rPr>
                <w:rFonts w:cstheme="minorHAnsi"/>
                <w:sz w:val="44"/>
                <w:szCs w:val="44"/>
              </w:rPr>
            </w:pPr>
            <w:r>
              <w:rPr>
                <w:rFonts w:cstheme="minorHAnsi"/>
                <w:sz w:val="44"/>
                <w:szCs w:val="44"/>
              </w:rPr>
              <w:t>11</w:t>
            </w: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5DDF7AEC" w14:textId="0647B4D6" w:rsidR="00B00A11" w:rsidRDefault="006D6A9E" w:rsidP="002E5E9F">
            <w:pPr>
              <w:ind w:left="1080"/>
              <w:rPr>
                <w:rFonts w:cstheme="minorHAnsi"/>
                <w:i/>
                <w:iCs/>
                <w:sz w:val="44"/>
                <w:szCs w:val="44"/>
              </w:rPr>
            </w:pPr>
            <w:r w:rsidRPr="00001E65">
              <w:rPr>
                <w:rFonts w:cstheme="minorHAnsi"/>
                <w:i/>
                <w:iCs/>
                <w:sz w:val="44"/>
                <w:szCs w:val="44"/>
              </w:rPr>
              <w:t>3.3. Classifying images into intensity-based categories</w:t>
            </w:r>
          </w:p>
          <w:p w14:paraId="0F0F3260" w14:textId="617BA7D8" w:rsidR="002E5E9F" w:rsidRPr="006D6A9E" w:rsidRDefault="002E5E9F" w:rsidP="002E5E9F">
            <w:pPr>
              <w:ind w:left="1080"/>
              <w:rPr>
                <w:rFonts w:cstheme="minorHAnsi"/>
                <w:sz w:val="44"/>
                <w:szCs w:val="44"/>
              </w:rPr>
            </w:pPr>
          </w:p>
        </w:tc>
        <w:tc>
          <w:tcPr>
            <w:tcW w:w="1224" w:type="dxa"/>
          </w:tcPr>
          <w:p w14:paraId="56FBDD25" w14:textId="77777777" w:rsidR="00C748A9" w:rsidRDefault="000519D6" w:rsidP="00B35BC4">
            <w:pPr>
              <w:jc w:val="center"/>
              <w:rPr>
                <w:rFonts w:cstheme="minorHAnsi"/>
                <w:b/>
                <w:bCs/>
                <w:sz w:val="44"/>
                <w:szCs w:val="44"/>
              </w:rPr>
            </w:pPr>
            <w:r>
              <w:rPr>
                <w:rFonts w:cstheme="minorHAnsi"/>
                <w:b/>
                <w:bCs/>
                <w:sz w:val="44"/>
                <w:szCs w:val="44"/>
              </w:rPr>
              <w:t>12</w:t>
            </w:r>
          </w:p>
          <w:p w14:paraId="4D8E07BD" w14:textId="77777777" w:rsidR="000519D6" w:rsidRDefault="000519D6" w:rsidP="00B35BC4">
            <w:pPr>
              <w:jc w:val="center"/>
              <w:rPr>
                <w:rFonts w:cstheme="minorHAnsi"/>
                <w:b/>
                <w:bCs/>
                <w:sz w:val="44"/>
                <w:szCs w:val="44"/>
              </w:rPr>
            </w:pPr>
          </w:p>
          <w:p w14:paraId="1105905E" w14:textId="77777777" w:rsidR="000519D6" w:rsidRDefault="000519D6" w:rsidP="00B35BC4">
            <w:pPr>
              <w:jc w:val="center"/>
              <w:rPr>
                <w:rFonts w:cstheme="minorHAnsi"/>
                <w:sz w:val="44"/>
                <w:szCs w:val="44"/>
              </w:rPr>
            </w:pPr>
            <w:r>
              <w:rPr>
                <w:rFonts w:cstheme="minorHAnsi"/>
                <w:sz w:val="44"/>
                <w:szCs w:val="44"/>
              </w:rPr>
              <w:t>13</w:t>
            </w:r>
          </w:p>
          <w:p w14:paraId="78664ADB" w14:textId="77777777" w:rsidR="000519D6" w:rsidRDefault="000519D6" w:rsidP="00B35BC4">
            <w:pPr>
              <w:jc w:val="center"/>
              <w:rPr>
                <w:rFonts w:cstheme="minorHAnsi"/>
                <w:sz w:val="44"/>
                <w:szCs w:val="44"/>
              </w:rPr>
            </w:pPr>
          </w:p>
          <w:p w14:paraId="5F5AF4AD" w14:textId="77777777" w:rsidR="000519D6" w:rsidRDefault="000519D6" w:rsidP="00B35BC4">
            <w:pPr>
              <w:jc w:val="center"/>
              <w:rPr>
                <w:rFonts w:cstheme="minorHAnsi"/>
                <w:sz w:val="44"/>
                <w:szCs w:val="44"/>
              </w:rPr>
            </w:pPr>
            <w:r>
              <w:rPr>
                <w:rFonts w:cstheme="minorHAnsi"/>
                <w:sz w:val="44"/>
                <w:szCs w:val="44"/>
              </w:rPr>
              <w:t>14</w:t>
            </w:r>
          </w:p>
          <w:p w14:paraId="550C339D" w14:textId="4DD4E994" w:rsidR="000519D6" w:rsidRPr="000519D6" w:rsidRDefault="000519D6" w:rsidP="00B35BC4">
            <w:pPr>
              <w:jc w:val="center"/>
              <w:rPr>
                <w:rFonts w:cstheme="minorHAnsi"/>
                <w:sz w:val="44"/>
                <w:szCs w:val="44"/>
              </w:rPr>
            </w:pPr>
            <w:r>
              <w:rPr>
                <w:rFonts w:cstheme="minorHAnsi"/>
                <w:sz w:val="44"/>
                <w:szCs w:val="44"/>
              </w:rPr>
              <w:t>16</w:t>
            </w:r>
          </w:p>
        </w:tc>
      </w:tr>
      <w:tr w:rsidR="00AF72E0" w:rsidRPr="00B118EA"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690E26FC" w14:textId="77777777" w:rsidR="00AF72E0" w:rsidRDefault="00095F9F" w:rsidP="00B35BC4">
            <w:pPr>
              <w:jc w:val="center"/>
              <w:rPr>
                <w:rFonts w:cstheme="minorHAnsi"/>
                <w:b/>
                <w:bCs/>
                <w:sz w:val="44"/>
                <w:szCs w:val="44"/>
              </w:rPr>
            </w:pPr>
            <w:r>
              <w:rPr>
                <w:rFonts w:cstheme="minorHAnsi"/>
                <w:b/>
                <w:bCs/>
                <w:sz w:val="44"/>
                <w:szCs w:val="44"/>
              </w:rPr>
              <w:t>19</w:t>
            </w:r>
          </w:p>
          <w:p w14:paraId="54E5E897" w14:textId="77777777" w:rsidR="00095F9F" w:rsidRDefault="00095F9F" w:rsidP="00B35BC4">
            <w:pPr>
              <w:jc w:val="center"/>
              <w:rPr>
                <w:rFonts w:cstheme="minorHAnsi"/>
                <w:sz w:val="44"/>
                <w:szCs w:val="44"/>
              </w:rPr>
            </w:pPr>
            <w:r>
              <w:rPr>
                <w:rFonts w:cstheme="minorHAnsi"/>
                <w:sz w:val="44"/>
                <w:szCs w:val="44"/>
              </w:rPr>
              <w:t>20</w:t>
            </w:r>
          </w:p>
          <w:p w14:paraId="37B2BB2F" w14:textId="77777777" w:rsidR="00095F9F" w:rsidRDefault="00095F9F" w:rsidP="00B35BC4">
            <w:pPr>
              <w:jc w:val="center"/>
              <w:rPr>
                <w:rFonts w:cstheme="minorHAnsi"/>
                <w:sz w:val="44"/>
                <w:szCs w:val="44"/>
              </w:rPr>
            </w:pPr>
          </w:p>
          <w:p w14:paraId="2A4E2C3E" w14:textId="15EB349E" w:rsidR="00095F9F" w:rsidRPr="00095F9F" w:rsidRDefault="00095F9F" w:rsidP="00B35BC4">
            <w:pPr>
              <w:jc w:val="center"/>
              <w:rPr>
                <w:rFonts w:cstheme="minorHAnsi"/>
                <w:sz w:val="44"/>
                <w:szCs w:val="44"/>
              </w:rPr>
            </w:pPr>
            <w:r>
              <w:rPr>
                <w:rFonts w:cstheme="minorHAnsi"/>
                <w:sz w:val="44"/>
                <w:szCs w:val="44"/>
              </w:rPr>
              <w:t>23</w:t>
            </w: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1D5AB13B" w14:textId="77777777" w:rsidR="00C748A9" w:rsidRDefault="00B118EA" w:rsidP="00B35BC4">
            <w:pPr>
              <w:jc w:val="center"/>
              <w:rPr>
                <w:rFonts w:cstheme="minorHAnsi"/>
                <w:b/>
                <w:bCs/>
                <w:sz w:val="44"/>
                <w:szCs w:val="44"/>
              </w:rPr>
            </w:pPr>
            <w:r>
              <w:rPr>
                <w:rFonts w:cstheme="minorHAnsi"/>
                <w:b/>
                <w:bCs/>
                <w:sz w:val="44"/>
                <w:szCs w:val="44"/>
              </w:rPr>
              <w:t>25</w:t>
            </w:r>
          </w:p>
          <w:p w14:paraId="34F370B9" w14:textId="77777777" w:rsidR="00B118EA" w:rsidRDefault="00B118EA" w:rsidP="00B35BC4">
            <w:pPr>
              <w:jc w:val="center"/>
              <w:rPr>
                <w:rFonts w:cstheme="minorHAnsi"/>
                <w:b/>
                <w:bCs/>
                <w:sz w:val="44"/>
                <w:szCs w:val="44"/>
              </w:rPr>
            </w:pPr>
          </w:p>
          <w:p w14:paraId="44BC27D0" w14:textId="77777777" w:rsidR="00B118EA" w:rsidRDefault="00B118EA" w:rsidP="00B35BC4">
            <w:pPr>
              <w:jc w:val="center"/>
              <w:rPr>
                <w:rFonts w:cstheme="minorHAnsi"/>
                <w:sz w:val="44"/>
                <w:szCs w:val="44"/>
              </w:rPr>
            </w:pPr>
            <w:r>
              <w:rPr>
                <w:rFonts w:cstheme="minorHAnsi"/>
                <w:sz w:val="44"/>
                <w:szCs w:val="44"/>
              </w:rPr>
              <w:t>26</w:t>
            </w:r>
          </w:p>
          <w:p w14:paraId="65DEC49D" w14:textId="3CC3014D" w:rsidR="00B118EA" w:rsidRDefault="00B118EA" w:rsidP="00B35BC4">
            <w:pPr>
              <w:jc w:val="center"/>
              <w:rPr>
                <w:rFonts w:cstheme="minorHAnsi"/>
                <w:sz w:val="44"/>
                <w:szCs w:val="44"/>
              </w:rPr>
            </w:pPr>
            <w:r>
              <w:rPr>
                <w:rFonts w:cstheme="minorHAnsi"/>
                <w:sz w:val="44"/>
                <w:szCs w:val="44"/>
              </w:rPr>
              <w:t>26</w:t>
            </w:r>
          </w:p>
          <w:p w14:paraId="75CC6D06" w14:textId="77777777" w:rsidR="00B118EA" w:rsidRDefault="00B118EA" w:rsidP="00B35BC4">
            <w:pPr>
              <w:jc w:val="center"/>
              <w:rPr>
                <w:rFonts w:cstheme="minorHAnsi"/>
                <w:sz w:val="44"/>
                <w:szCs w:val="44"/>
              </w:rPr>
            </w:pPr>
            <w:r>
              <w:rPr>
                <w:rFonts w:cstheme="minorHAnsi"/>
                <w:sz w:val="44"/>
                <w:szCs w:val="44"/>
              </w:rPr>
              <w:t>31</w:t>
            </w:r>
          </w:p>
          <w:p w14:paraId="76FA3A3F" w14:textId="77777777" w:rsidR="00B118EA" w:rsidRDefault="00B118EA" w:rsidP="00B35BC4">
            <w:pPr>
              <w:jc w:val="center"/>
              <w:rPr>
                <w:rFonts w:cstheme="minorHAnsi"/>
                <w:sz w:val="44"/>
                <w:szCs w:val="44"/>
              </w:rPr>
            </w:pPr>
            <w:r>
              <w:rPr>
                <w:rFonts w:cstheme="minorHAnsi"/>
                <w:sz w:val="44"/>
                <w:szCs w:val="44"/>
              </w:rPr>
              <w:t>34</w:t>
            </w:r>
          </w:p>
          <w:p w14:paraId="136E2079" w14:textId="77777777" w:rsidR="00B118EA" w:rsidRDefault="00B118EA" w:rsidP="00B35BC4">
            <w:pPr>
              <w:jc w:val="center"/>
              <w:rPr>
                <w:rFonts w:cstheme="minorHAnsi"/>
                <w:sz w:val="44"/>
                <w:szCs w:val="44"/>
              </w:rPr>
            </w:pPr>
            <w:r>
              <w:rPr>
                <w:rFonts w:cstheme="minorHAnsi"/>
                <w:sz w:val="44"/>
                <w:szCs w:val="44"/>
              </w:rPr>
              <w:t>37</w:t>
            </w:r>
          </w:p>
          <w:p w14:paraId="724FE932" w14:textId="77777777" w:rsidR="00B118EA" w:rsidRDefault="00B118EA" w:rsidP="00B35BC4">
            <w:pPr>
              <w:jc w:val="center"/>
              <w:rPr>
                <w:rFonts w:cstheme="minorHAnsi"/>
                <w:sz w:val="44"/>
                <w:szCs w:val="44"/>
              </w:rPr>
            </w:pPr>
            <w:r>
              <w:rPr>
                <w:rFonts w:cstheme="minorHAnsi"/>
                <w:sz w:val="44"/>
                <w:szCs w:val="44"/>
              </w:rPr>
              <w:t>40</w:t>
            </w:r>
          </w:p>
          <w:p w14:paraId="1E30556F" w14:textId="77777777" w:rsidR="00B118EA" w:rsidRDefault="00B118EA" w:rsidP="00B35BC4">
            <w:pPr>
              <w:jc w:val="center"/>
              <w:rPr>
                <w:rFonts w:cstheme="minorHAnsi"/>
                <w:sz w:val="44"/>
                <w:szCs w:val="44"/>
              </w:rPr>
            </w:pPr>
            <w:r>
              <w:rPr>
                <w:rFonts w:cstheme="minorHAnsi"/>
                <w:sz w:val="44"/>
                <w:szCs w:val="44"/>
              </w:rPr>
              <w:t>43</w:t>
            </w:r>
          </w:p>
          <w:p w14:paraId="75375EF7" w14:textId="77777777" w:rsidR="00B118EA" w:rsidRDefault="00B118EA" w:rsidP="00B35BC4">
            <w:pPr>
              <w:jc w:val="center"/>
              <w:rPr>
                <w:rFonts w:cstheme="minorHAnsi"/>
                <w:sz w:val="44"/>
                <w:szCs w:val="44"/>
              </w:rPr>
            </w:pPr>
            <w:r>
              <w:rPr>
                <w:rFonts w:cstheme="minorHAnsi"/>
                <w:sz w:val="44"/>
                <w:szCs w:val="44"/>
              </w:rPr>
              <w:t>47</w:t>
            </w:r>
          </w:p>
          <w:p w14:paraId="23318AE4" w14:textId="68432656" w:rsidR="00B118EA" w:rsidRPr="00B118EA" w:rsidRDefault="00B118EA" w:rsidP="00B35BC4">
            <w:pPr>
              <w:jc w:val="center"/>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7B8F592D" w14:textId="77777777" w:rsidR="00C748A9" w:rsidRDefault="00B118EA" w:rsidP="00B35BC4">
            <w:pPr>
              <w:jc w:val="center"/>
              <w:rPr>
                <w:rFonts w:cstheme="minorHAnsi"/>
                <w:b/>
                <w:bCs/>
                <w:sz w:val="44"/>
                <w:szCs w:val="44"/>
              </w:rPr>
            </w:pPr>
            <w:r>
              <w:rPr>
                <w:rFonts w:cstheme="minorHAnsi"/>
                <w:b/>
                <w:bCs/>
                <w:sz w:val="44"/>
                <w:szCs w:val="44"/>
              </w:rPr>
              <w:t>51</w:t>
            </w:r>
          </w:p>
          <w:p w14:paraId="7BA2C91E" w14:textId="77777777" w:rsidR="00B118EA" w:rsidRDefault="00B118EA" w:rsidP="00B35BC4">
            <w:pPr>
              <w:jc w:val="center"/>
              <w:rPr>
                <w:rFonts w:cstheme="minorHAnsi"/>
                <w:sz w:val="44"/>
                <w:szCs w:val="44"/>
              </w:rPr>
            </w:pPr>
            <w:r>
              <w:rPr>
                <w:rFonts w:cstheme="minorHAnsi"/>
                <w:sz w:val="44"/>
                <w:szCs w:val="44"/>
              </w:rPr>
              <w:t>52</w:t>
            </w:r>
          </w:p>
          <w:p w14:paraId="5948D6C7" w14:textId="422A033A" w:rsidR="00B118EA" w:rsidRPr="00B118EA" w:rsidRDefault="00B118EA" w:rsidP="00B35BC4">
            <w:pPr>
              <w:jc w:val="center"/>
              <w:rPr>
                <w:rFonts w:cstheme="minorHAnsi"/>
                <w:sz w:val="44"/>
                <w:szCs w:val="44"/>
              </w:rPr>
            </w:pPr>
            <w:r>
              <w:rPr>
                <w:rFonts w:cstheme="minorHAnsi"/>
                <w:sz w:val="44"/>
                <w:szCs w:val="44"/>
              </w:rPr>
              <w:t>58</w:t>
            </w:r>
          </w:p>
        </w:tc>
      </w:tr>
      <w:tr w:rsidR="009026F0" w:rsidRPr="00C748A9" w14:paraId="4F76ECBA" w14:textId="77777777" w:rsidTr="00C748A9">
        <w:tc>
          <w:tcPr>
            <w:tcW w:w="7792" w:type="dxa"/>
          </w:tcPr>
          <w:p w14:paraId="1306A15B" w14:textId="51DF38FA" w:rsidR="009026F0" w:rsidRPr="009026F0" w:rsidRDefault="009026F0" w:rsidP="009026F0">
            <w:pPr>
              <w:ind w:firstLine="18"/>
              <w:jc w:val="both"/>
              <w:rPr>
                <w:rFonts w:cstheme="minorHAnsi"/>
                <w:b/>
                <w:bCs/>
                <w:sz w:val="44"/>
                <w:szCs w:val="44"/>
              </w:rPr>
            </w:pPr>
            <w:r>
              <w:rPr>
                <w:rFonts w:cstheme="minorHAnsi"/>
                <w:b/>
                <w:bCs/>
                <w:sz w:val="44"/>
                <w:szCs w:val="44"/>
              </w:rPr>
              <w:t>References</w:t>
            </w:r>
          </w:p>
        </w:tc>
        <w:tc>
          <w:tcPr>
            <w:tcW w:w="1224" w:type="dxa"/>
          </w:tcPr>
          <w:p w14:paraId="0068CC6C" w14:textId="5B333C7A" w:rsidR="009026F0" w:rsidRPr="00B118EA" w:rsidRDefault="00B118EA" w:rsidP="00B35BC4">
            <w:pPr>
              <w:jc w:val="center"/>
              <w:rPr>
                <w:rFonts w:cstheme="minorHAnsi"/>
                <w:b/>
                <w:bCs/>
                <w:sz w:val="44"/>
                <w:szCs w:val="44"/>
              </w:rPr>
            </w:pPr>
            <w:r w:rsidRPr="00B118EA">
              <w:rPr>
                <w:rFonts w:cstheme="minorHAnsi"/>
                <w:b/>
                <w:bCs/>
                <w:sz w:val="44"/>
                <w:szCs w:val="44"/>
              </w:rPr>
              <w:t>59</w:t>
            </w:r>
          </w:p>
        </w:tc>
      </w:tr>
    </w:tbl>
    <w:p w14:paraId="77967FAB" w14:textId="63ACB04A" w:rsidR="00C748A9" w:rsidRDefault="00C748A9" w:rsidP="00E51F9C">
      <w:pPr>
        <w:jc w:val="both"/>
        <w:rPr>
          <w:rFonts w:cstheme="minorHAnsi"/>
          <w:sz w:val="28"/>
          <w:szCs w:val="28"/>
        </w:rPr>
      </w:pPr>
    </w:p>
    <w:p w14:paraId="26BBC87A" w14:textId="77777777" w:rsidR="00E2086B" w:rsidRDefault="00E2086B" w:rsidP="00E51F9C">
      <w:pPr>
        <w:jc w:val="both"/>
        <w:rPr>
          <w:rFonts w:cstheme="minorHAnsi"/>
          <w:sz w:val="28"/>
          <w:szCs w:val="28"/>
        </w:rPr>
        <w:sectPr w:rsidR="00E2086B" w:rsidSect="00134D09">
          <w:footerReference w:type="default" r:id="rId15"/>
          <w:footerReference w:type="first" r:id="rId16"/>
          <w:pgSz w:w="11906" w:h="16838" w:code="9"/>
          <w:pgMar w:top="1440" w:right="1440" w:bottom="1440" w:left="1440" w:header="709" w:footer="709" w:gutter="0"/>
          <w:cols w:space="708"/>
          <w:docGrid w:linePitch="360"/>
        </w:sectPr>
      </w:pPr>
    </w:p>
    <w:p w14:paraId="4B1DBA9C" w14:textId="1D2B9D58"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65098D12" w14:textId="77777777" w:rsidR="0030275C" w:rsidRDefault="0030275C" w:rsidP="00E51F9C">
      <w:pPr>
        <w:jc w:val="both"/>
        <w:rPr>
          <w:rFonts w:cstheme="minorHAnsi"/>
          <w:sz w:val="24"/>
          <w:szCs w:val="24"/>
        </w:rPr>
      </w:pPr>
    </w:p>
    <w:p w14:paraId="5799F870" w14:textId="77777777" w:rsidR="0030275C" w:rsidRDefault="0030275C" w:rsidP="00E51F9C">
      <w:pPr>
        <w:jc w:val="both"/>
        <w:rPr>
          <w:rFonts w:cstheme="minorHAnsi"/>
          <w:sz w:val="24"/>
          <w:szCs w:val="24"/>
        </w:rPr>
      </w:pPr>
    </w:p>
    <w:p w14:paraId="58458F32" w14:textId="77777777" w:rsidR="0030275C" w:rsidRDefault="0030275C" w:rsidP="00E51F9C">
      <w:pPr>
        <w:jc w:val="both"/>
        <w:rPr>
          <w:rFonts w:cstheme="minorHAnsi"/>
          <w:sz w:val="24"/>
          <w:szCs w:val="24"/>
        </w:rPr>
      </w:pPr>
    </w:p>
    <w:p w14:paraId="5140F091" w14:textId="77777777" w:rsidR="0030275C" w:rsidRDefault="0030275C" w:rsidP="00E51F9C">
      <w:pPr>
        <w:jc w:val="both"/>
        <w:rPr>
          <w:rFonts w:cstheme="minorHAnsi"/>
          <w:sz w:val="24"/>
          <w:szCs w:val="24"/>
        </w:rPr>
      </w:pPr>
    </w:p>
    <w:p w14:paraId="696124C1" w14:textId="77777777" w:rsidR="0030275C" w:rsidRDefault="0030275C" w:rsidP="00E51F9C">
      <w:pPr>
        <w:jc w:val="both"/>
        <w:rPr>
          <w:rFonts w:cstheme="minorHAnsi"/>
          <w:sz w:val="24"/>
          <w:szCs w:val="24"/>
        </w:rPr>
      </w:pPr>
    </w:p>
    <w:p w14:paraId="03743242" w14:textId="77777777" w:rsidR="0030275C" w:rsidRDefault="0030275C" w:rsidP="00E51F9C">
      <w:pPr>
        <w:jc w:val="both"/>
        <w:rPr>
          <w:rFonts w:cstheme="minorHAnsi"/>
          <w:sz w:val="24"/>
          <w:szCs w:val="24"/>
        </w:rPr>
      </w:pPr>
    </w:p>
    <w:p w14:paraId="17BA69A5" w14:textId="77777777" w:rsidR="0030275C" w:rsidRDefault="0030275C" w:rsidP="00E51F9C">
      <w:pPr>
        <w:jc w:val="both"/>
        <w:rPr>
          <w:rFonts w:cstheme="minorHAnsi"/>
          <w:sz w:val="24"/>
          <w:szCs w:val="24"/>
        </w:rPr>
      </w:pPr>
    </w:p>
    <w:p w14:paraId="214B7BF0" w14:textId="77777777" w:rsidR="0030275C" w:rsidRDefault="0030275C" w:rsidP="00E51F9C">
      <w:pPr>
        <w:jc w:val="both"/>
        <w:rPr>
          <w:rFonts w:cstheme="minorHAnsi"/>
          <w:sz w:val="24"/>
          <w:szCs w:val="24"/>
        </w:rPr>
      </w:pPr>
    </w:p>
    <w:p w14:paraId="599E0F5B" w14:textId="77777777" w:rsidR="0030275C" w:rsidRDefault="0030275C" w:rsidP="00E51F9C">
      <w:pPr>
        <w:jc w:val="both"/>
        <w:rPr>
          <w:rFonts w:cstheme="minorHAnsi"/>
          <w:sz w:val="24"/>
          <w:szCs w:val="24"/>
        </w:rPr>
      </w:pPr>
    </w:p>
    <w:p w14:paraId="260926B0" w14:textId="77777777" w:rsidR="0030275C" w:rsidRDefault="0030275C" w:rsidP="00E51F9C">
      <w:pPr>
        <w:jc w:val="both"/>
        <w:rPr>
          <w:rFonts w:cstheme="minorHAnsi"/>
          <w:sz w:val="24"/>
          <w:szCs w:val="24"/>
        </w:rPr>
      </w:pPr>
    </w:p>
    <w:p w14:paraId="40544F0A" w14:textId="77777777" w:rsidR="0030275C" w:rsidRDefault="0030275C" w:rsidP="00E51F9C">
      <w:pPr>
        <w:jc w:val="both"/>
        <w:rPr>
          <w:rFonts w:cstheme="minorHAnsi"/>
          <w:sz w:val="24"/>
          <w:szCs w:val="24"/>
        </w:rPr>
      </w:pPr>
    </w:p>
    <w:p w14:paraId="3FEE2833" w14:textId="77777777" w:rsidR="0030275C" w:rsidRDefault="0030275C" w:rsidP="00E51F9C">
      <w:pPr>
        <w:jc w:val="both"/>
        <w:rPr>
          <w:rFonts w:cstheme="minorHAnsi"/>
          <w:sz w:val="24"/>
          <w:szCs w:val="24"/>
        </w:rPr>
      </w:pPr>
    </w:p>
    <w:p w14:paraId="544FBDD0" w14:textId="7D68FE3B"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2B259203" w14:textId="77777777" w:rsidR="00CB0D97" w:rsidRDefault="00E51F9C" w:rsidP="00FD6A9B">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72F2E180" w14:textId="77777777" w:rsidR="00CB0D97" w:rsidRDefault="00CB0D97" w:rsidP="00FD6A9B">
      <w:pPr>
        <w:jc w:val="both"/>
        <w:rPr>
          <w:rFonts w:cstheme="minorHAnsi"/>
          <w:b/>
          <w:bCs/>
          <w:i/>
          <w:iCs/>
          <w:sz w:val="44"/>
          <w:szCs w:val="44"/>
        </w:rPr>
      </w:pPr>
    </w:p>
    <w:p w14:paraId="0F61B3CC" w14:textId="5B5F52A8" w:rsidR="00FD6A9B" w:rsidRPr="005C0711" w:rsidRDefault="00FD6A9B" w:rsidP="00FD6A9B">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2</w:t>
      </w:r>
      <w:r w:rsidRPr="005C0711">
        <w:rPr>
          <w:rFonts w:cstheme="minorHAnsi"/>
          <w:b/>
          <w:bCs/>
          <w:i/>
          <w:iCs/>
          <w:sz w:val="44"/>
          <w:szCs w:val="44"/>
        </w:rPr>
        <w:t xml:space="preserve">. </w:t>
      </w:r>
      <w:r w:rsidR="00CE2C51">
        <w:rPr>
          <w:rFonts w:cstheme="minorHAnsi"/>
          <w:b/>
          <w:bCs/>
          <w:i/>
          <w:iCs/>
          <w:sz w:val="44"/>
          <w:szCs w:val="44"/>
        </w:rPr>
        <w:t>Electrical Impedance Tomography</w:t>
      </w:r>
    </w:p>
    <w:p w14:paraId="4489C06A" w14:textId="46E7DFD6" w:rsidR="007D33F5" w:rsidRDefault="00CB0D97" w:rsidP="00CB0D97">
      <w:pPr>
        <w:jc w:val="both"/>
        <w:rPr>
          <w:rFonts w:cstheme="minorHAnsi"/>
          <w:sz w:val="28"/>
          <w:szCs w:val="28"/>
        </w:rPr>
      </w:pPr>
      <w:r>
        <w:rPr>
          <w:rFonts w:cstheme="minorHAnsi"/>
          <w:sz w:val="28"/>
          <w:szCs w:val="28"/>
        </w:rPr>
        <w:tab/>
      </w:r>
      <w:r w:rsidRPr="00CB0D97">
        <w:rPr>
          <w:rFonts w:cstheme="minorHAnsi"/>
          <w:sz w:val="28"/>
          <w:szCs w:val="28"/>
        </w:rPr>
        <w:t>Electrical impedance tomography (EIT) is a non-invasive type of medical imaging in which the electrical conductivity, permittivity, and impedance of a part of the body is inferred from surface electrode measurements and used to form a tomographic image of that part. Electrical conductivity varies considerably among various biological tissues or the movement of fluids and gases within tissues. The majority of EIT systems apply small alternating currents at a single frequency, however, some EIT systems use multiple frequencies to better differentiate between normal and suspected abnormal tissue within the same organ</w:t>
      </w:r>
      <w:r>
        <w:rPr>
          <w:rFonts w:cstheme="minorHAnsi"/>
          <w:sz w:val="28"/>
          <w:szCs w:val="28"/>
        </w:rPr>
        <w:t>.</w:t>
      </w:r>
      <w:r w:rsidRPr="00CB0D97">
        <w:rPr>
          <w:rFonts w:cstheme="minorHAnsi"/>
          <w:sz w:val="28"/>
          <w:szCs w:val="28"/>
        </w:rPr>
        <w:t xml:space="preserve"> Since free ion content determines tissue and fluid conductivity, muscle and blood will conduct the applied currents better than fat, bone or lung tissue.</w:t>
      </w:r>
      <w:r>
        <w:rPr>
          <w:rFonts w:cstheme="minorHAnsi"/>
          <w:sz w:val="28"/>
          <w:szCs w:val="28"/>
        </w:rPr>
        <w:t xml:space="preserve"> </w:t>
      </w:r>
      <w:r w:rsidRPr="00CB0D97">
        <w:rPr>
          <w:rFonts w:cstheme="minorHAnsi"/>
          <w:sz w:val="28"/>
          <w:szCs w:val="28"/>
        </w:rPr>
        <w:t>This property can be used to reconstruct static images by morphological or absolute EIT. However, in contrast to linear x-rays used in Computed Tomography, electric currents travel three dimensionally along the path of least resistivity. This means, that a part of the electric current leaves the transverse plane and results in an impedance transfer. This and other factors are the reason why image reconstruction in absolute EIT is so hard, since there is usually more than just one solution for image reconstruction of a three-dimensional area projected onto a two-dimensional plane.</w:t>
      </w:r>
    </w:p>
    <w:p w14:paraId="421FEF37" w14:textId="4882FE51" w:rsidR="00CB0D97" w:rsidRDefault="00CB0D97" w:rsidP="00CB0D97">
      <w:pPr>
        <w:jc w:val="both"/>
        <w:rPr>
          <w:rFonts w:cstheme="minorHAnsi"/>
          <w:sz w:val="28"/>
          <w:szCs w:val="28"/>
        </w:rPr>
      </w:pPr>
    </w:p>
    <w:p w14:paraId="646340A4" w14:textId="4EB3BDE7" w:rsidR="00CB0D97" w:rsidRDefault="00CB0D97" w:rsidP="00CB0D97">
      <w:pPr>
        <w:jc w:val="both"/>
        <w:rPr>
          <w:rFonts w:cstheme="minorHAnsi"/>
          <w:sz w:val="28"/>
          <w:szCs w:val="28"/>
        </w:rPr>
      </w:pPr>
    </w:p>
    <w:p w14:paraId="60891717" w14:textId="77777777" w:rsidR="00CB0D97" w:rsidRPr="00CB0D97" w:rsidRDefault="00CB0D97" w:rsidP="00CB0D97">
      <w:pPr>
        <w:jc w:val="both"/>
        <w:rPr>
          <w:rFonts w:cstheme="minorHAnsi"/>
          <w:sz w:val="28"/>
          <w:szCs w:val="28"/>
        </w:rPr>
      </w:pPr>
    </w:p>
    <w:p w14:paraId="5974482F" w14:textId="2FD657DA" w:rsidR="00582807" w:rsidRPr="005C0711" w:rsidRDefault="00582807" w:rsidP="00582807">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6AA9D207" w14:textId="34684F8F"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20C0F71E"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t>Unsupervised learning</w:t>
      </w:r>
    </w:p>
    <w:p w14:paraId="16F79A65" w14:textId="7777777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r w:rsidRPr="000F450C">
        <w:rPr>
          <w:rFonts w:cstheme="minorHAnsi"/>
          <w:sz w:val="28"/>
          <w:szCs w:val="28"/>
        </w:rPr>
        <w:t>rrange</w:t>
      </w:r>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39AEE878" w14:textId="73480606" w:rsidR="00914AF0" w:rsidRPr="005C0711" w:rsidRDefault="007D33F5" w:rsidP="00E51F9C">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4</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48C6B081" w14:textId="5F9CDC92" w:rsidR="00A8152D" w:rsidRDefault="001A2B62" w:rsidP="00A8152D">
      <w:pPr>
        <w:jc w:val="both"/>
        <w:rPr>
          <w:rFonts w:cstheme="minorHAnsi"/>
          <w:i/>
          <w:iCs/>
          <w:sz w:val="32"/>
          <w:szCs w:val="32"/>
        </w:rPr>
      </w:pPr>
      <w:r w:rsidRPr="003D1D88">
        <w:rPr>
          <w:rFonts w:cstheme="minorHAnsi"/>
          <w:i/>
          <w:iCs/>
          <w:sz w:val="32"/>
          <w:szCs w:val="32"/>
        </w:rPr>
        <w:lastRenderedPageBreak/>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28BCCB8F"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5C6391AC"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6</w:t>
      </w:r>
      <w:r w:rsidRPr="005C0711">
        <w:rPr>
          <w:rFonts w:cstheme="minorHAnsi"/>
          <w:b/>
          <w:bCs/>
          <w:i/>
          <w:iCs/>
          <w:sz w:val="44"/>
          <w:szCs w:val="44"/>
        </w:rPr>
        <w:t>. Limitations of the project</w:t>
      </w:r>
    </w:p>
    <w:p w14:paraId="7C909EB7" w14:textId="6C3262E7" w:rsidR="0024779A" w:rsidRDefault="00873F7D" w:rsidP="001A2B62">
      <w:pPr>
        <w:jc w:val="both"/>
        <w:rPr>
          <w:rFonts w:cstheme="minorHAnsi"/>
          <w:sz w:val="24"/>
          <w:szCs w:val="24"/>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0453F304" w:rsidR="005235C4" w:rsidRDefault="005235C4" w:rsidP="001A2B62">
      <w:pPr>
        <w:jc w:val="both"/>
        <w:rPr>
          <w:rFonts w:cstheme="minorHAnsi"/>
          <w:sz w:val="24"/>
          <w:szCs w:val="24"/>
        </w:rPr>
      </w:pPr>
    </w:p>
    <w:p w14:paraId="239EA4CA" w14:textId="1824A60A" w:rsidR="00B36629" w:rsidRDefault="00B36629" w:rsidP="001A2B62">
      <w:pPr>
        <w:jc w:val="both"/>
        <w:rPr>
          <w:rFonts w:cstheme="minorHAnsi"/>
          <w:sz w:val="24"/>
          <w:szCs w:val="24"/>
        </w:rPr>
      </w:pPr>
    </w:p>
    <w:p w14:paraId="51027A24" w14:textId="67148CDE" w:rsidR="00B36629" w:rsidRDefault="00B36629" w:rsidP="001A2B62">
      <w:pPr>
        <w:jc w:val="both"/>
        <w:rPr>
          <w:rFonts w:cstheme="minorHAnsi"/>
          <w:sz w:val="24"/>
          <w:szCs w:val="24"/>
        </w:rPr>
      </w:pPr>
    </w:p>
    <w:p w14:paraId="58C14884" w14:textId="4280DCDE" w:rsidR="000E0862" w:rsidRDefault="000E0862" w:rsidP="006C2339">
      <w:pPr>
        <w:jc w:val="center"/>
        <w:rPr>
          <w:rFonts w:cstheme="minorHAnsi"/>
          <w:sz w:val="96"/>
          <w:szCs w:val="96"/>
        </w:rPr>
      </w:pPr>
    </w:p>
    <w:p w14:paraId="570A2322" w14:textId="64091BCC" w:rsidR="006C7EBA"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r w:rsidR="006C7EBA">
        <w:rPr>
          <w:rFonts w:cstheme="minorHAnsi"/>
          <w:b/>
          <w:bCs/>
          <w:sz w:val="96"/>
          <w:szCs w:val="96"/>
        </w:rPr>
        <w:t xml:space="preserve"> </w:t>
      </w:r>
    </w:p>
    <w:p w14:paraId="4C7C3FE5" w14:textId="77777777" w:rsidR="00C0181E" w:rsidRPr="00FC64C4" w:rsidRDefault="00C0181E" w:rsidP="006C2339">
      <w:pPr>
        <w:jc w:val="center"/>
        <w:rPr>
          <w:rFonts w:cstheme="minorHAnsi"/>
          <w:b/>
          <w:bCs/>
          <w:sz w:val="96"/>
          <w:szCs w:val="96"/>
        </w:rPr>
      </w:pPr>
    </w:p>
    <w:p w14:paraId="17E1CD1D" w14:textId="4E0D5030" w:rsidR="006B1F27" w:rsidRDefault="006B1F27" w:rsidP="006C2339">
      <w:pPr>
        <w:jc w:val="center"/>
        <w:rPr>
          <w:rFonts w:cstheme="minorHAnsi"/>
          <w:sz w:val="24"/>
          <w:szCs w:val="24"/>
        </w:rPr>
      </w:pPr>
    </w:p>
    <w:p w14:paraId="6FCA2E02" w14:textId="3A53E422" w:rsidR="005F0C65" w:rsidRDefault="005F0C65" w:rsidP="006C2339">
      <w:pPr>
        <w:jc w:val="center"/>
        <w:rPr>
          <w:rFonts w:cstheme="minorHAnsi"/>
          <w:sz w:val="24"/>
          <w:szCs w:val="24"/>
        </w:rPr>
      </w:pPr>
    </w:p>
    <w:p w14:paraId="52FA59AB" w14:textId="0C9EB06C" w:rsidR="006C2339" w:rsidRDefault="006C2339" w:rsidP="006C2339">
      <w:pPr>
        <w:jc w:val="center"/>
        <w:rPr>
          <w:rFonts w:cstheme="minorHAnsi"/>
          <w:sz w:val="24"/>
          <w:szCs w:val="24"/>
        </w:rPr>
      </w:pPr>
    </w:p>
    <w:p w14:paraId="3EE2E8AA" w14:textId="77777777" w:rsidR="005F0C65" w:rsidRDefault="005F0C65"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7251B492" w:rsidR="006C2339" w:rsidRDefault="006C2339" w:rsidP="006C2339">
      <w:pPr>
        <w:jc w:val="center"/>
        <w:rPr>
          <w:rFonts w:cstheme="minorHAnsi"/>
          <w:sz w:val="24"/>
          <w:szCs w:val="24"/>
        </w:rPr>
      </w:pPr>
    </w:p>
    <w:p w14:paraId="4389391A" w14:textId="58EE7201" w:rsidR="00AB33B5" w:rsidRDefault="00AB33B5" w:rsidP="006C2339">
      <w:pPr>
        <w:jc w:val="center"/>
        <w:rPr>
          <w:rFonts w:cstheme="minorHAnsi"/>
          <w:sz w:val="24"/>
          <w:szCs w:val="24"/>
        </w:rPr>
      </w:pPr>
    </w:p>
    <w:p w14:paraId="4E986B07" w14:textId="77777777" w:rsidR="00AB33B5" w:rsidRDefault="00AB33B5" w:rsidP="006C2339">
      <w:pPr>
        <w:jc w:val="center"/>
        <w:rPr>
          <w:rFonts w:cstheme="minorHAnsi"/>
          <w:sz w:val="24"/>
          <w:szCs w:val="24"/>
        </w:rPr>
      </w:pPr>
    </w:p>
    <w:p w14:paraId="4B708E23" w14:textId="3809AEDB" w:rsidR="00AB33B5" w:rsidRDefault="00AB33B5" w:rsidP="006C2339">
      <w:pPr>
        <w:jc w:val="center"/>
        <w:rPr>
          <w:rFonts w:cstheme="minorHAnsi"/>
          <w:sz w:val="24"/>
          <w:szCs w:val="24"/>
        </w:rPr>
      </w:pPr>
    </w:p>
    <w:p w14:paraId="6685E5BE" w14:textId="39CB903A" w:rsidR="00AB33B5" w:rsidRDefault="00AB33B5" w:rsidP="006C2339">
      <w:pPr>
        <w:jc w:val="center"/>
        <w:rPr>
          <w:rFonts w:cstheme="minorHAnsi"/>
          <w:sz w:val="24"/>
          <w:szCs w:val="24"/>
        </w:rPr>
      </w:pPr>
    </w:p>
    <w:p w14:paraId="5168D19E" w14:textId="3D3E7E5A" w:rsidR="00AB33B5" w:rsidRDefault="00AB33B5" w:rsidP="006C2339">
      <w:pPr>
        <w:jc w:val="center"/>
        <w:rPr>
          <w:rFonts w:cstheme="minorHAnsi"/>
          <w:sz w:val="24"/>
          <w:szCs w:val="24"/>
        </w:rPr>
      </w:pPr>
    </w:p>
    <w:p w14:paraId="21822860" w14:textId="04FC303D" w:rsidR="00AB33B5" w:rsidRDefault="00AB33B5" w:rsidP="006C2339">
      <w:pPr>
        <w:jc w:val="center"/>
        <w:rPr>
          <w:rFonts w:cstheme="minorHAnsi"/>
          <w:b/>
          <w:bCs/>
          <w:i/>
          <w:iCs/>
          <w:sz w:val="44"/>
          <w:szCs w:val="44"/>
        </w:rPr>
      </w:pPr>
      <w:r w:rsidRPr="00AB33B5">
        <w:rPr>
          <w:rFonts w:cstheme="minorHAnsi"/>
          <w:b/>
          <w:bCs/>
          <w:i/>
          <w:iCs/>
          <w:sz w:val="44"/>
          <w:szCs w:val="44"/>
        </w:rPr>
        <w:lastRenderedPageBreak/>
        <w:t>Steps involved</w:t>
      </w:r>
    </w:p>
    <w:p w14:paraId="59D335E0" w14:textId="77777777" w:rsidR="00C9186F" w:rsidRPr="00AB33B5" w:rsidRDefault="00C9186F" w:rsidP="006C2339">
      <w:pPr>
        <w:jc w:val="center"/>
        <w:rPr>
          <w:rFonts w:cstheme="minorHAnsi"/>
          <w:b/>
          <w:bCs/>
          <w:i/>
          <w:iCs/>
          <w:sz w:val="44"/>
          <w:szCs w:val="44"/>
        </w:rPr>
      </w:pPr>
    </w:p>
    <w:p w14:paraId="216BC440" w14:textId="19EDA5D9" w:rsidR="00AC1546" w:rsidRDefault="00AB33B5" w:rsidP="00AB33B5">
      <w:pPr>
        <w:jc w:val="center"/>
        <w:rPr>
          <w:rFonts w:cstheme="minorHAnsi"/>
          <w:sz w:val="24"/>
          <w:szCs w:val="24"/>
        </w:rPr>
      </w:pPr>
      <w:r>
        <w:rPr>
          <w:rFonts w:cstheme="minorHAnsi"/>
          <w:noProof/>
          <w:sz w:val="24"/>
          <w:szCs w:val="24"/>
        </w:rPr>
        <w:drawing>
          <wp:inline distT="0" distB="0" distL="0" distR="0" wp14:anchorId="4D00470E" wp14:editId="774F061D">
            <wp:extent cx="4940300" cy="786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t_flow.png"/>
                    <pic:cNvPicPr/>
                  </pic:nvPicPr>
                  <pic:blipFill>
                    <a:blip r:embed="rId17">
                      <a:extLst>
                        <a:ext uri="{28A0092B-C50C-407E-A947-70E740481C1C}">
                          <a14:useLocalDpi xmlns:a14="http://schemas.microsoft.com/office/drawing/2010/main" val="0"/>
                        </a:ext>
                      </a:extLst>
                    </a:blip>
                    <a:stretch>
                      <a:fillRect/>
                    </a:stretch>
                  </pic:blipFill>
                  <pic:spPr>
                    <a:xfrm>
                      <a:off x="0" y="0"/>
                      <a:ext cx="4940300" cy="7861300"/>
                    </a:xfrm>
                    <a:prstGeom prst="rect">
                      <a:avLst/>
                    </a:prstGeom>
                  </pic:spPr>
                </pic:pic>
              </a:graphicData>
            </a:graphic>
          </wp:inline>
        </w:drawing>
      </w:r>
    </w:p>
    <w:p w14:paraId="56D20480" w14:textId="6146C072" w:rsidR="00C0181E" w:rsidRPr="00E2032E" w:rsidRDefault="00C0181E" w:rsidP="003841FA">
      <w:pPr>
        <w:pStyle w:val="ListParagraph"/>
        <w:numPr>
          <w:ilvl w:val="0"/>
          <w:numId w:val="25"/>
        </w:numPr>
        <w:jc w:val="both"/>
        <w:rPr>
          <w:sz w:val="28"/>
          <w:szCs w:val="28"/>
        </w:rPr>
      </w:pPr>
      <w:r w:rsidRPr="00E2032E">
        <w:rPr>
          <w:sz w:val="28"/>
          <w:szCs w:val="28"/>
        </w:rPr>
        <w:lastRenderedPageBreak/>
        <w:t>Image is read into code in the form of a three-dimensional matrix where in each dimension represents intensities of the respective colour code</w:t>
      </w:r>
    </w:p>
    <w:p w14:paraId="5EADD517" w14:textId="77777777" w:rsidR="00C0181E" w:rsidRPr="00E2032E" w:rsidRDefault="00C0181E" w:rsidP="003841FA">
      <w:pPr>
        <w:pStyle w:val="ListParagraph"/>
        <w:numPr>
          <w:ilvl w:val="0"/>
          <w:numId w:val="25"/>
        </w:numPr>
        <w:jc w:val="both"/>
        <w:rPr>
          <w:sz w:val="28"/>
          <w:szCs w:val="28"/>
        </w:rPr>
      </w:pPr>
      <w:r w:rsidRPr="00E2032E">
        <w:rPr>
          <w:sz w:val="28"/>
          <w:szCs w:val="28"/>
        </w:rPr>
        <w:t>This three-dimensional matrix is then converted to two-dimensional matrix (representation of grayscale image) with intensities ranging from 0 to 1</w:t>
      </w:r>
    </w:p>
    <w:p w14:paraId="4DD4C1F3" w14:textId="0B41E40E" w:rsidR="00C0181E" w:rsidRPr="00E2032E" w:rsidRDefault="00C0181E" w:rsidP="003841FA">
      <w:pPr>
        <w:pStyle w:val="ListParagraph"/>
        <w:numPr>
          <w:ilvl w:val="0"/>
          <w:numId w:val="25"/>
        </w:numPr>
        <w:jc w:val="both"/>
        <w:rPr>
          <w:sz w:val="28"/>
          <w:szCs w:val="28"/>
        </w:rPr>
      </w:pPr>
      <w:r w:rsidRPr="00E2032E">
        <w:rPr>
          <w:sz w:val="28"/>
          <w:szCs w:val="28"/>
        </w:rPr>
        <w:t>Image is re generated to observe distribution using contour plots</w:t>
      </w:r>
    </w:p>
    <w:p w14:paraId="38B8330C" w14:textId="77777777" w:rsidR="00C0181E" w:rsidRPr="00E2032E" w:rsidRDefault="00C0181E" w:rsidP="003841FA">
      <w:pPr>
        <w:pStyle w:val="ListParagraph"/>
        <w:numPr>
          <w:ilvl w:val="0"/>
          <w:numId w:val="25"/>
        </w:numPr>
        <w:jc w:val="both"/>
        <w:rPr>
          <w:sz w:val="28"/>
          <w:szCs w:val="28"/>
        </w:rPr>
      </w:pPr>
      <w:r w:rsidRPr="00E2032E">
        <w:rPr>
          <w:sz w:val="28"/>
          <w:szCs w:val="28"/>
        </w:rPr>
        <w:t>Based on the data obtained and observation from the graphs, random multidimensional matrices are generated</w:t>
      </w:r>
    </w:p>
    <w:p w14:paraId="0D8B270F" w14:textId="77777777" w:rsidR="00C0181E" w:rsidRPr="00E2032E" w:rsidRDefault="00C0181E" w:rsidP="003841FA">
      <w:pPr>
        <w:pStyle w:val="ListParagraph"/>
        <w:numPr>
          <w:ilvl w:val="0"/>
          <w:numId w:val="25"/>
        </w:numPr>
        <w:jc w:val="both"/>
        <w:rPr>
          <w:sz w:val="28"/>
          <w:szCs w:val="28"/>
        </w:rPr>
      </w:pPr>
      <w:r w:rsidRPr="00E2032E">
        <w:rPr>
          <w:sz w:val="28"/>
          <w:szCs w:val="28"/>
        </w:rPr>
        <w:t>Using radial basis function on these matrices, values ranging from 0 to 1 are created</w:t>
      </w:r>
    </w:p>
    <w:p w14:paraId="2E6619CE" w14:textId="77777777" w:rsidR="00C0181E" w:rsidRPr="00E2032E" w:rsidRDefault="00C0181E" w:rsidP="003841FA">
      <w:pPr>
        <w:pStyle w:val="ListParagraph"/>
        <w:numPr>
          <w:ilvl w:val="0"/>
          <w:numId w:val="25"/>
        </w:numPr>
        <w:jc w:val="both"/>
        <w:rPr>
          <w:sz w:val="28"/>
          <w:szCs w:val="28"/>
        </w:rPr>
      </w:pPr>
      <w:r w:rsidRPr="00E2032E">
        <w:rPr>
          <w:sz w:val="28"/>
          <w:szCs w:val="28"/>
        </w:rPr>
        <w:t>1000 random-related images are created based on the matrices and its values</w:t>
      </w:r>
    </w:p>
    <w:p w14:paraId="79FAEE47" w14:textId="77777777" w:rsidR="00C0181E" w:rsidRPr="00E2032E" w:rsidRDefault="00C0181E" w:rsidP="003841FA">
      <w:pPr>
        <w:pStyle w:val="ListParagraph"/>
        <w:numPr>
          <w:ilvl w:val="0"/>
          <w:numId w:val="25"/>
        </w:numPr>
        <w:jc w:val="both"/>
        <w:rPr>
          <w:sz w:val="28"/>
          <w:szCs w:val="28"/>
        </w:rPr>
      </w:pPr>
      <w:r w:rsidRPr="00E2032E">
        <w:rPr>
          <w:sz w:val="28"/>
          <w:szCs w:val="28"/>
        </w:rPr>
        <w:t>The generated images are read back into code and are plotted to observe the distribution of intensities</w:t>
      </w:r>
    </w:p>
    <w:p w14:paraId="0ED38979" w14:textId="77777777" w:rsidR="00C0181E" w:rsidRPr="00E2032E" w:rsidRDefault="00C0181E" w:rsidP="003841FA">
      <w:pPr>
        <w:pStyle w:val="ListParagraph"/>
        <w:numPr>
          <w:ilvl w:val="0"/>
          <w:numId w:val="25"/>
        </w:numPr>
        <w:jc w:val="both"/>
        <w:rPr>
          <w:sz w:val="28"/>
          <w:szCs w:val="28"/>
        </w:rPr>
      </w:pPr>
      <w:r w:rsidRPr="00E2032E">
        <w:rPr>
          <w:sz w:val="28"/>
          <w:szCs w:val="28"/>
        </w:rPr>
        <w:t>Mean intensity ranges are calculated and are assigned labels (colours) correspondingly</w:t>
      </w:r>
    </w:p>
    <w:p w14:paraId="64232E02" w14:textId="5C4CF157" w:rsidR="00C0181E" w:rsidRPr="00E2032E" w:rsidRDefault="00C0181E" w:rsidP="003841FA">
      <w:pPr>
        <w:pStyle w:val="ListParagraph"/>
        <w:numPr>
          <w:ilvl w:val="0"/>
          <w:numId w:val="25"/>
        </w:numPr>
        <w:jc w:val="both"/>
        <w:rPr>
          <w:sz w:val="28"/>
          <w:szCs w:val="28"/>
        </w:rPr>
      </w:pPr>
      <w:r w:rsidRPr="00E2032E">
        <w:rPr>
          <w:sz w:val="28"/>
          <w:szCs w:val="28"/>
        </w:rPr>
        <w:t>Mean of pixel count of all ranges are taken in consideration and is used as a criterion for assigning targets</w:t>
      </w:r>
    </w:p>
    <w:p w14:paraId="16E5B35E" w14:textId="39B18B8A" w:rsidR="00C0181E" w:rsidRPr="00D71D4D" w:rsidRDefault="00E2032E" w:rsidP="003841FA">
      <w:pPr>
        <w:pStyle w:val="ListParagraph"/>
        <w:numPr>
          <w:ilvl w:val="0"/>
          <w:numId w:val="25"/>
        </w:numPr>
        <w:jc w:val="both"/>
        <w:rPr>
          <w:rFonts w:cstheme="minorHAnsi"/>
          <w:sz w:val="28"/>
          <w:szCs w:val="28"/>
        </w:rPr>
      </w:pPr>
      <w:r>
        <w:rPr>
          <w:sz w:val="28"/>
          <w:szCs w:val="28"/>
        </w:rPr>
        <w:t xml:space="preserve"> </w:t>
      </w:r>
      <w:r w:rsidR="00C0181E" w:rsidRPr="00E2032E">
        <w:rPr>
          <w:sz w:val="28"/>
          <w:szCs w:val="28"/>
        </w:rPr>
        <w:t>Binary targets are generated and are appended to the existing dataset as a target column</w:t>
      </w:r>
    </w:p>
    <w:p w14:paraId="6B430A0B" w14:textId="77777777" w:rsidR="00D71D4D" w:rsidRPr="00D71D4D" w:rsidRDefault="00D71D4D" w:rsidP="00D71D4D">
      <w:pPr>
        <w:pStyle w:val="ListParagraph"/>
        <w:rPr>
          <w:rFonts w:cstheme="minorHAnsi"/>
          <w:sz w:val="28"/>
          <w:szCs w:val="28"/>
        </w:rPr>
      </w:pPr>
    </w:p>
    <w:p w14:paraId="48D42136" w14:textId="3985BC23" w:rsidR="006A5256" w:rsidRDefault="00D71D4D" w:rsidP="0017534E">
      <w:pPr>
        <w:jc w:val="both"/>
        <w:rPr>
          <w:rFonts w:cstheme="minorHAnsi"/>
          <w:b/>
          <w:bCs/>
          <w:sz w:val="44"/>
          <w:szCs w:val="44"/>
        </w:rPr>
      </w:pPr>
      <w:r>
        <w:rPr>
          <w:rFonts w:cstheme="minorHAnsi"/>
          <w:sz w:val="28"/>
          <w:szCs w:val="28"/>
        </w:rPr>
        <w:tab/>
      </w:r>
      <w:r w:rsidR="006A5256" w:rsidRPr="006A5256">
        <w:rPr>
          <w:rFonts w:cstheme="minorHAnsi"/>
          <w:sz w:val="28"/>
          <w:szCs w:val="28"/>
        </w:rPr>
        <w:t>Data is checked for validity, accuracy, completeness and consistency</w:t>
      </w:r>
      <w:r w:rsidR="006A5256">
        <w:rPr>
          <w:rFonts w:cstheme="minorHAnsi"/>
          <w:sz w:val="28"/>
          <w:szCs w:val="28"/>
        </w:rPr>
        <w:t xml:space="preserve">. </w:t>
      </w:r>
      <w:r w:rsidR="006A5256" w:rsidRPr="006A5256">
        <w:rPr>
          <w:rFonts w:cstheme="minorHAnsi"/>
          <w:sz w:val="28"/>
          <w:szCs w:val="28"/>
        </w:rPr>
        <w:t>Data auditing is made to detect anomalies and contradictions</w:t>
      </w:r>
      <w:r w:rsidR="006A5256">
        <w:rPr>
          <w:rFonts w:cstheme="minorHAnsi"/>
          <w:sz w:val="28"/>
          <w:szCs w:val="28"/>
        </w:rPr>
        <w:t xml:space="preserve">. </w:t>
      </w:r>
      <w:r w:rsidR="006A5256" w:rsidRPr="006A5256">
        <w:rPr>
          <w:rFonts w:cstheme="minorHAnsi"/>
          <w:sz w:val="28"/>
          <w:szCs w:val="28"/>
        </w:rPr>
        <w:t>The detection and removal of anomalies is performed by a sequence of operations on the data known as the workflow.</w:t>
      </w:r>
      <w:r w:rsidR="006A5256">
        <w:rPr>
          <w:rFonts w:cstheme="minorHAnsi"/>
          <w:sz w:val="28"/>
          <w:szCs w:val="28"/>
        </w:rPr>
        <w:t xml:space="preserve"> </w:t>
      </w:r>
      <w:r w:rsidR="006A5256"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C0181E">
      <w:pPr>
        <w:rPr>
          <w:rFonts w:cstheme="minorHAnsi"/>
          <w:b/>
          <w:bCs/>
          <w:sz w:val="44"/>
          <w:szCs w:val="44"/>
        </w:rPr>
      </w:pPr>
    </w:p>
    <w:p w14:paraId="4196F343" w14:textId="77777777" w:rsidR="00D80DC4" w:rsidRDefault="00D80DC4" w:rsidP="00C0181E">
      <w:pPr>
        <w:rPr>
          <w:rFonts w:cstheme="minorHAnsi"/>
          <w:b/>
          <w:bCs/>
          <w:sz w:val="44"/>
          <w:szCs w:val="44"/>
        </w:rPr>
      </w:pPr>
    </w:p>
    <w:p w14:paraId="1630F4FF" w14:textId="77777777" w:rsidR="00D80DC4" w:rsidRDefault="00D80DC4" w:rsidP="00C0181E">
      <w:pPr>
        <w:rPr>
          <w:rFonts w:cstheme="minorHAnsi"/>
          <w:b/>
          <w:bCs/>
          <w:sz w:val="44"/>
          <w:szCs w:val="44"/>
        </w:rPr>
      </w:pPr>
    </w:p>
    <w:p w14:paraId="2BB3F41C" w14:textId="77777777" w:rsidR="00D80DC4" w:rsidRDefault="00D80DC4" w:rsidP="00C0181E">
      <w:pPr>
        <w:rPr>
          <w:rFonts w:cstheme="minorHAnsi"/>
          <w:b/>
          <w:bCs/>
          <w:sz w:val="44"/>
          <w:szCs w:val="44"/>
        </w:rPr>
      </w:pPr>
    </w:p>
    <w:p w14:paraId="2BC65F2F" w14:textId="77777777" w:rsidR="00D80DC4" w:rsidRDefault="00D80DC4" w:rsidP="00C0181E">
      <w:pPr>
        <w:rPr>
          <w:rFonts w:cstheme="minorHAnsi"/>
          <w:b/>
          <w:bCs/>
          <w:sz w:val="44"/>
          <w:szCs w:val="44"/>
        </w:rPr>
      </w:pPr>
    </w:p>
    <w:p w14:paraId="1E4A09B7" w14:textId="31A89770" w:rsidR="00C167BB" w:rsidRDefault="00123A22" w:rsidP="00C0181E">
      <w:pPr>
        <w:rPr>
          <w:rFonts w:cstheme="minorHAnsi"/>
          <w:b/>
          <w:bCs/>
          <w:sz w:val="44"/>
          <w:szCs w:val="44"/>
        </w:rPr>
      </w:pPr>
      <w:r w:rsidRPr="007A0DC3">
        <w:rPr>
          <w:rFonts w:cstheme="minorHAnsi"/>
          <w:b/>
          <w:bCs/>
          <w:sz w:val="44"/>
          <w:szCs w:val="44"/>
        </w:rPr>
        <w:lastRenderedPageBreak/>
        <w:t>2.1. Understanding EIT Images</w:t>
      </w:r>
    </w:p>
    <w:p w14:paraId="1103FAEE" w14:textId="49DC22BA" w:rsidR="00C167BB" w:rsidRDefault="00C167BB" w:rsidP="00C0181E">
      <w:pPr>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D80DC4">
      <w:pPr>
        <w:rPr>
          <w:rFonts w:cstheme="minorHAnsi"/>
          <w:b/>
          <w:bCs/>
          <w:sz w:val="44"/>
          <w:szCs w:val="44"/>
        </w:rPr>
      </w:pPr>
      <w:r w:rsidRPr="007A0DC3">
        <w:rPr>
          <w:rFonts w:cstheme="minorHAnsi"/>
          <w:b/>
          <w:bCs/>
          <w:sz w:val="44"/>
          <w:szCs w:val="44"/>
        </w:rPr>
        <w:t>2.2. Identifying pixels by contours</w:t>
      </w:r>
    </w:p>
    <w:p w14:paraId="638F1591" w14:textId="7AAE5CA0" w:rsidR="00C012FC" w:rsidRDefault="00AA03A3" w:rsidP="00D80DC4">
      <w:pPr>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14:anchorId="09CAAD3F" wp14:editId="0E93E324">
            <wp:simplePos x="0" y="0"/>
            <wp:positionH relativeFrom="column">
              <wp:posOffset>241300</wp:posOffset>
            </wp:positionH>
            <wp:positionV relativeFrom="paragraph">
              <wp:posOffset>340360</wp:posOffset>
            </wp:positionV>
            <wp:extent cx="3898900" cy="28530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98900" cy="2853055"/>
                    </a:xfrm>
                    <a:prstGeom prst="rect">
                      <a:avLst/>
                    </a:prstGeom>
                  </pic:spPr>
                </pic:pic>
              </a:graphicData>
            </a:graphic>
            <wp14:sizeRelH relativeFrom="margin">
              <wp14:pctWidth>0</wp14:pctWidth>
            </wp14:sizeRelH>
          </wp:anchor>
        </w:drawing>
      </w:r>
      <w:r w:rsidR="009970EC">
        <w:rPr>
          <w:rFonts w:cstheme="minorHAnsi"/>
          <w:sz w:val="28"/>
          <w:szCs w:val="28"/>
        </w:rPr>
        <w:t>A typical contour image of the same EIT Image looks like this</w:t>
      </w:r>
    </w:p>
    <w:p w14:paraId="566E865A" w14:textId="0C6E332F" w:rsidR="00231840" w:rsidRDefault="00231840" w:rsidP="00D80DC4">
      <w:pPr>
        <w:rPr>
          <w:rFonts w:cstheme="minorHAnsi"/>
          <w:sz w:val="28"/>
          <w:szCs w:val="28"/>
        </w:rPr>
      </w:pPr>
      <w:r>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336AE420" w14:textId="48C2979C" w:rsidR="00492C7E" w:rsidRDefault="00123A22" w:rsidP="007A0DC3">
      <w:pPr>
        <w:ind w:left="360"/>
        <w:rPr>
          <w:rFonts w:cstheme="minorHAnsi"/>
          <w:b/>
          <w:bCs/>
          <w:sz w:val="44"/>
          <w:szCs w:val="44"/>
        </w:rPr>
      </w:pPr>
      <w:r w:rsidRPr="007A0DC3">
        <w:rPr>
          <w:rFonts w:cstheme="minorHAnsi"/>
          <w:b/>
          <w:bCs/>
          <w:sz w:val="44"/>
          <w:szCs w:val="44"/>
        </w:rPr>
        <w:lastRenderedPageBreak/>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3841FA">
      <w:pPr>
        <w:pStyle w:val="ListParagraph"/>
        <w:numPr>
          <w:ilvl w:val="0"/>
          <w:numId w:val="10"/>
        </w:numPr>
        <w:jc w:val="both"/>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411A20E5" w14:textId="77777777" w:rsidR="00EF2477" w:rsidRDefault="00EF2477" w:rsidP="006A39F1">
      <w:pPr>
        <w:jc w:val="center"/>
        <w:rPr>
          <w:rFonts w:cstheme="minorHAnsi"/>
          <w:b/>
          <w:bCs/>
          <w:sz w:val="96"/>
          <w:szCs w:val="96"/>
        </w:rPr>
      </w:pPr>
    </w:p>
    <w:p w14:paraId="40B05ADB" w14:textId="77777777" w:rsidR="00EF2477" w:rsidRDefault="00EF2477" w:rsidP="006A39F1">
      <w:pPr>
        <w:jc w:val="center"/>
        <w:rPr>
          <w:rFonts w:cstheme="minorHAnsi"/>
          <w:b/>
          <w:bCs/>
          <w:sz w:val="96"/>
          <w:szCs w:val="96"/>
        </w:rPr>
      </w:pPr>
    </w:p>
    <w:p w14:paraId="66DB0E42" w14:textId="77777777" w:rsidR="00EF2477" w:rsidRDefault="00EF2477" w:rsidP="006A39F1">
      <w:pPr>
        <w:jc w:val="center"/>
        <w:rPr>
          <w:rFonts w:cstheme="minorHAnsi"/>
          <w:b/>
          <w:bCs/>
          <w:sz w:val="96"/>
          <w:szCs w:val="96"/>
        </w:rPr>
      </w:pPr>
    </w:p>
    <w:p w14:paraId="40B6C040" w14:textId="77777777" w:rsidR="00EF2477" w:rsidRDefault="00EF2477" w:rsidP="006A39F1">
      <w:pPr>
        <w:jc w:val="center"/>
        <w:rPr>
          <w:rFonts w:cstheme="minorHAnsi"/>
          <w:b/>
          <w:bCs/>
          <w:sz w:val="96"/>
          <w:szCs w:val="96"/>
        </w:rPr>
      </w:pPr>
    </w:p>
    <w:p w14:paraId="5A4DC3E6" w14:textId="7CBED9CE" w:rsidR="006C7EBA" w:rsidRDefault="006C7EBA" w:rsidP="006A39F1">
      <w:pPr>
        <w:jc w:val="center"/>
        <w:rPr>
          <w:rFonts w:cstheme="minorHAnsi"/>
          <w:b/>
          <w:bCs/>
          <w:sz w:val="96"/>
          <w:szCs w:val="96"/>
        </w:rPr>
      </w:pPr>
      <w:r>
        <w:rPr>
          <w:rFonts w:cstheme="minorHAnsi"/>
          <w:b/>
          <w:bCs/>
          <w:sz w:val="96"/>
          <w:szCs w:val="96"/>
        </w:rPr>
        <w:t>3. IMPORTING, GENERATING AND ANALYSING IMAGES</w:t>
      </w:r>
    </w:p>
    <w:p w14:paraId="4FFB297B" w14:textId="4F4CEB18" w:rsidR="006C7EBA" w:rsidRDefault="006C7EBA" w:rsidP="006A39F1">
      <w:pPr>
        <w:jc w:val="center"/>
        <w:rPr>
          <w:rFonts w:cstheme="minorHAnsi"/>
          <w:b/>
          <w:bCs/>
          <w:sz w:val="96"/>
          <w:szCs w:val="96"/>
        </w:rPr>
      </w:pPr>
    </w:p>
    <w:p w14:paraId="54E3D980" w14:textId="441BDEEA" w:rsidR="00EE158F" w:rsidRDefault="00EE158F" w:rsidP="006A39F1">
      <w:pPr>
        <w:jc w:val="center"/>
        <w:rPr>
          <w:rFonts w:cstheme="minorHAnsi"/>
          <w:b/>
          <w:bCs/>
          <w:sz w:val="96"/>
          <w:szCs w:val="96"/>
        </w:rPr>
      </w:pPr>
    </w:p>
    <w:p w14:paraId="7C43818F" w14:textId="44CE40E3" w:rsidR="00EE158F" w:rsidRDefault="00EE158F" w:rsidP="006A39F1">
      <w:pPr>
        <w:jc w:val="center"/>
        <w:rPr>
          <w:rFonts w:cstheme="minorHAnsi"/>
          <w:b/>
          <w:bCs/>
          <w:sz w:val="96"/>
          <w:szCs w:val="96"/>
        </w:rPr>
      </w:pPr>
    </w:p>
    <w:p w14:paraId="379C1AB5" w14:textId="7AB96E36" w:rsidR="00EE158F" w:rsidRDefault="00EE158F" w:rsidP="006A39F1">
      <w:pPr>
        <w:jc w:val="center"/>
        <w:rPr>
          <w:rFonts w:cstheme="minorHAnsi"/>
          <w:b/>
          <w:bCs/>
          <w:sz w:val="96"/>
          <w:szCs w:val="96"/>
        </w:rPr>
      </w:pPr>
    </w:p>
    <w:p w14:paraId="20605B31" w14:textId="3D0105E6" w:rsidR="00EE158F" w:rsidRDefault="00EE158F" w:rsidP="00591FB5">
      <w:pPr>
        <w:rPr>
          <w:rFonts w:cstheme="minorHAnsi"/>
          <w:b/>
          <w:bCs/>
          <w:sz w:val="44"/>
          <w:szCs w:val="44"/>
        </w:rPr>
      </w:pPr>
      <w:r>
        <w:rPr>
          <w:rFonts w:cstheme="minorHAnsi"/>
          <w:b/>
          <w:bCs/>
          <w:sz w:val="44"/>
          <w:szCs w:val="44"/>
        </w:rPr>
        <w:lastRenderedPageBreak/>
        <w:t>3</w:t>
      </w:r>
      <w:r w:rsidRPr="007A0DC3">
        <w:rPr>
          <w:rFonts w:cstheme="minorHAnsi"/>
          <w:b/>
          <w:bCs/>
          <w:sz w:val="44"/>
          <w:szCs w:val="44"/>
        </w:rPr>
        <w:t xml:space="preserve">.1. </w:t>
      </w:r>
      <w:r w:rsidR="007466A3">
        <w:rPr>
          <w:rFonts w:cstheme="minorHAnsi"/>
          <w:b/>
          <w:bCs/>
          <w:sz w:val="44"/>
          <w:szCs w:val="44"/>
        </w:rPr>
        <w:t>Importing and analysing sample images</w:t>
      </w:r>
    </w:p>
    <w:p w14:paraId="5CBF42F9" w14:textId="58FD5D31" w:rsidR="006873F3" w:rsidRDefault="003841FA" w:rsidP="003841FA">
      <w:pPr>
        <w:jc w:val="both"/>
        <w:rPr>
          <w:rFonts w:cstheme="minorHAnsi"/>
          <w:sz w:val="28"/>
          <w:szCs w:val="28"/>
        </w:rPr>
      </w:pPr>
      <w:r>
        <w:rPr>
          <w:rFonts w:cstheme="minorHAnsi"/>
          <w:sz w:val="28"/>
          <w:szCs w:val="28"/>
        </w:rPr>
        <w:tab/>
      </w:r>
      <w:r w:rsidR="006873F3" w:rsidRPr="006873F3">
        <w:rPr>
          <w:rFonts w:cstheme="minorHAnsi"/>
          <w:sz w:val="28"/>
          <w:szCs w:val="28"/>
        </w:rPr>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59966F4C" w14:textId="77777777" w:rsidR="006873F3" w:rsidRPr="006873F3" w:rsidRDefault="006873F3" w:rsidP="006873F3">
      <w:pPr>
        <w:rPr>
          <w:rFonts w:cstheme="minorHAnsi"/>
          <w:sz w:val="28"/>
          <w:szCs w:val="28"/>
        </w:rPr>
      </w:pPr>
    </w:p>
    <w:p w14:paraId="307924BF"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3283888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7B18A3E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B54324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681A911B"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5E3DB0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FAD883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F50B37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16021A0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Ipython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69AD35B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4F1952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2F3C87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4D5D77A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5C360D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367BE0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DF2C24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2514EC0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2EB06DA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416BDC6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1F3973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58FBED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3D7B6C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158C4EE8"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42BBE6D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D9451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E13E59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5C5AC45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212A2CC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A04572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438F9D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77A685C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4A66691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55D9D2A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2072EE7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7434167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D4F948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101ADB9"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7504DC85" w14:textId="2B0E143F" w:rsidR="003E2382" w:rsidRDefault="003E2382" w:rsidP="00EE158F">
      <w:pPr>
        <w:ind w:left="360"/>
        <w:rPr>
          <w:rFonts w:cstheme="minorHAnsi"/>
          <w:sz w:val="28"/>
          <w:szCs w:val="28"/>
        </w:rPr>
      </w:pPr>
    </w:p>
    <w:p w14:paraId="762213C4" w14:textId="7B0A07A0" w:rsidR="00212262" w:rsidRDefault="00212262" w:rsidP="00212262">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Generating Images</w:t>
      </w:r>
    </w:p>
    <w:p w14:paraId="4113C43C" w14:textId="77777777" w:rsidR="00212262" w:rsidRPr="00212262" w:rsidRDefault="00212262" w:rsidP="003841FA">
      <w:pPr>
        <w:jc w:val="both"/>
        <w:rPr>
          <w:rFonts w:cstheme="minorHAnsi"/>
          <w:sz w:val="28"/>
          <w:szCs w:val="28"/>
        </w:rPr>
      </w:pPr>
      <w:r w:rsidRPr="00212262">
        <w:rPr>
          <w:rFonts w:cstheme="minorHAnsi"/>
          <w:sz w:val="28"/>
          <w:szCs w:val="28"/>
        </w:rPr>
        <w:t>1000 sample images are generated using the following tools:</w:t>
      </w:r>
    </w:p>
    <w:p w14:paraId="2E5C130E" w14:textId="77777777" w:rsidR="00212262" w:rsidRPr="00212262" w:rsidRDefault="00212262" w:rsidP="003841FA">
      <w:pPr>
        <w:jc w:val="both"/>
        <w:rPr>
          <w:rFonts w:cstheme="minorHAnsi"/>
          <w:sz w:val="28"/>
          <w:szCs w:val="28"/>
        </w:rPr>
      </w:pPr>
      <w:r w:rsidRPr="00212262">
        <w:rPr>
          <w:rFonts w:cstheme="minorHAnsi"/>
          <w:sz w:val="28"/>
          <w:szCs w:val="28"/>
        </w:rPr>
        <w:t xml:space="preserve">Numpy random – </w:t>
      </w:r>
    </w:p>
    <w:p w14:paraId="1D53D116"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Returns a sample (or samples) from the “standard normal” distribution.</w:t>
      </w:r>
    </w:p>
    <w:p w14:paraId="3388FA08"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ECD1DC"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203BAD4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C744EA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04F9EA75" w14:textId="77777777" w:rsidR="00212262" w:rsidRPr="00212262" w:rsidRDefault="00212262" w:rsidP="003841FA">
      <w:p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 xml:space="preserve">Numpy meshgrid – </w:t>
      </w:r>
    </w:p>
    <w:p w14:paraId="02A44E2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Return coordinate matrices from coordinate vectors.</w:t>
      </w:r>
    </w:p>
    <w:p w14:paraId="74577BE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212262">
        <w:rPr>
          <w:rFonts w:eastAsia="Times New Roman" w:cstheme="minorHAnsi"/>
          <w:color w:val="000000"/>
          <w:sz w:val="28"/>
          <w:szCs w:val="28"/>
          <w:lang w:eastAsia="en-IN"/>
        </w:rPr>
        <w:t>2,...</w:t>
      </w:r>
      <w:proofErr w:type="gramEnd"/>
      <w:r w:rsidRPr="00212262">
        <w:rPr>
          <w:rFonts w:eastAsia="Times New Roman" w:cstheme="minorHAnsi"/>
          <w:color w:val="000000"/>
          <w:sz w:val="28"/>
          <w:szCs w:val="28"/>
          <w:lang w:eastAsia="en-IN"/>
        </w:rPr>
        <w:t>, xn.</w:t>
      </w:r>
    </w:p>
    <w:p w14:paraId="5B39DE5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56134C4D"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D63159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1D411A9A"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65A6555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925E5AB"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7DE8A7E2" w14:textId="77777777" w:rsidR="00212262" w:rsidRPr="00BD59BA" w:rsidRDefault="00212262" w:rsidP="00212262">
      <w:pPr>
        <w:ind w:left="720"/>
        <w:rPr>
          <w:rFonts w:cstheme="minorHAnsi"/>
          <w:sz w:val="24"/>
          <w:szCs w:val="24"/>
        </w:rPr>
      </w:pPr>
    </w:p>
    <w:p w14:paraId="3835841B" w14:textId="77777777" w:rsidR="003841FA" w:rsidRDefault="003841FA" w:rsidP="00212262">
      <w:pPr>
        <w:rPr>
          <w:rFonts w:cstheme="minorHAnsi"/>
          <w:sz w:val="28"/>
          <w:szCs w:val="28"/>
        </w:rPr>
      </w:pPr>
    </w:p>
    <w:p w14:paraId="617D9657" w14:textId="0EE311FB" w:rsidR="00212262" w:rsidRPr="00212262" w:rsidRDefault="00212262" w:rsidP="00212262">
      <w:pPr>
        <w:rPr>
          <w:rFonts w:cstheme="minorHAnsi"/>
          <w:sz w:val="28"/>
          <w:szCs w:val="28"/>
        </w:rPr>
      </w:pPr>
      <w:r w:rsidRPr="00212262">
        <w:rPr>
          <w:rFonts w:cstheme="minorHAnsi"/>
          <w:sz w:val="28"/>
          <w:szCs w:val="28"/>
        </w:rPr>
        <w:lastRenderedPageBreak/>
        <w:t>Scipy interpolate</w:t>
      </w:r>
    </w:p>
    <w:p w14:paraId="29FD7095" w14:textId="77777777" w:rsidR="00212262" w:rsidRPr="00212262" w:rsidRDefault="00212262" w:rsidP="00212262">
      <w:pPr>
        <w:pStyle w:val="ListParagraph"/>
        <w:numPr>
          <w:ilvl w:val="0"/>
          <w:numId w:val="17"/>
        </w:numPr>
        <w:rPr>
          <w:rFonts w:cstheme="minorHAnsi"/>
          <w:sz w:val="28"/>
          <w:szCs w:val="28"/>
        </w:rPr>
      </w:pPr>
      <w:r w:rsidRPr="00212262">
        <w:rPr>
          <w:rFonts w:cstheme="minorHAnsi"/>
          <w:sz w:val="28"/>
          <w:szCs w:val="28"/>
        </w:rPr>
        <w:t>This sub-package contains spline functions and classes, one-dimensional and multi-dimensional (univariate and multivariate) interpolation classes</w:t>
      </w:r>
    </w:p>
    <w:p w14:paraId="7AD4C9F5" w14:textId="77777777" w:rsidR="00212262" w:rsidRPr="00212262" w:rsidRDefault="00212262" w:rsidP="00212262">
      <w:pPr>
        <w:rPr>
          <w:rFonts w:cstheme="minorHAnsi"/>
          <w:sz w:val="28"/>
          <w:szCs w:val="28"/>
        </w:rPr>
      </w:pPr>
    </w:p>
    <w:p w14:paraId="5054C74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5F6E7BD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2C928B2D"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0CF2188A" w14:textId="77777777" w:rsidR="00212262" w:rsidRDefault="00212262" w:rsidP="00212262">
      <w:pPr>
        <w:rPr>
          <w:rFonts w:cstheme="minorHAnsi"/>
          <w:sz w:val="24"/>
          <w:szCs w:val="24"/>
        </w:rPr>
      </w:pPr>
    </w:p>
    <w:p w14:paraId="3EA41BC8" w14:textId="77777777" w:rsidR="00212262" w:rsidRDefault="00212262" w:rsidP="00212262">
      <w:pPr>
        <w:rPr>
          <w:rFonts w:cstheme="minorHAnsi"/>
          <w:sz w:val="24"/>
          <w:szCs w:val="24"/>
        </w:rPr>
      </w:pPr>
      <w:r>
        <w:rPr>
          <w:rFonts w:cstheme="minorHAnsi"/>
          <w:sz w:val="24"/>
          <w:szCs w:val="24"/>
        </w:rPr>
        <w:t>Image generation</w:t>
      </w:r>
    </w:p>
    <w:p w14:paraId="38CAA39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50F2D330"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0E9CB18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C5360C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15B3CEB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2E0E0CF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6C1401F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569C87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4E0D9FA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7BB1F4F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510D1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21328C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B4B34D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7F37093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7D68D55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39CD9FD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07A7D6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1628F6DD"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3C9343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7881BC24"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41BBBC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56FF56C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CB1AEF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6792384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F861A5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6AD62E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44B930E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952193" w14:textId="7819C2F1"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lastRenderedPageBreak/>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588E2A" w14:textId="5352A96A" w:rsidR="003841FA"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253A1E47" w14:textId="77777777" w:rsidR="003841FA" w:rsidRPr="007C436C"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6FA6DA7E" w14:textId="14FAA52C" w:rsidR="00CA6C07" w:rsidRDefault="00CA6C07" w:rsidP="00CA6C07">
      <w:pPr>
        <w:shd w:val="clear" w:color="auto" w:fill="FFFFFF"/>
        <w:spacing w:after="0" w:line="330" w:lineRule="atLeast"/>
        <w:rPr>
          <w:rFonts w:cstheme="minorHAnsi"/>
          <w:b/>
          <w:bCs/>
          <w:sz w:val="44"/>
          <w:szCs w:val="44"/>
        </w:rPr>
      </w:pPr>
      <w:r w:rsidRPr="00CA6C07">
        <w:rPr>
          <w:rFonts w:cstheme="minorHAnsi"/>
          <w:b/>
          <w:bCs/>
          <w:sz w:val="44"/>
          <w:szCs w:val="44"/>
        </w:rPr>
        <w:t>3.3. Classifying images into intensity-based categories</w:t>
      </w:r>
    </w:p>
    <w:p w14:paraId="6E9F55C9" w14:textId="71AAE0D3" w:rsidR="00BB502A" w:rsidRPr="00BB502A" w:rsidRDefault="00BB502A" w:rsidP="00CA6C07">
      <w:pPr>
        <w:shd w:val="clear" w:color="auto" w:fill="FFFFFF"/>
        <w:spacing w:after="0" w:line="330" w:lineRule="atLeast"/>
        <w:rPr>
          <w:rFonts w:ascii="Consolas" w:eastAsia="Times New Roman" w:hAnsi="Consolas" w:cs="Times New Roman"/>
          <w:b/>
          <w:bCs/>
          <w:color w:val="000000"/>
          <w:sz w:val="48"/>
          <w:szCs w:val="48"/>
          <w:lang w:eastAsia="en-IN"/>
        </w:rPr>
      </w:pPr>
    </w:p>
    <w:p w14:paraId="510AA3DA" w14:textId="77777777" w:rsidR="00BB502A" w:rsidRPr="00BB502A" w:rsidRDefault="00BB502A" w:rsidP="00BB502A">
      <w:pPr>
        <w:rPr>
          <w:rFonts w:cstheme="minorHAnsi"/>
          <w:sz w:val="28"/>
          <w:szCs w:val="28"/>
        </w:rPr>
      </w:pPr>
      <w:r w:rsidRPr="00BB502A">
        <w:rPr>
          <w:rFonts w:cstheme="minorHAnsi"/>
          <w:sz w:val="28"/>
          <w:szCs w:val="28"/>
        </w:rPr>
        <w:t>Intensity range is calculated based on basic resistive values. A dictionary of ‘colours’ is mapped to the respective ‘list’ of intensity values for 1000 images.</w:t>
      </w:r>
    </w:p>
    <w:p w14:paraId="203CCB6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5753BC6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4270A0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5CB295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0DFDE7B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60AE39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16D394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4DFFDA6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B69A2A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4E913A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Ipython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47F3BD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028599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700BFB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72C746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1F38A8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57161A1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5F47F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0FC9A84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64A90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588FD8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637260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5DFC90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52F097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88B463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72109A7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202D12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411F6E4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DD5BBA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B8E140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4A2EFF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high = </w:t>
      </w:r>
      <w:r w:rsidRPr="00C42BB5">
        <w:rPr>
          <w:rFonts w:ascii="Consolas" w:eastAsia="Times New Roman" w:hAnsi="Consolas" w:cs="Times New Roman"/>
          <w:color w:val="09885A"/>
          <w:sz w:val="24"/>
          <w:szCs w:val="24"/>
          <w:lang w:eastAsia="en-IN"/>
        </w:rPr>
        <w:t>1.1</w:t>
      </w:r>
    </w:p>
    <w:p w14:paraId="09DBA8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4ACE8B1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0BB41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AC722E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24924E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1BE533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42EA6F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6BD41F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5980B1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04EDC5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30B1163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14AD82B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5F7D48D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645FC16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488ABAA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0D282BC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5925571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088A5A8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EC0CD9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059B985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3D30C2F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2B514E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47F026E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63115A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BBEB1D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4DB9785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5F4AAFB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4F44FBD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47D5B1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81B62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4D992C5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084662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F36821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392861F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p>
    <w:p w14:paraId="5D4376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001AA68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p>
    <w:p w14:paraId="197413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1527F8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3972B08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7FEB97F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C310DF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50F1515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54CA28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6A755C8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36BC11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47DBA0F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4FBA149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30B5CD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9A4706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47A390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FEB82B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0E2EBF76" w14:textId="3BF8276C" w:rsidR="00EE158F" w:rsidRDefault="00EE158F" w:rsidP="006A39F1">
      <w:pPr>
        <w:jc w:val="center"/>
        <w:rPr>
          <w:rFonts w:cstheme="minorHAnsi"/>
          <w:b/>
          <w:bCs/>
          <w:sz w:val="96"/>
          <w:szCs w:val="96"/>
        </w:rPr>
      </w:pPr>
    </w:p>
    <w:p w14:paraId="3A0D2BC2" w14:textId="77777777" w:rsidR="00A05BCB" w:rsidRDefault="00A05BCB" w:rsidP="006A39F1">
      <w:pPr>
        <w:jc w:val="center"/>
        <w:rPr>
          <w:rFonts w:cstheme="minorHAnsi"/>
          <w:b/>
          <w:bCs/>
          <w:sz w:val="96"/>
          <w:szCs w:val="96"/>
        </w:rPr>
      </w:pPr>
    </w:p>
    <w:p w14:paraId="1E60D2E7" w14:textId="77777777" w:rsidR="00EE158F" w:rsidRDefault="00EE158F" w:rsidP="006A39F1">
      <w:pPr>
        <w:jc w:val="center"/>
        <w:rPr>
          <w:rFonts w:cstheme="minorHAnsi"/>
          <w:b/>
          <w:bCs/>
          <w:sz w:val="96"/>
          <w:szCs w:val="96"/>
        </w:rPr>
      </w:pPr>
    </w:p>
    <w:p w14:paraId="52E4D017" w14:textId="77777777" w:rsidR="00EE158F" w:rsidRDefault="00EE158F" w:rsidP="006A39F1">
      <w:pPr>
        <w:jc w:val="center"/>
        <w:rPr>
          <w:rFonts w:cstheme="minorHAnsi"/>
          <w:b/>
          <w:bCs/>
          <w:sz w:val="96"/>
          <w:szCs w:val="96"/>
        </w:rPr>
      </w:pPr>
    </w:p>
    <w:p w14:paraId="6C66AB2D" w14:textId="77777777" w:rsidR="006C7EBA" w:rsidRDefault="006C7EBA" w:rsidP="006A39F1">
      <w:pPr>
        <w:jc w:val="center"/>
        <w:rPr>
          <w:rFonts w:cstheme="minorHAnsi"/>
          <w:b/>
          <w:bCs/>
          <w:sz w:val="96"/>
          <w:szCs w:val="96"/>
        </w:rPr>
      </w:pPr>
    </w:p>
    <w:p w14:paraId="58F66EAA" w14:textId="77777777" w:rsidR="006C7EBA" w:rsidRDefault="006C7EBA" w:rsidP="006A39F1">
      <w:pPr>
        <w:jc w:val="center"/>
        <w:rPr>
          <w:rFonts w:cstheme="minorHAnsi"/>
          <w:b/>
          <w:bCs/>
          <w:sz w:val="96"/>
          <w:szCs w:val="96"/>
        </w:rPr>
      </w:pPr>
    </w:p>
    <w:p w14:paraId="04AF51C4" w14:textId="77777777" w:rsidR="006C7EBA" w:rsidRDefault="006C7EBA" w:rsidP="006A39F1">
      <w:pPr>
        <w:jc w:val="center"/>
        <w:rPr>
          <w:rFonts w:cstheme="minorHAnsi"/>
          <w:b/>
          <w:bCs/>
          <w:sz w:val="96"/>
          <w:szCs w:val="96"/>
        </w:rPr>
      </w:pPr>
    </w:p>
    <w:p w14:paraId="691ED0D4" w14:textId="21661BFB" w:rsidR="006C7EBA" w:rsidRDefault="006C7EBA" w:rsidP="006A39F1">
      <w:pPr>
        <w:jc w:val="center"/>
        <w:rPr>
          <w:rFonts w:cstheme="minorHAnsi"/>
          <w:b/>
          <w:bCs/>
          <w:sz w:val="96"/>
          <w:szCs w:val="96"/>
        </w:rPr>
      </w:pPr>
    </w:p>
    <w:p w14:paraId="654C3CF4" w14:textId="77777777" w:rsidR="00A05BCB" w:rsidRDefault="00A05BCB" w:rsidP="006A39F1">
      <w:pPr>
        <w:jc w:val="center"/>
        <w:rPr>
          <w:rFonts w:cstheme="minorHAnsi"/>
          <w:b/>
          <w:bCs/>
          <w:sz w:val="96"/>
          <w:szCs w:val="96"/>
        </w:rPr>
      </w:pPr>
    </w:p>
    <w:p w14:paraId="12FCF4B5" w14:textId="77777777" w:rsidR="006C7EBA" w:rsidRDefault="006C7EBA" w:rsidP="006A39F1">
      <w:pPr>
        <w:jc w:val="center"/>
        <w:rPr>
          <w:rFonts w:cstheme="minorHAnsi"/>
          <w:b/>
          <w:bCs/>
          <w:sz w:val="96"/>
          <w:szCs w:val="96"/>
        </w:rPr>
      </w:pPr>
    </w:p>
    <w:p w14:paraId="4C96E7C2" w14:textId="0D44800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5F2AFF36" w:rsidR="00E00F99" w:rsidRDefault="00E00F99" w:rsidP="006A39F1">
      <w:pPr>
        <w:jc w:val="center"/>
        <w:rPr>
          <w:rFonts w:cstheme="minorHAnsi"/>
          <w:sz w:val="24"/>
          <w:szCs w:val="24"/>
        </w:rPr>
      </w:pPr>
    </w:p>
    <w:p w14:paraId="0F8DB5BA" w14:textId="4A8164C1" w:rsidR="00EF5234" w:rsidRDefault="00EF5234" w:rsidP="006A39F1">
      <w:pPr>
        <w:jc w:val="center"/>
        <w:rPr>
          <w:rFonts w:cstheme="minorHAnsi"/>
          <w:sz w:val="24"/>
          <w:szCs w:val="24"/>
        </w:rPr>
      </w:pPr>
    </w:p>
    <w:p w14:paraId="61032531" w14:textId="50B6A3EA" w:rsidR="00EF5234" w:rsidRDefault="00EF5234" w:rsidP="006A39F1">
      <w:pPr>
        <w:jc w:val="center"/>
        <w:rPr>
          <w:rFonts w:cstheme="minorHAnsi"/>
          <w:sz w:val="24"/>
          <w:szCs w:val="24"/>
        </w:rPr>
      </w:pPr>
    </w:p>
    <w:p w14:paraId="09BB1D0E" w14:textId="77777777" w:rsidR="00EF5234" w:rsidRDefault="00EF5234"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04C2793A" w14:textId="39BFA7F2" w:rsidR="002733E0" w:rsidRDefault="0073311E" w:rsidP="00F96827">
      <w:pPr>
        <w:jc w:val="both"/>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F96827">
      <w:pPr>
        <w:jc w:val="both"/>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15B3F91B" w:rsidR="00D412D4" w:rsidRDefault="0017534E" w:rsidP="00F96827">
      <w:pPr>
        <w:jc w:val="both"/>
        <w:rPr>
          <w:rFonts w:cstheme="minorHAnsi"/>
          <w:sz w:val="28"/>
          <w:szCs w:val="28"/>
        </w:rPr>
      </w:pPr>
      <w:r>
        <w:rPr>
          <w:rFonts w:cstheme="minorHAnsi"/>
          <w:sz w:val="28"/>
          <w:szCs w:val="28"/>
        </w:rPr>
        <w:lastRenderedPageBreak/>
        <w:tab/>
      </w:r>
      <w:r w:rsidR="00D412D4"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00D412D4"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630651C2" w:rsidR="00AF4362" w:rsidRPr="00CE3FC1" w:rsidRDefault="00F96827" w:rsidP="00F96827">
      <w:pPr>
        <w:jc w:val="both"/>
        <w:rPr>
          <w:rFonts w:cstheme="minorHAnsi"/>
          <w:sz w:val="28"/>
          <w:szCs w:val="28"/>
        </w:rPr>
      </w:pPr>
      <w:r>
        <w:rPr>
          <w:rFonts w:cstheme="minorHAnsi"/>
          <w:sz w:val="28"/>
          <w:szCs w:val="28"/>
        </w:rPr>
        <w:tab/>
      </w:r>
      <w:r w:rsidR="00AF4362"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00AF4362"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F96827">
      <w:pPr>
        <w:jc w:val="both"/>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047B6B61" w:rsidR="002655C5" w:rsidRPr="00CE3FC1" w:rsidRDefault="00F96827" w:rsidP="00F96827">
      <w:pPr>
        <w:jc w:val="both"/>
        <w:rPr>
          <w:rFonts w:cstheme="minorHAnsi"/>
          <w:sz w:val="28"/>
          <w:szCs w:val="28"/>
        </w:rPr>
      </w:pPr>
      <w:r>
        <w:rPr>
          <w:rFonts w:cstheme="minorHAnsi"/>
          <w:sz w:val="28"/>
          <w:szCs w:val="28"/>
        </w:rPr>
        <w:tab/>
      </w:r>
      <w:r w:rsidR="002655C5"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F96827">
      <w:pPr>
        <w:jc w:val="both"/>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0DD30AEF" w:rsidR="00305D8F" w:rsidRPr="00CE3FC1" w:rsidRDefault="00F96827" w:rsidP="00F96827">
      <w:pPr>
        <w:jc w:val="both"/>
        <w:rPr>
          <w:rFonts w:cstheme="minorHAnsi"/>
          <w:sz w:val="28"/>
          <w:szCs w:val="28"/>
        </w:rPr>
      </w:pPr>
      <w:r>
        <w:rPr>
          <w:rFonts w:cstheme="minorHAnsi"/>
          <w:sz w:val="28"/>
          <w:szCs w:val="28"/>
        </w:rPr>
        <w:tab/>
      </w:r>
      <w:r w:rsidR="00305D8F">
        <w:rPr>
          <w:rFonts w:cstheme="minorHAnsi"/>
          <w:sz w:val="28"/>
          <w:szCs w:val="28"/>
        </w:rPr>
        <w:t>Kernel s</w:t>
      </w:r>
      <w:r w:rsidR="00305D8F"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F96827">
      <w:pPr>
        <w:jc w:val="both"/>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96827">
      <w:pPr>
        <w:jc w:val="both"/>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4572A1E" w:rsidR="00851926" w:rsidRPr="00CE3FC1" w:rsidRDefault="00F96827" w:rsidP="00F96827">
      <w:pPr>
        <w:jc w:val="both"/>
        <w:rPr>
          <w:rFonts w:cstheme="minorHAnsi"/>
          <w:sz w:val="28"/>
          <w:szCs w:val="28"/>
        </w:rPr>
      </w:pPr>
      <w:r>
        <w:rPr>
          <w:rFonts w:cstheme="minorHAnsi"/>
          <w:sz w:val="28"/>
          <w:szCs w:val="28"/>
        </w:rPr>
        <w:tab/>
      </w:r>
      <w:r w:rsidR="00851926"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F96827">
      <w:pPr>
        <w:jc w:val="both"/>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96827">
      <w:pPr>
        <w:jc w:val="both"/>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4EF7C30C"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120290D5"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F96827">
      <w:pPr>
        <w:jc w:val="both"/>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077AFD52"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20">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4606DFEC" w:rsidR="006634F0" w:rsidRPr="00184E23" w:rsidRDefault="001854F4" w:rsidP="00C100A7">
            <w:pPr>
              <w:jc w:val="both"/>
              <w:rPr>
                <w:rFonts w:cstheme="minorHAnsi"/>
                <w:sz w:val="36"/>
                <w:szCs w:val="36"/>
              </w:rPr>
            </w:pPr>
            <w:r w:rsidRPr="00184E23">
              <w:rPr>
                <w:rFonts w:cstheme="minorHAnsi"/>
                <w:sz w:val="36"/>
                <w:szCs w:val="36"/>
              </w:rPr>
              <w:t>9</w:t>
            </w:r>
            <w:r w:rsidR="00E20080">
              <w:rPr>
                <w:rFonts w:cstheme="minorHAnsi"/>
                <w:sz w:val="36"/>
                <w:szCs w:val="36"/>
              </w:rPr>
              <w:t>8</w:t>
            </w:r>
            <w:r w:rsidR="00C2333F" w:rsidRPr="00184E23">
              <w:rPr>
                <w:rFonts w:cstheme="minorHAnsi"/>
                <w:sz w:val="36"/>
                <w:szCs w:val="36"/>
              </w:rPr>
              <w:t>.</w:t>
            </w:r>
            <w:r w:rsidR="00E20080">
              <w:rPr>
                <w:rFonts w:cstheme="minorHAnsi"/>
                <w:sz w:val="36"/>
                <w:szCs w:val="36"/>
              </w:rPr>
              <w:t>8</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06EF77B3" w:rsidR="006634F0" w:rsidRPr="00184E23" w:rsidRDefault="00C2333F" w:rsidP="00C100A7">
            <w:pPr>
              <w:jc w:val="both"/>
              <w:rPr>
                <w:rFonts w:cstheme="minorHAnsi"/>
                <w:sz w:val="36"/>
                <w:szCs w:val="36"/>
              </w:rPr>
            </w:pPr>
            <w:r w:rsidRPr="00184E23">
              <w:rPr>
                <w:rFonts w:cstheme="minorHAnsi"/>
                <w:sz w:val="36"/>
                <w:szCs w:val="36"/>
              </w:rPr>
              <w:t>9</w:t>
            </w:r>
            <w:r w:rsidR="00E20080">
              <w:rPr>
                <w:rFonts w:cstheme="minorHAnsi"/>
                <w:sz w:val="36"/>
                <w:szCs w:val="36"/>
              </w:rPr>
              <w:t>4</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5F1F226D" w:rsidR="006634F0" w:rsidRPr="00184E23" w:rsidRDefault="00C2333F" w:rsidP="00C100A7">
            <w:pPr>
              <w:rPr>
                <w:rFonts w:cstheme="minorHAnsi"/>
                <w:sz w:val="36"/>
                <w:szCs w:val="36"/>
              </w:rPr>
            </w:pPr>
            <w:r w:rsidRPr="00184E23">
              <w:rPr>
                <w:rFonts w:cstheme="minorHAnsi"/>
                <w:sz w:val="36"/>
                <w:szCs w:val="36"/>
              </w:rPr>
              <w:t>88</w:t>
            </w:r>
            <w:r w:rsidR="00E20080">
              <w:rPr>
                <w:rFonts w:cstheme="minorHAnsi"/>
                <w:sz w:val="36"/>
                <w:szCs w:val="36"/>
              </w:rPr>
              <w:t>.4</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738BE25E" w:rsidR="006634F0" w:rsidRPr="00184E23" w:rsidRDefault="00E20080" w:rsidP="00C100A7">
            <w:pPr>
              <w:jc w:val="both"/>
              <w:rPr>
                <w:rFonts w:cstheme="minorHAnsi"/>
                <w:sz w:val="36"/>
                <w:szCs w:val="36"/>
              </w:rPr>
            </w:pPr>
            <w:r>
              <w:rPr>
                <w:rFonts w:cstheme="minorHAnsi"/>
                <w:sz w:val="36"/>
                <w:szCs w:val="36"/>
              </w:rPr>
              <w:t>92.8</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13099F4B" w:rsidR="006634F0" w:rsidRPr="00184E23" w:rsidRDefault="00C2333F" w:rsidP="00C100A7">
            <w:pPr>
              <w:jc w:val="both"/>
              <w:rPr>
                <w:rFonts w:cstheme="minorHAnsi"/>
                <w:sz w:val="36"/>
                <w:szCs w:val="36"/>
              </w:rPr>
            </w:pPr>
            <w:r w:rsidRPr="00184E23">
              <w:rPr>
                <w:rFonts w:cstheme="minorHAnsi"/>
                <w:sz w:val="36"/>
                <w:szCs w:val="36"/>
              </w:rPr>
              <w:t>99.</w:t>
            </w:r>
            <w:r w:rsidR="00E20080">
              <w:rPr>
                <w:rFonts w:cstheme="minorHAnsi"/>
                <w:sz w:val="36"/>
                <w:szCs w:val="36"/>
              </w:rPr>
              <w:t>2</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707C2553" w:rsidR="006634F0" w:rsidRPr="00184E23" w:rsidRDefault="00C2333F" w:rsidP="00C100A7">
            <w:pPr>
              <w:jc w:val="both"/>
              <w:rPr>
                <w:rFonts w:cstheme="minorHAnsi"/>
                <w:sz w:val="36"/>
                <w:szCs w:val="36"/>
              </w:rPr>
            </w:pPr>
            <w:r w:rsidRPr="00184E23">
              <w:rPr>
                <w:rFonts w:cstheme="minorHAnsi"/>
                <w:sz w:val="36"/>
                <w:szCs w:val="36"/>
              </w:rPr>
              <w:t>8</w:t>
            </w:r>
            <w:r w:rsidR="00E20080">
              <w:rPr>
                <w:rFonts w:cstheme="minorHAnsi"/>
                <w:sz w:val="36"/>
                <w:szCs w:val="36"/>
              </w:rPr>
              <w:t>8</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99275" w:rsidR="001214F2" w:rsidRDefault="008C3BAD" w:rsidP="008B638B">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p w14:paraId="01F482E7" w14:textId="1C4E76B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92D1710" w14:textId="21DA7D5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607DCE8" w14:textId="06B289C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A5B3995" w14:textId="68BCD0C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EA19531" w14:textId="07E5562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427492D" w14:textId="722EF47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E66B256" w14:textId="14D44D0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B0F4F" w14:textId="6AA70B6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56DA073" w14:textId="79B1256E"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BF5DC02" w14:textId="4205F3B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962CBA0" w14:textId="5E2AC2C4"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97ECCF8" w14:textId="008A11ED"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BDE5DAE" w14:textId="2CBCB8F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F1108D0" w14:textId="2B8C040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5837309" w14:textId="0EE0E8B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54CF3D8" w14:textId="5433A23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E34F1B" w14:textId="3A5E95F3"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9AB6EA2" w14:textId="20C0112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35E9F8C" w14:textId="601B6EF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77BC60E" w14:textId="0269CAE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99BCB" w14:textId="32FA841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FAAC39E" w14:textId="651F6CF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1A5625C" w14:textId="40BB103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36A72BC" w14:textId="05C090A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7A4842" w14:textId="3932F3E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2C3BC48" w14:textId="5A1B0E6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04E6E0" w14:textId="661A0E91"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0ADBFCC" w14:textId="74A3B6E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AC5B76" w14:textId="3A3DA9D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AA96D20" w14:textId="00CC648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C396B35" w14:textId="01D293C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67B9E66" w14:textId="70DFBF5F" w:rsidR="0038462A" w:rsidRDefault="0038462A" w:rsidP="008B638B">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52BD9094" w14:textId="370976E5" w:rsidR="003B77A4" w:rsidRPr="003B77A4" w:rsidRDefault="003B77A4" w:rsidP="008B638B">
      <w:pPr>
        <w:pStyle w:val="ListParagraph"/>
        <w:spacing w:line="240" w:lineRule="auto"/>
        <w:ind w:left="0"/>
        <w:jc w:val="both"/>
        <w:rPr>
          <w:rFonts w:eastAsia="Times New Roman" w:cstheme="minorHAnsi"/>
          <w:color w:val="000000"/>
          <w:sz w:val="28"/>
          <w:szCs w:val="28"/>
          <w:lang w:eastAsia="en-IN"/>
        </w:rPr>
      </w:pPr>
    </w:p>
    <w:p w14:paraId="345B54E7"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Aurelien Geron (2017) Hands–On Machine Learning with Scikit–Learn and TensorFlow – 2</w:t>
      </w:r>
      <w:r w:rsidRPr="003B77A4">
        <w:rPr>
          <w:rFonts w:cstheme="minorHAnsi"/>
          <w:sz w:val="28"/>
          <w:szCs w:val="28"/>
          <w:vertAlign w:val="superscript"/>
        </w:rPr>
        <w:t>nd</w:t>
      </w:r>
      <w:r w:rsidRPr="003B77A4">
        <w:rPr>
          <w:rFonts w:cstheme="minorHAnsi"/>
          <w:sz w:val="28"/>
          <w:szCs w:val="28"/>
        </w:rPr>
        <w:t xml:space="preserve"> ed. </w:t>
      </w:r>
    </w:p>
    <w:p w14:paraId="60D04DC3" w14:textId="77777777" w:rsidR="003B77A4" w:rsidRPr="003B77A4" w:rsidRDefault="003B77A4" w:rsidP="003B77A4">
      <w:pPr>
        <w:pStyle w:val="ListParagraph"/>
        <w:spacing w:line="240" w:lineRule="auto"/>
        <w:jc w:val="both"/>
        <w:rPr>
          <w:rFonts w:cstheme="minorHAnsi"/>
          <w:sz w:val="28"/>
          <w:szCs w:val="28"/>
        </w:rPr>
      </w:pPr>
    </w:p>
    <w:p w14:paraId="324421EF" w14:textId="77777777" w:rsidR="003B77A4" w:rsidRPr="003B77A4" w:rsidRDefault="003B77A4" w:rsidP="003B77A4">
      <w:pPr>
        <w:pStyle w:val="ListParagraph"/>
        <w:numPr>
          <w:ilvl w:val="0"/>
          <w:numId w:val="28"/>
        </w:numPr>
        <w:spacing w:line="240" w:lineRule="auto"/>
        <w:jc w:val="both"/>
        <w:rPr>
          <w:rFonts w:cstheme="minorHAnsi"/>
          <w:sz w:val="28"/>
          <w:szCs w:val="28"/>
        </w:rPr>
      </w:pPr>
      <w:r w:rsidRPr="003B77A4">
        <w:rPr>
          <w:rFonts w:cstheme="minorHAnsi"/>
          <w:sz w:val="28"/>
          <w:szCs w:val="28"/>
        </w:rPr>
        <w:t>Guoqiang Zhang and B. Eddy Patuwo, Michael Y. Hu (1997), ‘Forecasting with artificial neural networks: The state of the art’, Graduate School of Management, Kent State University, Kent, Ohio 44242-0001, USA</w:t>
      </w:r>
    </w:p>
    <w:p w14:paraId="7AD69D78" w14:textId="77777777" w:rsidR="003B77A4" w:rsidRPr="003B77A4" w:rsidRDefault="003B77A4" w:rsidP="003B77A4">
      <w:pPr>
        <w:pStyle w:val="ListParagraph"/>
        <w:rPr>
          <w:rFonts w:cstheme="minorHAnsi"/>
          <w:sz w:val="28"/>
          <w:szCs w:val="28"/>
        </w:rPr>
      </w:pPr>
    </w:p>
    <w:p w14:paraId="16640805" w14:textId="11F65745" w:rsidR="003B77A4" w:rsidRPr="003B77A4"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S. B. Kotsiantis (2007), ‘Supervised Machine Learning: A Review of Classification Techni</w:t>
      </w:r>
      <w:bookmarkStart w:id="0" w:name="_GoBack"/>
      <w:bookmarkEnd w:id="0"/>
      <w:r w:rsidRPr="003B77A4">
        <w:rPr>
          <w:rFonts w:cstheme="minorHAnsi"/>
          <w:sz w:val="28"/>
          <w:szCs w:val="28"/>
        </w:rPr>
        <w:t>ques’, Department of Computer Science and Technology, University of Peloponnese, Greece, End of Karaiskaki, 22100, Tripolis GR.</w:t>
      </w:r>
    </w:p>
    <w:p w14:paraId="327EAD43" w14:textId="77777777" w:rsidR="003B77A4" w:rsidRPr="003B77A4" w:rsidRDefault="003B77A4" w:rsidP="003B77A4">
      <w:pPr>
        <w:pStyle w:val="ListParagraph"/>
        <w:spacing w:line="240" w:lineRule="auto"/>
        <w:jc w:val="both"/>
        <w:rPr>
          <w:rFonts w:cstheme="minorHAnsi"/>
          <w:b/>
          <w:bCs/>
          <w:sz w:val="28"/>
          <w:szCs w:val="28"/>
        </w:rPr>
      </w:pPr>
    </w:p>
    <w:p w14:paraId="0C482AD3" w14:textId="241DA3AF" w:rsidR="003B77A4" w:rsidRPr="00DC3238" w:rsidRDefault="003B77A4" w:rsidP="003B77A4">
      <w:pPr>
        <w:pStyle w:val="ListParagraph"/>
        <w:numPr>
          <w:ilvl w:val="0"/>
          <w:numId w:val="28"/>
        </w:numPr>
        <w:spacing w:line="240" w:lineRule="auto"/>
        <w:jc w:val="both"/>
        <w:rPr>
          <w:rFonts w:cstheme="minorHAnsi"/>
          <w:b/>
          <w:bCs/>
          <w:sz w:val="28"/>
          <w:szCs w:val="28"/>
        </w:rPr>
      </w:pPr>
      <w:r w:rsidRPr="003B77A4">
        <w:rPr>
          <w:rFonts w:cstheme="minorHAnsi"/>
          <w:sz w:val="28"/>
          <w:szCs w:val="28"/>
        </w:rPr>
        <w:t xml:space="preserve"> Amento, B., Hill, W., and Terveen, L. The sound of one</w:t>
      </w:r>
      <w:r>
        <w:rPr>
          <w:rFonts w:cstheme="minorHAnsi"/>
          <w:sz w:val="28"/>
          <w:szCs w:val="28"/>
        </w:rPr>
        <w:t xml:space="preserve"> </w:t>
      </w:r>
      <w:r w:rsidRPr="003B77A4">
        <w:rPr>
          <w:rFonts w:cstheme="minorHAnsi"/>
          <w:sz w:val="28"/>
          <w:szCs w:val="28"/>
        </w:rPr>
        <w:t>hand: a wrist-mounted bio-acoustic fingertip gesture interface.</w:t>
      </w:r>
      <w:r>
        <w:rPr>
          <w:rFonts w:cstheme="minorHAnsi"/>
          <w:b/>
          <w:bCs/>
          <w:sz w:val="28"/>
          <w:szCs w:val="28"/>
        </w:rPr>
        <w:t xml:space="preserve"> </w:t>
      </w:r>
      <w:r w:rsidRPr="003B77A4">
        <w:rPr>
          <w:rFonts w:cstheme="minorHAnsi"/>
          <w:sz w:val="28"/>
          <w:szCs w:val="28"/>
        </w:rPr>
        <w:t>In Proc. CHI '02, 724-725.</w:t>
      </w:r>
    </w:p>
    <w:p w14:paraId="313446B8" w14:textId="1E01A8C3" w:rsidR="003B77A4" w:rsidRPr="003B77A4" w:rsidRDefault="003B77A4" w:rsidP="003B77A4">
      <w:pPr>
        <w:pStyle w:val="ListParagraph"/>
        <w:spacing w:line="240" w:lineRule="auto"/>
        <w:jc w:val="both"/>
        <w:rPr>
          <w:rFonts w:cstheme="minorHAnsi"/>
          <w:sz w:val="28"/>
          <w:szCs w:val="28"/>
        </w:rPr>
      </w:pPr>
    </w:p>
    <w:p w14:paraId="12423C48" w14:textId="689F1B96" w:rsidR="003B77A4"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 xml:space="preserve"> Amma, C. Krings, T., Böer, J. and Schultz, T. Advancing Muscle-Computer Interfaces with High-Density</w:t>
      </w:r>
      <w:r w:rsidR="00801BE3">
        <w:rPr>
          <w:rFonts w:cstheme="minorHAnsi"/>
          <w:sz w:val="28"/>
          <w:szCs w:val="28"/>
        </w:rPr>
        <w:t xml:space="preserve">. </w:t>
      </w:r>
      <w:r w:rsidRPr="00801BE3">
        <w:rPr>
          <w:rFonts w:cstheme="minorHAnsi"/>
          <w:sz w:val="28"/>
          <w:szCs w:val="28"/>
        </w:rPr>
        <w:t>Electromyography. In Proc. CHI '15, 929-938.</w:t>
      </w:r>
    </w:p>
    <w:p w14:paraId="3AF22F52" w14:textId="77777777" w:rsidR="00801BE3" w:rsidRPr="00801BE3" w:rsidRDefault="00801BE3" w:rsidP="00801BE3">
      <w:pPr>
        <w:pStyle w:val="ListParagraph"/>
        <w:spacing w:line="240" w:lineRule="auto"/>
        <w:jc w:val="both"/>
        <w:rPr>
          <w:rFonts w:cstheme="minorHAnsi"/>
          <w:sz w:val="28"/>
          <w:szCs w:val="28"/>
        </w:rPr>
      </w:pPr>
    </w:p>
    <w:p w14:paraId="56A060C5" w14:textId="61AD4878" w:rsidR="00801BE3" w:rsidRDefault="003B77A4" w:rsidP="00801BE3">
      <w:pPr>
        <w:pStyle w:val="ListParagraph"/>
        <w:numPr>
          <w:ilvl w:val="0"/>
          <w:numId w:val="28"/>
        </w:numPr>
        <w:spacing w:line="240" w:lineRule="auto"/>
        <w:jc w:val="both"/>
        <w:rPr>
          <w:rFonts w:cstheme="minorHAnsi"/>
          <w:sz w:val="28"/>
          <w:szCs w:val="28"/>
        </w:rPr>
      </w:pPr>
      <w:r w:rsidRPr="00801BE3">
        <w:rPr>
          <w:rFonts w:cstheme="minorHAnsi"/>
          <w:sz w:val="28"/>
          <w:szCs w:val="28"/>
        </w:rPr>
        <w:t>Beck, M. S., Dyakowski, T and William, R. A. Process</w:t>
      </w:r>
      <w:r w:rsidR="00801BE3" w:rsidRPr="00801BE3">
        <w:rPr>
          <w:rFonts w:cstheme="minorHAnsi"/>
          <w:sz w:val="28"/>
          <w:szCs w:val="28"/>
        </w:rPr>
        <w:t xml:space="preserve">, </w:t>
      </w:r>
      <w:r w:rsidRPr="00801BE3">
        <w:rPr>
          <w:rFonts w:cstheme="minorHAnsi"/>
          <w:sz w:val="28"/>
          <w:szCs w:val="28"/>
        </w:rPr>
        <w:t>Tomography–The State of Art. Transactions of the Institute</w:t>
      </w:r>
      <w:r w:rsidR="00801BE3" w:rsidRPr="00801BE3">
        <w:rPr>
          <w:rFonts w:cstheme="minorHAnsi"/>
          <w:sz w:val="28"/>
          <w:szCs w:val="28"/>
        </w:rPr>
        <w:t xml:space="preserve"> </w:t>
      </w:r>
      <w:r w:rsidRPr="00801BE3">
        <w:rPr>
          <w:rFonts w:cstheme="minorHAnsi"/>
          <w:sz w:val="28"/>
          <w:szCs w:val="28"/>
        </w:rPr>
        <w:t>of Measurement and Control. 20(4), 163-177. Oct.</w:t>
      </w:r>
      <w:r w:rsidR="00801BE3">
        <w:rPr>
          <w:rFonts w:cstheme="minorHAnsi"/>
          <w:sz w:val="28"/>
          <w:szCs w:val="28"/>
        </w:rPr>
        <w:t xml:space="preserve"> </w:t>
      </w:r>
      <w:r w:rsidRPr="00801BE3">
        <w:rPr>
          <w:rFonts w:cstheme="minorHAnsi"/>
          <w:sz w:val="28"/>
          <w:szCs w:val="28"/>
        </w:rPr>
        <w:t>1998</w:t>
      </w:r>
    </w:p>
    <w:p w14:paraId="4FC21ACE" w14:textId="77777777" w:rsidR="00801BE3" w:rsidRDefault="00801BE3" w:rsidP="00801BE3">
      <w:pPr>
        <w:pStyle w:val="ListParagraph"/>
        <w:spacing w:line="240" w:lineRule="auto"/>
        <w:jc w:val="both"/>
        <w:rPr>
          <w:rFonts w:cstheme="minorHAnsi"/>
          <w:sz w:val="28"/>
          <w:szCs w:val="28"/>
        </w:rPr>
      </w:pPr>
    </w:p>
    <w:p w14:paraId="721E7239" w14:textId="7182985B" w:rsidR="00D038C7" w:rsidRPr="00DC3238" w:rsidRDefault="00801BE3" w:rsidP="00DC3238">
      <w:pPr>
        <w:pStyle w:val="ListParagraph"/>
        <w:numPr>
          <w:ilvl w:val="0"/>
          <w:numId w:val="28"/>
        </w:numPr>
        <w:spacing w:line="240" w:lineRule="auto"/>
        <w:jc w:val="both"/>
        <w:rPr>
          <w:rFonts w:cstheme="minorHAnsi"/>
          <w:sz w:val="28"/>
          <w:szCs w:val="28"/>
        </w:rPr>
      </w:pPr>
      <w:r w:rsidRPr="00801BE3">
        <w:rPr>
          <w:rFonts w:eastAsia="Times New Roman" w:cstheme="minorHAnsi"/>
          <w:b/>
          <w:bCs/>
          <w:color w:val="000000"/>
          <w:sz w:val="44"/>
          <w:szCs w:val="44"/>
          <w:lang w:eastAsia="en-IN"/>
        </w:rPr>
        <w:t xml:space="preserve"> </w:t>
      </w:r>
      <w:r w:rsidR="00DC3238">
        <w:rPr>
          <w:rFonts w:eastAsia="Times New Roman" w:cstheme="minorHAnsi"/>
          <w:color w:val="000000"/>
          <w:sz w:val="28"/>
          <w:szCs w:val="28"/>
          <w:lang w:eastAsia="en-IN"/>
        </w:rPr>
        <w:t xml:space="preserve">Robert W. Stacey, Electrical Impedance Tomography, </w:t>
      </w:r>
      <w:r w:rsidR="00DC3238" w:rsidRPr="00DC3238">
        <w:rPr>
          <w:rFonts w:eastAsia="Times New Roman" w:cstheme="minorHAnsi"/>
          <w:color w:val="000000"/>
          <w:sz w:val="28"/>
          <w:szCs w:val="28"/>
          <w:lang w:eastAsia="en-IN"/>
        </w:rPr>
        <w:t>SGP-TR-182</w:t>
      </w:r>
      <w:r w:rsidR="00DC3238">
        <w:rPr>
          <w:rFonts w:eastAsia="Times New Roman" w:cstheme="minorHAnsi"/>
          <w:color w:val="000000"/>
          <w:sz w:val="28"/>
          <w:szCs w:val="28"/>
          <w:lang w:eastAsia="en-IN"/>
        </w:rPr>
        <w:t>, Stanford University</w:t>
      </w:r>
      <w:r w:rsidR="002C18B0">
        <w:rPr>
          <w:rFonts w:eastAsia="Times New Roman" w:cstheme="minorHAnsi"/>
          <w:color w:val="000000"/>
          <w:sz w:val="28"/>
          <w:szCs w:val="28"/>
          <w:lang w:eastAsia="en-IN"/>
        </w:rPr>
        <w:t xml:space="preserve"> (2016)</w:t>
      </w:r>
    </w:p>
    <w:p w14:paraId="67DEFAEB" w14:textId="77777777" w:rsidR="00DC3238" w:rsidRPr="00DC3238" w:rsidRDefault="00DC3238" w:rsidP="00DC3238">
      <w:pPr>
        <w:pStyle w:val="ListParagraph"/>
        <w:spacing w:line="240" w:lineRule="auto"/>
        <w:jc w:val="both"/>
        <w:rPr>
          <w:rFonts w:cstheme="minorHAnsi"/>
          <w:sz w:val="28"/>
          <w:szCs w:val="28"/>
        </w:rPr>
      </w:pPr>
    </w:p>
    <w:p w14:paraId="3B7D90A6" w14:textId="743CB75F" w:rsidR="00DC3238" w:rsidRDefault="002C18B0" w:rsidP="002C18B0">
      <w:pPr>
        <w:pStyle w:val="ListParagraph"/>
        <w:numPr>
          <w:ilvl w:val="0"/>
          <w:numId w:val="28"/>
        </w:numPr>
        <w:spacing w:line="240" w:lineRule="auto"/>
        <w:jc w:val="both"/>
        <w:rPr>
          <w:rFonts w:cstheme="minorHAnsi"/>
          <w:sz w:val="28"/>
          <w:szCs w:val="28"/>
        </w:rPr>
      </w:pPr>
      <w:r>
        <w:rPr>
          <w:rFonts w:cstheme="minorHAnsi"/>
          <w:sz w:val="28"/>
          <w:szCs w:val="28"/>
        </w:rPr>
        <w:t>Grzegorz Klosowski, Tomasz Rymarczyk, U</w:t>
      </w:r>
      <w:r w:rsidRPr="002C18B0">
        <w:rPr>
          <w:rFonts w:cstheme="minorHAnsi"/>
          <w:sz w:val="28"/>
          <w:szCs w:val="28"/>
        </w:rPr>
        <w:t>sing neural networks and deep learning algorithms in electrical impedance tomography</w:t>
      </w:r>
      <w:r>
        <w:rPr>
          <w:rFonts w:cstheme="minorHAnsi"/>
          <w:sz w:val="28"/>
          <w:szCs w:val="28"/>
        </w:rPr>
        <w:t>, Lublin University of Technology, Lublin (2017)</w:t>
      </w:r>
    </w:p>
    <w:p w14:paraId="5853B983" w14:textId="77777777" w:rsidR="008B4BA2" w:rsidRDefault="008B4BA2" w:rsidP="008B4BA2">
      <w:pPr>
        <w:pStyle w:val="ListParagraph"/>
        <w:spacing w:line="240" w:lineRule="auto"/>
        <w:jc w:val="both"/>
        <w:rPr>
          <w:rFonts w:cstheme="minorHAnsi"/>
          <w:sz w:val="28"/>
          <w:szCs w:val="28"/>
        </w:rPr>
      </w:pPr>
    </w:p>
    <w:p w14:paraId="12417546" w14:textId="2D6A7920" w:rsidR="008B4BA2" w:rsidRPr="008B4BA2" w:rsidRDefault="008B4BA2" w:rsidP="008B4BA2">
      <w:pPr>
        <w:pStyle w:val="ListParagraph"/>
        <w:numPr>
          <w:ilvl w:val="0"/>
          <w:numId w:val="28"/>
        </w:numPr>
        <w:spacing w:line="240" w:lineRule="auto"/>
        <w:jc w:val="both"/>
        <w:rPr>
          <w:rFonts w:cstheme="minorHAnsi"/>
          <w:sz w:val="28"/>
          <w:szCs w:val="28"/>
        </w:rPr>
      </w:pPr>
      <w:r w:rsidRPr="008B4BA2">
        <w:rPr>
          <w:rFonts w:cstheme="minorHAnsi"/>
          <w:sz w:val="28"/>
          <w:szCs w:val="28"/>
        </w:rPr>
        <w:t>Eoghan Dunne</w:t>
      </w:r>
      <w:r>
        <w:rPr>
          <w:rFonts w:cstheme="minorHAnsi"/>
          <w:sz w:val="28"/>
          <w:szCs w:val="28"/>
        </w:rPr>
        <w:t xml:space="preserve"> and </w:t>
      </w:r>
      <w:r w:rsidRPr="008B4BA2">
        <w:rPr>
          <w:rFonts w:cstheme="minorHAnsi"/>
          <w:sz w:val="28"/>
          <w:szCs w:val="28"/>
        </w:rPr>
        <w:t>Adam Santorelli</w:t>
      </w:r>
      <w:r>
        <w:rPr>
          <w:rFonts w:cstheme="minorHAnsi"/>
          <w:sz w:val="28"/>
          <w:szCs w:val="28"/>
        </w:rPr>
        <w:t xml:space="preserve">, </w:t>
      </w:r>
      <w:r w:rsidRPr="008B4BA2">
        <w:rPr>
          <w:rFonts w:cstheme="minorHAnsi"/>
          <w:sz w:val="28"/>
          <w:szCs w:val="28"/>
        </w:rPr>
        <w:t>Supervised Learning Classifiers for Electrical Impedance-based BladderState Detection</w:t>
      </w:r>
      <w:r w:rsidR="00EA3AE4">
        <w:rPr>
          <w:rFonts w:cstheme="minorHAnsi"/>
          <w:sz w:val="28"/>
          <w:szCs w:val="28"/>
        </w:rPr>
        <w:t xml:space="preserve"> (2018)</w:t>
      </w:r>
    </w:p>
    <w:p w14:paraId="69DD7BB5" w14:textId="77777777" w:rsidR="003B77A4" w:rsidRPr="0038462A" w:rsidRDefault="003B77A4" w:rsidP="008B638B">
      <w:pPr>
        <w:pStyle w:val="ListParagraph"/>
        <w:spacing w:line="240" w:lineRule="auto"/>
        <w:ind w:left="0"/>
        <w:jc w:val="both"/>
        <w:rPr>
          <w:rFonts w:eastAsia="Times New Roman" w:cstheme="minorHAnsi"/>
          <w:b/>
          <w:bCs/>
          <w:color w:val="000000"/>
          <w:sz w:val="44"/>
          <w:szCs w:val="44"/>
          <w:lang w:eastAsia="en-IN"/>
        </w:rPr>
      </w:pPr>
    </w:p>
    <w:p w14:paraId="573551E9" w14:textId="7777777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sectPr w:rsidR="0038462A" w:rsidSect="00134D09">
      <w:footerReference w:type="default" r:id="rId21"/>
      <w:headerReference w:type="first" r:id="rId2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B0C88" w14:textId="77777777" w:rsidR="0071296C" w:rsidRDefault="0071296C" w:rsidP="00593C30">
      <w:pPr>
        <w:spacing w:after="0" w:line="240" w:lineRule="auto"/>
      </w:pPr>
      <w:r>
        <w:separator/>
      </w:r>
    </w:p>
  </w:endnote>
  <w:endnote w:type="continuationSeparator" w:id="0">
    <w:p w14:paraId="425EE9A9" w14:textId="77777777" w:rsidR="0071296C" w:rsidRDefault="0071296C"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351608EC" w14:textId="0C199231" w:rsidR="003B77A4" w:rsidRDefault="003B77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55ACC29F" w:rsidR="003B77A4" w:rsidRDefault="003B7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6284E9D5" w14:textId="30FD417F" w:rsidR="00134D09" w:rsidRDefault="0071296C">
        <w:pPr>
          <w:pStyle w:val="Footer"/>
          <w:jc w:val="right"/>
        </w:pPr>
      </w:p>
    </w:sdtContent>
  </w:sdt>
  <w:p w14:paraId="0D1814DD" w14:textId="77777777" w:rsidR="003B77A4" w:rsidRDefault="003B77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0DBB0ACD" w14:textId="352D1A5F" w:rsidR="00134D09" w:rsidRDefault="0071296C">
        <w:pPr>
          <w:pStyle w:val="Footer"/>
          <w:jc w:val="right"/>
        </w:pPr>
      </w:p>
    </w:sdtContent>
  </w:sdt>
  <w:p w14:paraId="5B9A1597" w14:textId="77777777" w:rsidR="00134D09" w:rsidRDefault="00134D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0375" w14:textId="77777777" w:rsidR="003B77A4" w:rsidRDefault="003B77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45CE2322" w14:textId="3AD542BF" w:rsidR="00134D09" w:rsidRDefault="00134D09" w:rsidP="00134D09">
        <w:pPr>
          <w:pStyle w:val="Footer"/>
          <w:jc w:val="both"/>
        </w:pPr>
        <w:r>
          <w:t>Copyright(c), Faststream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1026A24D" w14:textId="77777777" w:rsidR="00134D09" w:rsidRDefault="00134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AB808" w14:textId="77777777" w:rsidR="0071296C" w:rsidRDefault="0071296C" w:rsidP="00593C30">
      <w:pPr>
        <w:spacing w:after="0" w:line="240" w:lineRule="auto"/>
      </w:pPr>
      <w:r>
        <w:separator/>
      </w:r>
    </w:p>
  </w:footnote>
  <w:footnote w:type="continuationSeparator" w:id="0">
    <w:p w14:paraId="68EC6E7F" w14:textId="77777777" w:rsidR="0071296C" w:rsidRDefault="0071296C"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3B77A4" w:rsidRDefault="003B77A4">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3B77A4" w:rsidRDefault="003B77A4">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D9B3B" w14:textId="77777777" w:rsidR="003B77A4" w:rsidRDefault="003B77A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7"/>
  </w:num>
  <w:num w:numId="5">
    <w:abstractNumId w:val="19"/>
  </w:num>
  <w:num w:numId="6">
    <w:abstractNumId w:val="26"/>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4"/>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5"/>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NKwFAFuM9iItAAAA"/>
  </w:docVars>
  <w:rsids>
    <w:rsidRoot w:val="001F6E38"/>
    <w:rsid w:val="00001E65"/>
    <w:rsid w:val="000020D2"/>
    <w:rsid w:val="00003B3E"/>
    <w:rsid w:val="0000752C"/>
    <w:rsid w:val="00007DF9"/>
    <w:rsid w:val="000124CB"/>
    <w:rsid w:val="00020903"/>
    <w:rsid w:val="000231D1"/>
    <w:rsid w:val="00025DAC"/>
    <w:rsid w:val="00026B5C"/>
    <w:rsid w:val="00037039"/>
    <w:rsid w:val="00037EC3"/>
    <w:rsid w:val="000519D6"/>
    <w:rsid w:val="00065FB9"/>
    <w:rsid w:val="0006705C"/>
    <w:rsid w:val="00072DAD"/>
    <w:rsid w:val="00082770"/>
    <w:rsid w:val="00095F9F"/>
    <w:rsid w:val="000B7B66"/>
    <w:rsid w:val="000C0899"/>
    <w:rsid w:val="000C33AD"/>
    <w:rsid w:val="000D7091"/>
    <w:rsid w:val="000E0862"/>
    <w:rsid w:val="000E22A9"/>
    <w:rsid w:val="000F0008"/>
    <w:rsid w:val="000F450C"/>
    <w:rsid w:val="000F69F9"/>
    <w:rsid w:val="00110295"/>
    <w:rsid w:val="001214F2"/>
    <w:rsid w:val="0012375D"/>
    <w:rsid w:val="00123A22"/>
    <w:rsid w:val="0012582C"/>
    <w:rsid w:val="0013108B"/>
    <w:rsid w:val="00131124"/>
    <w:rsid w:val="00134D09"/>
    <w:rsid w:val="0013590C"/>
    <w:rsid w:val="0014207F"/>
    <w:rsid w:val="00170DCB"/>
    <w:rsid w:val="00171784"/>
    <w:rsid w:val="00172539"/>
    <w:rsid w:val="0017534E"/>
    <w:rsid w:val="00177ED5"/>
    <w:rsid w:val="001815EA"/>
    <w:rsid w:val="00181CD9"/>
    <w:rsid w:val="00182324"/>
    <w:rsid w:val="00184E23"/>
    <w:rsid w:val="0018506C"/>
    <w:rsid w:val="001854F4"/>
    <w:rsid w:val="001855A6"/>
    <w:rsid w:val="001865EC"/>
    <w:rsid w:val="001915A2"/>
    <w:rsid w:val="00192CB5"/>
    <w:rsid w:val="001A2B62"/>
    <w:rsid w:val="001B5AC2"/>
    <w:rsid w:val="001C6F48"/>
    <w:rsid w:val="001C6FCB"/>
    <w:rsid w:val="001E2302"/>
    <w:rsid w:val="001F0C74"/>
    <w:rsid w:val="001F15AE"/>
    <w:rsid w:val="001F1D25"/>
    <w:rsid w:val="001F29B0"/>
    <w:rsid w:val="001F5E18"/>
    <w:rsid w:val="001F6E38"/>
    <w:rsid w:val="0020047A"/>
    <w:rsid w:val="00201424"/>
    <w:rsid w:val="002048CD"/>
    <w:rsid w:val="00210AE7"/>
    <w:rsid w:val="00212262"/>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C18B0"/>
    <w:rsid w:val="002C7512"/>
    <w:rsid w:val="002D159B"/>
    <w:rsid w:val="002D363A"/>
    <w:rsid w:val="002D61C5"/>
    <w:rsid w:val="002E5E9F"/>
    <w:rsid w:val="002E7538"/>
    <w:rsid w:val="002F132B"/>
    <w:rsid w:val="0030275C"/>
    <w:rsid w:val="00305C3E"/>
    <w:rsid w:val="00305D8F"/>
    <w:rsid w:val="00306CC1"/>
    <w:rsid w:val="0030770A"/>
    <w:rsid w:val="00325B6A"/>
    <w:rsid w:val="0033579B"/>
    <w:rsid w:val="00347D48"/>
    <w:rsid w:val="00365001"/>
    <w:rsid w:val="00367C8A"/>
    <w:rsid w:val="0037468B"/>
    <w:rsid w:val="003841FA"/>
    <w:rsid w:val="0038462A"/>
    <w:rsid w:val="003846A2"/>
    <w:rsid w:val="00386C15"/>
    <w:rsid w:val="00387032"/>
    <w:rsid w:val="00393DDA"/>
    <w:rsid w:val="003A0C92"/>
    <w:rsid w:val="003A2020"/>
    <w:rsid w:val="003A7329"/>
    <w:rsid w:val="003B16C6"/>
    <w:rsid w:val="003B3B35"/>
    <w:rsid w:val="003B40DF"/>
    <w:rsid w:val="003B4DE1"/>
    <w:rsid w:val="003B54FC"/>
    <w:rsid w:val="003B77A4"/>
    <w:rsid w:val="003C2DC6"/>
    <w:rsid w:val="003D1D88"/>
    <w:rsid w:val="003E2382"/>
    <w:rsid w:val="003E441A"/>
    <w:rsid w:val="003E5139"/>
    <w:rsid w:val="003F4F58"/>
    <w:rsid w:val="00400C87"/>
    <w:rsid w:val="0040193C"/>
    <w:rsid w:val="00401E42"/>
    <w:rsid w:val="004048B3"/>
    <w:rsid w:val="00405080"/>
    <w:rsid w:val="004141AC"/>
    <w:rsid w:val="004156F0"/>
    <w:rsid w:val="00423BED"/>
    <w:rsid w:val="00423E29"/>
    <w:rsid w:val="00424322"/>
    <w:rsid w:val="0043741C"/>
    <w:rsid w:val="00440C47"/>
    <w:rsid w:val="0044776C"/>
    <w:rsid w:val="00447CC2"/>
    <w:rsid w:val="00461A5A"/>
    <w:rsid w:val="00464DC0"/>
    <w:rsid w:val="0046545F"/>
    <w:rsid w:val="00470BFE"/>
    <w:rsid w:val="004720E0"/>
    <w:rsid w:val="004738D8"/>
    <w:rsid w:val="00480938"/>
    <w:rsid w:val="0049257F"/>
    <w:rsid w:val="00492C7E"/>
    <w:rsid w:val="00493E81"/>
    <w:rsid w:val="0049496A"/>
    <w:rsid w:val="004A6377"/>
    <w:rsid w:val="004A7AAF"/>
    <w:rsid w:val="004A7D80"/>
    <w:rsid w:val="004B3146"/>
    <w:rsid w:val="004B5A80"/>
    <w:rsid w:val="004C2000"/>
    <w:rsid w:val="004C2CA6"/>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1E4F"/>
    <w:rsid w:val="00532F8D"/>
    <w:rsid w:val="005338CF"/>
    <w:rsid w:val="00533C6C"/>
    <w:rsid w:val="00534C72"/>
    <w:rsid w:val="0054295F"/>
    <w:rsid w:val="00545712"/>
    <w:rsid w:val="00552C3B"/>
    <w:rsid w:val="0055372F"/>
    <w:rsid w:val="00555360"/>
    <w:rsid w:val="00555EDE"/>
    <w:rsid w:val="00561A3D"/>
    <w:rsid w:val="00567A25"/>
    <w:rsid w:val="0058013F"/>
    <w:rsid w:val="00582807"/>
    <w:rsid w:val="00584F3D"/>
    <w:rsid w:val="0058546D"/>
    <w:rsid w:val="00590FBF"/>
    <w:rsid w:val="00591FB5"/>
    <w:rsid w:val="005928A3"/>
    <w:rsid w:val="00593C30"/>
    <w:rsid w:val="0059506B"/>
    <w:rsid w:val="005A0F73"/>
    <w:rsid w:val="005A38D9"/>
    <w:rsid w:val="005B554A"/>
    <w:rsid w:val="005B5E93"/>
    <w:rsid w:val="005C0711"/>
    <w:rsid w:val="005D1FD9"/>
    <w:rsid w:val="005D414C"/>
    <w:rsid w:val="005E6C79"/>
    <w:rsid w:val="005F0C65"/>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0133"/>
    <w:rsid w:val="00663453"/>
    <w:rsid w:val="006634F0"/>
    <w:rsid w:val="00670AE4"/>
    <w:rsid w:val="00677209"/>
    <w:rsid w:val="0068102F"/>
    <w:rsid w:val="006830DD"/>
    <w:rsid w:val="0068603C"/>
    <w:rsid w:val="00686795"/>
    <w:rsid w:val="006873F3"/>
    <w:rsid w:val="00695BB9"/>
    <w:rsid w:val="006976A7"/>
    <w:rsid w:val="006A39F1"/>
    <w:rsid w:val="006A3FD1"/>
    <w:rsid w:val="006A5256"/>
    <w:rsid w:val="006A781E"/>
    <w:rsid w:val="006B1F27"/>
    <w:rsid w:val="006B39C0"/>
    <w:rsid w:val="006C139F"/>
    <w:rsid w:val="006C2339"/>
    <w:rsid w:val="006C459D"/>
    <w:rsid w:val="006C7EBA"/>
    <w:rsid w:val="006D1260"/>
    <w:rsid w:val="006D4AC7"/>
    <w:rsid w:val="006D6A9E"/>
    <w:rsid w:val="006E5FB3"/>
    <w:rsid w:val="006E650D"/>
    <w:rsid w:val="006E6765"/>
    <w:rsid w:val="006E74DF"/>
    <w:rsid w:val="00705593"/>
    <w:rsid w:val="00710611"/>
    <w:rsid w:val="0071194B"/>
    <w:rsid w:val="0071296C"/>
    <w:rsid w:val="0071566F"/>
    <w:rsid w:val="00721E1E"/>
    <w:rsid w:val="00730D44"/>
    <w:rsid w:val="0073218C"/>
    <w:rsid w:val="0073311E"/>
    <w:rsid w:val="007400B4"/>
    <w:rsid w:val="007405F9"/>
    <w:rsid w:val="00741099"/>
    <w:rsid w:val="007466A3"/>
    <w:rsid w:val="00753AD9"/>
    <w:rsid w:val="00760034"/>
    <w:rsid w:val="00770A11"/>
    <w:rsid w:val="00772677"/>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201D"/>
    <w:rsid w:val="007F6C52"/>
    <w:rsid w:val="00801BE3"/>
    <w:rsid w:val="00805423"/>
    <w:rsid w:val="00810DBF"/>
    <w:rsid w:val="008146B1"/>
    <w:rsid w:val="008146CA"/>
    <w:rsid w:val="00815A08"/>
    <w:rsid w:val="00827C30"/>
    <w:rsid w:val="00834B73"/>
    <w:rsid w:val="00835BA9"/>
    <w:rsid w:val="0083738F"/>
    <w:rsid w:val="00841568"/>
    <w:rsid w:val="00843D6F"/>
    <w:rsid w:val="00851926"/>
    <w:rsid w:val="00855258"/>
    <w:rsid w:val="00862F51"/>
    <w:rsid w:val="008663CB"/>
    <w:rsid w:val="008667DB"/>
    <w:rsid w:val="00871C21"/>
    <w:rsid w:val="008735A2"/>
    <w:rsid w:val="00873F7D"/>
    <w:rsid w:val="00884A6A"/>
    <w:rsid w:val="00886A44"/>
    <w:rsid w:val="0089701E"/>
    <w:rsid w:val="008A04E0"/>
    <w:rsid w:val="008A09BF"/>
    <w:rsid w:val="008B3C3B"/>
    <w:rsid w:val="008B4BA2"/>
    <w:rsid w:val="008B638B"/>
    <w:rsid w:val="008B6BD7"/>
    <w:rsid w:val="008C2B23"/>
    <w:rsid w:val="008C3BAD"/>
    <w:rsid w:val="008C4F22"/>
    <w:rsid w:val="008C5255"/>
    <w:rsid w:val="008C7CDD"/>
    <w:rsid w:val="008D5203"/>
    <w:rsid w:val="008D6B43"/>
    <w:rsid w:val="008E0DEE"/>
    <w:rsid w:val="009026F0"/>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0F1B"/>
    <w:rsid w:val="009C125D"/>
    <w:rsid w:val="009D261E"/>
    <w:rsid w:val="009D793B"/>
    <w:rsid w:val="009E1EBA"/>
    <w:rsid w:val="009E475A"/>
    <w:rsid w:val="009E6FC8"/>
    <w:rsid w:val="009F3EFD"/>
    <w:rsid w:val="009F56EE"/>
    <w:rsid w:val="00A05AA9"/>
    <w:rsid w:val="00A05BCB"/>
    <w:rsid w:val="00A13128"/>
    <w:rsid w:val="00A239DA"/>
    <w:rsid w:val="00A36692"/>
    <w:rsid w:val="00A37B3B"/>
    <w:rsid w:val="00A419E7"/>
    <w:rsid w:val="00A4222E"/>
    <w:rsid w:val="00A427D2"/>
    <w:rsid w:val="00A437B8"/>
    <w:rsid w:val="00A4417E"/>
    <w:rsid w:val="00A52E07"/>
    <w:rsid w:val="00A530C6"/>
    <w:rsid w:val="00A54F22"/>
    <w:rsid w:val="00A61D8A"/>
    <w:rsid w:val="00A62565"/>
    <w:rsid w:val="00A63F25"/>
    <w:rsid w:val="00A7465C"/>
    <w:rsid w:val="00A7552B"/>
    <w:rsid w:val="00A8152D"/>
    <w:rsid w:val="00A911A1"/>
    <w:rsid w:val="00AA03A3"/>
    <w:rsid w:val="00AA04CC"/>
    <w:rsid w:val="00AA0AE3"/>
    <w:rsid w:val="00AA0EBB"/>
    <w:rsid w:val="00AA47CE"/>
    <w:rsid w:val="00AA51AD"/>
    <w:rsid w:val="00AB26AD"/>
    <w:rsid w:val="00AB33B5"/>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7FC"/>
    <w:rsid w:val="00B00A11"/>
    <w:rsid w:val="00B02760"/>
    <w:rsid w:val="00B03665"/>
    <w:rsid w:val="00B05BBB"/>
    <w:rsid w:val="00B07BF0"/>
    <w:rsid w:val="00B10165"/>
    <w:rsid w:val="00B118EA"/>
    <w:rsid w:val="00B20D7B"/>
    <w:rsid w:val="00B27551"/>
    <w:rsid w:val="00B30C19"/>
    <w:rsid w:val="00B35BC4"/>
    <w:rsid w:val="00B36629"/>
    <w:rsid w:val="00B37638"/>
    <w:rsid w:val="00B41CB0"/>
    <w:rsid w:val="00B44DE1"/>
    <w:rsid w:val="00B455F1"/>
    <w:rsid w:val="00B478FC"/>
    <w:rsid w:val="00B52D51"/>
    <w:rsid w:val="00B56971"/>
    <w:rsid w:val="00B56E97"/>
    <w:rsid w:val="00B66AD7"/>
    <w:rsid w:val="00B66CB2"/>
    <w:rsid w:val="00B71DF7"/>
    <w:rsid w:val="00B71E0D"/>
    <w:rsid w:val="00B76719"/>
    <w:rsid w:val="00B80A95"/>
    <w:rsid w:val="00B81CCB"/>
    <w:rsid w:val="00B81E68"/>
    <w:rsid w:val="00B84E63"/>
    <w:rsid w:val="00B85A33"/>
    <w:rsid w:val="00BA3EE9"/>
    <w:rsid w:val="00BB293F"/>
    <w:rsid w:val="00BB38B3"/>
    <w:rsid w:val="00BB502A"/>
    <w:rsid w:val="00BD161C"/>
    <w:rsid w:val="00BD59BA"/>
    <w:rsid w:val="00BE0DFE"/>
    <w:rsid w:val="00BE61A6"/>
    <w:rsid w:val="00BF0F68"/>
    <w:rsid w:val="00BF6621"/>
    <w:rsid w:val="00C012FC"/>
    <w:rsid w:val="00C0181E"/>
    <w:rsid w:val="00C100A7"/>
    <w:rsid w:val="00C167BB"/>
    <w:rsid w:val="00C2333F"/>
    <w:rsid w:val="00C37A5F"/>
    <w:rsid w:val="00C37CB1"/>
    <w:rsid w:val="00C40CDF"/>
    <w:rsid w:val="00C42BB5"/>
    <w:rsid w:val="00C46083"/>
    <w:rsid w:val="00C5100C"/>
    <w:rsid w:val="00C554C4"/>
    <w:rsid w:val="00C56A0B"/>
    <w:rsid w:val="00C61AD9"/>
    <w:rsid w:val="00C748A9"/>
    <w:rsid w:val="00C84FE0"/>
    <w:rsid w:val="00C9186F"/>
    <w:rsid w:val="00C967AD"/>
    <w:rsid w:val="00CA45F8"/>
    <w:rsid w:val="00CA6C07"/>
    <w:rsid w:val="00CB0D97"/>
    <w:rsid w:val="00CC37FC"/>
    <w:rsid w:val="00CD4152"/>
    <w:rsid w:val="00CE0996"/>
    <w:rsid w:val="00CE2C51"/>
    <w:rsid w:val="00CE2DC1"/>
    <w:rsid w:val="00CE3FC1"/>
    <w:rsid w:val="00CF1DB4"/>
    <w:rsid w:val="00CF21B3"/>
    <w:rsid w:val="00CF2BE5"/>
    <w:rsid w:val="00CF7E30"/>
    <w:rsid w:val="00D019B8"/>
    <w:rsid w:val="00D020D7"/>
    <w:rsid w:val="00D038C7"/>
    <w:rsid w:val="00D03DE8"/>
    <w:rsid w:val="00D13A13"/>
    <w:rsid w:val="00D27C05"/>
    <w:rsid w:val="00D31F4A"/>
    <w:rsid w:val="00D334E8"/>
    <w:rsid w:val="00D36D67"/>
    <w:rsid w:val="00D412D4"/>
    <w:rsid w:val="00D417B2"/>
    <w:rsid w:val="00D43757"/>
    <w:rsid w:val="00D53FC4"/>
    <w:rsid w:val="00D55BD2"/>
    <w:rsid w:val="00D55CC4"/>
    <w:rsid w:val="00D64E10"/>
    <w:rsid w:val="00D65E8A"/>
    <w:rsid w:val="00D712CA"/>
    <w:rsid w:val="00D71D4D"/>
    <w:rsid w:val="00D738BA"/>
    <w:rsid w:val="00D7446D"/>
    <w:rsid w:val="00D80DC4"/>
    <w:rsid w:val="00D82D4C"/>
    <w:rsid w:val="00D85C98"/>
    <w:rsid w:val="00D9321D"/>
    <w:rsid w:val="00D9697C"/>
    <w:rsid w:val="00DB3428"/>
    <w:rsid w:val="00DB35A0"/>
    <w:rsid w:val="00DB376F"/>
    <w:rsid w:val="00DB4260"/>
    <w:rsid w:val="00DC0E93"/>
    <w:rsid w:val="00DC3238"/>
    <w:rsid w:val="00DC6164"/>
    <w:rsid w:val="00DD08DA"/>
    <w:rsid w:val="00DD093A"/>
    <w:rsid w:val="00DD2060"/>
    <w:rsid w:val="00DD5EA0"/>
    <w:rsid w:val="00DE6BD0"/>
    <w:rsid w:val="00DF170F"/>
    <w:rsid w:val="00DF2FCC"/>
    <w:rsid w:val="00E00F99"/>
    <w:rsid w:val="00E077C8"/>
    <w:rsid w:val="00E10603"/>
    <w:rsid w:val="00E1760E"/>
    <w:rsid w:val="00E20080"/>
    <w:rsid w:val="00E2032E"/>
    <w:rsid w:val="00E2086B"/>
    <w:rsid w:val="00E2243C"/>
    <w:rsid w:val="00E2630D"/>
    <w:rsid w:val="00E358A1"/>
    <w:rsid w:val="00E36073"/>
    <w:rsid w:val="00E3747A"/>
    <w:rsid w:val="00E51F9C"/>
    <w:rsid w:val="00E54774"/>
    <w:rsid w:val="00E55E95"/>
    <w:rsid w:val="00E719E2"/>
    <w:rsid w:val="00E75768"/>
    <w:rsid w:val="00E822F4"/>
    <w:rsid w:val="00E83AAE"/>
    <w:rsid w:val="00E851CC"/>
    <w:rsid w:val="00E92B07"/>
    <w:rsid w:val="00EA3ADB"/>
    <w:rsid w:val="00EA3AE4"/>
    <w:rsid w:val="00EA3D8D"/>
    <w:rsid w:val="00EA448C"/>
    <w:rsid w:val="00EA4F5C"/>
    <w:rsid w:val="00EA70D1"/>
    <w:rsid w:val="00EB2FA2"/>
    <w:rsid w:val="00EC461C"/>
    <w:rsid w:val="00EC6600"/>
    <w:rsid w:val="00EC695F"/>
    <w:rsid w:val="00ED391E"/>
    <w:rsid w:val="00ED65BC"/>
    <w:rsid w:val="00ED7BF8"/>
    <w:rsid w:val="00EE158F"/>
    <w:rsid w:val="00EE53EA"/>
    <w:rsid w:val="00EF2477"/>
    <w:rsid w:val="00EF5234"/>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96827"/>
    <w:rsid w:val="00FA072C"/>
    <w:rsid w:val="00FA3A63"/>
    <w:rsid w:val="00FA4D07"/>
    <w:rsid w:val="00FA631A"/>
    <w:rsid w:val="00FB3232"/>
    <w:rsid w:val="00FB639A"/>
    <w:rsid w:val="00FC0075"/>
    <w:rsid w:val="00FC6194"/>
    <w:rsid w:val="00FC64C4"/>
    <w:rsid w:val="00FD0D18"/>
    <w:rsid w:val="00FD27D7"/>
    <w:rsid w:val="00FD6A9B"/>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A9B"/>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mailto:info@faststream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0F372-23D4-4005-870F-C2A8BF48D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62</Pages>
  <Words>8209</Words>
  <Characters>46792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525</cp:revision>
  <dcterms:created xsi:type="dcterms:W3CDTF">2018-06-12T10:09:00Z</dcterms:created>
  <dcterms:modified xsi:type="dcterms:W3CDTF">2018-07-17T05:16:00Z</dcterms:modified>
</cp:coreProperties>
</file>