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hd w:fill="ffffff" w:val="clear"/>
              <w:jc w:val="center"/>
              <w:rPr>
                <w:rFonts w:ascii="Arial" w:cs="Arial" w:eastAsia="Arial" w:hAnsi="Arial"/>
                <w:color w:val="202020"/>
              </w:rPr>
            </w:pPr>
            <w:r w:rsidDel="00000000" w:rsidR="00000000" w:rsidRPr="00000000">
              <w:rPr>
                <w:rFonts w:ascii="Arial" w:cs="Arial" w:eastAsia="Arial" w:hAnsi="Arial"/>
                <w:color w:val="777777"/>
              </w:rPr>
              <w:drawing>
                <wp:inline distB="0" distT="0" distL="0" distR="0">
                  <wp:extent cx="4288320" cy="973973"/>
                  <wp:effectExtent b="0" l="0" r="0" t="0"/>
                  <wp:docPr id="17806338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8320" cy="9739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3d85c6"/>
              </w:rPr>
            </w:pPr>
            <w:r w:rsidDel="00000000" w:rsidR="00000000" w:rsidRPr="00000000">
              <w:rPr>
                <w:color w:val="2e75b5"/>
                <w:rtl w:val="0"/>
              </w:rPr>
              <w:br w:type="textWrapping"/>
            </w:r>
            <w:r w:rsidDel="00000000" w:rsidR="00000000" w:rsidRPr="00000000">
              <w:rPr>
                <w:b w:val="1"/>
                <w:color w:val="3d85c6"/>
                <w:rtl w:val="0"/>
              </w:rPr>
              <w:t xml:space="preserve">Orchestration with Kubernetes </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right"/>
        <w:rPr>
          <w:color w:val="2e75b5"/>
        </w:rPr>
      </w:pPr>
      <w:r w:rsidDel="00000000" w:rsidR="00000000" w:rsidRPr="00000000">
        <w:rPr>
          <w:color w:val="2e75b5"/>
          <w:rtl w:val="0"/>
        </w:rPr>
        <w:t xml:space="preserve">Date: June 1st 2024</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right"/>
        <w:rPr/>
      </w:pPr>
      <w:r w:rsidDel="00000000" w:rsidR="00000000" w:rsidRPr="00000000">
        <w:rPr>
          <w:color w:val="2e75b5"/>
          <w:rtl w:val="0"/>
        </w:rPr>
        <w:t xml:space="preserve">Revision: 1.0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00"/>
        <w:gridCol w:w="1410"/>
        <w:gridCol w:w="3630"/>
        <w:tblGridChange w:id="0">
          <w:tblGrid>
            <w:gridCol w:w="2175"/>
            <w:gridCol w:w="2400"/>
            <w:gridCol w:w="1410"/>
            <w:gridCol w:w="36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SOW Reference</w:t>
            </w:r>
          </w:p>
        </w:tc>
        <w:tc>
          <w:tcPr>
            <w:shd w:fill="auto"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259" w:lineRule="auto"/>
              <w:rPr>
                <w:color w:val="595959"/>
              </w:rPr>
            </w:pPr>
            <w:r w:rsidDel="00000000" w:rsidR="00000000" w:rsidRPr="00000000">
              <w:rPr>
                <w:color w:val="595959"/>
                <w:rtl w:val="0"/>
              </w:rPr>
              <w:t xml:space="preserve">TEAM # 1 /2024-06/001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120" w:before="120" w:line="256.8" w:lineRule="auto"/>
              <w:ind w:left="140" w:right="140" w:firstLine="0"/>
              <w:rPr>
                <w:b w:val="1"/>
                <w:color w:val="595959"/>
              </w:rPr>
            </w:pPr>
            <w:r w:rsidDel="00000000" w:rsidR="00000000" w:rsidRPr="00000000">
              <w:rPr>
                <w:b w:val="1"/>
                <w:color w:val="595959"/>
                <w:rtl w:val="0"/>
              </w:rPr>
              <w:t xml:space="preserve">Professor</w:t>
            </w:r>
          </w:p>
        </w:tc>
        <w:tc>
          <w:tcPr>
            <w:tcBorders>
              <w:top w:color="000000" w:space="0" w:sz="6" w:val="single"/>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spacing w:after="120" w:before="120" w:line="256.8" w:lineRule="auto"/>
              <w:ind w:left="140" w:right="140" w:firstLine="0"/>
              <w:rPr>
                <w:b w:val="1"/>
                <w:color w:val="595959"/>
              </w:rPr>
            </w:pPr>
            <w:r w:rsidDel="00000000" w:rsidR="00000000" w:rsidRPr="00000000">
              <w:rPr>
                <w:b w:val="1"/>
                <w:color w:val="595959"/>
                <w:rtl w:val="0"/>
              </w:rPr>
              <w:t xml:space="preserve">Yang Sun</w:t>
            </w:r>
          </w:p>
          <w:p w:rsidR="00000000" w:rsidDel="00000000" w:rsidP="00000000" w:rsidRDefault="00000000" w:rsidRPr="00000000" w14:paraId="00000022">
            <w:pPr>
              <w:spacing w:after="120" w:before="120" w:line="256.8" w:lineRule="auto"/>
              <w:ind w:left="140" w:right="140" w:firstLine="0"/>
              <w:rPr>
                <w:b w:val="1"/>
                <w:color w:val="595959"/>
              </w:rPr>
            </w:pPr>
            <w:hyperlink r:id="rId8">
              <w:r w:rsidDel="00000000" w:rsidR="00000000" w:rsidRPr="00000000">
                <w:rPr>
                  <w:b w:val="1"/>
                  <w:color w:val="1155cc"/>
                  <w:u w:val="single"/>
                  <w:rtl w:val="0"/>
                </w:rPr>
                <w:t xml:space="preserve">Yangsun.com@gmail.com</w:t>
              </w:r>
            </w:hyperlink>
            <w:r w:rsidDel="00000000" w:rsidR="00000000" w:rsidRPr="00000000">
              <w:rPr>
                <w:b w:val="1"/>
                <w:color w:val="595959"/>
                <w:rtl w:val="0"/>
              </w:rPr>
              <w:t xml:space="preserve"> </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 1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Part # 4</w:t>
            </w:r>
          </w:p>
          <w:p w:rsidR="00000000" w:rsidDel="00000000" w:rsidP="00000000" w:rsidRDefault="00000000" w:rsidRPr="00000000" w14:paraId="00000026">
            <w:pPr>
              <w:widowControl w:val="1"/>
              <w:spacing w:after="240" w:before="240" w:line="276" w:lineRule="auto"/>
              <w:ind w:left="0" w:firstLine="0"/>
              <w:rPr>
                <w:b w:val="1"/>
                <w:color w:val="595959"/>
              </w:rPr>
            </w:pPr>
            <w:r w:rsidDel="00000000" w:rsidR="00000000" w:rsidRPr="00000000">
              <w:rPr>
                <w:rFonts w:ascii="Arial" w:cs="Arial" w:eastAsia="Arial" w:hAnsi="Arial"/>
                <w:b w:val="1"/>
                <w:color w:val="000000"/>
                <w:rtl w:val="0"/>
              </w:rPr>
              <w:t xml:space="preserve">Orchestration with Kubernetes </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Yilun Jin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Maheswar Barrenkala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Akshat Jangam</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Atilla Karaali</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Shital Hinge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Jean Qiong Zhang</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Caihui Yang</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Dhruv Basnotra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Xu Liu</w:t>
            </w:r>
          </w:p>
        </w:tc>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rPr>
                <w:b w:val="1"/>
                <w:color w:val="595959"/>
              </w:rPr>
            </w:pPr>
            <w:hyperlink r:id="rId9">
              <w:r w:rsidDel="00000000" w:rsidR="00000000" w:rsidRPr="00000000">
                <w:rPr>
                  <w:b w:val="1"/>
                  <w:color w:val="0000ff"/>
                  <w:u w:val="single"/>
                  <w:rtl w:val="0"/>
                </w:rPr>
                <w:t xml:space="preserve">karen.jin.job@gmail.com</w:t>
              </w:r>
            </w:hyperlink>
            <w:r w:rsidDel="00000000" w:rsidR="00000000" w:rsidRPr="00000000">
              <w:rPr>
                <w:b w:val="1"/>
                <w:color w:val="595959"/>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59" w:lineRule="auto"/>
              <w:rPr>
                <w:b w:val="1"/>
                <w:color w:val="595959"/>
              </w:rPr>
            </w:pPr>
            <w:hyperlink r:id="rId10">
              <w:r w:rsidDel="00000000" w:rsidR="00000000" w:rsidRPr="00000000">
                <w:rPr>
                  <w:b w:val="1"/>
                  <w:color w:val="0000ff"/>
                  <w:u w:val="single"/>
                  <w:rtl w:val="0"/>
                </w:rPr>
                <w:t xml:space="preserve">maheswar.barrenkala@gmail.com</w:t>
              </w:r>
            </w:hyperlink>
            <w:r w:rsidDel="00000000" w:rsidR="00000000" w:rsidRPr="00000000">
              <w:rPr>
                <w:b w:val="1"/>
                <w:color w:val="595959"/>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9" w:lineRule="auto"/>
              <w:rPr>
                <w:b w:val="1"/>
                <w:color w:val="595959"/>
              </w:rPr>
            </w:pPr>
            <w:hyperlink r:id="rId11">
              <w:r w:rsidDel="00000000" w:rsidR="00000000" w:rsidRPr="00000000">
                <w:rPr>
                  <w:b w:val="1"/>
                  <w:color w:val="0000ff"/>
                  <w:u w:val="single"/>
                  <w:rtl w:val="0"/>
                </w:rPr>
                <w:t xml:space="preserve">akshat.ja@gmail.com</w:t>
              </w:r>
            </w:hyperlink>
            <w:r w:rsidDel="00000000" w:rsidR="00000000" w:rsidRPr="00000000">
              <w:rPr>
                <w:b w:val="1"/>
                <w:color w:val="595959"/>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9" w:lineRule="auto"/>
              <w:rPr>
                <w:b w:val="1"/>
                <w:color w:val="595959"/>
              </w:rPr>
            </w:pPr>
            <w:hyperlink r:id="rId12">
              <w:r w:rsidDel="00000000" w:rsidR="00000000" w:rsidRPr="00000000">
                <w:rPr>
                  <w:b w:val="1"/>
                  <w:color w:val="0000ff"/>
                  <w:u w:val="single"/>
                  <w:rtl w:val="0"/>
                </w:rPr>
                <w:t xml:space="preserve">atilla.karaali@gmail.com</w:t>
              </w:r>
            </w:hyperlink>
            <w:r w:rsidDel="00000000" w:rsidR="00000000" w:rsidRPr="00000000">
              <w:rPr>
                <w:b w:val="1"/>
                <w:color w:val="595959"/>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59" w:lineRule="auto"/>
              <w:rPr>
                <w:b w:val="1"/>
                <w:color w:val="0000ff"/>
              </w:rPr>
            </w:pPr>
            <w:hyperlink r:id="rId13">
              <w:r w:rsidDel="00000000" w:rsidR="00000000" w:rsidRPr="00000000">
                <w:rPr>
                  <w:b w:val="1"/>
                  <w:color w:val="0000ff"/>
                  <w:u w:val="single"/>
                  <w:rtl w:val="0"/>
                </w:rPr>
                <w:t xml:space="preserve">Shitalkarleg@gmail.com</w:t>
              </w:r>
            </w:hyperlink>
            <w:r w:rsidDel="00000000" w:rsidR="00000000" w:rsidRPr="00000000">
              <w:rPr>
                <w:b w:val="1"/>
                <w:color w:val="0000ff"/>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59" w:lineRule="auto"/>
              <w:rPr>
                <w:b w:val="1"/>
                <w:color w:val="595959"/>
              </w:rPr>
            </w:pPr>
            <w:hyperlink r:id="rId14">
              <w:r w:rsidDel="00000000" w:rsidR="00000000" w:rsidRPr="00000000">
                <w:rPr>
                  <w:b w:val="1"/>
                  <w:color w:val="0000ff"/>
                  <w:u w:val="single"/>
                  <w:rtl w:val="0"/>
                </w:rPr>
                <w:t xml:space="preserve">jzhang95014@gmail.com</w:t>
              </w:r>
            </w:hyperlink>
            <w:r w:rsidDel="00000000" w:rsidR="00000000" w:rsidRPr="00000000">
              <w:rPr>
                <w:b w:val="1"/>
                <w:color w:val="595959"/>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59" w:lineRule="auto"/>
              <w:rPr>
                <w:b w:val="1"/>
                <w:color w:val="595959"/>
              </w:rPr>
            </w:pPr>
            <w:hyperlink r:id="rId15">
              <w:r w:rsidDel="00000000" w:rsidR="00000000" w:rsidRPr="00000000">
                <w:rPr>
                  <w:b w:val="1"/>
                  <w:color w:val="0000ff"/>
                  <w:u w:val="single"/>
                  <w:rtl w:val="0"/>
                </w:rPr>
                <w:t xml:space="preserve">ashleyyang924@gmail.com</w:t>
              </w:r>
            </w:hyperlink>
            <w:r w:rsidDel="00000000" w:rsidR="00000000" w:rsidRPr="00000000">
              <w:rPr>
                <w:b w:val="1"/>
                <w:color w:val="595959"/>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59" w:lineRule="auto"/>
              <w:rPr>
                <w:b w:val="1"/>
                <w:color w:val="0000ff"/>
              </w:rPr>
            </w:pPr>
            <w:hyperlink r:id="rId16">
              <w:r w:rsidDel="00000000" w:rsidR="00000000" w:rsidRPr="00000000">
                <w:rPr>
                  <w:b w:val="1"/>
                  <w:color w:val="1155cc"/>
                  <w:u w:val="single"/>
                  <w:rtl w:val="0"/>
                </w:rPr>
                <w:t xml:space="preserve">dhruvbasnotra@gmail.com</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59" w:lineRule="auto"/>
              <w:rPr>
                <w:b w:val="1"/>
                <w:color w:val="0000ff"/>
              </w:rPr>
            </w:pPr>
            <w:r w:rsidDel="00000000" w:rsidR="00000000" w:rsidRPr="00000000">
              <w:rPr>
                <w:b w:val="1"/>
                <w:color w:val="0000ff"/>
                <w:rtl w:val="0"/>
              </w:rPr>
              <w:t xml:space="preserve">liuxubupt16@gmail.com</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595959"/>
          <w:highlight w:val="white"/>
        </w:rPr>
      </w:pPr>
      <w:r w:rsidDel="00000000" w:rsidR="00000000" w:rsidRPr="00000000">
        <w:rPr>
          <w:rtl w:val="0"/>
        </w:rPr>
      </w:r>
    </w:p>
    <w:tbl>
      <w:tblPr>
        <w:tblStyle w:val="Table3"/>
        <w:tblW w:w="924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4C">
            <w:pPr>
              <w:pStyle w:val="Heading2"/>
              <w:rPr>
                <w:color w:val="000000"/>
                <w:sz w:val="22"/>
                <w:szCs w:val="22"/>
              </w:rPr>
            </w:pPr>
            <w:r w:rsidDel="00000000" w:rsidR="00000000" w:rsidRPr="00000000">
              <w:rPr>
                <w:rtl w:val="0"/>
              </w:rPr>
            </w:r>
          </w:p>
          <w:p w:rsidR="00000000" w:rsidDel="00000000" w:rsidP="00000000" w:rsidRDefault="00000000" w:rsidRPr="00000000" w14:paraId="0000004D">
            <w:pPr>
              <w:widowControl w:val="1"/>
              <w:spacing w:after="160" w:line="276" w:lineRule="auto"/>
              <w:rPr>
                <w:b w:val="1"/>
                <w:color w:val="3d85c6"/>
              </w:rPr>
            </w:pPr>
            <w:r w:rsidDel="00000000" w:rsidR="00000000" w:rsidRPr="00000000">
              <w:rPr>
                <w:b w:val="1"/>
                <w:color w:val="3d85c6"/>
                <w:rtl w:val="0"/>
              </w:rPr>
              <w:t xml:space="preserve">Orchestration with Kubernetes</w:t>
            </w:r>
          </w:p>
          <w:p w:rsidR="00000000" w:rsidDel="00000000" w:rsidP="00000000" w:rsidRDefault="00000000" w:rsidRPr="00000000" w14:paraId="0000004E">
            <w:pPr>
              <w:widowControl w:val="1"/>
              <w:spacing w:after="160" w:line="276" w:lineRule="auto"/>
              <w:rPr>
                <w:b w:val="1"/>
                <w:color w:val="3d85c6"/>
              </w:rPr>
            </w:pPr>
            <w:r w:rsidDel="00000000" w:rsidR="00000000" w:rsidRPr="00000000">
              <w:rPr>
                <w:b w:val="1"/>
                <w:color w:val="3d85c6"/>
                <w:rtl w:val="0"/>
              </w:rPr>
              <w:t xml:space="preserve">Objective</w:t>
            </w:r>
          </w:p>
          <w:p w:rsidR="00000000" w:rsidDel="00000000" w:rsidP="00000000" w:rsidRDefault="00000000" w:rsidRPr="00000000" w14:paraId="0000004F">
            <w:pPr>
              <w:widowControl w:val="1"/>
              <w:spacing w:after="160" w:line="276" w:lineRule="auto"/>
              <w:rPr>
                <w:color w:val="000000"/>
              </w:rPr>
            </w:pPr>
            <w:r w:rsidDel="00000000" w:rsidR="00000000" w:rsidRPr="00000000">
              <w:rPr>
                <w:color w:val="000000"/>
                <w:rtl w:val="0"/>
              </w:rPr>
              <w:t xml:space="preserve">The primary objective of this section is to illustrate how Kubernetes can be utilized to manage and scale a web application efficiently. Kubernetes, a robust container orchestration tool, enables automated deployment, scaling, and management of containerized applications, ensuring high availability, scalability, and manageability.</w:t>
            </w:r>
          </w:p>
          <w:p w:rsidR="00000000" w:rsidDel="00000000" w:rsidP="00000000" w:rsidRDefault="00000000" w:rsidRPr="00000000" w14:paraId="00000050">
            <w:pPr>
              <w:widowControl w:val="1"/>
              <w:spacing w:after="160" w:line="276" w:lineRule="auto"/>
              <w:rPr>
                <w:b w:val="1"/>
                <w:color w:val="3d85c6"/>
              </w:rPr>
            </w:pPr>
            <w:r w:rsidDel="00000000" w:rsidR="00000000" w:rsidRPr="00000000">
              <w:rPr>
                <w:b w:val="1"/>
                <w:color w:val="3d85c6"/>
                <w:rtl w:val="0"/>
              </w:rPr>
              <w:t xml:space="preserve">Why Kubernetes is Needed</w:t>
            </w:r>
          </w:p>
          <w:p w:rsidR="00000000" w:rsidDel="00000000" w:rsidP="00000000" w:rsidRDefault="00000000" w:rsidRPr="00000000" w14:paraId="00000051">
            <w:pPr>
              <w:widowControl w:val="1"/>
              <w:spacing w:after="160" w:line="276" w:lineRule="auto"/>
              <w:rPr>
                <w:color w:val="000000"/>
              </w:rPr>
            </w:pPr>
            <w:r w:rsidDel="00000000" w:rsidR="00000000" w:rsidRPr="00000000">
              <w:rPr>
                <w:color w:val="000000"/>
                <w:rtl w:val="0"/>
              </w:rPr>
              <w:t xml:space="preserve">Kubernetes is indispensable for deploying and managing large-scale applications due to its powerful orchestration capabilities. It simplifies many aspects of managing microservices and containerized applications by providing:</w:t>
            </w:r>
          </w:p>
          <w:p w:rsidR="00000000" w:rsidDel="00000000" w:rsidP="00000000" w:rsidRDefault="00000000" w:rsidRPr="00000000" w14:paraId="00000052">
            <w:pPr>
              <w:widowControl w:val="1"/>
              <w:numPr>
                <w:ilvl w:val="0"/>
                <w:numId w:val="2"/>
              </w:numPr>
              <w:spacing w:after="0" w:afterAutospacing="0" w:before="240" w:line="276" w:lineRule="auto"/>
              <w:ind w:left="720" w:hanging="360"/>
              <w:rPr>
                <w:rFonts w:ascii="Arial" w:cs="Arial" w:eastAsia="Arial" w:hAnsi="Arial"/>
                <w:color w:val="000000"/>
              </w:rPr>
            </w:pPr>
            <w:r w:rsidDel="00000000" w:rsidR="00000000" w:rsidRPr="00000000">
              <w:rPr>
                <w:b w:val="1"/>
                <w:color w:val="000000"/>
                <w:rtl w:val="0"/>
              </w:rPr>
              <w:t xml:space="preserve">Automated rollouts and rollbacks:</w:t>
            </w:r>
            <w:r w:rsidDel="00000000" w:rsidR="00000000" w:rsidRPr="00000000">
              <w:rPr>
                <w:color w:val="000000"/>
                <w:rtl w:val="0"/>
              </w:rPr>
              <w:t xml:space="preserve"> Ensuring updates and changes are systematically and safely propagated.</w:t>
            </w:r>
          </w:p>
          <w:p w:rsidR="00000000" w:rsidDel="00000000" w:rsidP="00000000" w:rsidRDefault="00000000" w:rsidRPr="00000000" w14:paraId="00000053">
            <w:pPr>
              <w:widowControl w:val="1"/>
              <w:numPr>
                <w:ilvl w:val="0"/>
                <w:numId w:val="2"/>
              </w:numPr>
              <w:spacing w:after="0" w:afterAutospacing="0" w:before="0" w:beforeAutospacing="0" w:line="276" w:lineRule="auto"/>
              <w:ind w:left="720" w:hanging="360"/>
              <w:rPr>
                <w:rFonts w:ascii="Arial" w:cs="Arial" w:eastAsia="Arial" w:hAnsi="Arial"/>
                <w:color w:val="000000"/>
              </w:rPr>
            </w:pPr>
            <w:r w:rsidDel="00000000" w:rsidR="00000000" w:rsidRPr="00000000">
              <w:rPr>
                <w:b w:val="1"/>
                <w:color w:val="000000"/>
                <w:rtl w:val="0"/>
              </w:rPr>
              <w:t xml:space="preserve">Service discovery and load balancing:</w:t>
            </w:r>
            <w:r w:rsidDel="00000000" w:rsidR="00000000" w:rsidRPr="00000000">
              <w:rPr>
                <w:color w:val="000000"/>
                <w:rtl w:val="0"/>
              </w:rPr>
              <w:t xml:space="preserve"> Automatically assigning IP addresses to containers and a single DNS name for a set of containers, and load balancing traffic between them.</w:t>
            </w:r>
          </w:p>
          <w:p w:rsidR="00000000" w:rsidDel="00000000" w:rsidP="00000000" w:rsidRDefault="00000000" w:rsidRPr="00000000" w14:paraId="00000054">
            <w:pPr>
              <w:widowControl w:val="1"/>
              <w:numPr>
                <w:ilvl w:val="0"/>
                <w:numId w:val="2"/>
              </w:numPr>
              <w:spacing w:after="0" w:afterAutospacing="0" w:before="0" w:beforeAutospacing="0" w:line="276" w:lineRule="auto"/>
              <w:ind w:left="720" w:hanging="360"/>
              <w:rPr>
                <w:rFonts w:ascii="Arial" w:cs="Arial" w:eastAsia="Arial" w:hAnsi="Arial"/>
                <w:color w:val="000000"/>
              </w:rPr>
            </w:pPr>
            <w:r w:rsidDel="00000000" w:rsidR="00000000" w:rsidRPr="00000000">
              <w:rPr>
                <w:b w:val="1"/>
                <w:color w:val="000000"/>
                <w:rtl w:val="0"/>
              </w:rPr>
              <w:t xml:space="preserve">Storage orchestration:</w:t>
            </w:r>
            <w:r w:rsidDel="00000000" w:rsidR="00000000" w:rsidRPr="00000000">
              <w:rPr>
                <w:color w:val="000000"/>
                <w:rtl w:val="0"/>
              </w:rPr>
              <w:t xml:space="preserve"> Automatically mounting the storage system of choice, whether from local storage, public cloud providers, or network storage systems.</w:t>
            </w:r>
          </w:p>
          <w:p w:rsidR="00000000" w:rsidDel="00000000" w:rsidP="00000000" w:rsidRDefault="00000000" w:rsidRPr="00000000" w14:paraId="00000055">
            <w:pPr>
              <w:widowControl w:val="1"/>
              <w:numPr>
                <w:ilvl w:val="0"/>
                <w:numId w:val="2"/>
              </w:numPr>
              <w:spacing w:after="160" w:before="0" w:beforeAutospacing="0" w:line="276" w:lineRule="auto"/>
              <w:ind w:left="720" w:hanging="360"/>
              <w:rPr>
                <w:rFonts w:ascii="Arial" w:cs="Arial" w:eastAsia="Arial" w:hAnsi="Arial"/>
                <w:color w:val="000000"/>
              </w:rPr>
            </w:pPr>
            <w:r w:rsidDel="00000000" w:rsidR="00000000" w:rsidRPr="00000000">
              <w:rPr>
                <w:b w:val="1"/>
                <w:color w:val="000000"/>
                <w:rtl w:val="0"/>
              </w:rPr>
              <w:t xml:space="preserve">Self-healing:</w:t>
            </w:r>
            <w:r w:rsidDel="00000000" w:rsidR="00000000" w:rsidRPr="00000000">
              <w:rPr>
                <w:color w:val="000000"/>
                <w:rtl w:val="0"/>
              </w:rPr>
              <w:t xml:space="preserve"> Restarting failed containers, replacing and rescheduling containers when nodes die, killing containers that don't respond to user-defined health checks, and not advertising them to clients until they are ready to serve.</w:t>
            </w:r>
          </w:p>
          <w:p w:rsidR="00000000" w:rsidDel="00000000" w:rsidP="00000000" w:rsidRDefault="00000000" w:rsidRPr="00000000" w14:paraId="00000056">
            <w:pPr>
              <w:widowControl w:val="1"/>
              <w:spacing w:after="160" w:line="276" w:lineRule="auto"/>
              <w:rPr>
                <w:b w:val="1"/>
                <w:color w:val="3d85c6"/>
              </w:rPr>
            </w:pPr>
            <w:r w:rsidDel="00000000" w:rsidR="00000000" w:rsidRPr="00000000">
              <w:rPr>
                <w:b w:val="1"/>
                <w:color w:val="3d85c6"/>
                <w:rtl w:val="0"/>
              </w:rPr>
              <w:t xml:space="preserve">Kubernetes Deployment YAML Files and Explanations</w:t>
            </w:r>
          </w:p>
          <w:p w:rsidR="00000000" w:rsidDel="00000000" w:rsidP="00000000" w:rsidRDefault="00000000" w:rsidRPr="00000000" w14:paraId="00000057">
            <w:pPr>
              <w:widowControl w:val="1"/>
              <w:spacing w:after="160" w:line="276" w:lineRule="auto"/>
              <w:rPr>
                <w:b w:val="1"/>
                <w:color w:val="3d85c6"/>
              </w:rPr>
            </w:pPr>
            <w:r w:rsidDel="00000000" w:rsidR="00000000" w:rsidRPr="00000000">
              <w:rPr>
                <w:b w:val="1"/>
                <w:color w:val="3d85c6"/>
                <w:rtl w:val="0"/>
              </w:rPr>
              <w:t xml:space="preserve">1. Kubernetes Deployment for Web Application</w:t>
            </w:r>
          </w:p>
          <w:p w:rsidR="00000000" w:rsidDel="00000000" w:rsidP="00000000" w:rsidRDefault="00000000" w:rsidRPr="00000000" w14:paraId="00000058">
            <w:pPr>
              <w:widowControl w:val="1"/>
              <w:spacing w:after="160" w:line="276" w:lineRule="auto"/>
              <w:rPr>
                <w:rFonts w:ascii="Courier New" w:cs="Courier New" w:eastAsia="Courier New" w:hAnsi="Courier New"/>
                <w:color w:val="000000"/>
              </w:rPr>
            </w:pPr>
            <w:r w:rsidDel="00000000" w:rsidR="00000000" w:rsidRPr="00000000">
              <w:rPr>
                <w:rFonts w:ascii="Times New Roman" w:cs="Times New Roman" w:eastAsia="Times New Roman" w:hAnsi="Times New Roman"/>
                <w:color w:val="000000"/>
                <w:rtl w:val="0"/>
              </w:rPr>
              <w:t xml:space="preserve">File: </w:t>
            </w:r>
            <w:r w:rsidDel="00000000" w:rsidR="00000000" w:rsidRPr="00000000">
              <w:rPr>
                <w:rFonts w:ascii="Courier New" w:cs="Courier New" w:eastAsia="Courier New" w:hAnsi="Courier New"/>
                <w:color w:val="000000"/>
                <w:rtl w:val="0"/>
              </w:rPr>
              <w:t xml:space="preserve">web-deployment.yaml</w:t>
            </w:r>
          </w:p>
          <w:p w:rsidR="00000000" w:rsidDel="00000000" w:rsidP="00000000" w:rsidRDefault="00000000" w:rsidRPr="00000000" w14:paraId="0000005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apiVersion: apps/v1</w:t>
            </w:r>
          </w:p>
          <w:p w:rsidR="00000000" w:rsidDel="00000000" w:rsidP="00000000" w:rsidRDefault="00000000" w:rsidRPr="00000000" w14:paraId="0000005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kind: Deployment</w:t>
            </w:r>
          </w:p>
          <w:p w:rsidR="00000000" w:rsidDel="00000000" w:rsidP="00000000" w:rsidRDefault="00000000" w:rsidRPr="00000000" w14:paraId="0000005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metadata:</w:t>
            </w:r>
          </w:p>
          <w:p w:rsidR="00000000" w:rsidDel="00000000" w:rsidP="00000000" w:rsidRDefault="00000000" w:rsidRPr="00000000" w14:paraId="0000005C">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name: web-deployment  # Name of the deployment</w:t>
            </w:r>
          </w:p>
          <w:p w:rsidR="00000000" w:rsidDel="00000000" w:rsidP="00000000" w:rsidRDefault="00000000" w:rsidRPr="00000000" w14:paraId="0000005D">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spec:</w:t>
            </w:r>
          </w:p>
          <w:p w:rsidR="00000000" w:rsidDel="00000000" w:rsidP="00000000" w:rsidRDefault="00000000" w:rsidRPr="00000000" w14:paraId="0000005E">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replicas: 3  # Number of replicas</w:t>
            </w:r>
          </w:p>
          <w:p w:rsidR="00000000" w:rsidDel="00000000" w:rsidP="00000000" w:rsidRDefault="00000000" w:rsidRPr="00000000" w14:paraId="0000005F">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selector:</w:t>
            </w:r>
          </w:p>
          <w:p w:rsidR="00000000" w:rsidDel="00000000" w:rsidP="00000000" w:rsidRDefault="00000000" w:rsidRPr="00000000" w14:paraId="00000060">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matchLabels:</w:t>
            </w:r>
          </w:p>
          <w:p w:rsidR="00000000" w:rsidDel="00000000" w:rsidP="00000000" w:rsidRDefault="00000000" w:rsidRPr="00000000" w14:paraId="00000061">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app: web  # Label selector that determines which pods belong to the deployment</w:t>
            </w:r>
          </w:p>
          <w:p w:rsidR="00000000" w:rsidDel="00000000" w:rsidP="00000000" w:rsidRDefault="00000000" w:rsidRPr="00000000" w14:paraId="00000062">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template:</w:t>
            </w:r>
          </w:p>
          <w:p w:rsidR="00000000" w:rsidDel="00000000" w:rsidP="00000000" w:rsidRDefault="00000000" w:rsidRPr="00000000" w14:paraId="00000063">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metadata:</w:t>
            </w:r>
          </w:p>
          <w:p w:rsidR="00000000" w:rsidDel="00000000" w:rsidP="00000000" w:rsidRDefault="00000000" w:rsidRPr="00000000" w14:paraId="00000064">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labels:</w:t>
            </w:r>
          </w:p>
          <w:p w:rsidR="00000000" w:rsidDel="00000000" w:rsidP="00000000" w:rsidRDefault="00000000" w:rsidRPr="00000000" w14:paraId="00000065">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app: web  # Labels applied to all pods spawned from this deployment</w:t>
            </w:r>
          </w:p>
          <w:p w:rsidR="00000000" w:rsidDel="00000000" w:rsidP="00000000" w:rsidRDefault="00000000" w:rsidRPr="00000000" w14:paraId="00000066">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spec:</w:t>
            </w:r>
          </w:p>
          <w:p w:rsidR="00000000" w:rsidDel="00000000" w:rsidP="00000000" w:rsidRDefault="00000000" w:rsidRPr="00000000" w14:paraId="00000067">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containers:</w:t>
            </w:r>
          </w:p>
          <w:p w:rsidR="00000000" w:rsidDel="00000000" w:rsidP="00000000" w:rsidRDefault="00000000" w:rsidRPr="00000000" w14:paraId="00000068">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web  # Name of the container</w:t>
            </w:r>
          </w:p>
          <w:p w:rsidR="00000000" w:rsidDel="00000000" w:rsidP="00000000" w:rsidRDefault="00000000" w:rsidRPr="00000000" w14:paraId="0000006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image: my-web-image:latest  # Container image</w:t>
            </w:r>
          </w:p>
          <w:p w:rsidR="00000000" w:rsidDel="00000000" w:rsidP="00000000" w:rsidRDefault="00000000" w:rsidRPr="00000000" w14:paraId="0000006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ports:</w:t>
            </w:r>
          </w:p>
          <w:p w:rsidR="00000000" w:rsidDel="00000000" w:rsidP="00000000" w:rsidRDefault="00000000" w:rsidRPr="00000000" w14:paraId="0000006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containerPort: 5000  # Port the container exposes</w:t>
            </w:r>
          </w:p>
          <w:p w:rsidR="00000000" w:rsidDel="00000000" w:rsidP="00000000" w:rsidRDefault="00000000" w:rsidRPr="00000000" w14:paraId="0000006C">
            <w:pPr>
              <w:widowControl w:val="1"/>
              <w:spacing w:after="160" w:line="276" w:lineRule="auto"/>
              <w:rPr>
                <w:color w:val="000000"/>
              </w:rPr>
            </w:pPr>
            <w:r w:rsidDel="00000000" w:rsidR="00000000" w:rsidRPr="00000000">
              <w:rPr>
                <w:color w:val="000000"/>
                <w:rtl w:val="0"/>
              </w:rPr>
              <w:t xml:space="preserve">This deployment configures three replicas of the web application, ensuring high availability. Each replica is a pod containing a container that runs the web application.</w:t>
            </w:r>
          </w:p>
          <w:p w:rsidR="00000000" w:rsidDel="00000000" w:rsidP="00000000" w:rsidRDefault="00000000" w:rsidRPr="00000000" w14:paraId="0000006D">
            <w:pPr>
              <w:widowControl w:val="1"/>
              <w:spacing w:after="160" w:line="276" w:lineRule="auto"/>
              <w:rPr>
                <w:b w:val="1"/>
                <w:color w:val="3d85c6"/>
              </w:rPr>
            </w:pPr>
            <w:r w:rsidDel="00000000" w:rsidR="00000000" w:rsidRPr="00000000">
              <w:rPr>
                <w:b w:val="1"/>
                <w:color w:val="3d85c6"/>
                <w:rtl w:val="0"/>
              </w:rPr>
              <w:t xml:space="preserve">2. Kubernetes Deployment for Database</w:t>
            </w:r>
          </w:p>
          <w:p w:rsidR="00000000" w:rsidDel="00000000" w:rsidP="00000000" w:rsidRDefault="00000000" w:rsidRPr="00000000" w14:paraId="0000006E">
            <w:pPr>
              <w:widowControl w:val="1"/>
              <w:spacing w:after="160" w:line="276" w:lineRule="auto"/>
              <w:rPr>
                <w:rFonts w:ascii="Courier New" w:cs="Courier New" w:eastAsia="Courier New" w:hAnsi="Courier New"/>
                <w:color w:val="000000"/>
              </w:rPr>
            </w:pPr>
            <w:r w:rsidDel="00000000" w:rsidR="00000000" w:rsidRPr="00000000">
              <w:rPr>
                <w:rFonts w:ascii="Times New Roman" w:cs="Times New Roman" w:eastAsia="Times New Roman" w:hAnsi="Times New Roman"/>
                <w:color w:val="000000"/>
                <w:rtl w:val="0"/>
              </w:rPr>
              <w:t xml:space="preserve">File: </w:t>
            </w:r>
            <w:r w:rsidDel="00000000" w:rsidR="00000000" w:rsidRPr="00000000">
              <w:rPr>
                <w:rFonts w:ascii="Courier New" w:cs="Courier New" w:eastAsia="Courier New" w:hAnsi="Courier New"/>
                <w:color w:val="000000"/>
                <w:rtl w:val="0"/>
              </w:rPr>
              <w:t xml:space="preserve">db-deployment.yaml</w:t>
            </w:r>
          </w:p>
          <w:p w:rsidR="00000000" w:rsidDel="00000000" w:rsidP="00000000" w:rsidRDefault="00000000" w:rsidRPr="00000000" w14:paraId="0000006F">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apiVersion: apps/v1</w:t>
            </w:r>
          </w:p>
          <w:p w:rsidR="00000000" w:rsidDel="00000000" w:rsidP="00000000" w:rsidRDefault="00000000" w:rsidRPr="00000000" w14:paraId="00000070">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kind: Deployment</w:t>
            </w:r>
          </w:p>
          <w:p w:rsidR="00000000" w:rsidDel="00000000" w:rsidP="00000000" w:rsidRDefault="00000000" w:rsidRPr="00000000" w14:paraId="00000071">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metadata:</w:t>
            </w:r>
          </w:p>
          <w:p w:rsidR="00000000" w:rsidDel="00000000" w:rsidP="00000000" w:rsidRDefault="00000000" w:rsidRPr="00000000" w14:paraId="00000072">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name: db-deployment  # Name of the deployment</w:t>
            </w:r>
          </w:p>
          <w:p w:rsidR="00000000" w:rsidDel="00000000" w:rsidP="00000000" w:rsidRDefault="00000000" w:rsidRPr="00000000" w14:paraId="00000073">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spec:</w:t>
            </w:r>
          </w:p>
          <w:p w:rsidR="00000000" w:rsidDel="00000000" w:rsidP="00000000" w:rsidRDefault="00000000" w:rsidRPr="00000000" w14:paraId="00000074">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replicas: 1  # Number of replicas</w:t>
            </w:r>
          </w:p>
          <w:p w:rsidR="00000000" w:rsidDel="00000000" w:rsidP="00000000" w:rsidRDefault="00000000" w:rsidRPr="00000000" w14:paraId="00000075">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selector:</w:t>
            </w:r>
          </w:p>
          <w:p w:rsidR="00000000" w:rsidDel="00000000" w:rsidP="00000000" w:rsidRDefault="00000000" w:rsidRPr="00000000" w14:paraId="00000076">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matchLabels:</w:t>
            </w:r>
          </w:p>
          <w:p w:rsidR="00000000" w:rsidDel="00000000" w:rsidP="00000000" w:rsidRDefault="00000000" w:rsidRPr="00000000" w14:paraId="00000077">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app: db  # Label selector for the deployment</w:t>
            </w:r>
          </w:p>
          <w:p w:rsidR="00000000" w:rsidDel="00000000" w:rsidP="00000000" w:rsidRDefault="00000000" w:rsidRPr="00000000" w14:paraId="00000078">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template:</w:t>
            </w:r>
          </w:p>
          <w:p w:rsidR="00000000" w:rsidDel="00000000" w:rsidP="00000000" w:rsidRDefault="00000000" w:rsidRPr="00000000" w14:paraId="0000007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metadata:</w:t>
            </w:r>
          </w:p>
          <w:p w:rsidR="00000000" w:rsidDel="00000000" w:rsidP="00000000" w:rsidRDefault="00000000" w:rsidRPr="00000000" w14:paraId="0000007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labels:</w:t>
            </w:r>
          </w:p>
          <w:p w:rsidR="00000000" w:rsidDel="00000000" w:rsidP="00000000" w:rsidRDefault="00000000" w:rsidRPr="00000000" w14:paraId="0000007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app: db  # Labels applied to the pods</w:t>
            </w:r>
          </w:p>
          <w:p w:rsidR="00000000" w:rsidDel="00000000" w:rsidP="00000000" w:rsidRDefault="00000000" w:rsidRPr="00000000" w14:paraId="0000007C">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spec:</w:t>
            </w:r>
          </w:p>
          <w:p w:rsidR="00000000" w:rsidDel="00000000" w:rsidP="00000000" w:rsidRDefault="00000000" w:rsidRPr="00000000" w14:paraId="0000007D">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containers:</w:t>
            </w:r>
          </w:p>
          <w:p w:rsidR="00000000" w:rsidDel="00000000" w:rsidP="00000000" w:rsidRDefault="00000000" w:rsidRPr="00000000" w14:paraId="0000007E">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db  # Name of the container</w:t>
            </w:r>
          </w:p>
          <w:p w:rsidR="00000000" w:rsidDel="00000000" w:rsidP="00000000" w:rsidRDefault="00000000" w:rsidRPr="00000000" w14:paraId="0000007F">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image: mysql:5.7  # Container image</w:t>
            </w:r>
          </w:p>
          <w:p w:rsidR="00000000" w:rsidDel="00000000" w:rsidP="00000000" w:rsidRDefault="00000000" w:rsidRPr="00000000" w14:paraId="00000080">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env:  # Environment variables for MySQL</w:t>
            </w:r>
          </w:p>
          <w:p w:rsidR="00000000" w:rsidDel="00000000" w:rsidP="00000000" w:rsidRDefault="00000000" w:rsidRPr="00000000" w14:paraId="00000081">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MYSQL_ROOT_PASSWORD</w:t>
            </w:r>
          </w:p>
          <w:p w:rsidR="00000000" w:rsidDel="00000000" w:rsidP="00000000" w:rsidRDefault="00000000" w:rsidRPr="00000000" w14:paraId="00000082">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value: "rootpassword"</w:t>
            </w:r>
          </w:p>
          <w:p w:rsidR="00000000" w:rsidDel="00000000" w:rsidP="00000000" w:rsidRDefault="00000000" w:rsidRPr="00000000" w14:paraId="00000083">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MYSQL_DATABASE</w:t>
            </w:r>
          </w:p>
          <w:p w:rsidR="00000000" w:rsidDel="00000000" w:rsidP="00000000" w:rsidRDefault="00000000" w:rsidRPr="00000000" w14:paraId="00000084">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value: "mydatabase"</w:t>
            </w:r>
          </w:p>
          <w:p w:rsidR="00000000" w:rsidDel="00000000" w:rsidP="00000000" w:rsidRDefault="00000000" w:rsidRPr="00000000" w14:paraId="00000085">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MYSQL_USER</w:t>
            </w:r>
          </w:p>
          <w:p w:rsidR="00000000" w:rsidDel="00000000" w:rsidP="00000000" w:rsidRDefault="00000000" w:rsidRPr="00000000" w14:paraId="00000086">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value: "myuser"</w:t>
            </w:r>
          </w:p>
          <w:p w:rsidR="00000000" w:rsidDel="00000000" w:rsidP="00000000" w:rsidRDefault="00000000" w:rsidRPr="00000000" w14:paraId="00000087">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MYSQL_PASSWORD</w:t>
            </w:r>
          </w:p>
          <w:p w:rsidR="00000000" w:rsidDel="00000000" w:rsidP="00000000" w:rsidRDefault="00000000" w:rsidRPr="00000000" w14:paraId="00000088">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value: "mypassword"</w:t>
            </w:r>
          </w:p>
          <w:p w:rsidR="00000000" w:rsidDel="00000000" w:rsidP="00000000" w:rsidRDefault="00000000" w:rsidRPr="00000000" w14:paraId="0000008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ports:</w:t>
            </w:r>
          </w:p>
          <w:p w:rsidR="00000000" w:rsidDel="00000000" w:rsidP="00000000" w:rsidRDefault="00000000" w:rsidRPr="00000000" w14:paraId="0000008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containerPort: 3306  # MySQL port</w:t>
            </w:r>
          </w:p>
          <w:p w:rsidR="00000000" w:rsidDel="00000000" w:rsidP="00000000" w:rsidRDefault="00000000" w:rsidRPr="00000000" w14:paraId="0000008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volumeMounts:</w:t>
            </w:r>
          </w:p>
          <w:p w:rsidR="00000000" w:rsidDel="00000000" w:rsidP="00000000" w:rsidRDefault="00000000" w:rsidRPr="00000000" w14:paraId="0000008C">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db-storage  # Mounting point for the persistent volume</w:t>
            </w:r>
          </w:p>
          <w:p w:rsidR="00000000" w:rsidDel="00000000" w:rsidP="00000000" w:rsidRDefault="00000000" w:rsidRPr="00000000" w14:paraId="0000008D">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mountPath: /var/lib/mysql</w:t>
            </w:r>
          </w:p>
          <w:p w:rsidR="00000000" w:rsidDel="00000000" w:rsidP="00000000" w:rsidRDefault="00000000" w:rsidRPr="00000000" w14:paraId="0000008E">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volumes:</w:t>
            </w:r>
          </w:p>
          <w:p w:rsidR="00000000" w:rsidDel="00000000" w:rsidP="00000000" w:rsidRDefault="00000000" w:rsidRPr="00000000" w14:paraId="0000008F">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name: db-storage  # Persistent volume claim</w:t>
            </w:r>
          </w:p>
          <w:p w:rsidR="00000000" w:rsidDel="00000000" w:rsidP="00000000" w:rsidRDefault="00000000" w:rsidRPr="00000000" w14:paraId="00000090">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persistentVolumeClaim:</w:t>
            </w:r>
          </w:p>
          <w:p w:rsidR="00000000" w:rsidDel="00000000" w:rsidP="00000000" w:rsidRDefault="00000000" w:rsidRPr="00000000" w14:paraId="00000091">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claimName: db-pvc</w:t>
            </w:r>
          </w:p>
          <w:p w:rsidR="00000000" w:rsidDel="00000000" w:rsidP="00000000" w:rsidRDefault="00000000" w:rsidRPr="00000000" w14:paraId="00000092">
            <w:pPr>
              <w:widowControl w:val="1"/>
              <w:spacing w:after="160" w:line="276" w:lineRule="auto"/>
              <w:rPr>
                <w:color w:val="000000"/>
              </w:rPr>
            </w:pPr>
            <w:r w:rsidDel="00000000" w:rsidR="00000000" w:rsidRPr="00000000">
              <w:rPr>
                <w:color w:val="000000"/>
                <w:rtl w:val="0"/>
              </w:rPr>
              <w:t xml:space="preserve">This deployment ensures the database is running within a single pod but remains highly available through persistent storage and environmental configurations that manage the state.</w:t>
            </w:r>
          </w:p>
          <w:p w:rsidR="00000000" w:rsidDel="00000000" w:rsidP="00000000" w:rsidRDefault="00000000" w:rsidRPr="00000000" w14:paraId="00000093">
            <w:pPr>
              <w:widowControl w:val="1"/>
              <w:spacing w:after="160" w:line="276" w:lineRule="auto"/>
              <w:rPr>
                <w:b w:val="1"/>
                <w:color w:val="3d85c6"/>
              </w:rPr>
            </w:pPr>
            <w:r w:rsidDel="00000000" w:rsidR="00000000" w:rsidRPr="00000000">
              <w:rPr>
                <w:b w:val="1"/>
                <w:color w:val="3d85c6"/>
                <w:rtl w:val="0"/>
              </w:rPr>
              <w:t xml:space="preserve">3. Kubernetes Service for Web Application</w:t>
            </w:r>
          </w:p>
          <w:p w:rsidR="00000000" w:rsidDel="00000000" w:rsidP="00000000" w:rsidRDefault="00000000" w:rsidRPr="00000000" w14:paraId="00000094">
            <w:pPr>
              <w:widowControl w:val="1"/>
              <w:spacing w:after="160" w:line="276" w:lineRule="auto"/>
              <w:rPr>
                <w:rFonts w:ascii="Courier New" w:cs="Courier New" w:eastAsia="Courier New" w:hAnsi="Courier New"/>
                <w:color w:val="000000"/>
              </w:rPr>
            </w:pPr>
            <w:r w:rsidDel="00000000" w:rsidR="00000000" w:rsidRPr="00000000">
              <w:rPr>
                <w:rFonts w:ascii="Times New Roman" w:cs="Times New Roman" w:eastAsia="Times New Roman" w:hAnsi="Times New Roman"/>
                <w:color w:val="000000"/>
                <w:rtl w:val="0"/>
              </w:rPr>
              <w:t xml:space="preserve">File: </w:t>
            </w:r>
            <w:r w:rsidDel="00000000" w:rsidR="00000000" w:rsidRPr="00000000">
              <w:rPr>
                <w:rFonts w:ascii="Courier New" w:cs="Courier New" w:eastAsia="Courier New" w:hAnsi="Courier New"/>
                <w:color w:val="000000"/>
                <w:rtl w:val="0"/>
              </w:rPr>
              <w:t xml:space="preserve">web-service.yaml</w:t>
            </w:r>
          </w:p>
          <w:p w:rsidR="00000000" w:rsidDel="00000000" w:rsidP="00000000" w:rsidRDefault="00000000" w:rsidRPr="00000000" w14:paraId="00000095">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apiVersion: v1</w:t>
            </w:r>
          </w:p>
          <w:p w:rsidR="00000000" w:rsidDel="00000000" w:rsidP="00000000" w:rsidRDefault="00000000" w:rsidRPr="00000000" w14:paraId="00000096">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kind: Service</w:t>
            </w:r>
          </w:p>
          <w:p w:rsidR="00000000" w:rsidDel="00000000" w:rsidP="00000000" w:rsidRDefault="00000000" w:rsidRPr="00000000" w14:paraId="00000097">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metadata:</w:t>
            </w:r>
          </w:p>
          <w:p w:rsidR="00000000" w:rsidDel="00000000" w:rsidP="00000000" w:rsidRDefault="00000000" w:rsidRPr="00000000" w14:paraId="00000098">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name: web-service  # Name of the service</w:t>
            </w:r>
          </w:p>
          <w:p w:rsidR="00000000" w:rsidDel="00000000" w:rsidP="00000000" w:rsidRDefault="00000000" w:rsidRPr="00000000" w14:paraId="0000009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spec:</w:t>
            </w:r>
          </w:p>
          <w:p w:rsidR="00000000" w:rsidDel="00000000" w:rsidP="00000000" w:rsidRDefault="00000000" w:rsidRPr="00000000" w14:paraId="0000009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selector:</w:t>
            </w:r>
          </w:p>
          <w:p w:rsidR="00000000" w:rsidDel="00000000" w:rsidP="00000000" w:rsidRDefault="00000000" w:rsidRPr="00000000" w14:paraId="0000009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app: web  # Connects the service to pods with this label</w:t>
            </w:r>
          </w:p>
          <w:p w:rsidR="00000000" w:rsidDel="00000000" w:rsidP="00000000" w:rsidRDefault="00000000" w:rsidRPr="00000000" w14:paraId="0000009C">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ports:</w:t>
            </w:r>
          </w:p>
          <w:p w:rsidR="00000000" w:rsidDel="00000000" w:rsidP="00000000" w:rsidRDefault="00000000" w:rsidRPr="00000000" w14:paraId="0000009D">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 protocol: TCP</w:t>
            </w:r>
          </w:p>
          <w:p w:rsidR="00000000" w:rsidDel="00000000" w:rsidP="00000000" w:rsidRDefault="00000000" w:rsidRPr="00000000" w14:paraId="0000009E">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port: 80  # Port the service exposes</w:t>
            </w:r>
          </w:p>
          <w:p w:rsidR="00000000" w:rsidDel="00000000" w:rsidP="00000000" w:rsidRDefault="00000000" w:rsidRPr="00000000" w14:paraId="0000009F">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targetPort: 5000  # Port on the pod to forward to</w:t>
            </w:r>
          </w:p>
          <w:p w:rsidR="00000000" w:rsidDel="00000000" w:rsidP="00000000" w:rsidRDefault="00000000" w:rsidRPr="00000000" w14:paraId="000000A0">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A1">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apiVersion: networking.k8s.io/v1</w:t>
            </w:r>
          </w:p>
          <w:p w:rsidR="00000000" w:rsidDel="00000000" w:rsidP="00000000" w:rsidRDefault="00000000" w:rsidRPr="00000000" w14:paraId="000000A2">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kind: Ingress</w:t>
            </w:r>
          </w:p>
          <w:p w:rsidR="00000000" w:rsidDel="00000000" w:rsidP="00000000" w:rsidRDefault="00000000" w:rsidRPr="00000000" w14:paraId="000000A3">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metadata:</w:t>
            </w:r>
          </w:p>
          <w:p w:rsidR="00000000" w:rsidDel="00000000" w:rsidP="00000000" w:rsidRDefault="00000000" w:rsidRPr="00000000" w14:paraId="000000A4">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name: web-ingress  # Name of the ingress resource</w:t>
            </w:r>
          </w:p>
          <w:p w:rsidR="00000000" w:rsidDel="00000000" w:rsidP="00000000" w:rsidRDefault="00000000" w:rsidRPr="00000000" w14:paraId="000000A5">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spec:</w:t>
            </w:r>
          </w:p>
          <w:p w:rsidR="00000000" w:rsidDel="00000000" w:rsidP="00000000" w:rsidRDefault="00000000" w:rsidRPr="00000000" w14:paraId="000000A6">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rules:</w:t>
            </w:r>
          </w:p>
          <w:p w:rsidR="00000000" w:rsidDel="00000000" w:rsidP="00000000" w:rsidRDefault="00000000" w:rsidRPr="00000000" w14:paraId="000000A7">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 host: myapp.example.com</w:t>
            </w:r>
          </w:p>
          <w:p w:rsidR="00000000" w:rsidDel="00000000" w:rsidP="00000000" w:rsidRDefault="00000000" w:rsidRPr="00000000" w14:paraId="000000A8">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http:</w:t>
            </w:r>
          </w:p>
          <w:p w:rsidR="00000000" w:rsidDel="00000000" w:rsidP="00000000" w:rsidRDefault="00000000" w:rsidRPr="00000000" w14:paraId="000000A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paths:</w:t>
            </w:r>
          </w:p>
          <w:p w:rsidR="00000000" w:rsidDel="00000000" w:rsidP="00000000" w:rsidRDefault="00000000" w:rsidRPr="00000000" w14:paraId="000000A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path: /</w:t>
            </w:r>
          </w:p>
          <w:p w:rsidR="00000000" w:rsidDel="00000000" w:rsidP="00000000" w:rsidRDefault="00000000" w:rsidRPr="00000000" w14:paraId="000000A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pathType: Prefix</w:t>
            </w:r>
          </w:p>
          <w:p w:rsidR="00000000" w:rsidDel="00000000" w:rsidP="00000000" w:rsidRDefault="00000000" w:rsidRPr="00000000" w14:paraId="000000AC">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backend:</w:t>
            </w:r>
          </w:p>
          <w:p w:rsidR="00000000" w:rsidDel="00000000" w:rsidP="00000000" w:rsidRDefault="00000000" w:rsidRPr="00000000" w14:paraId="000000AD">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service:</w:t>
            </w:r>
          </w:p>
          <w:p w:rsidR="00000000" w:rsidDel="00000000" w:rsidP="00000000" w:rsidRDefault="00000000" w:rsidRPr="00000000" w14:paraId="000000AE">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name: web-service</w:t>
            </w:r>
          </w:p>
          <w:p w:rsidR="00000000" w:rsidDel="00000000" w:rsidP="00000000" w:rsidRDefault="00000000" w:rsidRPr="00000000" w14:paraId="000000AF">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port:</w:t>
            </w:r>
          </w:p>
          <w:p w:rsidR="00000000" w:rsidDel="00000000" w:rsidP="00000000" w:rsidRDefault="00000000" w:rsidRPr="00000000" w14:paraId="000000B0">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number: 80</w:t>
            </w:r>
          </w:p>
          <w:p w:rsidR="00000000" w:rsidDel="00000000" w:rsidP="00000000" w:rsidRDefault="00000000" w:rsidRPr="00000000" w14:paraId="000000B1">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2">
            <w:pPr>
              <w:widowControl w:val="1"/>
              <w:spacing w:after="160" w:line="276" w:lineRule="auto"/>
              <w:rPr>
                <w:color w:val="000000"/>
              </w:rPr>
            </w:pPr>
            <w:r w:rsidDel="00000000" w:rsidR="00000000" w:rsidRPr="00000000">
              <w:rPr>
                <w:color w:val="000000"/>
                <w:rtl w:val="0"/>
              </w:rPr>
              <w:t xml:space="preserve">This YAML file defines a service that routes traffic to the web application pods and configures an ingress resource for managing external access to the services within the cluster, mapping </w:t>
            </w:r>
            <w:r w:rsidDel="00000000" w:rsidR="00000000" w:rsidRPr="00000000">
              <w:rPr>
                <w:color w:val="000000"/>
                <w:rtl w:val="0"/>
              </w:rPr>
              <w:t xml:space="preserve">myapp.example.com</w:t>
            </w:r>
            <w:r w:rsidDel="00000000" w:rsidR="00000000" w:rsidRPr="00000000">
              <w:rPr>
                <w:color w:val="000000"/>
                <w:rtl w:val="0"/>
              </w:rPr>
              <w:t xml:space="preserve"> to the internal service.</w:t>
            </w:r>
          </w:p>
          <w:p w:rsidR="00000000" w:rsidDel="00000000" w:rsidP="00000000" w:rsidRDefault="00000000" w:rsidRPr="00000000" w14:paraId="000000B3">
            <w:pPr>
              <w:widowControl w:val="1"/>
              <w:spacing w:after="160" w:line="276" w:lineRule="auto"/>
              <w:rPr>
                <w:b w:val="1"/>
                <w:color w:val="3d85c6"/>
              </w:rPr>
            </w:pPr>
            <w:r w:rsidDel="00000000" w:rsidR="00000000" w:rsidRPr="00000000">
              <w:rPr>
                <w:b w:val="1"/>
                <w:color w:val="3d85c6"/>
                <w:rtl w:val="0"/>
              </w:rPr>
              <w:t xml:space="preserve">4. Kubernetes Persistent Volume Claim for Database</w:t>
            </w:r>
          </w:p>
          <w:p w:rsidR="00000000" w:rsidDel="00000000" w:rsidP="00000000" w:rsidRDefault="00000000" w:rsidRPr="00000000" w14:paraId="000000B4">
            <w:pPr>
              <w:widowControl w:val="1"/>
              <w:spacing w:after="160" w:line="276" w:lineRule="auto"/>
              <w:rPr>
                <w:rFonts w:ascii="Courier New" w:cs="Courier New" w:eastAsia="Courier New" w:hAnsi="Courier New"/>
                <w:color w:val="000000"/>
              </w:rPr>
            </w:pPr>
            <w:r w:rsidDel="00000000" w:rsidR="00000000" w:rsidRPr="00000000">
              <w:rPr>
                <w:rFonts w:ascii="Times New Roman" w:cs="Times New Roman" w:eastAsia="Times New Roman" w:hAnsi="Times New Roman"/>
                <w:color w:val="000000"/>
                <w:rtl w:val="0"/>
              </w:rPr>
              <w:t xml:space="preserve">File: </w:t>
            </w:r>
            <w:r w:rsidDel="00000000" w:rsidR="00000000" w:rsidRPr="00000000">
              <w:rPr>
                <w:rFonts w:ascii="Courier New" w:cs="Courier New" w:eastAsia="Courier New" w:hAnsi="Courier New"/>
                <w:color w:val="000000"/>
                <w:rtl w:val="0"/>
              </w:rPr>
              <w:t xml:space="preserve">db-pvc.yaml</w:t>
            </w:r>
          </w:p>
          <w:p w:rsidR="00000000" w:rsidDel="00000000" w:rsidP="00000000" w:rsidRDefault="00000000" w:rsidRPr="00000000" w14:paraId="000000B5">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apiVersion: v1</w:t>
            </w:r>
          </w:p>
          <w:p w:rsidR="00000000" w:rsidDel="00000000" w:rsidP="00000000" w:rsidRDefault="00000000" w:rsidRPr="00000000" w14:paraId="000000B6">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kind: PersistentVolumeClaim</w:t>
            </w:r>
          </w:p>
          <w:p w:rsidR="00000000" w:rsidDel="00000000" w:rsidP="00000000" w:rsidRDefault="00000000" w:rsidRPr="00000000" w14:paraId="000000B7">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metadata:</w:t>
            </w:r>
          </w:p>
          <w:p w:rsidR="00000000" w:rsidDel="00000000" w:rsidP="00000000" w:rsidRDefault="00000000" w:rsidRPr="00000000" w14:paraId="000000B8">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name: db-pvc  # Name of the PVC</w:t>
            </w:r>
          </w:p>
          <w:p w:rsidR="00000000" w:rsidDel="00000000" w:rsidP="00000000" w:rsidRDefault="00000000" w:rsidRPr="00000000" w14:paraId="000000B9">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spec:</w:t>
            </w:r>
          </w:p>
          <w:p w:rsidR="00000000" w:rsidDel="00000000" w:rsidP="00000000" w:rsidRDefault="00000000" w:rsidRPr="00000000" w14:paraId="000000BA">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accessModes:</w:t>
            </w:r>
          </w:p>
          <w:p w:rsidR="00000000" w:rsidDel="00000000" w:rsidP="00000000" w:rsidRDefault="00000000" w:rsidRPr="00000000" w14:paraId="000000BB">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 ReadWriteOnce  # The PVC is mounted as read-write by a single node</w:t>
            </w:r>
          </w:p>
          <w:p w:rsidR="00000000" w:rsidDel="00000000" w:rsidP="00000000" w:rsidRDefault="00000000" w:rsidRPr="00000000" w14:paraId="000000BC">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resources:</w:t>
            </w:r>
          </w:p>
          <w:p w:rsidR="00000000" w:rsidDel="00000000" w:rsidP="00000000" w:rsidRDefault="00000000" w:rsidRPr="00000000" w14:paraId="000000BD">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ab/>
              <w:t xml:space="preserve">requests:</w:t>
            </w:r>
          </w:p>
          <w:p w:rsidR="00000000" w:rsidDel="00000000" w:rsidP="00000000" w:rsidRDefault="00000000" w:rsidRPr="00000000" w14:paraId="000000BE">
            <w:pPr>
              <w:widowControl w:val="1"/>
              <w:spacing w:after="1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storage: 20Gi  # Amount of storage requested</w:t>
            </w:r>
          </w:p>
          <w:p w:rsidR="00000000" w:rsidDel="00000000" w:rsidP="00000000" w:rsidRDefault="00000000" w:rsidRPr="00000000" w14:paraId="000000BF">
            <w:pPr>
              <w:widowControl w:val="1"/>
              <w:spacing w:after="160" w:line="276" w:lineRule="auto"/>
              <w:rPr>
                <w:color w:val="000000"/>
              </w:rPr>
            </w:pPr>
            <w:r w:rsidDel="00000000" w:rsidR="00000000" w:rsidRPr="00000000">
              <w:rPr>
                <w:color w:val="000000"/>
                <w:rtl w:val="0"/>
              </w:rPr>
              <w:t xml:space="preserve">This persistent volume claim ensures that the database storage remains consistent and available, even if the pod managing the database is rescheduled to a different node.</w:t>
            </w:r>
          </w:p>
          <w:p w:rsidR="00000000" w:rsidDel="00000000" w:rsidP="00000000" w:rsidRDefault="00000000" w:rsidRPr="00000000" w14:paraId="000000C0">
            <w:pPr>
              <w:widowControl w:val="1"/>
              <w:spacing w:after="160" w:line="276" w:lineRule="auto"/>
              <w:rPr>
                <w:b w:val="1"/>
                <w:color w:val="3d85c6"/>
              </w:rPr>
            </w:pPr>
            <w:r w:rsidDel="00000000" w:rsidR="00000000" w:rsidRPr="00000000">
              <w:rPr>
                <w:b w:val="1"/>
                <w:color w:val="3d85c6"/>
                <w:rtl w:val="0"/>
              </w:rPr>
              <w:t xml:space="preserve">Explanation of Kubernetes Concepts Used</w:t>
            </w:r>
          </w:p>
          <w:p w:rsidR="00000000" w:rsidDel="00000000" w:rsidP="00000000" w:rsidRDefault="00000000" w:rsidRPr="00000000" w14:paraId="000000C1">
            <w:pPr>
              <w:widowControl w:val="1"/>
              <w:numPr>
                <w:ilvl w:val="0"/>
                <w:numId w:val="1"/>
              </w:numPr>
              <w:spacing w:after="0" w:afterAutospacing="0" w:before="240" w:line="276" w:lineRule="auto"/>
              <w:ind w:left="720" w:hanging="360"/>
              <w:rPr>
                <w:rFonts w:ascii="Arial" w:cs="Arial" w:eastAsia="Arial" w:hAnsi="Arial"/>
                <w:color w:val="000000"/>
              </w:rPr>
            </w:pPr>
            <w:r w:rsidDel="00000000" w:rsidR="00000000" w:rsidRPr="00000000">
              <w:rPr>
                <w:b w:val="1"/>
                <w:color w:val="000000"/>
                <w:rtl w:val="0"/>
              </w:rPr>
              <w:t xml:space="preserve">Deployments</w:t>
            </w:r>
            <w:r w:rsidDel="00000000" w:rsidR="00000000" w:rsidRPr="00000000">
              <w:rPr>
                <w:color w:val="000000"/>
                <w:rtl w:val="0"/>
              </w:rPr>
              <w:t xml:space="preserve"> manage the deployment and scaling of a set of Pods, and provide declarative updates to applications.</w:t>
            </w:r>
          </w:p>
          <w:p w:rsidR="00000000" w:rsidDel="00000000" w:rsidP="00000000" w:rsidRDefault="00000000" w:rsidRPr="00000000" w14:paraId="000000C2">
            <w:pPr>
              <w:widowControl w:val="1"/>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b w:val="1"/>
                <w:color w:val="000000"/>
                <w:rtl w:val="0"/>
              </w:rPr>
              <w:t xml:space="preserve">Services</w:t>
            </w:r>
            <w:r w:rsidDel="00000000" w:rsidR="00000000" w:rsidRPr="00000000">
              <w:rPr>
                <w:color w:val="000000"/>
                <w:rtl w:val="0"/>
              </w:rPr>
              <w:t xml:space="preserve"> abstract the way to access a set of running Pods, providing a consistent address and handling the load balancing.</w:t>
            </w:r>
          </w:p>
          <w:p w:rsidR="00000000" w:rsidDel="00000000" w:rsidP="00000000" w:rsidRDefault="00000000" w:rsidRPr="00000000" w14:paraId="000000C3">
            <w:pPr>
              <w:widowControl w:val="1"/>
              <w:numPr>
                <w:ilvl w:val="0"/>
                <w:numId w:val="1"/>
              </w:numPr>
              <w:spacing w:after="160" w:before="0" w:beforeAutospacing="0" w:line="276" w:lineRule="auto"/>
              <w:ind w:left="720" w:hanging="360"/>
              <w:rPr>
                <w:rFonts w:ascii="Arial" w:cs="Arial" w:eastAsia="Arial" w:hAnsi="Arial"/>
                <w:color w:val="000000"/>
              </w:rPr>
            </w:pPr>
            <w:r w:rsidDel="00000000" w:rsidR="00000000" w:rsidRPr="00000000">
              <w:rPr>
                <w:b w:val="1"/>
                <w:color w:val="000000"/>
                <w:rtl w:val="0"/>
              </w:rPr>
              <w:t xml:space="preserve">Persistent Volume Claims (PVCs)</w:t>
            </w:r>
            <w:r w:rsidDel="00000000" w:rsidR="00000000" w:rsidRPr="00000000">
              <w:rPr>
                <w:color w:val="000000"/>
                <w:rtl w:val="0"/>
              </w:rPr>
              <w:t xml:space="preserve"> provide an abstract storage layer which the Pods consume without being aware of the underlying storage architecture.</w:t>
            </w:r>
          </w:p>
          <w:p w:rsidR="00000000" w:rsidDel="00000000" w:rsidP="00000000" w:rsidRDefault="00000000" w:rsidRPr="00000000" w14:paraId="000000C4">
            <w:pPr>
              <w:widowControl w:val="1"/>
              <w:spacing w:after="160" w:line="276" w:lineRule="auto"/>
              <w:rPr>
                <w:b w:val="1"/>
                <w:color w:val="3d85c6"/>
              </w:rPr>
            </w:pPr>
            <w:r w:rsidDel="00000000" w:rsidR="00000000" w:rsidRPr="00000000">
              <w:rPr>
                <w:b w:val="1"/>
                <w:color w:val="3d85c6"/>
                <w:rtl w:val="0"/>
              </w:rPr>
              <w:t xml:space="preserve">Description of the Deployment and Scaling Strategy</w:t>
            </w:r>
          </w:p>
          <w:p w:rsidR="00000000" w:rsidDel="00000000" w:rsidP="00000000" w:rsidRDefault="00000000" w:rsidRPr="00000000" w14:paraId="000000C5">
            <w:pPr>
              <w:widowControl w:val="1"/>
              <w:spacing w:after="160" w:line="276" w:lineRule="auto"/>
              <w:rPr>
                <w:color w:val="000000"/>
              </w:rPr>
            </w:pPr>
            <w:r w:rsidDel="00000000" w:rsidR="00000000" w:rsidRPr="00000000">
              <w:rPr>
                <w:color w:val="000000"/>
                <w:rtl w:val="0"/>
              </w:rPr>
              <w:t xml:space="preserve">The deployment strategy involves using multiple replicas for the web application to ensure redundancy and high availability. The database, being a critical but singular component, is deployed with a single replica but backed by a Persistent Volume to ensure data persistence across pod rescheduling and failures. The scaling strategy will rely on Kubernetes’ ability to monitor resource usage and automatically scale the number of web application pods using Horizontal Pod Autoscalers, according to predefined metrics such as CPU and memory usage.</w:t>
            </w:r>
          </w:p>
          <w:p w:rsidR="00000000" w:rsidDel="00000000" w:rsidP="00000000" w:rsidRDefault="00000000" w:rsidRPr="00000000" w14:paraId="000000C6">
            <w:pPr>
              <w:widowControl w:val="1"/>
              <w:spacing w:after="160" w:line="276" w:lineRule="auto"/>
              <w:rPr>
                <w:b w:val="1"/>
                <w:color w:val="3d85c6"/>
              </w:rPr>
            </w:pPr>
            <w:r w:rsidDel="00000000" w:rsidR="00000000" w:rsidRPr="00000000">
              <w:rPr>
                <w:b w:val="1"/>
                <w:color w:val="3d85c6"/>
                <w:rtl w:val="0"/>
              </w:rPr>
              <w:t xml:space="preserve">Explanation of Kubernetes Concepts Used</w:t>
            </w:r>
          </w:p>
          <w:p w:rsidR="00000000" w:rsidDel="00000000" w:rsidP="00000000" w:rsidRDefault="00000000" w:rsidRPr="00000000" w14:paraId="000000C7">
            <w:pPr>
              <w:widowControl w:val="1"/>
              <w:spacing w:after="160" w:line="276" w:lineRule="auto"/>
              <w:rPr>
                <w:color w:val="000000"/>
              </w:rPr>
            </w:pPr>
            <w:r w:rsidDel="00000000" w:rsidR="00000000" w:rsidRPr="00000000">
              <w:rPr>
                <w:b w:val="1"/>
                <w:color w:val="000000"/>
                <w:rtl w:val="0"/>
              </w:rPr>
              <w:t xml:space="preserve">Deployments</w:t>
            </w:r>
            <w:r w:rsidDel="00000000" w:rsidR="00000000" w:rsidRPr="00000000">
              <w:rPr>
                <w:color w:val="000000"/>
                <w:rtl w:val="0"/>
              </w:rPr>
              <w:t xml:space="preserve">: In Kubernetes, a Deployment provides declarative updates for Pods and ReplicaSets. It allows you to describe the desired state of your application, and the Deployment Controller changes the actual state to the desired state at a controlled rate. This enables you to easily manage application scaling and deployment without needing to handle the orchestration code.</w:t>
            </w:r>
          </w:p>
          <w:p w:rsidR="00000000" w:rsidDel="00000000" w:rsidP="00000000" w:rsidRDefault="00000000" w:rsidRPr="00000000" w14:paraId="000000C8">
            <w:pPr>
              <w:widowControl w:val="1"/>
              <w:spacing w:after="160" w:line="276" w:lineRule="auto"/>
              <w:rPr>
                <w:color w:val="000000"/>
              </w:rPr>
            </w:pPr>
            <w:r w:rsidDel="00000000" w:rsidR="00000000" w:rsidRPr="00000000">
              <w:rPr>
                <w:b w:val="1"/>
                <w:color w:val="000000"/>
                <w:rtl w:val="0"/>
              </w:rPr>
              <w:t xml:space="preserve">Services</w:t>
            </w:r>
            <w:r w:rsidDel="00000000" w:rsidR="00000000" w:rsidRPr="00000000">
              <w:rPr>
                <w:color w:val="000000"/>
                <w:rtl w:val="0"/>
              </w:rPr>
              <w:t xml:space="preserve">: A Kubernetes Service is an abstraction which defines a logical set of Pods and a policy by which to access them. Services enable a loose coupling between dependent Pods. A Service routes traffic across a set of Pods. Services are discovered by Kubernetes DNS service or environment variables available in any Pod.</w:t>
            </w:r>
          </w:p>
          <w:p w:rsidR="00000000" w:rsidDel="00000000" w:rsidP="00000000" w:rsidRDefault="00000000" w:rsidRPr="00000000" w14:paraId="000000C9">
            <w:pPr>
              <w:widowControl w:val="1"/>
              <w:spacing w:after="160" w:line="276" w:lineRule="auto"/>
              <w:rPr>
                <w:color w:val="000000"/>
              </w:rPr>
            </w:pPr>
            <w:r w:rsidDel="00000000" w:rsidR="00000000" w:rsidRPr="00000000">
              <w:rPr>
                <w:b w:val="1"/>
                <w:color w:val="000000"/>
                <w:rtl w:val="0"/>
              </w:rPr>
              <w:t xml:space="preserve">Scaling</w:t>
            </w:r>
            <w:r w:rsidDel="00000000" w:rsidR="00000000" w:rsidRPr="00000000">
              <w:rPr>
                <w:color w:val="000000"/>
                <w:rtl w:val="0"/>
              </w:rPr>
              <w:t xml:space="preserve">: Kubernetes facilitates both manual and automatic scaling. Manual scaling adjusts the number of running replicas in a Deployment at any given time. Automatic scaling, or autoscaling, adjusts the number of Pod replicas in a Deployment based on CPU usage or other select metrics.</w:t>
            </w:r>
          </w:p>
          <w:p w:rsidR="00000000" w:rsidDel="00000000" w:rsidP="00000000" w:rsidRDefault="00000000" w:rsidRPr="00000000" w14:paraId="000000CA">
            <w:pPr>
              <w:widowControl w:val="1"/>
              <w:spacing w:after="160" w:line="276" w:lineRule="auto"/>
              <w:rPr>
                <w:b w:val="1"/>
                <w:color w:val="3d85c6"/>
              </w:rPr>
            </w:pPr>
            <w:r w:rsidDel="00000000" w:rsidR="00000000" w:rsidRPr="00000000">
              <w:rPr>
                <w:b w:val="1"/>
                <w:color w:val="3d85c6"/>
                <w:rtl w:val="0"/>
              </w:rPr>
              <w:t xml:space="preserve">Description of the Deployment and Scaling Strategy</w:t>
            </w:r>
          </w:p>
          <w:p w:rsidR="00000000" w:rsidDel="00000000" w:rsidP="00000000" w:rsidRDefault="00000000" w:rsidRPr="00000000" w14:paraId="000000CB">
            <w:pPr>
              <w:widowControl w:val="1"/>
              <w:spacing w:after="160" w:line="276" w:lineRule="auto"/>
              <w:rPr>
                <w:color w:val="000000"/>
              </w:rPr>
            </w:pPr>
            <w:r w:rsidDel="00000000" w:rsidR="00000000" w:rsidRPr="00000000">
              <w:rPr>
                <w:color w:val="000000"/>
                <w:rtl w:val="0"/>
              </w:rPr>
              <w:t xml:space="preserve">The deployment strategy for the web application involves creating a Deployment that maintains three replicas of the application pods to ensure high availability. For the database, a single-replica Deployment is used, focusing on persistence and data integrity through a connected Persistent Volume Claim, ensuring data is not lost when the pod is restarted or moved.</w:t>
            </w:r>
          </w:p>
          <w:p w:rsidR="00000000" w:rsidDel="00000000" w:rsidP="00000000" w:rsidRDefault="00000000" w:rsidRPr="00000000" w14:paraId="000000CC">
            <w:pPr>
              <w:widowControl w:val="1"/>
              <w:spacing w:after="160" w:line="276" w:lineRule="auto"/>
              <w:rPr>
                <w:color w:val="000000"/>
              </w:rPr>
            </w:pPr>
            <w:r w:rsidDel="00000000" w:rsidR="00000000" w:rsidRPr="00000000">
              <w:rPr>
                <w:color w:val="000000"/>
                <w:rtl w:val="0"/>
              </w:rPr>
              <w:t xml:space="preserve">Scaling the application dynamically is a critical part of ensuring responsiveness under varying loads. The scaling strategy utilizes Kubernetes' Horizontal Pod Autoscaler (HPA) to automatically adjust the number of web application pods based on observed CPU utilization or other specified metrics. This auto-scaling ensures that the application can handle increases in traffic without manual intervention, maintaining performance and reducing costs during low-traffic periods by scaling down.</w:t>
            </w:r>
          </w:p>
          <w:p w:rsidR="00000000" w:rsidDel="00000000" w:rsidP="00000000" w:rsidRDefault="00000000" w:rsidRPr="00000000" w14:paraId="000000CD">
            <w:pPr>
              <w:widowControl w:val="1"/>
              <w:spacing w:after="160" w:line="276" w:lineRule="auto"/>
              <w:rPr>
                <w:color w:val="000000"/>
              </w:rPr>
            </w:pPr>
            <w:r w:rsidDel="00000000" w:rsidR="00000000" w:rsidRPr="00000000">
              <w:rPr>
                <w:color w:val="000000"/>
                <w:rtl w:val="0"/>
              </w:rPr>
              <w:t xml:space="preserve">Together, these Kubernetes components and strategies provide a robust framework for managing the lifecycle and scalability of containerized applications. The orchestration capabilities of Kubernetes not only simplify deployment and scaling but also enhance the resilience and efficiency of applications in production environments.</w:t>
            </w:r>
          </w:p>
          <w:p w:rsidR="00000000" w:rsidDel="00000000" w:rsidP="00000000" w:rsidRDefault="00000000" w:rsidRPr="00000000" w14:paraId="000000CE">
            <w:pPr>
              <w:widowControl w:val="1"/>
              <w:spacing w:after="160" w:line="276" w:lineRule="auto"/>
              <w:rPr>
                <w:color w:val="000000"/>
              </w:rPr>
            </w:pPr>
            <w:r w:rsidDel="00000000" w:rsidR="00000000" w:rsidRPr="00000000">
              <w:rPr>
                <w:color w:val="000000"/>
                <w:rtl w:val="0"/>
              </w:rPr>
              <w:t xml:space="preserve"> </w:t>
            </w:r>
          </w:p>
          <w:p w:rsidR="00000000" w:rsidDel="00000000" w:rsidP="00000000" w:rsidRDefault="00000000" w:rsidRPr="00000000" w14:paraId="000000CF">
            <w:pPr>
              <w:pBdr>
                <w:top w:color="000000" w:space="1" w:sz="6" w:val="single"/>
                <w:bottom w:color="000000" w:space="1" w:sz="6" w:val="single"/>
              </w:pBdr>
              <w:jc w:val="center"/>
              <w:rPr/>
            </w:pPr>
            <w:r w:rsidDel="00000000" w:rsidR="00000000" w:rsidRPr="00000000">
              <w:rPr>
                <w:rtl w:val="0"/>
              </w:rPr>
              <w:t xml:space="preserve">END</w:t>
            </w:r>
          </w:p>
          <w:p w:rsidR="00000000" w:rsidDel="00000000" w:rsidP="00000000" w:rsidRDefault="00000000" w:rsidRPr="00000000" w14:paraId="000000D0">
            <w:pPr>
              <w:widowControl w:val="1"/>
              <w:spacing w:after="240" w:lineRule="auto"/>
              <w:rPr>
                <w:color w:val="000000"/>
              </w:rPr>
            </w:pPr>
            <w:r w:rsidDel="00000000" w:rsidR="00000000" w:rsidRPr="00000000">
              <w:rPr>
                <w:rtl w:val="0"/>
              </w:rPr>
            </w:r>
          </w:p>
          <w:p w:rsidR="00000000" w:rsidDel="00000000" w:rsidP="00000000" w:rsidRDefault="00000000" w:rsidRPr="00000000" w14:paraId="000000D1">
            <w:pPr>
              <w:pStyle w:val="Heading3"/>
              <w:rPr>
                <w:sz w:val="22"/>
                <w:szCs w:val="22"/>
              </w:rPr>
            </w:pPr>
            <w:r w:rsidDel="00000000" w:rsidR="00000000" w:rsidRPr="00000000">
              <w:rPr>
                <w:rtl w:val="0"/>
              </w:rPr>
            </w:r>
          </w:p>
          <w:p w:rsidR="00000000" w:rsidDel="00000000" w:rsidP="00000000" w:rsidRDefault="00000000" w:rsidRPr="00000000" w14:paraId="000000D2">
            <w:pPr>
              <w:pStyle w:val="Heading3"/>
              <w:rPr>
                <w:sz w:val="22"/>
                <w:szCs w:val="22"/>
              </w:rPr>
            </w:pPr>
            <w:r w:rsidDel="00000000" w:rsidR="00000000" w:rsidRPr="00000000">
              <w:rPr>
                <w:rtl w:val="0"/>
              </w:rPr>
            </w:r>
          </w:p>
          <w:p w:rsidR="00000000" w:rsidDel="00000000" w:rsidP="00000000" w:rsidRDefault="00000000" w:rsidRPr="00000000" w14:paraId="000000D3">
            <w:pPr>
              <w:pStyle w:val="Heading3"/>
              <w:rPr>
                <w:sz w:val="22"/>
                <w:szCs w:val="22"/>
              </w:rPr>
            </w:pPr>
            <w:r w:rsidDel="00000000" w:rsidR="00000000" w:rsidRPr="00000000">
              <w:rPr>
                <w:rtl w:val="0"/>
              </w:rPr>
            </w:r>
          </w:p>
          <w:p w:rsidR="00000000" w:rsidDel="00000000" w:rsidP="00000000" w:rsidRDefault="00000000" w:rsidRPr="00000000" w14:paraId="000000D4">
            <w:pPr>
              <w:pStyle w:val="Heading3"/>
              <w:rPr>
                <w:sz w:val="22"/>
                <w:szCs w:val="22"/>
              </w:rPr>
            </w:pPr>
            <w:r w:rsidDel="00000000" w:rsidR="00000000" w:rsidRPr="00000000">
              <w:rPr>
                <w:rtl w:val="0"/>
              </w:rPr>
            </w:r>
          </w:p>
          <w:p w:rsidR="00000000" w:rsidDel="00000000" w:rsidP="00000000" w:rsidRDefault="00000000" w:rsidRPr="00000000" w14:paraId="000000D5">
            <w:pPr>
              <w:pStyle w:val="Heading3"/>
              <w:rPr>
                <w:sz w:val="22"/>
                <w:szCs w:val="22"/>
              </w:rPr>
            </w:pPr>
            <w:r w:rsidDel="00000000" w:rsidR="00000000" w:rsidRPr="00000000">
              <w:rPr>
                <w:rtl w:val="0"/>
              </w:rPr>
            </w:r>
          </w:p>
          <w:p w:rsidR="00000000" w:rsidDel="00000000" w:rsidP="00000000" w:rsidRDefault="00000000" w:rsidRPr="00000000" w14:paraId="000000D6">
            <w:pPr>
              <w:pStyle w:val="Heading3"/>
              <w:rPr>
                <w:sz w:val="22"/>
                <w:szCs w:val="22"/>
              </w:rPr>
            </w:pPr>
            <w:r w:rsidDel="00000000" w:rsidR="00000000" w:rsidRPr="00000000">
              <w:rPr>
                <w:rtl w:val="0"/>
              </w:rPr>
            </w:r>
          </w:p>
          <w:p w:rsidR="00000000" w:rsidDel="00000000" w:rsidP="00000000" w:rsidRDefault="00000000" w:rsidRPr="00000000" w14:paraId="000000D7">
            <w:pPr>
              <w:pStyle w:val="Heading3"/>
              <w:rPr>
                <w:sz w:val="22"/>
                <w:szCs w:val="22"/>
              </w:rPr>
            </w:pPr>
            <w:r w:rsidDel="00000000" w:rsidR="00000000" w:rsidRPr="00000000">
              <w:rPr>
                <w:rtl w:val="0"/>
              </w:rPr>
            </w:r>
          </w:p>
          <w:p w:rsidR="00000000" w:rsidDel="00000000" w:rsidP="00000000" w:rsidRDefault="00000000" w:rsidRPr="00000000" w14:paraId="000000D8">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9">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A">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B">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C">
            <w:pPr>
              <w:pStyle w:val="Heading2"/>
              <w:rPr>
                <w:sz w:val="22"/>
                <w:szCs w:val="22"/>
              </w:rPr>
            </w:pPr>
            <w:r w:rsidDel="00000000" w:rsidR="00000000" w:rsidRPr="00000000">
              <w:rPr>
                <w:rtl w:val="0"/>
              </w:rPr>
            </w:r>
          </w:p>
          <w:p w:rsidR="00000000" w:rsidDel="00000000" w:rsidP="00000000" w:rsidRDefault="00000000" w:rsidRPr="00000000" w14:paraId="000000DD">
            <w:pPr>
              <w:pStyle w:val="Heading2"/>
              <w:rPr>
                <w:sz w:val="22"/>
                <w:szCs w:val="22"/>
              </w:rPr>
            </w:pPr>
            <w:r w:rsidDel="00000000" w:rsidR="00000000" w:rsidRPr="00000000">
              <w:rPr>
                <w:rtl w:val="0"/>
              </w:rPr>
            </w:r>
          </w:p>
          <w:p w:rsidR="00000000" w:rsidDel="00000000" w:rsidP="00000000" w:rsidRDefault="00000000" w:rsidRPr="00000000" w14:paraId="000000DE">
            <w:pPr>
              <w:pStyle w:val="Heading2"/>
              <w:rPr>
                <w:sz w:val="22"/>
                <w:szCs w:val="22"/>
              </w:rPr>
            </w:pPr>
            <w:r w:rsidDel="00000000" w:rsidR="00000000" w:rsidRPr="00000000">
              <w:rPr>
                <w:rtl w:val="0"/>
              </w:rPr>
            </w:r>
          </w:p>
          <w:p w:rsidR="00000000" w:rsidDel="00000000" w:rsidP="00000000" w:rsidRDefault="00000000" w:rsidRPr="00000000" w14:paraId="000000DF">
            <w:pPr>
              <w:pStyle w:val="Heading2"/>
              <w:rPr>
                <w:sz w:val="22"/>
                <w:szCs w:val="22"/>
              </w:rPr>
            </w:pPr>
            <w:r w:rsidDel="00000000" w:rsidR="00000000" w:rsidRPr="00000000">
              <w:rPr>
                <w:rtl w:val="0"/>
              </w:rPr>
            </w:r>
          </w:p>
          <w:p w:rsidR="00000000" w:rsidDel="00000000" w:rsidP="00000000" w:rsidRDefault="00000000" w:rsidRPr="00000000" w14:paraId="000000E0">
            <w:pPr>
              <w:pStyle w:val="Heading2"/>
              <w:rPr>
                <w:sz w:val="22"/>
                <w:szCs w:val="22"/>
              </w:rPr>
            </w:pPr>
            <w:r w:rsidDel="00000000" w:rsidR="00000000" w:rsidRPr="00000000">
              <w:rPr>
                <w:rtl w:val="0"/>
              </w:rPr>
            </w:r>
          </w:p>
          <w:p w:rsidR="00000000" w:rsidDel="00000000" w:rsidP="00000000" w:rsidRDefault="00000000" w:rsidRPr="00000000" w14:paraId="000000E1">
            <w:pPr>
              <w:pStyle w:val="Heading2"/>
              <w:rPr>
                <w:sz w:val="22"/>
                <w:szCs w:val="22"/>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u w:val="none"/>
                <w:shd w:fill="auto" w:val="clear"/>
                <w:vertAlign w:val="baseline"/>
              </w:rPr>
            </w:pPr>
            <w:r w:rsidDel="00000000" w:rsidR="00000000" w:rsidRPr="00000000">
              <w:rPr>
                <w:rtl w:val="0"/>
              </w:rPr>
            </w:r>
          </w:p>
          <w:p w:rsidR="00000000" w:rsidDel="00000000" w:rsidP="00000000" w:rsidRDefault="00000000" w:rsidRPr="00000000" w14:paraId="000000E4">
            <w:pPr>
              <w:pBdr>
                <w:top w:color="000000" w:space="1" w:sz="6" w:val="single"/>
                <w:left w:space="0" w:sz="0" w:val="nil"/>
                <w:bottom w:color="000000" w:space="1" w:sz="6" w:val="single"/>
                <w:right w:space="0" w:sz="0" w:val="nil"/>
                <w:between w:space="0" w:sz="0" w:val="nil"/>
              </w:pBdr>
              <w:jc w:val="center"/>
              <w:rPr/>
            </w:pPr>
            <w:r w:rsidDel="00000000" w:rsidR="00000000" w:rsidRPr="00000000">
              <w:rPr>
                <w:rtl w:val="0"/>
              </w:rPr>
              <w:t xml:space="preserve">END</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434343"/>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1e4d78"/>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530"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right" w:leader="none" w:pos="9360"/>
      </w:tabs>
      <w:rPr>
        <w:color w:val="0070c0"/>
        <w:sz w:val="18"/>
        <w:szCs w:val="1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right" w:leader="none" w:pos="9360"/>
      </w:tabs>
      <w:rPr>
        <w:color w:val="595959"/>
        <w:sz w:val="18"/>
        <w:szCs w:val="18"/>
      </w:rPr>
    </w:pPr>
    <w:r w:rsidDel="00000000" w:rsidR="00000000" w:rsidRPr="00000000">
      <w:rPr>
        <w:color w:val="0070c0"/>
        <w:sz w:val="18"/>
        <w:szCs w:val="18"/>
        <w:rtl w:val="0"/>
      </w:rPr>
      <w:t xml:space="preserve">© Team # 1</w:t>
    </w:r>
    <w:r w:rsidDel="00000000" w:rsidR="00000000" w:rsidRPr="00000000">
      <w:rPr>
        <w:color w:val="595959"/>
        <w:sz w:val="18"/>
        <w:szCs w:val="18"/>
        <w:rtl w:val="0"/>
      </w:rPr>
      <w:tab/>
      <w:t xml:space="preserve">Confidential</w:t>
      <w:tab/>
    </w:r>
    <w:r w:rsidDel="00000000" w:rsidR="00000000" w:rsidRPr="00000000">
      <w:rPr>
        <w:color w:val="5b9bd5"/>
        <w:sz w:val="18"/>
        <w:szCs w:val="18"/>
        <w:rtl w:val="0"/>
      </w:rPr>
      <w:t xml:space="preserve">Page </w:t>
    </w:r>
    <w:r w:rsidDel="00000000" w:rsidR="00000000" w:rsidRPr="00000000">
      <w:rPr>
        <w:color w:val="5b9bd5"/>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448" w:lineRule="auto"/>
      <w:rPr>
        <w:color w:val="595959"/>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shd w:fill="ffffff" w:val="clear"/>
      <w:rPr>
        <w:rFonts w:ascii="Arial" w:cs="Arial" w:eastAsia="Arial" w:hAnsi="Arial"/>
        <w:color w:val="202020"/>
        <w:sz w:val="21"/>
        <w:szCs w:val="21"/>
      </w:rPr>
    </w:pPr>
    <w:r w:rsidDel="00000000" w:rsidR="00000000" w:rsidRPr="00000000">
      <w:rPr>
        <w:color w:val="999999"/>
        <w:sz w:val="18"/>
        <w:szCs w:val="18"/>
        <w:rtl w:val="0"/>
      </w:rPr>
      <w:tab/>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468"/>
        <w:tab w:val="right" w:leader="none" w:pos="9270"/>
      </w:tabs>
      <w:spacing w:before="720" w:lineRule="auto"/>
      <w:rPr>
        <w:color w:val="595959"/>
        <w:sz w:val="18"/>
        <w:szCs w:val="18"/>
      </w:rPr>
    </w:pPr>
    <w:r w:rsidDel="00000000" w:rsidR="00000000" w:rsidRPr="00000000">
      <w:rPr>
        <w:rFonts w:ascii="Arial" w:cs="Arial" w:eastAsia="Arial" w:hAnsi="Arial"/>
        <w:color w:val="5e5e5e"/>
        <w:sz w:val="18"/>
        <w:szCs w:val="18"/>
      </w:rPr>
      <w:drawing>
        <wp:inline distB="0" distT="0" distL="0" distR="0">
          <wp:extent cx="1397692" cy="317382"/>
          <wp:effectExtent b="0" l="0" r="0" t="0"/>
          <wp:docPr id="17806338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7692" cy="317382"/>
                  </a:xfrm>
                  <a:prstGeom prst="rect"/>
                  <a:ln/>
                </pic:spPr>
              </pic:pic>
            </a:graphicData>
          </a:graphic>
        </wp:inline>
      </w:drawing>
    </w:r>
    <w:r w:rsidDel="00000000" w:rsidR="00000000" w:rsidRPr="00000000">
      <w:rPr>
        <w:color w:val="999999"/>
        <w:sz w:val="18"/>
        <w:szCs w:val="18"/>
        <w:rtl w:val="0"/>
      </w:rPr>
      <w:tab/>
      <w:t xml:space="preserve">Network Security and Compliance</w:t>
    </w:r>
    <w:r w:rsidDel="00000000" w:rsidR="00000000" w:rsidRPr="00000000">
      <w:rPr>
        <w:rtl w:val="0"/>
      </w:rPr>
    </w:r>
  </w:p>
  <w:p w:rsidR="00000000" w:rsidDel="00000000" w:rsidP="00000000" w:rsidRDefault="00000000" w:rsidRPr="00000000" w14:paraId="000000E9">
    <w:pPr>
      <w:pBdr>
        <w:top w:space="0" w:sz="0" w:val="nil"/>
        <w:left w:space="0" w:sz="0" w:val="nil"/>
        <w:bottom w:color="767171" w:space="1" w:sz="4" w:val="single"/>
        <w:right w:space="0" w:sz="0" w:val="nil"/>
        <w:between w:space="0" w:sz="0" w:val="nil"/>
      </w:pBdr>
      <w:jc w:val="right"/>
      <w:rPr>
        <w:color w:val="595959"/>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0"/>
      <w:i w:val="0"/>
      <w:smallCaps w:val="0"/>
      <w:strike w:val="0"/>
      <w:color w:val="2e75b5"/>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40404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0"/>
      <w:i w:val="0"/>
      <w:smallCaps w:val="0"/>
      <w:strike w:val="0"/>
      <w:color w:val="2e75b5"/>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404040"/>
      <w:sz w:val="56"/>
      <w:szCs w:val="56"/>
      <w:u w:val="none"/>
      <w:shd w:fill="auto" w:val="clear"/>
      <w:vertAlign w:val="baseline"/>
    </w:rPr>
  </w:style>
  <w:style w:type="paragraph" w:styleId="Normal" w:default="1">
    <w:name w:val="Normal"/>
    <w:qFormat w:val="1"/>
    <w:rsid w:val="00D2175C"/>
  </w:style>
  <w:style w:type="paragraph" w:styleId="Heading1">
    <w:name w:val="heading 1"/>
    <w:basedOn w:val="Normal1"/>
    <w:next w:val="Normal1"/>
    <w:uiPriority w:val="9"/>
    <w:qFormat w:val="1"/>
    <w:rsid w:val="0047511C"/>
    <w:pPr>
      <w:keepNext w:val="1"/>
      <w:keepLines w:val="1"/>
      <w:spacing w:after="120" w:before="120"/>
      <w:outlineLvl w:val="0"/>
    </w:pPr>
    <w:rPr>
      <w:color w:val="2e75b5"/>
      <w:sz w:val="32"/>
      <w:szCs w:val="32"/>
    </w:rPr>
  </w:style>
  <w:style w:type="paragraph" w:styleId="Heading2">
    <w:name w:val="heading 2"/>
    <w:basedOn w:val="Normal1"/>
    <w:next w:val="Normal1"/>
    <w:uiPriority w:val="9"/>
    <w:unhideWhenUsed w:val="1"/>
    <w:qFormat w:val="1"/>
    <w:rsid w:val="0047511C"/>
    <w:pPr>
      <w:keepNext w:val="1"/>
      <w:keepLines w:val="1"/>
      <w:spacing w:before="40"/>
      <w:outlineLvl w:val="1"/>
    </w:pPr>
    <w:rPr>
      <w:color w:val="2e75b5"/>
      <w:sz w:val="26"/>
      <w:szCs w:val="26"/>
    </w:rPr>
  </w:style>
  <w:style w:type="paragraph" w:styleId="Heading3">
    <w:name w:val="heading 3"/>
    <w:basedOn w:val="Normal1"/>
    <w:next w:val="Normal1"/>
    <w:uiPriority w:val="9"/>
    <w:unhideWhenUsed w:val="1"/>
    <w:qFormat w:val="1"/>
    <w:rsid w:val="0047511C"/>
    <w:pPr>
      <w:keepNext w:val="1"/>
      <w:keepLines w:val="1"/>
      <w:spacing w:after="120"/>
      <w:outlineLvl w:val="2"/>
    </w:pPr>
    <w:rPr>
      <w:color w:val="4f81bd"/>
      <w:sz w:val="24"/>
      <w:szCs w:val="24"/>
    </w:rPr>
  </w:style>
  <w:style w:type="paragraph" w:styleId="Heading4">
    <w:name w:val="heading 4"/>
    <w:basedOn w:val="Normal1"/>
    <w:next w:val="Normal1"/>
    <w:uiPriority w:val="9"/>
    <w:unhideWhenUsed w:val="1"/>
    <w:qFormat w:val="1"/>
    <w:rsid w:val="0047511C"/>
    <w:pPr>
      <w:keepNext w:val="1"/>
      <w:keepLines w:val="1"/>
      <w:spacing w:after="120" w:before="240"/>
      <w:outlineLvl w:val="3"/>
    </w:pPr>
    <w:rPr>
      <w:color w:val="2e75b5"/>
    </w:rPr>
  </w:style>
  <w:style w:type="paragraph" w:styleId="Heading5">
    <w:name w:val="heading 5"/>
    <w:basedOn w:val="Normal1"/>
    <w:next w:val="Normal1"/>
    <w:uiPriority w:val="9"/>
    <w:unhideWhenUsed w:val="1"/>
    <w:qFormat w:val="1"/>
    <w:rsid w:val="0047511C"/>
    <w:pPr>
      <w:keepNext w:val="1"/>
      <w:keepLines w:val="1"/>
      <w:spacing w:after="40" w:before="220"/>
      <w:outlineLvl w:val="4"/>
    </w:pPr>
    <w:rPr>
      <w:b w:val="1"/>
    </w:rPr>
  </w:style>
  <w:style w:type="paragraph" w:styleId="Heading6">
    <w:name w:val="heading 6"/>
    <w:basedOn w:val="Normal1"/>
    <w:next w:val="Normal1"/>
    <w:uiPriority w:val="9"/>
    <w:semiHidden w:val="1"/>
    <w:unhideWhenUsed w:val="1"/>
    <w:qFormat w:val="1"/>
    <w:rsid w:val="0047511C"/>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47511C"/>
    <w:rPr>
      <w:sz w:val="56"/>
      <w:szCs w:val="56"/>
    </w:rPr>
  </w:style>
  <w:style w:type="paragraph" w:styleId="Normal1" w:customStyle="1">
    <w:name w:val="Normal1"/>
    <w:rsid w:val="0047511C"/>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a" w:customStyle="1">
    <w:basedOn w:val="TableNormal"/>
    <w:rsid w:val="0047511C"/>
    <w:tblPr>
      <w:tblStyleRowBandSize w:val="1"/>
      <w:tblStyleColBandSize w:val="1"/>
      <w:tblCellMar>
        <w:top w:w="100.0" w:type="dxa"/>
        <w:left w:w="100.0" w:type="dxa"/>
        <w:bottom w:w="100.0" w:type="dxa"/>
        <w:right w:w="100.0" w:type="dxa"/>
      </w:tblCellMar>
    </w:tblPr>
    <w:tcPr>
      <w:shd w:color="auto" w:fill="deebf6" w:val="clear"/>
    </w:tcPr>
  </w:style>
  <w:style w:type="table" w:styleId="a0" w:customStyle="1">
    <w:basedOn w:val="TableNormal"/>
    <w:rsid w:val="0047511C"/>
    <w:tblPr>
      <w:tblStyleRowBandSize w:val="1"/>
      <w:tblStyleColBandSize w:val="1"/>
      <w:tblCellMar>
        <w:top w:w="100.0" w:type="dxa"/>
        <w:left w:w="100.0" w:type="dxa"/>
        <w:bottom w:w="100.0" w:type="dxa"/>
        <w:right w:w="100.0" w:type="dxa"/>
      </w:tblCellMar>
    </w:tblPr>
  </w:style>
  <w:style w:type="table" w:styleId="a1" w:customStyle="1">
    <w:basedOn w:val="TableNormal"/>
    <w:rsid w:val="0047511C"/>
    <w:tblPr>
      <w:tblStyleRowBandSize w:val="1"/>
      <w:tblStyleColBandSize w:val="1"/>
      <w:tblCellMar>
        <w:top w:w="100.0" w:type="dxa"/>
        <w:left w:w="100.0" w:type="dxa"/>
        <w:bottom w:w="100.0" w:type="dxa"/>
        <w:right w:w="100.0" w:type="dxa"/>
      </w:tblCellMar>
    </w:tblPr>
  </w:style>
  <w:style w:type="table" w:styleId="a2" w:customStyle="1">
    <w:basedOn w:val="TableNormal"/>
    <w:rsid w:val="0047511C"/>
    <w:tblPr>
      <w:tblStyleRowBandSize w:val="1"/>
      <w:tblStyleColBandSize w:val="1"/>
      <w:tblCellMar>
        <w:top w:w="100.0" w:type="dxa"/>
        <w:left w:w="100.0" w:type="dxa"/>
        <w:bottom w:w="100.0" w:type="dxa"/>
        <w:right w:w="100.0" w:type="dxa"/>
      </w:tblCellMar>
    </w:tblPr>
  </w:style>
  <w:style w:type="table" w:styleId="a3" w:customStyle="1">
    <w:basedOn w:val="TableNormal"/>
    <w:rsid w:val="0047511C"/>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18120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8120E"/>
    <w:rPr>
      <w:rFonts w:ascii="Tahoma" w:cs="Tahoma" w:hAnsi="Tahoma"/>
      <w:sz w:val="16"/>
      <w:szCs w:val="16"/>
    </w:rPr>
  </w:style>
  <w:style w:type="paragraph" w:styleId="Header">
    <w:name w:val="header"/>
    <w:basedOn w:val="Normal"/>
    <w:link w:val="HeaderChar"/>
    <w:uiPriority w:val="99"/>
    <w:unhideWhenUsed w:val="1"/>
    <w:rsid w:val="0018120E"/>
    <w:pPr>
      <w:tabs>
        <w:tab w:val="center" w:pos="4680"/>
        <w:tab w:val="right" w:pos="9360"/>
      </w:tabs>
    </w:pPr>
  </w:style>
  <w:style w:type="character" w:styleId="HeaderChar" w:customStyle="1">
    <w:name w:val="Header Char"/>
    <w:basedOn w:val="DefaultParagraphFont"/>
    <w:link w:val="Header"/>
    <w:uiPriority w:val="99"/>
    <w:rsid w:val="0018120E"/>
  </w:style>
  <w:style w:type="paragraph" w:styleId="Footer">
    <w:name w:val="footer"/>
    <w:basedOn w:val="Normal"/>
    <w:link w:val="FooterChar"/>
    <w:uiPriority w:val="99"/>
    <w:unhideWhenUsed w:val="1"/>
    <w:rsid w:val="0018120E"/>
    <w:pPr>
      <w:tabs>
        <w:tab w:val="center" w:pos="4680"/>
        <w:tab w:val="right" w:pos="9360"/>
      </w:tabs>
    </w:pPr>
  </w:style>
  <w:style w:type="character" w:styleId="FooterChar" w:customStyle="1">
    <w:name w:val="Footer Char"/>
    <w:basedOn w:val="DefaultParagraphFont"/>
    <w:link w:val="Footer"/>
    <w:uiPriority w:val="99"/>
    <w:rsid w:val="0018120E"/>
  </w:style>
  <w:style w:type="character" w:styleId="Hyperlink">
    <w:name w:val="Hyperlink"/>
    <w:basedOn w:val="DefaultParagraphFont"/>
    <w:uiPriority w:val="99"/>
    <w:unhideWhenUsed w:val="1"/>
    <w:rsid w:val="007C4BEF"/>
    <w:rPr>
      <w:color w:val="0000ff" w:themeColor="hyperlink"/>
      <w:u w:val="single"/>
    </w:rPr>
  </w:style>
  <w:style w:type="character" w:styleId="UnresolvedMention1" w:customStyle="1">
    <w:name w:val="Unresolved Mention1"/>
    <w:basedOn w:val="DefaultParagraphFont"/>
    <w:uiPriority w:val="99"/>
    <w:semiHidden w:val="1"/>
    <w:unhideWhenUsed w:val="1"/>
    <w:rsid w:val="00793408"/>
    <w:rPr>
      <w:color w:val="605e5c"/>
      <w:shd w:color="auto" w:fill="e1dfdd" w:val="clear"/>
    </w:rPr>
  </w:style>
  <w:style w:type="character" w:styleId="UnresolvedMention">
    <w:name w:val="Unresolved Mention"/>
    <w:basedOn w:val="DefaultParagraphFont"/>
    <w:uiPriority w:val="99"/>
    <w:semiHidden w:val="1"/>
    <w:unhideWhenUsed w:val="1"/>
    <w:rsid w:val="00FF3EF7"/>
    <w:rPr>
      <w:color w:val="605e5c"/>
      <w:shd w:color="auto" w:fill="e1dfdd" w:val="clear"/>
    </w:rPr>
  </w:style>
  <w:style w:type="paragraph" w:styleId="NormalWeb">
    <w:name w:val="Normal (Web)"/>
    <w:basedOn w:val="Normal"/>
    <w:uiPriority w:val="99"/>
    <w:semiHidden w:val="1"/>
    <w:unhideWhenUsed w:val="1"/>
    <w:rsid w:val="00383766"/>
    <w:pPr>
      <w:widowControl w:val="1"/>
      <w:spacing w:after="100" w:afterAutospacing="1" w:before="100" w:beforeAutospacing="1"/>
    </w:pPr>
    <w:rPr>
      <w:rFonts w:ascii="Times New Roman" w:cs="Times New Roman" w:eastAsia="Times New Roman" w:hAnsi="Times New Roman"/>
      <w:color w:val="auto"/>
      <w:sz w:val="24"/>
      <w:szCs w:val="24"/>
    </w:rPr>
  </w:style>
  <w:style w:type="character" w:styleId="Strong">
    <w:name w:val="Strong"/>
    <w:basedOn w:val="DefaultParagraphFont"/>
    <w:uiPriority w:val="22"/>
    <w:qFormat w:val="1"/>
    <w:rsid w:val="00383766"/>
    <w:rPr>
      <w:b w:val="1"/>
      <w:bCs w:val="1"/>
    </w:rPr>
  </w:style>
  <w:style w:type="table" w:styleId="a4"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table" w:styleId="a5"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table" w:styleId="a6"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paragraph" w:styleId="ListParagraph">
    <w:name w:val="List Paragraph"/>
    <w:basedOn w:val="Normal"/>
    <w:uiPriority w:val="34"/>
    <w:qFormat w:val="1"/>
    <w:rsid w:val="008F1C7F"/>
    <w:pPr>
      <w:ind w:left="720"/>
      <w:contextualSpacing w:val="1"/>
    </w:p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Table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Table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akshat.ja@gmail.com" TargetMode="External"/><Relationship Id="rId22" Type="http://schemas.openxmlformats.org/officeDocument/2006/relationships/footer" Target="footer3.xml"/><Relationship Id="rId10" Type="http://schemas.openxmlformats.org/officeDocument/2006/relationships/hyperlink" Target="mailto:maheswar.barrenkala@gmail.com" TargetMode="External"/><Relationship Id="rId21" Type="http://schemas.openxmlformats.org/officeDocument/2006/relationships/footer" Target="footer2.xml"/><Relationship Id="rId13" Type="http://schemas.openxmlformats.org/officeDocument/2006/relationships/hyperlink" Target="mailto:Shitalkarleg@gmail.com" TargetMode="External"/><Relationship Id="rId12" Type="http://schemas.openxmlformats.org/officeDocument/2006/relationships/hyperlink" Target="mailto:atilla.karaal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ren.jin.job@gmail.com" TargetMode="External"/><Relationship Id="rId15" Type="http://schemas.openxmlformats.org/officeDocument/2006/relationships/hyperlink" Target="mailto:ashleyyang924@gmail.com" TargetMode="External"/><Relationship Id="rId14" Type="http://schemas.openxmlformats.org/officeDocument/2006/relationships/hyperlink" Target="mailto:jzhang95014@gmail.com" TargetMode="External"/><Relationship Id="rId17" Type="http://schemas.openxmlformats.org/officeDocument/2006/relationships/header" Target="header1.xml"/><Relationship Id="rId16" Type="http://schemas.openxmlformats.org/officeDocument/2006/relationships/hyperlink" Target="mailto:dhruvbasnotra@gmail.com"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yperlink" Target="mailto:Yangsun.co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yIvgaXP74ov3y+8aM6D5kSKWsw==">CgMxLjA4AHIhMXRHNDZUYktFRmZwanZ5aVB2bWg0akVkamctY19JUm45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2024-06-14T04:53:00Z</dcterms:created>
  <dc:creator>Shital Hinge</dc:creator>
</cp:coreProperties>
</file>