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Default="002D2F54" w:rsidP="00971711">
      <w:pPr>
        <w:pStyle w:val="Otsikko"/>
        <w:rPr>
          <w:lang w:val="en-US"/>
        </w:rPr>
      </w:pPr>
      <w:r>
        <w:rPr>
          <w:lang w:val="en-US"/>
        </w:rPr>
        <w:t>Exercise work: pt.1</w:t>
      </w:r>
    </w:p>
    <w:p w:rsidR="00971711" w:rsidRDefault="00971711" w:rsidP="00971711">
      <w:pPr>
        <w:pStyle w:val="Alaotsikko"/>
        <w:rPr>
          <w:lang w:val="en-US"/>
        </w:rPr>
      </w:pPr>
      <w:r>
        <w:rPr>
          <w:lang w:val="en-US"/>
        </w:rPr>
        <w:t>Data Analysis and Knowledge Discovery</w:t>
      </w:r>
    </w:p>
    <w:p w:rsidR="00971711" w:rsidRPr="00971711" w:rsidRDefault="00971711" w:rsidP="00971711">
      <w:pPr>
        <w:pStyle w:val="Alaotsikko"/>
        <w:rPr>
          <w:lang w:val="en-US"/>
        </w:rPr>
      </w:pPr>
    </w:p>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Default="00971711" w:rsidP="00971711">
      <w:pPr>
        <w:rPr>
          <w:lang w:val="en-US"/>
        </w:rPr>
      </w:pPr>
    </w:p>
    <w:p w:rsidR="00971711" w:rsidRPr="00971711" w:rsidRDefault="00971711" w:rsidP="00971711">
      <w:pPr>
        <w:rPr>
          <w:lang w:val="en-US"/>
        </w:rPr>
      </w:pPr>
      <w:r w:rsidRPr="00971711">
        <w:rPr>
          <w:lang w:val="en-US"/>
        </w:rPr>
        <w:t xml:space="preserve">First of all we need to read the file </w:t>
      </w:r>
      <w:r w:rsidRPr="00487EC2">
        <w:rPr>
          <w:i/>
          <w:lang w:val="en-US"/>
        </w:rPr>
        <w:t>wine.data</w:t>
      </w:r>
      <w:r w:rsidRPr="00971711">
        <w:rPr>
          <w:lang w:val="en-US"/>
        </w:rPr>
        <w:t xml:space="preserve">. We store the data into two variables </w:t>
      </w:r>
      <w:r w:rsidRPr="00487EC2">
        <w:rPr>
          <w:i/>
          <w:lang w:val="en-US"/>
        </w:rPr>
        <w:t>x</w:t>
      </w:r>
      <w:r w:rsidRPr="00971711">
        <w:rPr>
          <w:lang w:val="en-US"/>
        </w:rPr>
        <w:t xml:space="preserve"> and </w:t>
      </w:r>
      <w:r w:rsidRPr="00487EC2">
        <w:rPr>
          <w:i/>
          <w:lang w:val="en-US"/>
        </w:rPr>
        <w:t>y</w:t>
      </w:r>
      <w:r w:rsidRPr="00971711">
        <w:rPr>
          <w:lang w:val="en-US"/>
        </w:rPr>
        <w:t xml:space="preserve">. </w:t>
      </w:r>
      <w:r w:rsidRPr="00487EC2">
        <w:rPr>
          <w:i/>
          <w:lang w:val="en-US"/>
        </w:rPr>
        <w:t>X</w:t>
      </w:r>
      <w:r w:rsidRPr="00971711">
        <w:rPr>
          <w:lang w:val="en-US"/>
        </w:rPr>
        <w:t xml:space="preserve"> consists of a list of labels (1, 2 and 3) and </w:t>
      </w:r>
      <w:r w:rsidRPr="00487EC2">
        <w:rPr>
          <w:i/>
          <w:lang w:val="en-US"/>
        </w:rPr>
        <w:t>y</w:t>
      </w:r>
      <w:r w:rsidRPr="00971711">
        <w:rPr>
          <w:lang w:val="en-US"/>
        </w:rPr>
        <w:t xml:space="preserve"> consists of the feature data. </w:t>
      </w:r>
      <w:proofErr w:type="gramStart"/>
      <w:r w:rsidRPr="00487EC2">
        <w:rPr>
          <w:i/>
          <w:lang w:val="en-US"/>
        </w:rPr>
        <w:t>InitialFeatureMatrix</w:t>
      </w:r>
      <w:r w:rsidRPr="00971711">
        <w:rPr>
          <w:lang w:val="en-US"/>
        </w:rPr>
        <w:t>(</w:t>
      </w:r>
      <w:proofErr w:type="gramEnd"/>
      <w:r w:rsidRPr="00971711">
        <w:rPr>
          <w:lang w:val="en-US"/>
        </w:rPr>
        <w:t xml:space="preserve">) method is used to create a matrix where all the same feature’s values are parsed to </w:t>
      </w:r>
      <w:r w:rsidR="002D2F54" w:rsidRPr="00971711">
        <w:rPr>
          <w:lang w:val="en-US"/>
        </w:rPr>
        <w:t>an</w:t>
      </w:r>
      <w:r w:rsidRPr="00971711">
        <w:rPr>
          <w:lang w:val="en-US"/>
        </w:rPr>
        <w:t xml:space="preserve"> array. All the features are added to the matrix in the right order (1, 2, ... , 13). We point to a feature matrix in this document and this points to this presentation of data.</w:t>
      </w:r>
    </w:p>
    <w:p w:rsidR="00971711" w:rsidRPr="00971711" w:rsidRDefault="00971711" w:rsidP="00971711">
      <w:pPr>
        <w:pStyle w:val="Otsikko1"/>
        <w:rPr>
          <w:lang w:val="en-US"/>
        </w:rPr>
      </w:pPr>
      <w:r w:rsidRPr="00971711">
        <w:rPr>
          <w:lang w:val="en-US"/>
        </w:rPr>
        <w:t>1.</w:t>
      </w:r>
      <w:r w:rsidRPr="00971711">
        <w:rPr>
          <w:lang w:val="en-US"/>
        </w:rPr>
        <w:tab/>
        <w:t>Plotting a histogram of each feature</w:t>
      </w:r>
    </w:p>
    <w:p w:rsidR="00971711" w:rsidRPr="00971711" w:rsidRDefault="00971711" w:rsidP="00971711">
      <w:pPr>
        <w:rPr>
          <w:lang w:val="en-US"/>
        </w:rPr>
      </w:pPr>
    </w:p>
    <w:p w:rsidR="00971711" w:rsidRPr="00971711" w:rsidRDefault="00971711" w:rsidP="00971711">
      <w:pPr>
        <w:rPr>
          <w:lang w:val="en-US"/>
        </w:rPr>
      </w:pPr>
      <w:r w:rsidRPr="00971711">
        <w:rPr>
          <w:lang w:val="en-US"/>
        </w:rPr>
        <w:t xml:space="preserve">We created a method </w:t>
      </w:r>
      <w:proofErr w:type="gramStart"/>
      <w:r w:rsidRPr="00487EC2">
        <w:rPr>
          <w:i/>
          <w:lang w:val="en-US"/>
        </w:rPr>
        <w:t>defaultHistogram</w:t>
      </w:r>
      <w:r w:rsidRPr="00971711">
        <w:rPr>
          <w:lang w:val="en-US"/>
        </w:rPr>
        <w:t>(</w:t>
      </w:r>
      <w:proofErr w:type="gramEnd"/>
      <w:r w:rsidRPr="00971711">
        <w:rPr>
          <w:lang w:val="en-US"/>
        </w:rPr>
        <w:t xml:space="preserve">) to plot a histogram of each feature separately. The method gets a matrix as </w:t>
      </w:r>
      <w:r w:rsidR="002D2F54" w:rsidRPr="00971711">
        <w:rPr>
          <w:lang w:val="en-US"/>
        </w:rPr>
        <w:t>a</w:t>
      </w:r>
      <w:r w:rsidRPr="00971711">
        <w:rPr>
          <w:lang w:val="en-US"/>
        </w:rPr>
        <w:t xml:space="preserve"> parameter. The matrix is consists of the feature data. The method adds one feature of every sample into a plot and draws the histogram accordingly. This is done for all of the 13 features.</w:t>
      </w:r>
    </w:p>
    <w:p w:rsidR="00971711" w:rsidRPr="00971711" w:rsidRDefault="00971711" w:rsidP="00971711">
      <w:pPr>
        <w:rPr>
          <w:lang w:val="en-US"/>
        </w:rPr>
      </w:pPr>
      <w:r w:rsidRPr="00971711">
        <w:rPr>
          <w:lang w:val="en-US"/>
        </w:rPr>
        <w:t>Most of histograms have a common factor and most of the values are pretty evenly distributed.</w:t>
      </w:r>
    </w:p>
    <w:p w:rsidR="00971711" w:rsidRPr="00971711" w:rsidRDefault="00971711" w:rsidP="00971711">
      <w:pPr>
        <w:pStyle w:val="Otsikko1"/>
        <w:rPr>
          <w:lang w:val="en-US"/>
        </w:rPr>
      </w:pPr>
      <w:r w:rsidRPr="00971711">
        <w:rPr>
          <w:lang w:val="en-US"/>
        </w:rPr>
        <w:t>2.</w:t>
      </w:r>
      <w:r w:rsidRPr="00971711">
        <w:rPr>
          <w:lang w:val="en-US"/>
        </w:rPr>
        <w:tab/>
        <w:t>Plotting histograms with visualizing each classes</w:t>
      </w:r>
    </w:p>
    <w:p w:rsidR="00971711" w:rsidRPr="00971711" w:rsidRDefault="00971711" w:rsidP="00971711">
      <w:pPr>
        <w:rPr>
          <w:lang w:val="en-US"/>
        </w:rPr>
      </w:pPr>
      <w:r w:rsidRPr="00971711">
        <w:rPr>
          <w:lang w:val="en-US"/>
        </w:rPr>
        <w:t xml:space="preserve">To be able to plot the histograms visualizing each different cultivation, we need to separate the samples by their cultivation. Variable </w:t>
      </w:r>
      <w:r w:rsidRPr="00487EC2">
        <w:rPr>
          <w:i/>
          <w:lang w:val="en-US"/>
        </w:rPr>
        <w:t>x</w:t>
      </w:r>
      <w:r w:rsidRPr="00971711">
        <w:rPr>
          <w:lang w:val="en-US"/>
        </w:rPr>
        <w:t xml:space="preserve"> has the information about the class. We need three subplots, because we have three different cultivations. We proceeded in the same </w:t>
      </w:r>
      <w:r w:rsidR="002D2F54" w:rsidRPr="00971711">
        <w:rPr>
          <w:lang w:val="en-US"/>
        </w:rPr>
        <w:t>manner</w:t>
      </w:r>
      <w:r w:rsidRPr="00971711">
        <w:rPr>
          <w:lang w:val="en-US"/>
        </w:rPr>
        <w:t xml:space="preserve"> as in the first assignment as we have a method to add one feature of every sample of a cultivation into one subplot. The method draws a histogram including three subplots for every 13 features.</w:t>
      </w:r>
    </w:p>
    <w:p w:rsidR="00971711" w:rsidRPr="00971711" w:rsidRDefault="00971711" w:rsidP="00971711">
      <w:pPr>
        <w:rPr>
          <w:lang w:val="en-US"/>
        </w:rPr>
      </w:pPr>
      <w:r w:rsidRPr="00971711">
        <w:rPr>
          <w:lang w:val="en-US"/>
        </w:rPr>
        <w:t>By visualizing each cultivation separately, it can be seen that the cultivations differ from one another.</w:t>
      </w:r>
    </w:p>
    <w:p w:rsidR="00971711" w:rsidRPr="00971711" w:rsidRDefault="00971711" w:rsidP="00971711">
      <w:pPr>
        <w:pStyle w:val="Otsikko1"/>
        <w:rPr>
          <w:lang w:val="en-US"/>
        </w:rPr>
      </w:pPr>
      <w:r w:rsidRPr="00971711">
        <w:rPr>
          <w:lang w:val="en-US"/>
        </w:rPr>
        <w:t>3.</w:t>
      </w:r>
      <w:r w:rsidRPr="00971711">
        <w:rPr>
          <w:lang w:val="en-US"/>
        </w:rPr>
        <w:tab/>
        <w:t>Making a parallel plot of the features</w:t>
      </w:r>
    </w:p>
    <w:p w:rsidR="00971711" w:rsidRPr="00971711" w:rsidRDefault="00971711" w:rsidP="00971711">
      <w:pPr>
        <w:rPr>
          <w:lang w:val="en-US"/>
        </w:rPr>
      </w:pPr>
      <w:r w:rsidRPr="00971711">
        <w:rPr>
          <w:lang w:val="en-US"/>
        </w:rPr>
        <w:t xml:space="preserve">In this assignment (parallel plot), we wanted to create a plot for every cultivation with different colors. </w:t>
      </w:r>
      <w:r w:rsidRPr="00487EC2">
        <w:rPr>
          <w:i/>
          <w:lang w:val="en-US"/>
        </w:rPr>
        <w:t>Class1</w:t>
      </w:r>
      <w:r w:rsidRPr="00971711">
        <w:rPr>
          <w:lang w:val="en-US"/>
        </w:rPr>
        <w:t xml:space="preserve"> is red, </w:t>
      </w:r>
      <w:r w:rsidRPr="00487EC2">
        <w:rPr>
          <w:i/>
          <w:lang w:val="en-US"/>
        </w:rPr>
        <w:t>Class2</w:t>
      </w:r>
      <w:r w:rsidRPr="00971711">
        <w:rPr>
          <w:lang w:val="en-US"/>
        </w:rPr>
        <w:t xml:space="preserve"> is green and </w:t>
      </w:r>
      <w:r w:rsidRPr="00487EC2">
        <w:rPr>
          <w:i/>
          <w:lang w:val="en-US"/>
        </w:rPr>
        <w:t>Class3</w:t>
      </w:r>
      <w:r w:rsidRPr="00971711">
        <w:rPr>
          <w:lang w:val="en-US"/>
        </w:rPr>
        <w:t xml:space="preserve"> is blue. The method </w:t>
      </w:r>
      <w:proofErr w:type="gramStart"/>
      <w:r w:rsidRPr="00487EC2">
        <w:rPr>
          <w:i/>
          <w:lang w:val="en-US"/>
        </w:rPr>
        <w:t>parallelFeatures</w:t>
      </w:r>
      <w:r w:rsidRPr="00971711">
        <w:rPr>
          <w:lang w:val="en-US"/>
        </w:rPr>
        <w:t>(</w:t>
      </w:r>
      <w:proofErr w:type="gramEnd"/>
      <w:r w:rsidRPr="00971711">
        <w:rPr>
          <w:lang w:val="en-US"/>
        </w:rPr>
        <w:t>) creates three subplots. Each of them shows every sample of each cultivation separately.</w:t>
      </w:r>
    </w:p>
    <w:p w:rsidR="00971711" w:rsidRPr="00971711" w:rsidRDefault="00971711" w:rsidP="00971711">
      <w:pPr>
        <w:rPr>
          <w:lang w:val="en-US"/>
        </w:rPr>
      </w:pPr>
      <w:r w:rsidRPr="00971711">
        <w:rPr>
          <w:lang w:val="en-US"/>
        </w:rPr>
        <w:lastRenderedPageBreak/>
        <w:t>The parallel plot doesn’t deliver much additional information because one of the features has significantly larger values than others. Therefore it dominates the plot over other features. By zooming and scaling the plot we could get better information.</w:t>
      </w:r>
    </w:p>
    <w:p w:rsidR="00971711" w:rsidRPr="00971711" w:rsidRDefault="00971711" w:rsidP="00971711">
      <w:pPr>
        <w:pStyle w:val="Otsikko1"/>
        <w:rPr>
          <w:lang w:val="en-US"/>
        </w:rPr>
      </w:pPr>
      <w:r w:rsidRPr="00971711">
        <w:rPr>
          <w:lang w:val="en-US"/>
        </w:rPr>
        <w:t>4.</w:t>
      </w:r>
      <w:r w:rsidRPr="00971711">
        <w:rPr>
          <w:lang w:val="en-US"/>
        </w:rPr>
        <w:tab/>
        <w:t>Calculating the correlation coefficients</w:t>
      </w:r>
    </w:p>
    <w:p w:rsidR="00971711" w:rsidRPr="00971711" w:rsidRDefault="00971711" w:rsidP="00971711">
      <w:pPr>
        <w:rPr>
          <w:lang w:val="en-US"/>
        </w:rPr>
      </w:pPr>
      <w:r w:rsidRPr="00971711">
        <w:rPr>
          <w:lang w:val="en-US"/>
        </w:rPr>
        <w:t xml:space="preserve">In this assignment we first calculate the correlation coefficients between each pair of features. After calculating the corcoeff of two features we check if they have an interesting correlation (either &lt; -0,7 or &gt; 0,7). If found, the specific details are printed in the console and the feature indexes are saved to the </w:t>
      </w:r>
      <w:r w:rsidRPr="00487EC2">
        <w:rPr>
          <w:i/>
          <w:lang w:val="en-US"/>
        </w:rPr>
        <w:t>interestingCorrelations</w:t>
      </w:r>
      <w:r w:rsidRPr="00971711">
        <w:rPr>
          <w:lang w:val="en-US"/>
        </w:rPr>
        <w:t xml:space="preserve"> array:</w:t>
      </w:r>
    </w:p>
    <w:p w:rsidR="00971711" w:rsidRPr="00971711" w:rsidRDefault="00971711" w:rsidP="00971711">
      <w:pPr>
        <w:rPr>
          <w:lang w:val="en-US"/>
        </w:rPr>
      </w:pPr>
    </w:p>
    <w:p w:rsidR="00971711" w:rsidRPr="00971711" w:rsidRDefault="00971711" w:rsidP="00971711">
      <w:pPr>
        <w:pStyle w:val="Eivli"/>
        <w:rPr>
          <w:rFonts w:eastAsiaTheme="majorEastAsia"/>
          <w:lang w:val="en-US"/>
        </w:rPr>
      </w:pPr>
      <w:r w:rsidRPr="00487EC2">
        <w:rPr>
          <w:rFonts w:eastAsiaTheme="majorEastAsia"/>
          <w:i/>
          <w:lang w:val="en-US"/>
        </w:rPr>
        <w:t>FeatureA</w:t>
      </w:r>
      <w:r w:rsidRPr="00971711">
        <w:rPr>
          <w:rFonts w:eastAsiaTheme="majorEastAsia"/>
          <w:lang w:val="en-US"/>
        </w:rPr>
        <w:t xml:space="preserve">: Total </w:t>
      </w:r>
      <w:proofErr w:type="gramStart"/>
      <w:r w:rsidRPr="00971711">
        <w:rPr>
          <w:rFonts w:eastAsiaTheme="majorEastAsia"/>
          <w:lang w:val="en-US"/>
        </w:rPr>
        <w:t>phenols(</w:t>
      </w:r>
      <w:proofErr w:type="gramEnd"/>
      <w:r w:rsidRPr="00971711">
        <w:rPr>
          <w:rFonts w:eastAsiaTheme="majorEastAsia"/>
          <w:lang w:val="en-US"/>
        </w:rPr>
        <w:t>5)</w:t>
      </w:r>
    </w:p>
    <w:p w:rsidR="00971711" w:rsidRPr="00971711" w:rsidRDefault="00971711" w:rsidP="00971711">
      <w:pPr>
        <w:pStyle w:val="Eivli"/>
        <w:rPr>
          <w:rFonts w:eastAsiaTheme="majorEastAsia"/>
          <w:lang w:val="en-US"/>
        </w:rPr>
      </w:pPr>
      <w:r w:rsidRPr="00487EC2">
        <w:rPr>
          <w:rFonts w:eastAsiaTheme="majorEastAsia"/>
          <w:i/>
          <w:lang w:val="en-US"/>
        </w:rPr>
        <w:t>FeatureB</w:t>
      </w:r>
      <w:r w:rsidRPr="00971711">
        <w:rPr>
          <w:rFonts w:eastAsiaTheme="majorEastAsia"/>
          <w:lang w:val="en-US"/>
        </w:rPr>
        <w:t xml:space="preserve">: </w:t>
      </w:r>
      <w:proofErr w:type="gramStart"/>
      <w:r w:rsidRPr="00971711">
        <w:rPr>
          <w:rFonts w:eastAsiaTheme="majorEastAsia"/>
          <w:lang w:val="en-US"/>
        </w:rPr>
        <w:t>Flavanoids(</w:t>
      </w:r>
      <w:proofErr w:type="gramEnd"/>
      <w:r w:rsidRPr="00971711">
        <w:rPr>
          <w:rFonts w:eastAsiaTheme="majorEastAsia"/>
          <w:lang w:val="en-US"/>
        </w:rPr>
        <w:t>6)</w:t>
      </w:r>
    </w:p>
    <w:p w:rsidR="00971711" w:rsidRPr="00971711" w:rsidRDefault="00971711" w:rsidP="00971711">
      <w:pPr>
        <w:pStyle w:val="Eivli"/>
        <w:rPr>
          <w:rFonts w:eastAsiaTheme="majorEastAsia"/>
          <w:lang w:val="en-US"/>
        </w:rPr>
      </w:pPr>
      <w:r w:rsidRPr="00971711">
        <w:rPr>
          <w:rFonts w:eastAsiaTheme="majorEastAsia"/>
          <w:lang w:val="en-US"/>
        </w:rPr>
        <w:t>Correlation factor: 0.864563500095</w:t>
      </w:r>
    </w:p>
    <w:p w:rsidR="00971711" w:rsidRPr="00971711" w:rsidRDefault="00971711" w:rsidP="00971711">
      <w:pPr>
        <w:pStyle w:val="Eivli"/>
        <w:rPr>
          <w:rFonts w:eastAsiaTheme="majorEastAsia"/>
          <w:lang w:val="en-US"/>
        </w:rPr>
      </w:pPr>
    </w:p>
    <w:p w:rsidR="00971711" w:rsidRPr="00971711" w:rsidRDefault="00971711" w:rsidP="00971711">
      <w:pPr>
        <w:pStyle w:val="Eivli"/>
        <w:rPr>
          <w:rFonts w:eastAsiaTheme="majorEastAsia"/>
          <w:lang w:val="en-US"/>
        </w:rPr>
      </w:pPr>
      <w:r w:rsidRPr="00487EC2">
        <w:rPr>
          <w:rFonts w:eastAsiaTheme="majorEastAsia"/>
          <w:i/>
          <w:lang w:val="en-US"/>
        </w:rPr>
        <w:t>FeatureA</w:t>
      </w:r>
      <w:r w:rsidRPr="00971711">
        <w:rPr>
          <w:rFonts w:eastAsiaTheme="majorEastAsia"/>
          <w:lang w:val="en-US"/>
        </w:rPr>
        <w:t xml:space="preserve">: </w:t>
      </w:r>
      <w:proofErr w:type="gramStart"/>
      <w:r w:rsidRPr="00971711">
        <w:rPr>
          <w:rFonts w:eastAsiaTheme="majorEastAsia"/>
          <w:lang w:val="en-US"/>
        </w:rPr>
        <w:t>Flavanoids(</w:t>
      </w:r>
      <w:proofErr w:type="gramEnd"/>
      <w:r w:rsidRPr="00971711">
        <w:rPr>
          <w:rFonts w:eastAsiaTheme="majorEastAsia"/>
          <w:lang w:val="en-US"/>
        </w:rPr>
        <w:t>6)</w:t>
      </w:r>
    </w:p>
    <w:p w:rsidR="00971711" w:rsidRPr="00971711" w:rsidRDefault="00971711" w:rsidP="00971711">
      <w:pPr>
        <w:pStyle w:val="Eivli"/>
        <w:rPr>
          <w:rFonts w:eastAsiaTheme="majorEastAsia"/>
          <w:lang w:val="en-US"/>
        </w:rPr>
      </w:pPr>
      <w:r w:rsidRPr="00487EC2">
        <w:rPr>
          <w:rFonts w:eastAsiaTheme="majorEastAsia"/>
          <w:i/>
          <w:lang w:val="en-US"/>
        </w:rPr>
        <w:t>FeatureB</w:t>
      </w:r>
      <w:r w:rsidRPr="00971711">
        <w:rPr>
          <w:rFonts w:eastAsiaTheme="majorEastAsia"/>
          <w:lang w:val="en-US"/>
        </w:rPr>
        <w:t xml:space="preserve">: OD280/OD315 of diluted </w:t>
      </w:r>
      <w:proofErr w:type="gramStart"/>
      <w:r w:rsidRPr="00971711">
        <w:rPr>
          <w:rFonts w:eastAsiaTheme="majorEastAsia"/>
          <w:lang w:val="en-US"/>
        </w:rPr>
        <w:t>wines(</w:t>
      </w:r>
      <w:proofErr w:type="gramEnd"/>
      <w:r w:rsidRPr="00971711">
        <w:rPr>
          <w:rFonts w:eastAsiaTheme="majorEastAsia"/>
          <w:lang w:val="en-US"/>
        </w:rPr>
        <w:t>11)</w:t>
      </w:r>
    </w:p>
    <w:p w:rsidR="00971711" w:rsidRPr="00971711" w:rsidRDefault="00971711" w:rsidP="00971711">
      <w:pPr>
        <w:pStyle w:val="Eivli"/>
        <w:rPr>
          <w:rFonts w:eastAsiaTheme="majorEastAsia"/>
          <w:lang w:val="en-US"/>
        </w:rPr>
      </w:pPr>
      <w:r w:rsidRPr="00971711">
        <w:rPr>
          <w:rFonts w:eastAsiaTheme="majorEastAsia"/>
          <w:lang w:val="en-US"/>
        </w:rPr>
        <w:t>Correlation factor: 0.787193901867</w:t>
      </w:r>
    </w:p>
    <w:p w:rsidR="00971711" w:rsidRPr="00971711" w:rsidRDefault="00971711" w:rsidP="00971711">
      <w:pPr>
        <w:rPr>
          <w:lang w:val="en-US"/>
        </w:rPr>
      </w:pPr>
    </w:p>
    <w:p w:rsidR="00971711" w:rsidRPr="00971711" w:rsidRDefault="00971711" w:rsidP="00971711">
      <w:pPr>
        <w:rPr>
          <w:lang w:val="en-US"/>
        </w:rPr>
      </w:pPr>
      <w:r w:rsidRPr="00971711">
        <w:rPr>
          <w:lang w:val="en-US"/>
        </w:rPr>
        <w:t>There are two interesting correlations which have a correlation factor higher than 0.7. First interesting correlation of value 0,86 is with feature 5 (total phenols) and feature 6 (flavanoids). The second interesting correlation is with features 6 (flavanoids) and 11 (OD280/OD315 of diluted wines). Their correlation factor is 0,79. There are also two more features that have a correlation factor of 0,79.</w:t>
      </w:r>
    </w:p>
    <w:p w:rsidR="00971711" w:rsidRPr="00971711" w:rsidRDefault="00971711" w:rsidP="00971711">
      <w:pPr>
        <w:pStyle w:val="Otsikko1"/>
        <w:rPr>
          <w:lang w:val="en-US"/>
        </w:rPr>
      </w:pPr>
      <w:r w:rsidRPr="00971711">
        <w:rPr>
          <w:lang w:val="en-US"/>
        </w:rPr>
        <w:t>5.</w:t>
      </w:r>
      <w:r w:rsidRPr="00971711">
        <w:rPr>
          <w:lang w:val="en-US"/>
        </w:rPr>
        <w:tab/>
        <w:t>Visualizing interesting correlations with a scatter plot</w:t>
      </w:r>
    </w:p>
    <w:p w:rsidR="00971711" w:rsidRPr="00971711" w:rsidRDefault="00971711" w:rsidP="00971711">
      <w:pPr>
        <w:rPr>
          <w:lang w:val="en-US"/>
        </w:rPr>
      </w:pPr>
      <w:r w:rsidRPr="00971711">
        <w:rPr>
          <w:lang w:val="en-US"/>
        </w:rPr>
        <w:t xml:space="preserve">As was noted previously, we have two interesting correlations (feature5/feature6 and feature6/feature11). The method </w:t>
      </w:r>
      <w:proofErr w:type="gramStart"/>
      <w:r w:rsidRPr="00487EC2">
        <w:rPr>
          <w:i/>
          <w:lang w:val="en-US"/>
        </w:rPr>
        <w:t>visualizeAsScatterPlot</w:t>
      </w:r>
      <w:r w:rsidRPr="00971711">
        <w:rPr>
          <w:lang w:val="en-US"/>
        </w:rPr>
        <w:t>(</w:t>
      </w:r>
      <w:proofErr w:type="gramEnd"/>
      <w:r w:rsidRPr="00971711">
        <w:rPr>
          <w:lang w:val="en-US"/>
        </w:rPr>
        <w:t xml:space="preserve">) gets these strong correlations from </w:t>
      </w:r>
      <w:r w:rsidR="002D2F54" w:rsidRPr="00971711">
        <w:rPr>
          <w:lang w:val="en-US"/>
        </w:rPr>
        <w:t>the previous</w:t>
      </w:r>
      <w:r w:rsidRPr="00971711">
        <w:rPr>
          <w:lang w:val="en-US"/>
        </w:rPr>
        <w:t xml:space="preserve"> method which calculates correlation coefficients and returns interesting correlations. Interesting correlations are those, which have the factor higher than 0,75. </w:t>
      </w:r>
    </w:p>
    <w:p w:rsidR="00971711" w:rsidRPr="00971711" w:rsidRDefault="00971711" w:rsidP="00971711">
      <w:pPr>
        <w:rPr>
          <w:lang w:val="en-US"/>
        </w:rPr>
      </w:pPr>
    </w:p>
    <w:p w:rsidR="00971711" w:rsidRPr="00971711" w:rsidRDefault="00971711" w:rsidP="00971711">
      <w:pPr>
        <w:rPr>
          <w:lang w:val="en-US"/>
        </w:rPr>
      </w:pPr>
      <w:r w:rsidRPr="00971711">
        <w:rPr>
          <w:lang w:val="en-US"/>
        </w:rPr>
        <w:t>After this method creates a scatter plots of these interesting pairs. The features are colored in different colors (blue and red) to show the scatter more clearly and the colors are labeled.</w:t>
      </w:r>
    </w:p>
    <w:p w:rsidR="00971711" w:rsidRPr="00971711" w:rsidRDefault="00971711" w:rsidP="00971711">
      <w:pPr>
        <w:pStyle w:val="Otsikko1"/>
        <w:rPr>
          <w:lang w:val="en-US"/>
        </w:rPr>
      </w:pPr>
      <w:r w:rsidRPr="00971711">
        <w:rPr>
          <w:lang w:val="en-US"/>
        </w:rPr>
        <w:lastRenderedPageBreak/>
        <w:t>6.</w:t>
      </w:r>
      <w:r w:rsidRPr="00971711">
        <w:rPr>
          <w:lang w:val="en-US"/>
        </w:rPr>
        <w:tab/>
        <w:t>Calculating the eigenvalues and eigenvectors of the covariance matrix</w:t>
      </w:r>
    </w:p>
    <w:p w:rsidR="00971711" w:rsidRPr="00971711" w:rsidRDefault="00971711" w:rsidP="00971711">
      <w:pPr>
        <w:rPr>
          <w:lang w:val="en-US"/>
        </w:rPr>
      </w:pPr>
      <w:r w:rsidRPr="00971711">
        <w:rPr>
          <w:lang w:val="en-US"/>
        </w:rPr>
        <w:t xml:space="preserve">In this assignment we first calculate the covariance matrix of the feature matrix using </w:t>
      </w:r>
      <w:r w:rsidRPr="00487EC2">
        <w:rPr>
          <w:i/>
          <w:lang w:val="en-US"/>
        </w:rPr>
        <w:t>numpy’s</w:t>
      </w:r>
      <w:r w:rsidRPr="00971711">
        <w:rPr>
          <w:lang w:val="en-US"/>
        </w:rPr>
        <w:t xml:space="preserve"> method </w:t>
      </w:r>
      <w:proofErr w:type="gramStart"/>
      <w:r w:rsidRPr="00487EC2">
        <w:rPr>
          <w:i/>
          <w:lang w:val="en-US"/>
        </w:rPr>
        <w:t>cov</w:t>
      </w:r>
      <w:r w:rsidRPr="00971711">
        <w:rPr>
          <w:lang w:val="en-US"/>
        </w:rPr>
        <w:t>(</w:t>
      </w:r>
      <w:proofErr w:type="gramEnd"/>
      <w:r w:rsidRPr="00971711">
        <w:rPr>
          <w:lang w:val="en-US"/>
        </w:rPr>
        <w:t xml:space="preserve">&lt;matrix&gt;). After this, we calculate the eigenvalues and eigenvectors from the covariance matrix. This is done by using </w:t>
      </w:r>
      <w:r w:rsidRPr="00487EC2">
        <w:rPr>
          <w:i/>
          <w:lang w:val="en-US"/>
        </w:rPr>
        <w:t>numpy’s</w:t>
      </w:r>
      <w:r w:rsidRPr="00971711">
        <w:rPr>
          <w:lang w:val="en-US"/>
        </w:rPr>
        <w:t xml:space="preserve"> </w:t>
      </w:r>
      <w:r w:rsidRPr="00487EC2">
        <w:rPr>
          <w:i/>
          <w:lang w:val="en-US"/>
        </w:rPr>
        <w:t>linalg</w:t>
      </w:r>
      <w:r w:rsidRPr="00971711">
        <w:rPr>
          <w:lang w:val="en-US"/>
        </w:rPr>
        <w:t xml:space="preserve"> library’s method </w:t>
      </w:r>
      <w:proofErr w:type="gramStart"/>
      <w:r w:rsidRPr="00487EC2">
        <w:rPr>
          <w:i/>
          <w:lang w:val="en-US"/>
        </w:rPr>
        <w:t>eig</w:t>
      </w:r>
      <w:r w:rsidRPr="00971711">
        <w:rPr>
          <w:lang w:val="en-US"/>
        </w:rPr>
        <w:t>(</w:t>
      </w:r>
      <w:proofErr w:type="gramEnd"/>
      <w:r w:rsidRPr="00971711">
        <w:rPr>
          <w:lang w:val="en-US"/>
        </w:rPr>
        <w:t xml:space="preserve">&lt;covariance matrix&gt;) </w:t>
      </w:r>
    </w:p>
    <w:p w:rsidR="00971711" w:rsidRPr="00971711" w:rsidRDefault="00971711" w:rsidP="00971711">
      <w:pPr>
        <w:pStyle w:val="Otsikko1"/>
      </w:pPr>
      <w:r w:rsidRPr="00971711">
        <w:t>7.</w:t>
      </w:r>
      <w:r w:rsidRPr="00971711">
        <w:tab/>
        <w:t>PCA</w:t>
      </w:r>
    </w:p>
    <w:p w:rsidR="00034BD2" w:rsidRPr="00034BD2" w:rsidRDefault="00971711" w:rsidP="00971711">
      <w:pPr>
        <w:rPr>
          <w:lang w:val="en-US"/>
        </w:rPr>
      </w:pPr>
      <w:r w:rsidRPr="00971711">
        <w:rPr>
          <w:lang w:val="en-US"/>
        </w:rPr>
        <w:t xml:space="preserve"> In this assignment we calculate the Principal Component Analysis of the feature matrix. First there is a call to the 6. assignment’s method to get the eigenvalues and eigenvectors from the feature matrix. Then we create a list of eigenvalue, eigenvector tuples (</w:t>
      </w:r>
      <w:r w:rsidR="002D2F54" w:rsidRPr="00971711">
        <w:rPr>
          <w:lang w:val="en-US"/>
        </w:rPr>
        <w:t>Eigen</w:t>
      </w:r>
      <w:r w:rsidRPr="00971711">
        <w:rPr>
          <w:lang w:val="en-US"/>
        </w:rPr>
        <w:t xml:space="preserve"> pairs) and the list is sorted in the way that the tuples are in decreasing order. Then we insert these tuples in a two-dimensional matrix by stacking them (</w:t>
      </w:r>
      <w:r w:rsidRPr="00487EC2">
        <w:rPr>
          <w:i/>
          <w:lang w:val="en-US"/>
        </w:rPr>
        <w:t xml:space="preserve">dimMatrix = </w:t>
      </w:r>
      <w:proofErr w:type="gramStart"/>
      <w:r w:rsidRPr="00487EC2">
        <w:rPr>
          <w:i/>
          <w:lang w:val="en-US"/>
        </w:rPr>
        <w:t>np.hstack(</w:t>
      </w:r>
      <w:proofErr w:type="gramEnd"/>
      <w:r w:rsidRPr="00487EC2">
        <w:rPr>
          <w:i/>
          <w:lang w:val="en-US"/>
        </w:rPr>
        <w:t>eigPairs[0][1])</w:t>
      </w:r>
      <w:r w:rsidRPr="00971711">
        <w:rPr>
          <w:lang w:val="en-US"/>
        </w:rPr>
        <w:t xml:space="preserve">). After this we transpose the </w:t>
      </w:r>
      <w:r w:rsidRPr="00487EC2">
        <w:rPr>
          <w:i/>
          <w:lang w:val="en-US"/>
        </w:rPr>
        <w:t>dimMatrix</w:t>
      </w:r>
      <w:r w:rsidRPr="00971711">
        <w:rPr>
          <w:lang w:val="en-US"/>
        </w:rPr>
        <w:t xml:space="preserve"> and multiply it with the feature matrix. The resulting matrix is the PCA result. After this we create a scatter plot of the result matrix.</w:t>
      </w:r>
      <w:bookmarkStart w:id="0" w:name="_GoBack"/>
      <w:bookmarkEnd w:id="0"/>
    </w:p>
    <w:p w:rsidR="00664F26" w:rsidRPr="00664F26" w:rsidRDefault="00664F26" w:rsidP="00664F26">
      <w:pPr>
        <w:rPr>
          <w:lang w:val="en-US"/>
        </w:rPr>
      </w:pPr>
    </w:p>
    <w:sectPr w:rsidR="00664F26" w:rsidRPr="00664F26" w:rsidSect="008F259D">
      <w:footerReference w:type="first" r:id="rId7"/>
      <w:pgSz w:w="11906" w:h="16838"/>
      <w:pgMar w:top="1701" w:right="1134" w:bottom="1701" w:left="2268"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1E0" w:rsidRDefault="00C071E0" w:rsidP="008F259D">
      <w:pPr>
        <w:spacing w:before="0" w:after="0" w:line="240" w:lineRule="auto"/>
      </w:pPr>
      <w:r>
        <w:separator/>
      </w:r>
    </w:p>
  </w:endnote>
  <w:endnote w:type="continuationSeparator" w:id="0">
    <w:p w:rsidR="00C071E0" w:rsidRDefault="00C071E0" w:rsidP="008F25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59D" w:rsidRPr="00971711" w:rsidRDefault="008F259D">
    <w:pPr>
      <w:pStyle w:val="Alatunniste"/>
      <w:rPr>
        <w:lang w:val="en-US"/>
      </w:rPr>
    </w:pPr>
    <w:r>
      <w:ptab w:relativeTo="margin" w:alignment="center" w:leader="none"/>
    </w:r>
    <w:r>
      <w:ptab w:relativeTo="margin" w:alignment="right" w:leader="none"/>
    </w:r>
    <w:r w:rsidRPr="00971711">
      <w:rPr>
        <w:lang w:val="en-US"/>
      </w:rPr>
      <w:t>Jarno Vuorenmaa</w:t>
    </w:r>
  </w:p>
  <w:p w:rsidR="008F259D" w:rsidRPr="00971711" w:rsidRDefault="008F259D">
    <w:pPr>
      <w:pStyle w:val="Alatunniste"/>
      <w:rPr>
        <w:lang w:val="en-US"/>
      </w:rPr>
    </w:pPr>
    <w:r w:rsidRPr="00971711">
      <w:rPr>
        <w:lang w:val="en-US"/>
      </w:rPr>
      <w:tab/>
    </w:r>
    <w:r w:rsidRPr="00971711">
      <w:rPr>
        <w:lang w:val="en-US"/>
      </w:rPr>
      <w:tab/>
      <w:t>503618</w:t>
    </w:r>
  </w:p>
  <w:p w:rsidR="008F259D" w:rsidRPr="00971711" w:rsidRDefault="008F259D">
    <w:pPr>
      <w:pStyle w:val="Alatunniste"/>
      <w:rPr>
        <w:lang w:val="en-US"/>
      </w:rPr>
    </w:pPr>
    <w:r w:rsidRPr="00971711">
      <w:rPr>
        <w:lang w:val="en-US"/>
      </w:rPr>
      <w:tab/>
    </w:r>
    <w:r w:rsidRPr="00971711">
      <w:rPr>
        <w:lang w:val="en-US"/>
      </w:rPr>
      <w:tab/>
    </w:r>
    <w:hyperlink r:id="rId1" w:history="1">
      <w:r w:rsidRPr="00971711">
        <w:rPr>
          <w:rStyle w:val="Hyperlinkki"/>
          <w:lang w:val="en-US"/>
        </w:rPr>
        <w:t>jkivuo@utu.fi</w:t>
      </w:r>
    </w:hyperlink>
  </w:p>
  <w:p w:rsidR="008F259D" w:rsidRPr="00971711" w:rsidRDefault="008F259D">
    <w:pPr>
      <w:pStyle w:val="Alatunniste"/>
      <w:rPr>
        <w:lang w:val="en-US"/>
      </w:rPr>
    </w:pPr>
    <w:r w:rsidRPr="00971711">
      <w:rPr>
        <w:lang w:val="en-US"/>
      </w:rPr>
      <w:tab/>
    </w:r>
    <w:r w:rsidRPr="00971711">
      <w:rPr>
        <w:lang w:val="en-US"/>
      </w:rPr>
      <w:tab/>
      <w:t xml:space="preserve">Marco </w:t>
    </w:r>
    <w:proofErr w:type="spellStart"/>
    <w:r w:rsidRPr="00971711">
      <w:rPr>
        <w:lang w:val="en-US"/>
      </w:rPr>
      <w:t>Wil</w:t>
    </w:r>
    <w:r w:rsidR="002D2F54">
      <w:rPr>
        <w:lang w:val="en-US"/>
      </w:rPr>
      <w:t>l</w:t>
    </w:r>
    <w:r w:rsidRPr="00971711">
      <w:rPr>
        <w:lang w:val="en-US"/>
      </w:rPr>
      <w:t>gren</w:t>
    </w:r>
    <w:proofErr w:type="spellEnd"/>
  </w:p>
  <w:p w:rsidR="008F259D" w:rsidRDefault="008F259D">
    <w:pPr>
      <w:pStyle w:val="Alatunniste"/>
    </w:pPr>
    <w:r w:rsidRPr="00971711">
      <w:rPr>
        <w:lang w:val="en-US"/>
      </w:rPr>
      <w:tab/>
    </w:r>
    <w:r w:rsidRPr="00971711">
      <w:rPr>
        <w:lang w:val="en-US"/>
      </w:rPr>
      <w:tab/>
    </w:r>
    <w:r w:rsidR="00971711">
      <w:t>502606</w:t>
    </w:r>
  </w:p>
  <w:p w:rsidR="008F259D" w:rsidRDefault="008F259D">
    <w:pPr>
      <w:pStyle w:val="Alatunniste"/>
    </w:pPr>
    <w:r>
      <w:tab/>
    </w:r>
    <w:r>
      <w:tab/>
      <w:t>mahewi@utu.fi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1E0" w:rsidRDefault="00C071E0" w:rsidP="008F259D">
      <w:pPr>
        <w:spacing w:before="0" w:after="0" w:line="240" w:lineRule="auto"/>
      </w:pPr>
      <w:r>
        <w:separator/>
      </w:r>
    </w:p>
  </w:footnote>
  <w:footnote w:type="continuationSeparator" w:id="0">
    <w:p w:rsidR="00C071E0" w:rsidRDefault="00C071E0" w:rsidP="008F259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E4DE0"/>
    <w:multiLevelType w:val="hybridMultilevel"/>
    <w:tmpl w:val="7390BE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4AD68C9"/>
    <w:multiLevelType w:val="hybridMultilevel"/>
    <w:tmpl w:val="82F2012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5FE716C"/>
    <w:multiLevelType w:val="hybridMultilevel"/>
    <w:tmpl w:val="1DA0040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3B8B7745"/>
    <w:multiLevelType w:val="hybridMultilevel"/>
    <w:tmpl w:val="6A8037C0"/>
    <w:lvl w:ilvl="0" w:tplc="A2DEABFC">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nsid w:val="7F58243F"/>
    <w:multiLevelType w:val="hybridMultilevel"/>
    <w:tmpl w:val="2E140AF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B6"/>
    <w:rsid w:val="000158BE"/>
    <w:rsid w:val="00021545"/>
    <w:rsid w:val="00031605"/>
    <w:rsid w:val="00034BD2"/>
    <w:rsid w:val="0004359C"/>
    <w:rsid w:val="000533EC"/>
    <w:rsid w:val="00066438"/>
    <w:rsid w:val="00074F84"/>
    <w:rsid w:val="00075D45"/>
    <w:rsid w:val="000A5CE9"/>
    <w:rsid w:val="000B28B6"/>
    <w:rsid w:val="000B4471"/>
    <w:rsid w:val="000D3685"/>
    <w:rsid w:val="000D4B2B"/>
    <w:rsid w:val="000E0260"/>
    <w:rsid w:val="000E0C64"/>
    <w:rsid w:val="000E1B3A"/>
    <w:rsid w:val="000F506B"/>
    <w:rsid w:val="00121FFE"/>
    <w:rsid w:val="00140956"/>
    <w:rsid w:val="00151FD7"/>
    <w:rsid w:val="00161A68"/>
    <w:rsid w:val="001717BE"/>
    <w:rsid w:val="00176628"/>
    <w:rsid w:val="00177015"/>
    <w:rsid w:val="00191A98"/>
    <w:rsid w:val="001B1C5E"/>
    <w:rsid w:val="001B3F96"/>
    <w:rsid w:val="0020242A"/>
    <w:rsid w:val="0021110D"/>
    <w:rsid w:val="0021262C"/>
    <w:rsid w:val="00217009"/>
    <w:rsid w:val="002242CC"/>
    <w:rsid w:val="00226987"/>
    <w:rsid w:val="00283EAD"/>
    <w:rsid w:val="002939D8"/>
    <w:rsid w:val="0029767E"/>
    <w:rsid w:val="00297BE0"/>
    <w:rsid w:val="002A797E"/>
    <w:rsid w:val="002D2F54"/>
    <w:rsid w:val="002F0948"/>
    <w:rsid w:val="00324513"/>
    <w:rsid w:val="00333F24"/>
    <w:rsid w:val="003437D1"/>
    <w:rsid w:val="00361D5C"/>
    <w:rsid w:val="00365336"/>
    <w:rsid w:val="003655C3"/>
    <w:rsid w:val="00386091"/>
    <w:rsid w:val="00387429"/>
    <w:rsid w:val="00391905"/>
    <w:rsid w:val="003B4332"/>
    <w:rsid w:val="003D0B58"/>
    <w:rsid w:val="003F68CE"/>
    <w:rsid w:val="00406999"/>
    <w:rsid w:val="00407AAF"/>
    <w:rsid w:val="004104D6"/>
    <w:rsid w:val="0043256E"/>
    <w:rsid w:val="00441DD5"/>
    <w:rsid w:val="004430CE"/>
    <w:rsid w:val="00445444"/>
    <w:rsid w:val="00486196"/>
    <w:rsid w:val="00487EC2"/>
    <w:rsid w:val="00490C22"/>
    <w:rsid w:val="004A01FC"/>
    <w:rsid w:val="004B2259"/>
    <w:rsid w:val="004B7A3E"/>
    <w:rsid w:val="004C1D67"/>
    <w:rsid w:val="004E64EE"/>
    <w:rsid w:val="004E7CF2"/>
    <w:rsid w:val="004F42D8"/>
    <w:rsid w:val="00513945"/>
    <w:rsid w:val="0053650A"/>
    <w:rsid w:val="00544ED3"/>
    <w:rsid w:val="005553BD"/>
    <w:rsid w:val="00561FB6"/>
    <w:rsid w:val="00565B62"/>
    <w:rsid w:val="005843CD"/>
    <w:rsid w:val="00596213"/>
    <w:rsid w:val="005A2D7B"/>
    <w:rsid w:val="005A405B"/>
    <w:rsid w:val="005D0EA4"/>
    <w:rsid w:val="005F5634"/>
    <w:rsid w:val="00607255"/>
    <w:rsid w:val="00624196"/>
    <w:rsid w:val="00632D76"/>
    <w:rsid w:val="0063712A"/>
    <w:rsid w:val="006422C6"/>
    <w:rsid w:val="00644F28"/>
    <w:rsid w:val="00650DF8"/>
    <w:rsid w:val="006514C6"/>
    <w:rsid w:val="00651ED6"/>
    <w:rsid w:val="0066340D"/>
    <w:rsid w:val="00664F26"/>
    <w:rsid w:val="00665886"/>
    <w:rsid w:val="0066674D"/>
    <w:rsid w:val="00675AD6"/>
    <w:rsid w:val="00697017"/>
    <w:rsid w:val="006A0592"/>
    <w:rsid w:val="006A5791"/>
    <w:rsid w:val="006A71D8"/>
    <w:rsid w:val="006C198E"/>
    <w:rsid w:val="006C3785"/>
    <w:rsid w:val="006C6CD7"/>
    <w:rsid w:val="006D3943"/>
    <w:rsid w:val="006D4ABB"/>
    <w:rsid w:val="006E3A2E"/>
    <w:rsid w:val="006E3B3D"/>
    <w:rsid w:val="0070571B"/>
    <w:rsid w:val="007213C3"/>
    <w:rsid w:val="007372F1"/>
    <w:rsid w:val="007421BA"/>
    <w:rsid w:val="0074489A"/>
    <w:rsid w:val="00767935"/>
    <w:rsid w:val="00771245"/>
    <w:rsid w:val="007A0393"/>
    <w:rsid w:val="007A5118"/>
    <w:rsid w:val="007A574A"/>
    <w:rsid w:val="007E7339"/>
    <w:rsid w:val="007F217E"/>
    <w:rsid w:val="00800044"/>
    <w:rsid w:val="00824A89"/>
    <w:rsid w:val="00856039"/>
    <w:rsid w:val="0087695D"/>
    <w:rsid w:val="008849CE"/>
    <w:rsid w:val="00893102"/>
    <w:rsid w:val="00896A8A"/>
    <w:rsid w:val="008A609F"/>
    <w:rsid w:val="008C42FA"/>
    <w:rsid w:val="008E5C1C"/>
    <w:rsid w:val="008E6E6C"/>
    <w:rsid w:val="008F259D"/>
    <w:rsid w:val="008F443C"/>
    <w:rsid w:val="008F553D"/>
    <w:rsid w:val="0090537F"/>
    <w:rsid w:val="00931B65"/>
    <w:rsid w:val="00971711"/>
    <w:rsid w:val="00974997"/>
    <w:rsid w:val="0098265F"/>
    <w:rsid w:val="00984FD5"/>
    <w:rsid w:val="00986B74"/>
    <w:rsid w:val="00986C16"/>
    <w:rsid w:val="00987676"/>
    <w:rsid w:val="009927FD"/>
    <w:rsid w:val="009C2BE9"/>
    <w:rsid w:val="00A011CD"/>
    <w:rsid w:val="00A05F85"/>
    <w:rsid w:val="00A06812"/>
    <w:rsid w:val="00A10EDF"/>
    <w:rsid w:val="00A347AC"/>
    <w:rsid w:val="00A509DB"/>
    <w:rsid w:val="00A74287"/>
    <w:rsid w:val="00A8176F"/>
    <w:rsid w:val="00A82EE6"/>
    <w:rsid w:val="00A97779"/>
    <w:rsid w:val="00AA0CB2"/>
    <w:rsid w:val="00AB2423"/>
    <w:rsid w:val="00AB6E4B"/>
    <w:rsid w:val="00AC468C"/>
    <w:rsid w:val="00AF74AE"/>
    <w:rsid w:val="00B04E7E"/>
    <w:rsid w:val="00B304C8"/>
    <w:rsid w:val="00B34244"/>
    <w:rsid w:val="00B37E2B"/>
    <w:rsid w:val="00B44598"/>
    <w:rsid w:val="00B51EEF"/>
    <w:rsid w:val="00B521A6"/>
    <w:rsid w:val="00B5601D"/>
    <w:rsid w:val="00B76F94"/>
    <w:rsid w:val="00BB16F5"/>
    <w:rsid w:val="00BC72C6"/>
    <w:rsid w:val="00BD0978"/>
    <w:rsid w:val="00BD266A"/>
    <w:rsid w:val="00BD2E56"/>
    <w:rsid w:val="00BE0FBE"/>
    <w:rsid w:val="00C06798"/>
    <w:rsid w:val="00C071E0"/>
    <w:rsid w:val="00C13ACF"/>
    <w:rsid w:val="00C24968"/>
    <w:rsid w:val="00C355D4"/>
    <w:rsid w:val="00C426AC"/>
    <w:rsid w:val="00C557D6"/>
    <w:rsid w:val="00C635E5"/>
    <w:rsid w:val="00C83018"/>
    <w:rsid w:val="00CC31AB"/>
    <w:rsid w:val="00CC6B2B"/>
    <w:rsid w:val="00CF5269"/>
    <w:rsid w:val="00CF7796"/>
    <w:rsid w:val="00CF7C1A"/>
    <w:rsid w:val="00D12B4E"/>
    <w:rsid w:val="00D2445C"/>
    <w:rsid w:val="00D42278"/>
    <w:rsid w:val="00D43C43"/>
    <w:rsid w:val="00D46DB4"/>
    <w:rsid w:val="00D64029"/>
    <w:rsid w:val="00D76DAF"/>
    <w:rsid w:val="00D86384"/>
    <w:rsid w:val="00D86860"/>
    <w:rsid w:val="00D900BD"/>
    <w:rsid w:val="00D90415"/>
    <w:rsid w:val="00D9148C"/>
    <w:rsid w:val="00DB2D42"/>
    <w:rsid w:val="00DC0D86"/>
    <w:rsid w:val="00DC3A34"/>
    <w:rsid w:val="00DE6F82"/>
    <w:rsid w:val="00E26E34"/>
    <w:rsid w:val="00E373A5"/>
    <w:rsid w:val="00E601C7"/>
    <w:rsid w:val="00E61068"/>
    <w:rsid w:val="00E626C1"/>
    <w:rsid w:val="00E72022"/>
    <w:rsid w:val="00E92DC6"/>
    <w:rsid w:val="00E955EE"/>
    <w:rsid w:val="00EC6F36"/>
    <w:rsid w:val="00F0113C"/>
    <w:rsid w:val="00F02923"/>
    <w:rsid w:val="00F3203B"/>
    <w:rsid w:val="00F41E70"/>
    <w:rsid w:val="00F5539E"/>
    <w:rsid w:val="00F62362"/>
    <w:rsid w:val="00F80ACE"/>
    <w:rsid w:val="00FA65D1"/>
    <w:rsid w:val="00FB73EB"/>
    <w:rsid w:val="00FF48D1"/>
    <w:rsid w:val="00FF559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AC926-64EC-4FFA-83B4-687E355D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513945"/>
    <w:pPr>
      <w:spacing w:before="120" w:after="120" w:line="360" w:lineRule="auto"/>
      <w:jc w:val="both"/>
    </w:pPr>
  </w:style>
  <w:style w:type="paragraph" w:styleId="Otsikko1">
    <w:name w:val="heading 1"/>
    <w:basedOn w:val="Normaali"/>
    <w:next w:val="Normaali"/>
    <w:link w:val="Otsikko1Char"/>
    <w:uiPriority w:val="9"/>
    <w:qFormat/>
    <w:rsid w:val="008F2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8F259D"/>
    <w:pPr>
      <w:spacing w:after="0" w:line="240" w:lineRule="auto"/>
    </w:pPr>
    <w:rPr>
      <w:rFonts w:eastAsiaTheme="minorEastAsia"/>
      <w:lang w:eastAsia="fi-FI"/>
    </w:rPr>
  </w:style>
  <w:style w:type="character" w:customStyle="1" w:styleId="EivliChar">
    <w:name w:val="Ei väliä Char"/>
    <w:basedOn w:val="Kappaleenoletusfontti"/>
    <w:link w:val="Eivli"/>
    <w:uiPriority w:val="1"/>
    <w:rsid w:val="008F259D"/>
    <w:rPr>
      <w:rFonts w:eastAsiaTheme="minorEastAsia"/>
      <w:lang w:eastAsia="fi-FI"/>
    </w:rPr>
  </w:style>
  <w:style w:type="paragraph" w:styleId="Yltunniste">
    <w:name w:val="header"/>
    <w:basedOn w:val="Normaali"/>
    <w:link w:val="YltunnisteChar"/>
    <w:uiPriority w:val="99"/>
    <w:unhideWhenUsed/>
    <w:rsid w:val="008F259D"/>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8F259D"/>
  </w:style>
  <w:style w:type="paragraph" w:styleId="Alatunniste">
    <w:name w:val="footer"/>
    <w:basedOn w:val="Normaali"/>
    <w:link w:val="AlatunnisteChar"/>
    <w:uiPriority w:val="99"/>
    <w:unhideWhenUsed/>
    <w:rsid w:val="008F259D"/>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8F259D"/>
  </w:style>
  <w:style w:type="character" w:styleId="Hyperlinkki">
    <w:name w:val="Hyperlink"/>
    <w:basedOn w:val="Kappaleenoletusfontti"/>
    <w:uiPriority w:val="99"/>
    <w:unhideWhenUsed/>
    <w:rsid w:val="008F259D"/>
    <w:rPr>
      <w:color w:val="0563C1" w:themeColor="hyperlink"/>
      <w:u w:val="single"/>
    </w:rPr>
  </w:style>
  <w:style w:type="character" w:customStyle="1" w:styleId="Otsikko1Char">
    <w:name w:val="Otsikko 1 Char"/>
    <w:basedOn w:val="Kappaleenoletusfontti"/>
    <w:link w:val="Otsikko1"/>
    <w:uiPriority w:val="9"/>
    <w:rsid w:val="008F259D"/>
    <w:rPr>
      <w:rFonts w:asciiTheme="majorHAnsi" w:eastAsiaTheme="majorEastAsia" w:hAnsiTheme="majorHAnsi" w:cstheme="majorBidi"/>
      <w:color w:val="2E74B5" w:themeColor="accent1" w:themeShade="BF"/>
      <w:sz w:val="32"/>
      <w:szCs w:val="32"/>
    </w:rPr>
  </w:style>
  <w:style w:type="paragraph" w:styleId="Luettelokappale">
    <w:name w:val="List Paragraph"/>
    <w:basedOn w:val="Normaali"/>
    <w:uiPriority w:val="34"/>
    <w:qFormat/>
    <w:rsid w:val="0043256E"/>
    <w:pPr>
      <w:ind w:left="720"/>
      <w:contextualSpacing/>
    </w:pPr>
  </w:style>
  <w:style w:type="paragraph" w:styleId="Otsikko">
    <w:name w:val="Title"/>
    <w:basedOn w:val="Normaali"/>
    <w:next w:val="Normaali"/>
    <w:link w:val="OtsikkoChar"/>
    <w:uiPriority w:val="10"/>
    <w:qFormat/>
    <w:rsid w:val="0097171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971711"/>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971711"/>
    <w:pPr>
      <w:numPr>
        <w:ilvl w:val="1"/>
      </w:numPr>
      <w:spacing w:after="160"/>
    </w:pPr>
    <w:rPr>
      <w:rFonts w:eastAsiaTheme="minorEastAsia"/>
      <w:color w:val="5A5A5A" w:themeColor="text1" w:themeTint="A5"/>
      <w:spacing w:val="15"/>
    </w:rPr>
  </w:style>
  <w:style w:type="character" w:customStyle="1" w:styleId="AlaotsikkoChar">
    <w:name w:val="Alaotsikko Char"/>
    <w:basedOn w:val="Kappaleenoletusfontti"/>
    <w:link w:val="Alaotsikko"/>
    <w:uiPriority w:val="11"/>
    <w:rsid w:val="0097171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599088">
      <w:bodyDiv w:val="1"/>
      <w:marLeft w:val="0"/>
      <w:marRight w:val="0"/>
      <w:marTop w:val="0"/>
      <w:marBottom w:val="0"/>
      <w:divBdr>
        <w:top w:val="none" w:sz="0" w:space="0" w:color="auto"/>
        <w:left w:val="none" w:sz="0" w:space="0" w:color="auto"/>
        <w:bottom w:val="none" w:sz="0" w:space="0" w:color="auto"/>
        <w:right w:val="none" w:sz="0" w:space="0" w:color="auto"/>
      </w:divBdr>
    </w:div>
    <w:div w:id="2053994357">
      <w:bodyDiv w:val="1"/>
      <w:marLeft w:val="0"/>
      <w:marRight w:val="0"/>
      <w:marTop w:val="0"/>
      <w:marBottom w:val="0"/>
      <w:divBdr>
        <w:top w:val="none" w:sz="0" w:space="0" w:color="auto"/>
        <w:left w:val="none" w:sz="0" w:space="0" w:color="auto"/>
        <w:bottom w:val="none" w:sz="0" w:space="0" w:color="auto"/>
        <w:right w:val="none" w:sz="0" w:space="0" w:color="auto"/>
      </w:divBdr>
    </w:div>
    <w:div w:id="210595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jkivuo@utu.fi"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526</Words>
  <Characters>4266</Characters>
  <Application>Microsoft Office Word</Application>
  <DocSecurity>0</DocSecurity>
  <Lines>35</Lines>
  <Paragraphs>9</Paragraphs>
  <ScaleCrop>false</ScaleCrop>
  <HeadingPairs>
    <vt:vector size="2" baseType="variant">
      <vt:variant>
        <vt:lpstr>Otsikko</vt:lpstr>
      </vt:variant>
      <vt:variant>
        <vt:i4>1</vt:i4>
      </vt:variant>
    </vt:vector>
  </HeadingPairs>
  <TitlesOfParts>
    <vt:vector size="1" baseType="lpstr">
      <vt:lpstr>Exercise work pt.1</vt:lpstr>
    </vt:vector>
  </TitlesOfParts>
  <Company>Data Analysis and Knowledge Discovery</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work pt.1</dc:title>
  <dc:subject>Documentation</dc:subject>
  <dc:creator>Jarno Vuorenmaa, Marc</dc:creator>
  <cp:keywords/>
  <dc:description/>
  <cp:lastModifiedBy>Jarno Vuorenmaa</cp:lastModifiedBy>
  <cp:revision>11</cp:revision>
  <dcterms:created xsi:type="dcterms:W3CDTF">2014-12-02T17:31:00Z</dcterms:created>
  <dcterms:modified xsi:type="dcterms:W3CDTF">2014-12-03T23:40:00Z</dcterms:modified>
</cp:coreProperties>
</file>