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E8CF05"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b/>
          <w:bCs/>
          <w:sz w:val="27"/>
          <w:szCs w:val="27"/>
        </w:rPr>
      </w:pPr>
      <w:bookmarkStart w:id="0" w:name="_GoBack"/>
    </w:p>
    <w:p w14:paraId="585AB6B3" w14:textId="42AC4FB7" w:rsidR="004677D7" w:rsidRDefault="004677D7" w:rsidP="004677D7">
      <w:pPr>
        <w:jc w:val="center"/>
        <w:rPr>
          <w:b/>
          <w:bCs/>
          <w:lang w:val="en-PK"/>
        </w:rPr>
      </w:pPr>
      <w:r>
        <w:rPr>
          <w:noProof/>
        </w:rPr>
        <w:drawing>
          <wp:inline distT="0" distB="0" distL="0" distR="0" wp14:anchorId="6BD46262" wp14:editId="4DCF49E1">
            <wp:extent cx="3060700" cy="2870200"/>
            <wp:effectExtent l="0" t="0" r="6350" b="6350"/>
            <wp:docPr id="1" name="Picture 1" descr="File:COMSATS new logo.jpg - Wikimedia Commons"/>
            <wp:cNvGraphicFramePr/>
            <a:graphic xmlns:a="http://schemas.openxmlformats.org/drawingml/2006/main">
              <a:graphicData uri="http://schemas.openxmlformats.org/drawingml/2006/picture">
                <pic:pic xmlns:pic="http://schemas.openxmlformats.org/drawingml/2006/picture">
                  <pic:nvPicPr>
                    <pic:cNvPr id="1" name="Picture 1" descr="File:COMSATS new logo.jpg - Wikimedia Common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0" cy="2870200"/>
                    </a:xfrm>
                    <a:prstGeom prst="rect">
                      <a:avLst/>
                    </a:prstGeom>
                    <a:noFill/>
                    <a:ln>
                      <a:noFill/>
                    </a:ln>
                  </pic:spPr>
                </pic:pic>
              </a:graphicData>
            </a:graphic>
          </wp:inline>
        </w:drawing>
      </w:r>
    </w:p>
    <w:p w14:paraId="2B1FE099" w14:textId="77777777" w:rsidR="004677D7" w:rsidRDefault="004677D7" w:rsidP="004677D7">
      <w:pPr>
        <w:jc w:val="center"/>
        <w:rPr>
          <w:rFonts w:ascii="Times New Roman" w:eastAsia="Times New Roman" w:hAnsi="Times New Roman" w:cs="Times New Roman"/>
          <w:sz w:val="32"/>
          <w:szCs w:val="24"/>
        </w:rPr>
      </w:pPr>
    </w:p>
    <w:p w14:paraId="00F812D2" w14:textId="77777777" w:rsidR="004677D7" w:rsidRDefault="004677D7" w:rsidP="004677D7">
      <w:pPr>
        <w:jc w:val="center"/>
        <w:rPr>
          <w:rFonts w:ascii="Times New Roman" w:eastAsia="Times New Roman" w:hAnsi="Times New Roman" w:cs="Times New Roman"/>
          <w:sz w:val="32"/>
          <w:szCs w:val="24"/>
        </w:rPr>
      </w:pPr>
    </w:p>
    <w:p w14:paraId="47F6AF78" w14:textId="77777777" w:rsidR="004677D7" w:rsidRDefault="004677D7" w:rsidP="004677D7">
      <w:pPr>
        <w:jc w:val="center"/>
        <w:rPr>
          <w:rFonts w:ascii="Times New Roman" w:eastAsia="Times New Roman" w:hAnsi="Times New Roman" w:cs="Times New Roman"/>
          <w:b/>
          <w:sz w:val="32"/>
          <w:szCs w:val="24"/>
        </w:rPr>
      </w:pPr>
      <w:r>
        <w:rPr>
          <w:rFonts w:ascii="Times New Roman" w:eastAsia="Times New Roman" w:hAnsi="Times New Roman" w:cs="Times New Roman"/>
          <w:sz w:val="32"/>
          <w:szCs w:val="24"/>
        </w:rPr>
        <w:t xml:space="preserve">Name: </w:t>
      </w:r>
      <w:r>
        <w:rPr>
          <w:rFonts w:ascii="Times New Roman" w:eastAsia="Times New Roman" w:hAnsi="Times New Roman" w:cs="Times New Roman"/>
          <w:b/>
          <w:sz w:val="32"/>
          <w:szCs w:val="24"/>
        </w:rPr>
        <w:t>Maheen Tokir</w:t>
      </w:r>
    </w:p>
    <w:p w14:paraId="5DB67CBD" w14:textId="77777777" w:rsidR="004677D7" w:rsidRDefault="004677D7" w:rsidP="004677D7">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Registration Number: </w:t>
      </w:r>
      <w:r>
        <w:rPr>
          <w:rFonts w:ascii="Times New Roman" w:eastAsia="Times New Roman" w:hAnsi="Times New Roman" w:cs="Times New Roman"/>
          <w:b/>
          <w:sz w:val="32"/>
          <w:szCs w:val="24"/>
        </w:rPr>
        <w:t>FA23-BCS-041</w:t>
      </w:r>
    </w:p>
    <w:p w14:paraId="3CDC446A" w14:textId="77777777" w:rsidR="004677D7" w:rsidRDefault="004677D7" w:rsidP="004677D7">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Internship Organization: </w:t>
      </w:r>
      <w:proofErr w:type="spellStart"/>
      <w:r>
        <w:rPr>
          <w:rFonts w:ascii="Times New Roman" w:eastAsia="Times New Roman" w:hAnsi="Times New Roman" w:cs="Times New Roman"/>
          <w:b/>
          <w:sz w:val="32"/>
          <w:szCs w:val="24"/>
        </w:rPr>
        <w:t>Askari</w:t>
      </w:r>
      <w:proofErr w:type="spellEnd"/>
      <w:r>
        <w:rPr>
          <w:rFonts w:ascii="Times New Roman" w:eastAsia="Times New Roman" w:hAnsi="Times New Roman" w:cs="Times New Roman"/>
          <w:b/>
          <w:sz w:val="32"/>
          <w:szCs w:val="24"/>
        </w:rPr>
        <w:t xml:space="preserve"> bank (IT HUB ABBOTTABAD)</w:t>
      </w:r>
    </w:p>
    <w:p w14:paraId="6939639B" w14:textId="77777777" w:rsidR="004677D7" w:rsidRDefault="004677D7" w:rsidP="004677D7">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Team: </w:t>
      </w:r>
      <w:proofErr w:type="gramStart"/>
      <w:r>
        <w:rPr>
          <w:rFonts w:ascii="Times New Roman" w:eastAsia="Times New Roman" w:hAnsi="Times New Roman" w:cs="Times New Roman"/>
          <w:b/>
          <w:sz w:val="32"/>
          <w:szCs w:val="24"/>
        </w:rPr>
        <w:t>IT</w:t>
      </w:r>
      <w:proofErr w:type="gramEnd"/>
      <w:r>
        <w:rPr>
          <w:rFonts w:ascii="Times New Roman" w:eastAsia="Times New Roman" w:hAnsi="Times New Roman" w:cs="Times New Roman"/>
          <w:b/>
          <w:sz w:val="32"/>
          <w:szCs w:val="24"/>
        </w:rPr>
        <w:t xml:space="preserve"> Operations Team</w:t>
      </w:r>
    </w:p>
    <w:p w14:paraId="59AF2DFD" w14:textId="77777777" w:rsidR="004677D7" w:rsidRDefault="004677D7" w:rsidP="004677D7">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University Supervisor: </w:t>
      </w:r>
      <w:r>
        <w:rPr>
          <w:rFonts w:ascii="Times New Roman" w:eastAsia="Times New Roman" w:hAnsi="Times New Roman" w:cs="Times New Roman"/>
          <w:b/>
          <w:sz w:val="32"/>
          <w:szCs w:val="24"/>
        </w:rPr>
        <w:t xml:space="preserve">Sir </w:t>
      </w:r>
      <w:proofErr w:type="spellStart"/>
      <w:r>
        <w:rPr>
          <w:rFonts w:ascii="Times New Roman" w:eastAsia="Times New Roman" w:hAnsi="Times New Roman" w:cs="Times New Roman"/>
          <w:b/>
          <w:sz w:val="32"/>
          <w:szCs w:val="24"/>
        </w:rPr>
        <w:t>Mukhtiar</w:t>
      </w:r>
      <w:proofErr w:type="spellEnd"/>
      <w:r>
        <w:rPr>
          <w:rFonts w:ascii="Times New Roman" w:eastAsia="Times New Roman" w:hAnsi="Times New Roman" w:cs="Times New Roman"/>
          <w:b/>
          <w:sz w:val="32"/>
          <w:szCs w:val="24"/>
        </w:rPr>
        <w:t xml:space="preserve"> </w:t>
      </w:r>
      <w:proofErr w:type="spellStart"/>
      <w:r>
        <w:rPr>
          <w:rFonts w:ascii="Times New Roman" w:eastAsia="Times New Roman" w:hAnsi="Times New Roman" w:cs="Times New Roman"/>
          <w:b/>
          <w:sz w:val="32"/>
          <w:szCs w:val="24"/>
        </w:rPr>
        <w:t>Zamin</w:t>
      </w:r>
      <w:proofErr w:type="spellEnd"/>
    </w:p>
    <w:p w14:paraId="30842657" w14:textId="77777777" w:rsidR="004677D7" w:rsidRDefault="004677D7" w:rsidP="004677D7">
      <w:pPr>
        <w:jc w:val="center"/>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External Supervisor: </w:t>
      </w:r>
      <w:r>
        <w:rPr>
          <w:rFonts w:ascii="Times New Roman" w:eastAsia="Times New Roman" w:hAnsi="Times New Roman" w:cs="Times New Roman"/>
          <w:b/>
          <w:sz w:val="32"/>
          <w:szCs w:val="24"/>
        </w:rPr>
        <w:t xml:space="preserve">Sir Raja </w:t>
      </w:r>
      <w:proofErr w:type="spellStart"/>
      <w:r>
        <w:rPr>
          <w:rFonts w:ascii="Times New Roman" w:eastAsia="Times New Roman" w:hAnsi="Times New Roman" w:cs="Times New Roman"/>
          <w:b/>
          <w:sz w:val="32"/>
          <w:szCs w:val="24"/>
        </w:rPr>
        <w:t>Kashif</w:t>
      </w:r>
      <w:proofErr w:type="spellEnd"/>
      <w:r>
        <w:rPr>
          <w:rFonts w:ascii="Times New Roman" w:eastAsia="Times New Roman" w:hAnsi="Times New Roman" w:cs="Times New Roman"/>
          <w:b/>
          <w:sz w:val="32"/>
          <w:szCs w:val="24"/>
        </w:rPr>
        <w:t xml:space="preserve"> Siddique</w:t>
      </w:r>
    </w:p>
    <w:p w14:paraId="58BFB2DE" w14:textId="77777777" w:rsidR="004677D7" w:rsidRDefault="004677D7" w:rsidP="004677D7">
      <w:pPr>
        <w:jc w:val="center"/>
        <w:rPr>
          <w:rFonts w:ascii="Times New Roman" w:eastAsia="Times New Roman" w:hAnsi="Times New Roman" w:cs="Times New Roman"/>
          <w:b/>
          <w:sz w:val="32"/>
          <w:szCs w:val="24"/>
        </w:rPr>
      </w:pPr>
      <w:r>
        <w:rPr>
          <w:rFonts w:ascii="Times New Roman" w:eastAsia="Times New Roman" w:hAnsi="Times New Roman" w:cs="Times New Roman"/>
          <w:b/>
          <w:sz w:val="32"/>
          <w:szCs w:val="24"/>
        </w:rPr>
        <w:t>Week: 6</w:t>
      </w:r>
    </w:p>
    <w:p w14:paraId="4D3DD1A1" w14:textId="77777777" w:rsidR="004677D7" w:rsidRDefault="004677D7" w:rsidP="004677D7">
      <w:r>
        <w:rPr>
          <w:rFonts w:ascii="Times New Roman" w:eastAsia="Times New Roman" w:hAnsi="Times New Roman" w:cs="Times New Roman"/>
          <w:sz w:val="32"/>
          <w:szCs w:val="24"/>
        </w:rPr>
        <w:t xml:space="preserve">               Reporting Perio</w:t>
      </w:r>
      <w:r w:rsidR="00A40973">
        <w:rPr>
          <w:rFonts w:ascii="Times New Roman" w:eastAsia="Times New Roman" w:hAnsi="Times New Roman" w:cs="Times New Roman"/>
          <w:sz w:val="32"/>
          <w:szCs w:val="24"/>
        </w:rPr>
        <w:t>d: February 23, 2026 --February 27</w:t>
      </w:r>
      <w:r>
        <w:rPr>
          <w:rFonts w:ascii="Times New Roman" w:eastAsia="Times New Roman" w:hAnsi="Times New Roman" w:cs="Times New Roman"/>
          <w:sz w:val="32"/>
          <w:szCs w:val="24"/>
        </w:rPr>
        <w:t>, 2026</w:t>
      </w:r>
    </w:p>
    <w:p w14:paraId="579FE54E" w14:textId="77777777" w:rsidR="004677D7" w:rsidRDefault="004677D7">
      <w:pPr>
        <w:rPr>
          <w:rFonts w:ascii="Times New Roman" w:eastAsia="Times New Roman" w:hAnsi="Times New Roman" w:cs="Times New Roman"/>
          <w:b/>
          <w:bCs/>
          <w:sz w:val="27"/>
          <w:szCs w:val="27"/>
        </w:rPr>
      </w:pPr>
    </w:p>
    <w:p w14:paraId="2C2CB6AE" w14:textId="77777777" w:rsidR="004677D7" w:rsidRDefault="004677D7">
      <w:pPr>
        <w:rPr>
          <w:rFonts w:ascii="Times New Roman" w:eastAsia="Times New Roman" w:hAnsi="Times New Roman" w:cs="Times New Roman"/>
          <w:b/>
          <w:bCs/>
          <w:sz w:val="27"/>
          <w:szCs w:val="27"/>
        </w:rPr>
      </w:pPr>
    </w:p>
    <w:p w14:paraId="4A6906C7" w14:textId="77777777" w:rsidR="004677D7" w:rsidRDefault="004677D7">
      <w:pPr>
        <w:rPr>
          <w:rFonts w:ascii="Times New Roman" w:eastAsia="Times New Roman" w:hAnsi="Times New Roman" w:cs="Times New Roman"/>
          <w:b/>
          <w:bCs/>
          <w:sz w:val="27"/>
          <w:szCs w:val="27"/>
        </w:rPr>
      </w:pPr>
    </w:p>
    <w:p w14:paraId="3A35EAC4" w14:textId="77777777" w:rsidR="004677D7" w:rsidRDefault="004677D7">
      <w:pPr>
        <w:rPr>
          <w:rFonts w:ascii="Times New Roman" w:eastAsia="Times New Roman" w:hAnsi="Times New Roman" w:cs="Times New Roman"/>
          <w:b/>
          <w:bCs/>
          <w:sz w:val="27"/>
          <w:szCs w:val="27"/>
        </w:rPr>
      </w:pPr>
    </w:p>
    <w:p w14:paraId="417C3F50" w14:textId="77777777" w:rsidR="004677D7" w:rsidRDefault="004677D7">
      <w:pPr>
        <w:rPr>
          <w:rFonts w:ascii="Times New Roman" w:eastAsia="Times New Roman" w:hAnsi="Times New Roman" w:cs="Times New Roman"/>
          <w:b/>
          <w:bCs/>
          <w:sz w:val="27"/>
          <w:szCs w:val="27"/>
        </w:rPr>
      </w:pPr>
    </w:p>
    <w:p w14:paraId="5695BF4C" w14:textId="77777777" w:rsidR="004677D7" w:rsidRPr="004677D7" w:rsidRDefault="004677D7" w:rsidP="004677D7">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7"/>
          <w:szCs w:val="27"/>
        </w:rPr>
      </w:pPr>
      <w:r w:rsidRPr="004677D7">
        <w:rPr>
          <w:rFonts w:ascii="Times New Roman" w:eastAsia="Times New Roman" w:hAnsi="Times New Roman" w:cs="Times New Roman"/>
          <w:b/>
          <w:bCs/>
          <w:sz w:val="27"/>
          <w:szCs w:val="27"/>
        </w:rPr>
        <w:t xml:space="preserve">Final Week Reflections </w:t>
      </w:r>
    </w:p>
    <w:p w14:paraId="49D89B47"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During the final week of my internship, I focused on reviewing and consolidating all the technical knowledge and practical skills I had gained over the previous weeks. I revisited key areas such as:</w:t>
      </w:r>
    </w:p>
    <w:p w14:paraId="15C9D660" w14:textId="77777777" w:rsidR="004677D7" w:rsidRPr="004677D7" w:rsidRDefault="004677D7" w:rsidP="00467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System monitoring and Windows Event Viewer analysis</w:t>
      </w:r>
    </w:p>
    <w:p w14:paraId="7B31E3B5" w14:textId="77777777" w:rsidR="004677D7" w:rsidRPr="004677D7" w:rsidRDefault="004677D7" w:rsidP="00467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Endpoint security management, including antivirus updates</w:t>
      </w:r>
    </w:p>
    <w:p w14:paraId="43F997DB" w14:textId="77777777" w:rsidR="004677D7" w:rsidRPr="004677D7" w:rsidRDefault="004677D7" w:rsidP="00467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Role-Based Access Control (RBAC) and user permissions</w:t>
      </w:r>
    </w:p>
    <w:p w14:paraId="59438533" w14:textId="77777777" w:rsidR="004677D7" w:rsidRPr="004677D7" w:rsidRDefault="004677D7" w:rsidP="00467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Backup verification and recovery procedures</w:t>
      </w:r>
    </w:p>
    <w:p w14:paraId="0E59CACD" w14:textId="77777777" w:rsidR="004677D7" w:rsidRPr="004677D7" w:rsidRDefault="004677D7" w:rsidP="004677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Routine operational workflows in a banking IT environment</w:t>
      </w:r>
    </w:p>
    <w:p w14:paraId="25C5C2B6"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This reflection allowed me to understand how these different aspects of IT operations work together to ensure system stability, data security, and operational efficiency within the bank. It also strengthened my understanding of enterprise-level IT practices, including authentication, authorization, and system logging.</w:t>
      </w:r>
    </w:p>
    <w:p w14:paraId="2ECB8859" w14:textId="77777777" w:rsidR="004677D7" w:rsidRPr="004677D7" w:rsidRDefault="004677D7" w:rsidP="004677D7">
      <w:pPr>
        <w:pStyle w:val="ListParagraph"/>
        <w:numPr>
          <w:ilvl w:val="0"/>
          <w:numId w:val="6"/>
        </w:numPr>
        <w:spacing w:after="100" w:afterAutospacing="1" w:line="240" w:lineRule="auto"/>
        <w:outlineLvl w:val="2"/>
        <w:rPr>
          <w:rFonts w:ascii="Times New Roman" w:eastAsia="Times New Roman" w:hAnsi="Times New Roman" w:cs="Times New Roman"/>
          <w:b/>
          <w:bCs/>
          <w:sz w:val="27"/>
          <w:szCs w:val="27"/>
        </w:rPr>
      </w:pPr>
      <w:r w:rsidRPr="004677D7">
        <w:rPr>
          <w:rFonts w:ascii="Times New Roman" w:eastAsia="Times New Roman" w:hAnsi="Times New Roman" w:cs="Times New Roman"/>
          <w:b/>
          <w:bCs/>
          <w:sz w:val="27"/>
          <w:szCs w:val="27"/>
        </w:rPr>
        <w:t>Review of IT Operations</w:t>
      </w:r>
    </w:p>
    <w:p w14:paraId="513A9C11" w14:textId="77777777" w:rsidR="004677D7" w:rsidRPr="004677D7" w:rsidRDefault="004677D7" w:rsidP="004677D7">
      <w:pPr>
        <w:spacing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In Week 6, I actively assisted the IT Operations team in routine system checks, which included:</w:t>
      </w:r>
    </w:p>
    <w:p w14:paraId="50821AEE" w14:textId="77777777" w:rsidR="004677D7" w:rsidRPr="004677D7" w:rsidRDefault="004677D7" w:rsidP="004677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Reviewing system logs to identify warnings and errors</w:t>
      </w:r>
    </w:p>
    <w:p w14:paraId="2A5005BD" w14:textId="77777777" w:rsidR="004677D7" w:rsidRPr="004677D7" w:rsidRDefault="004677D7" w:rsidP="004677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Ensuring that all branch systems had up-to-date antivirus definitions</w:t>
      </w:r>
    </w:p>
    <w:p w14:paraId="5AF8DF01" w14:textId="77777777" w:rsidR="004677D7" w:rsidRPr="004677D7" w:rsidRDefault="004677D7" w:rsidP="004677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Performing network conne</w:t>
      </w:r>
      <w:r>
        <w:rPr>
          <w:rFonts w:ascii="Times New Roman" w:eastAsia="Times New Roman" w:hAnsi="Times New Roman" w:cs="Times New Roman"/>
          <w:sz w:val="24"/>
          <w:szCs w:val="24"/>
        </w:rPr>
        <w:t>ctivity diagnostics using tools.</w:t>
      </w:r>
    </w:p>
    <w:p w14:paraId="188FFDCF" w14:textId="77777777" w:rsidR="004677D7" w:rsidRPr="004677D7" w:rsidRDefault="004677D7" w:rsidP="004677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Verifying synchronization of branch workstations with centralized banking servers</w:t>
      </w:r>
    </w:p>
    <w:p w14:paraId="6708BCDF"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I also observed and assisted in reviewing user account permissions, account lockout policies, and password enforcement rules. This directly related to the RBAC project I had developed in Week 5, allowing me to connect theoretical access control concepts with real-world banking practices.</w:t>
      </w:r>
    </w:p>
    <w:p w14:paraId="5542AC93" w14:textId="77777777" w:rsidR="004677D7" w:rsidRPr="004677D7" w:rsidRDefault="004677D7" w:rsidP="004677D7">
      <w:pPr>
        <w:pStyle w:val="ListParagraph"/>
        <w:numPr>
          <w:ilvl w:val="0"/>
          <w:numId w:val="6"/>
        </w:numPr>
        <w:spacing w:before="100" w:beforeAutospacing="1" w:after="0" w:line="240" w:lineRule="auto"/>
        <w:outlineLvl w:val="2"/>
        <w:rPr>
          <w:rFonts w:ascii="Times New Roman" w:eastAsia="Times New Roman" w:hAnsi="Times New Roman" w:cs="Times New Roman"/>
          <w:b/>
          <w:bCs/>
          <w:sz w:val="27"/>
          <w:szCs w:val="27"/>
        </w:rPr>
      </w:pPr>
      <w:r w:rsidRPr="004677D7">
        <w:rPr>
          <w:rFonts w:ascii="Times New Roman" w:eastAsia="Times New Roman" w:hAnsi="Times New Roman" w:cs="Times New Roman"/>
          <w:b/>
          <w:bCs/>
          <w:sz w:val="27"/>
          <w:szCs w:val="27"/>
        </w:rPr>
        <w:t>Final Documentation</w:t>
      </w:r>
    </w:p>
    <w:p w14:paraId="79E35D03" w14:textId="77777777" w:rsidR="004677D7" w:rsidRPr="004677D7" w:rsidRDefault="004677D7" w:rsidP="004677D7">
      <w:pPr>
        <w:spacing w:before="100" w:beforeAutospacing="1" w:after="0"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A major part of the week was dedicated to preparing the final internship report. While compiling the report, I:</w:t>
      </w:r>
    </w:p>
    <w:p w14:paraId="22744596" w14:textId="77777777" w:rsidR="004677D7" w:rsidRPr="004677D7" w:rsidRDefault="004677D7" w:rsidP="004677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Organized weekly activities, tasks, and technical observations into a structured, professional format</w:t>
      </w:r>
    </w:p>
    <w:p w14:paraId="619E4AF4" w14:textId="77777777" w:rsidR="004677D7" w:rsidRPr="004677D7" w:rsidRDefault="004677D7" w:rsidP="004677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Documented challenges faced during troubleshooting and system monitoring</w:t>
      </w:r>
    </w:p>
    <w:p w14:paraId="10AE6D14" w14:textId="77777777" w:rsidR="004677D7" w:rsidRPr="004677D7" w:rsidRDefault="004677D7" w:rsidP="004677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 xml:space="preserve">Highlighted skills developed, including </w:t>
      </w:r>
      <w:proofErr w:type="spellStart"/>
      <w:r w:rsidRPr="004677D7">
        <w:rPr>
          <w:rFonts w:ascii="Times New Roman" w:eastAsia="Times New Roman" w:hAnsi="Times New Roman" w:cs="Times New Roman"/>
          <w:sz w:val="24"/>
          <w:szCs w:val="24"/>
        </w:rPr>
        <w:t>cybersecurity</w:t>
      </w:r>
      <w:proofErr w:type="spellEnd"/>
      <w:r w:rsidRPr="004677D7">
        <w:rPr>
          <w:rFonts w:ascii="Times New Roman" w:eastAsia="Times New Roman" w:hAnsi="Times New Roman" w:cs="Times New Roman"/>
          <w:sz w:val="24"/>
          <w:szCs w:val="24"/>
        </w:rPr>
        <w:t xml:space="preserve"> practices, system administration, and access control implementation</w:t>
      </w:r>
    </w:p>
    <w:p w14:paraId="0E9B441A" w14:textId="77777777" w:rsidR="004677D7" w:rsidRPr="004677D7" w:rsidRDefault="004677D7" w:rsidP="004677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Reflected on my learning progression from initial infrastructure setup to independent handling of IT operations</w:t>
      </w:r>
    </w:p>
    <w:p w14:paraId="759056E2"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lastRenderedPageBreak/>
        <w:t>This process improved my technical writing, structured reporting, and analytical reflection skills, ensuring that my report accurately captures my internship experience.</w:t>
      </w:r>
    </w:p>
    <w:p w14:paraId="3D621A35" w14:textId="77777777" w:rsidR="004677D7" w:rsidRPr="004677D7" w:rsidRDefault="004677D7" w:rsidP="004677D7">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4677D7">
        <w:rPr>
          <w:rFonts w:ascii="Times New Roman" w:eastAsia="Times New Roman" w:hAnsi="Times New Roman" w:cs="Times New Roman"/>
          <w:b/>
          <w:bCs/>
          <w:sz w:val="27"/>
          <w:szCs w:val="27"/>
        </w:rPr>
        <w:t>Skills Strengthened in Week 6</w:t>
      </w:r>
    </w:p>
    <w:p w14:paraId="779431B3"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The final week helped me further develop:</w:t>
      </w:r>
    </w:p>
    <w:p w14:paraId="0B43A70D" w14:textId="77777777" w:rsidR="004677D7" w:rsidRPr="004677D7" w:rsidRDefault="004677D7" w:rsidP="004677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Professional technical documentation and reporting skills</w:t>
      </w:r>
    </w:p>
    <w:p w14:paraId="3D6C5D7D" w14:textId="77777777" w:rsidR="004677D7" w:rsidRPr="004677D7" w:rsidRDefault="004677D7" w:rsidP="004677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Analytical thinking in evaluating IT operations and system logs</w:t>
      </w:r>
    </w:p>
    <w:p w14:paraId="014B4DFE" w14:textId="686CA150" w:rsidR="004677D7" w:rsidRPr="004677D7" w:rsidRDefault="004677D7" w:rsidP="004677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Practical understanding of enterprise cyber</w:t>
      </w:r>
      <w:r w:rsidR="00BB0207">
        <w:rPr>
          <w:rFonts w:ascii="Times New Roman" w:eastAsia="Times New Roman" w:hAnsi="Times New Roman" w:cs="Times New Roman"/>
          <w:sz w:val="24"/>
          <w:szCs w:val="24"/>
        </w:rPr>
        <w:t>-</w:t>
      </w:r>
      <w:r w:rsidRPr="004677D7">
        <w:rPr>
          <w:rFonts w:ascii="Times New Roman" w:eastAsia="Times New Roman" w:hAnsi="Times New Roman" w:cs="Times New Roman"/>
          <w:sz w:val="24"/>
          <w:szCs w:val="24"/>
        </w:rPr>
        <w:t>security and access control mechanisms</w:t>
      </w:r>
    </w:p>
    <w:p w14:paraId="40FBCAFC" w14:textId="77777777" w:rsidR="004677D7" w:rsidRPr="004677D7" w:rsidRDefault="004677D7" w:rsidP="004677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Time management while balancing hands-on tasks with report preparation</w:t>
      </w:r>
    </w:p>
    <w:p w14:paraId="16A70ADB" w14:textId="77777777" w:rsidR="004677D7" w:rsidRPr="004677D7" w:rsidRDefault="004677D7" w:rsidP="004677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Confidence in presenting and explaining technical concepts to supervisors</w:t>
      </w:r>
    </w:p>
    <w:p w14:paraId="21582251"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I gained a clearer understanding of how structured IT governance, continuous monitoring, and strict security policies maintain reliability and confidentiality in a financial institution.</w:t>
      </w:r>
    </w:p>
    <w:p w14:paraId="4D293E17" w14:textId="77777777" w:rsidR="004677D7" w:rsidRPr="004677D7" w:rsidRDefault="004677D7" w:rsidP="004677D7">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4677D7">
        <w:rPr>
          <w:rFonts w:ascii="Times New Roman" w:eastAsia="Times New Roman" w:hAnsi="Times New Roman" w:cs="Times New Roman"/>
          <w:b/>
          <w:bCs/>
          <w:sz w:val="27"/>
          <w:szCs w:val="27"/>
        </w:rPr>
        <w:t>Conclusion of Internship</w:t>
      </w:r>
    </w:p>
    <w:p w14:paraId="423FC8D4"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 xml:space="preserve">Week 6 marked the successful completion of my internship at </w:t>
      </w:r>
      <w:proofErr w:type="spellStart"/>
      <w:r w:rsidRPr="004677D7">
        <w:rPr>
          <w:rFonts w:ascii="Times New Roman" w:eastAsia="Times New Roman" w:hAnsi="Times New Roman" w:cs="Times New Roman"/>
          <w:sz w:val="24"/>
          <w:szCs w:val="24"/>
        </w:rPr>
        <w:t>Askari</w:t>
      </w:r>
      <w:proofErr w:type="spellEnd"/>
      <w:r w:rsidRPr="004677D7">
        <w:rPr>
          <w:rFonts w:ascii="Times New Roman" w:eastAsia="Times New Roman" w:hAnsi="Times New Roman" w:cs="Times New Roman"/>
          <w:sz w:val="24"/>
          <w:szCs w:val="24"/>
        </w:rPr>
        <w:t xml:space="preserve"> Bank IT HUB. Over six weeks, my learning progressed from basic hardware and system setup to advanced tasks including:</w:t>
      </w:r>
    </w:p>
    <w:p w14:paraId="24084A01" w14:textId="494B4A42" w:rsidR="004677D7" w:rsidRPr="004677D7" w:rsidRDefault="004677D7" w:rsidP="004677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Cyber</w:t>
      </w:r>
      <w:r w:rsidR="00BB0207">
        <w:rPr>
          <w:rFonts w:ascii="Times New Roman" w:eastAsia="Times New Roman" w:hAnsi="Times New Roman" w:cs="Times New Roman"/>
          <w:sz w:val="24"/>
          <w:szCs w:val="24"/>
        </w:rPr>
        <w:t>-</w:t>
      </w:r>
      <w:r w:rsidRPr="004677D7">
        <w:rPr>
          <w:rFonts w:ascii="Times New Roman" w:eastAsia="Times New Roman" w:hAnsi="Times New Roman" w:cs="Times New Roman"/>
          <w:sz w:val="24"/>
          <w:szCs w:val="24"/>
        </w:rPr>
        <w:t>security monitoring and antivirus management</w:t>
      </w:r>
    </w:p>
    <w:p w14:paraId="6D0BCBCC" w14:textId="77777777" w:rsidR="004677D7" w:rsidRPr="004677D7" w:rsidRDefault="004677D7" w:rsidP="004677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Role-Based Access Control (RBAC) implementation and review</w:t>
      </w:r>
    </w:p>
    <w:p w14:paraId="78963D3A" w14:textId="77777777" w:rsidR="004677D7" w:rsidRPr="004677D7" w:rsidRDefault="004677D7" w:rsidP="004677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Backup verification and operational workflow analysis</w:t>
      </w:r>
    </w:p>
    <w:p w14:paraId="36B7DE78" w14:textId="77777777" w:rsidR="004677D7" w:rsidRPr="004677D7" w:rsidRDefault="004677D7" w:rsidP="004677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Professional documentation and reporting</w:t>
      </w:r>
    </w:p>
    <w:p w14:paraId="46DE79EF" w14:textId="77777777"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The RBAC project allowed me to practically apply authentication, authorization, and logging principles, bridging theory and real-world IT practices.</w:t>
      </w:r>
    </w:p>
    <w:p w14:paraId="5FF8A595" w14:textId="5FFB5DD3" w:rsidR="004677D7" w:rsidRPr="004677D7" w:rsidRDefault="004677D7" w:rsidP="004677D7">
      <w:pPr>
        <w:spacing w:before="100" w:beforeAutospacing="1" w:after="100" w:afterAutospacing="1" w:line="240" w:lineRule="auto"/>
        <w:rPr>
          <w:rFonts w:ascii="Times New Roman" w:eastAsia="Times New Roman" w:hAnsi="Times New Roman" w:cs="Times New Roman"/>
          <w:sz w:val="24"/>
          <w:szCs w:val="24"/>
        </w:rPr>
      </w:pPr>
      <w:r w:rsidRPr="004677D7">
        <w:rPr>
          <w:rFonts w:ascii="Times New Roman" w:eastAsia="Times New Roman" w:hAnsi="Times New Roman" w:cs="Times New Roman"/>
          <w:sz w:val="24"/>
          <w:szCs w:val="24"/>
        </w:rPr>
        <w:t>Overall, this internship significantly strengthened my technical foundation, professional discipline, and confidence in IT operations and cyber</w:t>
      </w:r>
      <w:r w:rsidR="00BB0207">
        <w:rPr>
          <w:rFonts w:ascii="Times New Roman" w:eastAsia="Times New Roman" w:hAnsi="Times New Roman" w:cs="Times New Roman"/>
          <w:sz w:val="24"/>
          <w:szCs w:val="24"/>
        </w:rPr>
        <w:t>-</w:t>
      </w:r>
      <w:r w:rsidRPr="004677D7">
        <w:rPr>
          <w:rFonts w:ascii="Times New Roman" w:eastAsia="Times New Roman" w:hAnsi="Times New Roman" w:cs="Times New Roman"/>
          <w:sz w:val="24"/>
          <w:szCs w:val="24"/>
        </w:rPr>
        <w:t>security within a banking environment. It provided invaluable exposure to enterprise IT systems, security compliance, and operational management, preparing me for further specialization in cyber</w:t>
      </w:r>
      <w:r w:rsidR="00BB0207">
        <w:rPr>
          <w:rFonts w:ascii="Times New Roman" w:eastAsia="Times New Roman" w:hAnsi="Times New Roman" w:cs="Times New Roman"/>
          <w:sz w:val="24"/>
          <w:szCs w:val="24"/>
        </w:rPr>
        <w:t>-</w:t>
      </w:r>
      <w:r w:rsidRPr="004677D7">
        <w:rPr>
          <w:rFonts w:ascii="Times New Roman" w:eastAsia="Times New Roman" w:hAnsi="Times New Roman" w:cs="Times New Roman"/>
          <w:sz w:val="24"/>
          <w:szCs w:val="24"/>
        </w:rPr>
        <w:t>security and system administration.</w:t>
      </w:r>
    </w:p>
    <w:bookmarkEnd w:id="0"/>
    <w:p w14:paraId="60F52436" w14:textId="77777777" w:rsidR="00515B75" w:rsidRDefault="00515B75"/>
    <w:sectPr w:rsidR="00515B75" w:rsidSect="004677D7">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E4F8B"/>
    <w:multiLevelType w:val="multilevel"/>
    <w:tmpl w:val="BF16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8D55AE"/>
    <w:multiLevelType w:val="multilevel"/>
    <w:tmpl w:val="93D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2E710F"/>
    <w:multiLevelType w:val="multilevel"/>
    <w:tmpl w:val="190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6443C3"/>
    <w:multiLevelType w:val="hybridMultilevel"/>
    <w:tmpl w:val="435EF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84A2956"/>
    <w:multiLevelType w:val="multilevel"/>
    <w:tmpl w:val="FA7C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F35119"/>
    <w:multiLevelType w:val="multilevel"/>
    <w:tmpl w:val="DE78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7D7"/>
    <w:rsid w:val="004677D7"/>
    <w:rsid w:val="00515B75"/>
    <w:rsid w:val="00603AA0"/>
    <w:rsid w:val="00A40973"/>
    <w:rsid w:val="00BB0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FF81"/>
  <w15:chartTrackingRefBased/>
  <w15:docId w15:val="{6FE648A8-592E-418F-BEA3-AEA7BAD33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77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77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77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77D7"/>
    <w:rPr>
      <w:b/>
      <w:bCs/>
    </w:rPr>
  </w:style>
  <w:style w:type="paragraph" w:styleId="ListParagraph">
    <w:name w:val="List Paragraph"/>
    <w:basedOn w:val="Normal"/>
    <w:uiPriority w:val="34"/>
    <w:qFormat/>
    <w:rsid w:val="00467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09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2026-02-26T13:41:00Z</dcterms:created>
  <dcterms:modified xsi:type="dcterms:W3CDTF">2026-03-01T10:40:00Z</dcterms:modified>
</cp:coreProperties>
</file>