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C1BC" w14:textId="7D383353" w:rsidR="00713E8D" w:rsidRPr="00F00CEE" w:rsidRDefault="00A07252" w:rsidP="00A07252">
      <w:pPr>
        <w:jc w:val="center"/>
        <w:rPr>
          <w:rFonts w:ascii="Times New Roman" w:hAnsi="Times New Roman" w:cs="Times New Roman"/>
          <w:b/>
          <w:bCs/>
          <w:sz w:val="32"/>
          <w:szCs w:val="32"/>
        </w:rPr>
      </w:pPr>
      <w:r w:rsidRPr="00F00CEE">
        <w:rPr>
          <w:rFonts w:ascii="Times New Roman" w:hAnsi="Times New Roman" w:cs="Times New Roman"/>
          <w:b/>
          <w:bCs/>
          <w:sz w:val="32"/>
          <w:szCs w:val="32"/>
        </w:rPr>
        <w:t>Data Analisis Keuangan Mahasiswa</w:t>
      </w:r>
    </w:p>
    <w:p w14:paraId="127C81FC" w14:textId="77777777" w:rsidR="00A07252" w:rsidRDefault="00A07252" w:rsidP="00A07252">
      <w:pPr>
        <w:rPr>
          <w:rFonts w:ascii="Times New Roman" w:hAnsi="Times New Roman" w:cs="Times New Roman"/>
          <w:b/>
          <w:bCs/>
          <w:sz w:val="28"/>
          <w:szCs w:val="28"/>
        </w:rPr>
      </w:pPr>
    </w:p>
    <w:p w14:paraId="5F099769" w14:textId="77777777" w:rsidR="00A07252" w:rsidRDefault="00A07252" w:rsidP="00A07252">
      <w:pPr>
        <w:rPr>
          <w:rFonts w:ascii="Times New Roman" w:hAnsi="Times New Roman" w:cs="Times New Roman"/>
          <w:sz w:val="28"/>
          <w:szCs w:val="28"/>
        </w:rPr>
      </w:pPr>
      <w:r w:rsidRPr="00A07252">
        <w:rPr>
          <w:rFonts w:ascii="Times New Roman" w:hAnsi="Times New Roman" w:cs="Times New Roman"/>
          <w:b/>
          <w:bCs/>
          <w:sz w:val="28"/>
          <w:szCs w:val="28"/>
        </w:rPr>
        <w:t>Subject:</w:t>
      </w:r>
      <w:r w:rsidRPr="00A07252">
        <w:rPr>
          <w:rFonts w:ascii="Times New Roman" w:hAnsi="Times New Roman" w:cs="Times New Roman"/>
          <w:sz w:val="28"/>
          <w:szCs w:val="28"/>
        </w:rPr>
        <w:t xml:space="preserve"> Analisis Pengeluaran Bulanan: Kebutuhan vs Gaya Hidup</w:t>
      </w:r>
    </w:p>
    <w:p w14:paraId="2924EF2E" w14:textId="4BBA18BE" w:rsidR="00A07252" w:rsidRPr="00A07252" w:rsidRDefault="00A07252" w:rsidP="00A07252">
      <w:pPr>
        <w:rPr>
          <w:rFonts w:ascii="Times New Roman" w:hAnsi="Times New Roman" w:cs="Times New Roman"/>
          <w:sz w:val="28"/>
          <w:szCs w:val="28"/>
        </w:rPr>
      </w:pPr>
      <w:r w:rsidRPr="00A07252">
        <w:rPr>
          <w:rFonts w:ascii="Times New Roman" w:hAnsi="Times New Roman" w:cs="Times New Roman"/>
          <w:b/>
          <w:bCs/>
          <w:sz w:val="28"/>
          <w:szCs w:val="28"/>
        </w:rPr>
        <w:t>File Data:</w:t>
      </w:r>
      <w:r w:rsidRPr="00A07252">
        <w:rPr>
          <w:rFonts w:ascii="Times New Roman" w:hAnsi="Times New Roman" w:cs="Times New Roman"/>
          <w:sz w:val="28"/>
          <w:szCs w:val="28"/>
        </w:rPr>
        <w:t xml:space="preserve"> Survey_Mahasiswa.csv</w:t>
      </w:r>
    </w:p>
    <w:p w14:paraId="61C23409" w14:textId="77777777" w:rsidR="00F00CEE" w:rsidRDefault="00A07252" w:rsidP="00A07252">
      <w:pPr>
        <w:rPr>
          <w:rFonts w:ascii="Times New Roman" w:hAnsi="Times New Roman" w:cs="Times New Roman"/>
          <w:sz w:val="28"/>
          <w:szCs w:val="28"/>
        </w:rPr>
      </w:pPr>
      <w:r w:rsidRPr="00A07252">
        <w:rPr>
          <w:rFonts w:ascii="Times New Roman" w:hAnsi="Times New Roman" w:cs="Times New Roman"/>
          <w:b/>
          <w:bCs/>
          <w:sz w:val="28"/>
          <w:szCs w:val="28"/>
        </w:rPr>
        <w:t>Nama Peneliti:</w:t>
      </w:r>
      <w:r w:rsidRPr="00A07252">
        <w:rPr>
          <w:rFonts w:ascii="Times New Roman" w:hAnsi="Times New Roman" w:cs="Times New Roman"/>
          <w:sz w:val="28"/>
          <w:szCs w:val="28"/>
        </w:rPr>
        <w:t xml:space="preserve"> </w:t>
      </w:r>
    </w:p>
    <w:p w14:paraId="109B831F" w14:textId="46FFE35D" w:rsidR="00A07252" w:rsidRDefault="00F00CEE" w:rsidP="00A07252">
      <w:pPr>
        <w:rPr>
          <w:rFonts w:ascii="Times New Roman" w:hAnsi="Times New Roman" w:cs="Times New Roman"/>
          <w:sz w:val="28"/>
          <w:szCs w:val="28"/>
        </w:rPr>
      </w:pPr>
      <w:r>
        <w:rPr>
          <w:rFonts w:ascii="Times New Roman" w:hAnsi="Times New Roman" w:cs="Times New Roman"/>
          <w:sz w:val="28"/>
          <w:szCs w:val="28"/>
        </w:rPr>
        <w:t>1. Mahfooza Rasheeda  Hardel</w:t>
      </w:r>
    </w:p>
    <w:p w14:paraId="7B175C02" w14:textId="52492C83" w:rsidR="00F00CEE" w:rsidRDefault="00F00CEE" w:rsidP="00A07252">
      <w:pPr>
        <w:rPr>
          <w:rFonts w:ascii="Times New Roman" w:hAnsi="Times New Roman" w:cs="Times New Roman"/>
          <w:sz w:val="28"/>
          <w:szCs w:val="28"/>
        </w:rPr>
      </w:pPr>
      <w:r>
        <w:rPr>
          <w:rFonts w:ascii="Times New Roman" w:hAnsi="Times New Roman" w:cs="Times New Roman"/>
          <w:sz w:val="28"/>
          <w:szCs w:val="28"/>
        </w:rPr>
        <w:t>2. Naufal Jefen Alfharis</w:t>
      </w:r>
    </w:p>
    <w:p w14:paraId="3F20F15B" w14:textId="50C96D5B" w:rsidR="00F00CEE" w:rsidRDefault="00F00CEE" w:rsidP="00A07252">
      <w:pPr>
        <w:rPr>
          <w:rFonts w:ascii="Times New Roman" w:hAnsi="Times New Roman" w:cs="Times New Roman"/>
          <w:sz w:val="28"/>
          <w:szCs w:val="28"/>
        </w:rPr>
      </w:pPr>
      <w:r>
        <w:rPr>
          <w:rFonts w:ascii="Times New Roman" w:hAnsi="Times New Roman" w:cs="Times New Roman"/>
          <w:sz w:val="28"/>
          <w:szCs w:val="28"/>
        </w:rPr>
        <w:t>3. Rahmat Fadhil</w:t>
      </w:r>
    </w:p>
    <w:p w14:paraId="5A48B98B" w14:textId="243F34D7" w:rsidR="00F00CEE" w:rsidRDefault="00F00CEE" w:rsidP="00A07252">
      <w:pPr>
        <w:rPr>
          <w:rFonts w:ascii="Times New Roman" w:hAnsi="Times New Roman" w:cs="Times New Roman"/>
          <w:sz w:val="28"/>
          <w:szCs w:val="28"/>
        </w:rPr>
      </w:pPr>
      <w:r>
        <w:rPr>
          <w:rFonts w:ascii="Times New Roman" w:hAnsi="Times New Roman" w:cs="Times New Roman"/>
          <w:sz w:val="28"/>
          <w:szCs w:val="28"/>
        </w:rPr>
        <w:t>4. Zaskia Andini Putri</w:t>
      </w:r>
    </w:p>
    <w:p w14:paraId="14EC442B" w14:textId="77777777" w:rsidR="00F00CEE" w:rsidRDefault="00F00CEE" w:rsidP="00A07252">
      <w:pPr>
        <w:rPr>
          <w:rFonts w:ascii="Times New Roman" w:hAnsi="Times New Roman" w:cs="Times New Roman"/>
          <w:sz w:val="28"/>
          <w:szCs w:val="28"/>
        </w:rPr>
      </w:pPr>
    </w:p>
    <w:p w14:paraId="7A39ECDD" w14:textId="77777777" w:rsidR="00F00CEE" w:rsidRDefault="00F00CEE" w:rsidP="00A07252">
      <w:pPr>
        <w:rPr>
          <w:rFonts w:ascii="Times New Roman" w:hAnsi="Times New Roman" w:cs="Times New Roman"/>
          <w:sz w:val="28"/>
          <w:szCs w:val="28"/>
        </w:rPr>
      </w:pPr>
    </w:p>
    <w:p w14:paraId="46B2C830" w14:textId="77777777" w:rsidR="00F00CEE" w:rsidRPr="00F00CEE" w:rsidRDefault="00F00CEE" w:rsidP="00F00CEE">
      <w:pPr>
        <w:rPr>
          <w:rFonts w:ascii="Times New Roman" w:hAnsi="Times New Roman" w:cs="Times New Roman"/>
          <w:b/>
          <w:bCs/>
          <w:sz w:val="28"/>
          <w:szCs w:val="28"/>
        </w:rPr>
      </w:pPr>
      <w:r w:rsidRPr="00F00CEE">
        <w:rPr>
          <w:rFonts w:ascii="Times New Roman" w:hAnsi="Times New Roman" w:cs="Times New Roman"/>
          <w:b/>
          <w:bCs/>
          <w:sz w:val="28"/>
          <w:szCs w:val="28"/>
        </w:rPr>
        <w:t>1. Asking The Question</w:t>
      </w:r>
    </w:p>
    <w:p w14:paraId="53B6C449"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sz w:val="28"/>
          <w:szCs w:val="28"/>
        </w:rPr>
        <w:t>Berdasarkan pengamatan awal, dirumuskan beberapa pertanyaan untuk menganalisis perilaku keuangan responden:</w:t>
      </w:r>
    </w:p>
    <w:p w14:paraId="2595161D" w14:textId="77777777" w:rsidR="00F00CEE" w:rsidRPr="00F00CEE" w:rsidRDefault="00F00CEE" w:rsidP="00F00CEE">
      <w:pPr>
        <w:numPr>
          <w:ilvl w:val="0"/>
          <w:numId w:val="1"/>
        </w:numPr>
        <w:rPr>
          <w:rFonts w:ascii="Times New Roman" w:hAnsi="Times New Roman" w:cs="Times New Roman"/>
          <w:sz w:val="28"/>
          <w:szCs w:val="28"/>
        </w:rPr>
      </w:pPr>
      <w:r w:rsidRPr="00F00CEE">
        <w:rPr>
          <w:rFonts w:ascii="Times New Roman" w:hAnsi="Times New Roman" w:cs="Times New Roman"/>
          <w:b/>
          <w:bCs/>
          <w:sz w:val="28"/>
          <w:szCs w:val="28"/>
        </w:rPr>
        <w:t>a.</w:t>
      </w:r>
      <w:r w:rsidRPr="00F00CEE">
        <w:rPr>
          <w:rFonts w:ascii="Times New Roman" w:hAnsi="Times New Roman" w:cs="Times New Roman"/>
          <w:sz w:val="28"/>
          <w:szCs w:val="28"/>
        </w:rPr>
        <w:t xml:space="preserve"> Bagaimana pola distribusi pengeluaran mahasiswa berdasarkan kategori kebutuhan (makan/transportasi) dan sekunder (skincare/hiburan)?</w:t>
      </w:r>
    </w:p>
    <w:p w14:paraId="637E1818" w14:textId="77777777" w:rsidR="00F00CEE" w:rsidRPr="00F00CEE" w:rsidRDefault="00F00CEE" w:rsidP="00F00CEE">
      <w:pPr>
        <w:numPr>
          <w:ilvl w:val="0"/>
          <w:numId w:val="1"/>
        </w:numPr>
        <w:rPr>
          <w:rFonts w:ascii="Times New Roman" w:hAnsi="Times New Roman" w:cs="Times New Roman"/>
          <w:sz w:val="28"/>
          <w:szCs w:val="28"/>
        </w:rPr>
      </w:pPr>
      <w:r w:rsidRPr="00F00CEE">
        <w:rPr>
          <w:rFonts w:ascii="Times New Roman" w:hAnsi="Times New Roman" w:cs="Times New Roman"/>
          <w:b/>
          <w:bCs/>
          <w:sz w:val="28"/>
          <w:szCs w:val="28"/>
        </w:rPr>
        <w:t>b.</w:t>
      </w:r>
      <w:r w:rsidRPr="00F00CEE">
        <w:rPr>
          <w:rFonts w:ascii="Times New Roman" w:hAnsi="Times New Roman" w:cs="Times New Roman"/>
          <w:sz w:val="28"/>
          <w:szCs w:val="28"/>
        </w:rPr>
        <w:t xml:space="preserve"> Seberapa besar proporsi masing-masing kategori pengeluaran terhadap total uang bulanan?</w:t>
      </w:r>
    </w:p>
    <w:p w14:paraId="776F4E72" w14:textId="77777777" w:rsidR="00F00CEE" w:rsidRPr="00F00CEE" w:rsidRDefault="00F00CEE" w:rsidP="00F00CEE">
      <w:pPr>
        <w:numPr>
          <w:ilvl w:val="0"/>
          <w:numId w:val="1"/>
        </w:numPr>
        <w:rPr>
          <w:rFonts w:ascii="Times New Roman" w:hAnsi="Times New Roman" w:cs="Times New Roman"/>
          <w:sz w:val="28"/>
          <w:szCs w:val="28"/>
        </w:rPr>
      </w:pPr>
      <w:r w:rsidRPr="00F00CEE">
        <w:rPr>
          <w:rFonts w:ascii="Times New Roman" w:hAnsi="Times New Roman" w:cs="Times New Roman"/>
          <w:b/>
          <w:bCs/>
          <w:sz w:val="28"/>
          <w:szCs w:val="28"/>
        </w:rPr>
        <w:t>c.</w:t>
      </w:r>
      <w:r w:rsidRPr="00F00CEE">
        <w:rPr>
          <w:rFonts w:ascii="Times New Roman" w:hAnsi="Times New Roman" w:cs="Times New Roman"/>
          <w:sz w:val="28"/>
          <w:szCs w:val="28"/>
        </w:rPr>
        <w:t xml:space="preserve"> Apakah terdapat hubungan antara besarnya uang bulanan dengan pola konsumsi mahasiswa, khususnya pada pengeluaran sekunder?</w:t>
      </w:r>
    </w:p>
    <w:p w14:paraId="042163AE" w14:textId="77777777" w:rsidR="00F00CEE" w:rsidRPr="00F00CEE" w:rsidRDefault="00F00CEE" w:rsidP="00F00CEE">
      <w:pPr>
        <w:numPr>
          <w:ilvl w:val="0"/>
          <w:numId w:val="1"/>
        </w:numPr>
        <w:rPr>
          <w:rFonts w:ascii="Times New Roman" w:hAnsi="Times New Roman" w:cs="Times New Roman"/>
          <w:sz w:val="28"/>
          <w:szCs w:val="28"/>
        </w:rPr>
      </w:pPr>
      <w:r w:rsidRPr="00F00CEE">
        <w:rPr>
          <w:rFonts w:ascii="Times New Roman" w:hAnsi="Times New Roman" w:cs="Times New Roman"/>
          <w:b/>
          <w:bCs/>
          <w:sz w:val="28"/>
          <w:szCs w:val="28"/>
        </w:rPr>
        <w:t>d.</w:t>
      </w:r>
      <w:r w:rsidRPr="00F00CEE">
        <w:rPr>
          <w:rFonts w:ascii="Times New Roman" w:hAnsi="Times New Roman" w:cs="Times New Roman"/>
          <w:sz w:val="28"/>
          <w:szCs w:val="28"/>
        </w:rPr>
        <w:t xml:space="preserve"> Siapa yang paling efisien dalam mengelola keuangan berdasarkan rasio sisa uang terhadap total pendapatan?</w:t>
      </w:r>
    </w:p>
    <w:p w14:paraId="7D94AA9B" w14:textId="5F6A8DB3" w:rsidR="00F00CEE" w:rsidRDefault="00F00CEE" w:rsidP="00A07252">
      <w:pPr>
        <w:rPr>
          <w:rFonts w:ascii="Times New Roman" w:hAnsi="Times New Roman" w:cs="Times New Roman"/>
          <w:sz w:val="28"/>
          <w:szCs w:val="28"/>
        </w:rPr>
      </w:pPr>
    </w:p>
    <w:p w14:paraId="0CA309D1" w14:textId="375AFA90" w:rsidR="00F00CEE" w:rsidRPr="00F00CEE" w:rsidRDefault="00F00CEE" w:rsidP="00F00CEE">
      <w:pPr>
        <w:rPr>
          <w:rFonts w:ascii="Times New Roman" w:hAnsi="Times New Roman" w:cs="Times New Roman"/>
          <w:b/>
          <w:bCs/>
          <w:sz w:val="28"/>
          <w:szCs w:val="28"/>
        </w:rPr>
      </w:pPr>
      <w:r w:rsidRPr="00F00CEE">
        <w:rPr>
          <w:rFonts w:ascii="Times New Roman" w:hAnsi="Times New Roman" w:cs="Times New Roman"/>
          <w:b/>
          <w:bCs/>
          <w:sz w:val="28"/>
          <w:szCs w:val="28"/>
        </w:rPr>
        <w:t>2.Getting Data or Preparing Data</w:t>
      </w:r>
    </w:p>
    <w:p w14:paraId="65BC6107"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Sumber Data:</w:t>
      </w:r>
    </w:p>
    <w:p w14:paraId="06E33C0A" w14:textId="77777777" w:rsidR="00F00CEE" w:rsidRPr="00F00CEE" w:rsidRDefault="00F00CEE" w:rsidP="00F00CEE">
      <w:pPr>
        <w:numPr>
          <w:ilvl w:val="0"/>
          <w:numId w:val="2"/>
        </w:numPr>
        <w:rPr>
          <w:rFonts w:ascii="Times New Roman" w:hAnsi="Times New Roman" w:cs="Times New Roman"/>
          <w:sz w:val="28"/>
          <w:szCs w:val="28"/>
        </w:rPr>
      </w:pPr>
      <w:r w:rsidRPr="00F00CEE">
        <w:rPr>
          <w:rFonts w:ascii="Times New Roman" w:hAnsi="Times New Roman" w:cs="Times New Roman"/>
          <w:sz w:val="28"/>
          <w:szCs w:val="28"/>
        </w:rPr>
        <w:t>Data primer hasil survei terhadap empat responden mahasiswa (termasuk Ihsan dan Om Burhan).</w:t>
      </w:r>
    </w:p>
    <w:p w14:paraId="5682EDB9"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Jenis Data:</w:t>
      </w:r>
    </w:p>
    <w:p w14:paraId="77E6C4D8" w14:textId="77777777" w:rsidR="00F00CEE" w:rsidRPr="00F00CEE" w:rsidRDefault="00F00CEE" w:rsidP="00F00CEE">
      <w:pPr>
        <w:numPr>
          <w:ilvl w:val="0"/>
          <w:numId w:val="3"/>
        </w:numPr>
        <w:rPr>
          <w:rFonts w:ascii="Times New Roman" w:hAnsi="Times New Roman" w:cs="Times New Roman"/>
          <w:sz w:val="28"/>
          <w:szCs w:val="28"/>
        </w:rPr>
      </w:pPr>
      <w:r w:rsidRPr="00F00CEE">
        <w:rPr>
          <w:rFonts w:ascii="Times New Roman" w:hAnsi="Times New Roman" w:cs="Times New Roman"/>
          <w:b/>
          <w:bCs/>
          <w:sz w:val="28"/>
          <w:szCs w:val="28"/>
        </w:rPr>
        <w:lastRenderedPageBreak/>
        <w:t>Kuantitatif:</w:t>
      </w:r>
      <w:r w:rsidRPr="00F00CEE">
        <w:rPr>
          <w:rFonts w:ascii="Times New Roman" w:hAnsi="Times New Roman" w:cs="Times New Roman"/>
          <w:sz w:val="28"/>
          <w:szCs w:val="28"/>
        </w:rPr>
        <w:t xml:space="preserve"> Uang bulanan, biaya makan, skincare, transportasi, dan biaya hiburan.</w:t>
      </w:r>
    </w:p>
    <w:p w14:paraId="6B1A8F39" w14:textId="77777777" w:rsidR="00F00CEE" w:rsidRPr="00F00CEE" w:rsidRDefault="00F00CEE" w:rsidP="00F00CEE">
      <w:pPr>
        <w:numPr>
          <w:ilvl w:val="0"/>
          <w:numId w:val="3"/>
        </w:numPr>
        <w:rPr>
          <w:rFonts w:ascii="Times New Roman" w:hAnsi="Times New Roman" w:cs="Times New Roman"/>
          <w:sz w:val="28"/>
          <w:szCs w:val="28"/>
        </w:rPr>
      </w:pPr>
      <w:r w:rsidRPr="00F00CEE">
        <w:rPr>
          <w:rFonts w:ascii="Times New Roman" w:hAnsi="Times New Roman" w:cs="Times New Roman"/>
          <w:b/>
          <w:bCs/>
          <w:sz w:val="28"/>
          <w:szCs w:val="28"/>
        </w:rPr>
        <w:t>Kualitatif:</w:t>
      </w:r>
      <w:r w:rsidRPr="00F00CEE">
        <w:rPr>
          <w:rFonts w:ascii="Times New Roman" w:hAnsi="Times New Roman" w:cs="Times New Roman"/>
          <w:sz w:val="28"/>
          <w:szCs w:val="28"/>
        </w:rPr>
        <w:t xml:space="preserve"> Nama mahasiswa (responden) dan kategori jenis pengeluaran.</w:t>
      </w:r>
    </w:p>
    <w:p w14:paraId="4C05ED96" w14:textId="77777777" w:rsidR="00F00CEE" w:rsidRDefault="00F00CEE" w:rsidP="00A07252">
      <w:pPr>
        <w:rPr>
          <w:rFonts w:ascii="Times New Roman" w:hAnsi="Times New Roman" w:cs="Times New Roman"/>
          <w:sz w:val="28"/>
          <w:szCs w:val="28"/>
        </w:rPr>
      </w:pPr>
    </w:p>
    <w:p w14:paraId="0B6F0F03" w14:textId="77777777" w:rsidR="00F00CEE" w:rsidRPr="00F00CEE" w:rsidRDefault="00F00CEE" w:rsidP="00F00CEE">
      <w:pPr>
        <w:rPr>
          <w:rFonts w:ascii="Times New Roman" w:hAnsi="Times New Roman" w:cs="Times New Roman"/>
          <w:b/>
          <w:bCs/>
          <w:sz w:val="28"/>
          <w:szCs w:val="28"/>
        </w:rPr>
      </w:pPr>
      <w:r w:rsidRPr="00F00CEE">
        <w:rPr>
          <w:rFonts w:ascii="Times New Roman" w:hAnsi="Times New Roman" w:cs="Times New Roman"/>
          <w:b/>
          <w:bCs/>
          <w:sz w:val="28"/>
          <w:szCs w:val="28"/>
        </w:rPr>
        <w:t>3. Process Data</w:t>
      </w:r>
    </w:p>
    <w:p w14:paraId="3E9F9E10"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sz w:val="28"/>
          <w:szCs w:val="28"/>
        </w:rPr>
        <w:t>Langkah-langkah pengolahan data untuk memastikan akurasi:</w:t>
      </w:r>
    </w:p>
    <w:p w14:paraId="0C7F9997" w14:textId="77777777" w:rsidR="00F00CEE" w:rsidRPr="00F00CEE" w:rsidRDefault="00F00CEE" w:rsidP="00F00CEE">
      <w:pPr>
        <w:numPr>
          <w:ilvl w:val="0"/>
          <w:numId w:val="4"/>
        </w:numPr>
        <w:rPr>
          <w:rFonts w:ascii="Times New Roman" w:hAnsi="Times New Roman" w:cs="Times New Roman"/>
          <w:sz w:val="28"/>
          <w:szCs w:val="28"/>
        </w:rPr>
      </w:pPr>
      <w:r w:rsidRPr="00F00CEE">
        <w:rPr>
          <w:rFonts w:ascii="Times New Roman" w:hAnsi="Times New Roman" w:cs="Times New Roman"/>
          <w:b/>
          <w:bCs/>
          <w:sz w:val="28"/>
          <w:szCs w:val="28"/>
        </w:rPr>
        <w:t>a. Validasi Data:</w:t>
      </w:r>
      <w:r w:rsidRPr="00F00CEE">
        <w:rPr>
          <w:rFonts w:ascii="Times New Roman" w:hAnsi="Times New Roman" w:cs="Times New Roman"/>
          <w:sz w:val="28"/>
          <w:szCs w:val="28"/>
        </w:rPr>
        <w:t xml:space="preserve"> Memastikan total pengeluaran setiap individu tidak melebihi uang bulanan yang tersedia.</w:t>
      </w:r>
    </w:p>
    <w:p w14:paraId="1633FE2A" w14:textId="77777777" w:rsidR="00F00CEE" w:rsidRPr="00F00CEE" w:rsidRDefault="00F00CEE" w:rsidP="00F00CEE">
      <w:pPr>
        <w:numPr>
          <w:ilvl w:val="0"/>
          <w:numId w:val="4"/>
        </w:numPr>
        <w:rPr>
          <w:rFonts w:ascii="Times New Roman" w:hAnsi="Times New Roman" w:cs="Times New Roman"/>
          <w:sz w:val="28"/>
          <w:szCs w:val="28"/>
        </w:rPr>
      </w:pPr>
      <w:r w:rsidRPr="00F00CEE">
        <w:rPr>
          <w:rFonts w:ascii="Times New Roman" w:hAnsi="Times New Roman" w:cs="Times New Roman"/>
          <w:b/>
          <w:bCs/>
          <w:sz w:val="28"/>
          <w:szCs w:val="28"/>
        </w:rPr>
        <w:t>b. Pengelompokan (Kategorisasi):</w:t>
      </w:r>
      <w:r w:rsidRPr="00F00CEE">
        <w:rPr>
          <w:rFonts w:ascii="Times New Roman" w:hAnsi="Times New Roman" w:cs="Times New Roman"/>
          <w:sz w:val="28"/>
          <w:szCs w:val="28"/>
        </w:rPr>
        <w:t xml:space="preserve"> Mengelompokkan makan dan transportasi sebagai </w:t>
      </w:r>
      <w:r w:rsidRPr="00F00CEE">
        <w:rPr>
          <w:rFonts w:ascii="Times New Roman" w:hAnsi="Times New Roman" w:cs="Times New Roman"/>
          <w:b/>
          <w:bCs/>
          <w:sz w:val="28"/>
          <w:szCs w:val="28"/>
        </w:rPr>
        <w:t>Kebutuhan</w:t>
      </w:r>
      <w:r w:rsidRPr="00F00CEE">
        <w:rPr>
          <w:rFonts w:ascii="Times New Roman" w:hAnsi="Times New Roman" w:cs="Times New Roman"/>
          <w:sz w:val="28"/>
          <w:szCs w:val="28"/>
        </w:rPr>
        <w:t xml:space="preserve">, serta skincare dan hiburan sebagai </w:t>
      </w:r>
      <w:r w:rsidRPr="00F00CEE">
        <w:rPr>
          <w:rFonts w:ascii="Times New Roman" w:hAnsi="Times New Roman" w:cs="Times New Roman"/>
          <w:b/>
          <w:bCs/>
          <w:sz w:val="28"/>
          <w:szCs w:val="28"/>
        </w:rPr>
        <w:t>Sekunder</w:t>
      </w:r>
      <w:r w:rsidRPr="00F00CEE">
        <w:rPr>
          <w:rFonts w:ascii="Times New Roman" w:hAnsi="Times New Roman" w:cs="Times New Roman"/>
          <w:sz w:val="28"/>
          <w:szCs w:val="28"/>
        </w:rPr>
        <w:t>.</w:t>
      </w:r>
    </w:p>
    <w:p w14:paraId="63AA4F99" w14:textId="77777777" w:rsidR="00F00CEE" w:rsidRPr="00F00CEE" w:rsidRDefault="00F00CEE" w:rsidP="00F00CEE">
      <w:pPr>
        <w:numPr>
          <w:ilvl w:val="0"/>
          <w:numId w:val="4"/>
        </w:numPr>
        <w:rPr>
          <w:rFonts w:ascii="Times New Roman" w:hAnsi="Times New Roman" w:cs="Times New Roman"/>
          <w:sz w:val="28"/>
          <w:szCs w:val="28"/>
        </w:rPr>
      </w:pPr>
      <w:r w:rsidRPr="00F00CEE">
        <w:rPr>
          <w:rFonts w:ascii="Times New Roman" w:hAnsi="Times New Roman" w:cs="Times New Roman"/>
          <w:b/>
          <w:bCs/>
          <w:sz w:val="28"/>
          <w:szCs w:val="28"/>
        </w:rPr>
        <w:t>c. Perhitungan Variabel Baru:</w:t>
      </w:r>
      <w:r w:rsidRPr="00F00CEE">
        <w:rPr>
          <w:rFonts w:ascii="Times New Roman" w:hAnsi="Times New Roman" w:cs="Times New Roman"/>
          <w:sz w:val="28"/>
          <w:szCs w:val="28"/>
        </w:rPr>
        <w:t xml:space="preserve"> * Mencari </w:t>
      </w:r>
      <w:r w:rsidRPr="00F00CEE">
        <w:rPr>
          <w:rFonts w:ascii="Times New Roman" w:hAnsi="Times New Roman" w:cs="Times New Roman"/>
          <w:b/>
          <w:bCs/>
          <w:sz w:val="28"/>
          <w:szCs w:val="28"/>
        </w:rPr>
        <w:t>Total Pengeluaran</w:t>
      </w:r>
      <w:r w:rsidRPr="00F00CEE">
        <w:rPr>
          <w:rFonts w:ascii="Times New Roman" w:hAnsi="Times New Roman" w:cs="Times New Roman"/>
          <w:sz w:val="28"/>
          <w:szCs w:val="28"/>
        </w:rPr>
        <w:t xml:space="preserve"> per orang.</w:t>
      </w:r>
    </w:p>
    <w:p w14:paraId="17BC7F38" w14:textId="77777777" w:rsidR="00F00CEE" w:rsidRPr="00F00CEE" w:rsidRDefault="00F00CEE" w:rsidP="00F00CEE">
      <w:pPr>
        <w:numPr>
          <w:ilvl w:val="1"/>
          <w:numId w:val="4"/>
        </w:numPr>
        <w:rPr>
          <w:rFonts w:ascii="Times New Roman" w:hAnsi="Times New Roman" w:cs="Times New Roman"/>
          <w:sz w:val="28"/>
          <w:szCs w:val="28"/>
        </w:rPr>
      </w:pPr>
      <w:r w:rsidRPr="00F00CEE">
        <w:rPr>
          <w:rFonts w:ascii="Times New Roman" w:hAnsi="Times New Roman" w:cs="Times New Roman"/>
          <w:sz w:val="28"/>
          <w:szCs w:val="28"/>
        </w:rPr>
        <w:t xml:space="preserve">Menghitung </w:t>
      </w:r>
      <w:r w:rsidRPr="00F00CEE">
        <w:rPr>
          <w:rFonts w:ascii="Times New Roman" w:hAnsi="Times New Roman" w:cs="Times New Roman"/>
          <w:b/>
          <w:bCs/>
          <w:sz w:val="28"/>
          <w:szCs w:val="28"/>
        </w:rPr>
        <w:t>Sisa Uang</w:t>
      </w:r>
      <w:r w:rsidRPr="00F00CEE">
        <w:rPr>
          <w:rFonts w:ascii="Times New Roman" w:hAnsi="Times New Roman" w:cs="Times New Roman"/>
          <w:sz w:val="28"/>
          <w:szCs w:val="28"/>
        </w:rPr>
        <w:t xml:space="preserve"> (Uang Bulanan - Total Pengeluaran).</w:t>
      </w:r>
    </w:p>
    <w:p w14:paraId="35694AA1" w14:textId="77777777" w:rsidR="00F00CEE" w:rsidRPr="00F00CEE" w:rsidRDefault="00F00CEE" w:rsidP="00F00CEE">
      <w:pPr>
        <w:numPr>
          <w:ilvl w:val="1"/>
          <w:numId w:val="4"/>
        </w:numPr>
        <w:rPr>
          <w:rFonts w:ascii="Times New Roman" w:hAnsi="Times New Roman" w:cs="Times New Roman"/>
          <w:sz w:val="28"/>
          <w:szCs w:val="28"/>
        </w:rPr>
      </w:pPr>
      <w:r w:rsidRPr="00F00CEE">
        <w:rPr>
          <w:rFonts w:ascii="Times New Roman" w:hAnsi="Times New Roman" w:cs="Times New Roman"/>
          <w:sz w:val="28"/>
          <w:szCs w:val="28"/>
        </w:rPr>
        <w:t xml:space="preserve">Menghitung </w:t>
      </w:r>
      <w:r w:rsidRPr="00F00CEE">
        <w:rPr>
          <w:rFonts w:ascii="Times New Roman" w:hAnsi="Times New Roman" w:cs="Times New Roman"/>
          <w:b/>
          <w:bCs/>
          <w:sz w:val="28"/>
          <w:szCs w:val="28"/>
        </w:rPr>
        <w:t>Persentase Efisiensi</w:t>
      </w:r>
      <w:r w:rsidRPr="00F00CEE">
        <w:rPr>
          <w:rFonts w:ascii="Times New Roman" w:hAnsi="Times New Roman" w:cs="Times New Roman"/>
          <w:sz w:val="28"/>
          <w:szCs w:val="28"/>
        </w:rPr>
        <w:t xml:space="preserve"> (Sisa Uang / Uang Bulanan).</w:t>
      </w:r>
    </w:p>
    <w:p w14:paraId="361D558E" w14:textId="77777777" w:rsidR="00F00CEE" w:rsidRDefault="00F00CEE" w:rsidP="00A07252">
      <w:pPr>
        <w:rPr>
          <w:rFonts w:ascii="Times New Roman" w:hAnsi="Times New Roman" w:cs="Times New Roman"/>
          <w:sz w:val="28"/>
          <w:szCs w:val="28"/>
        </w:rPr>
      </w:pPr>
    </w:p>
    <w:p w14:paraId="092E9258" w14:textId="77777777" w:rsidR="00F00CEE" w:rsidRPr="00F00CEE" w:rsidRDefault="00F00CEE" w:rsidP="00F00CEE">
      <w:pPr>
        <w:rPr>
          <w:rFonts w:ascii="Times New Roman" w:hAnsi="Times New Roman" w:cs="Times New Roman"/>
          <w:b/>
          <w:bCs/>
          <w:sz w:val="28"/>
          <w:szCs w:val="28"/>
        </w:rPr>
      </w:pPr>
      <w:r w:rsidRPr="00F00CEE">
        <w:rPr>
          <w:rFonts w:ascii="Times New Roman" w:hAnsi="Times New Roman" w:cs="Times New Roman"/>
          <w:b/>
          <w:bCs/>
          <w:sz w:val="28"/>
          <w:szCs w:val="28"/>
        </w:rPr>
        <w:t>4. Analyze Data</w:t>
      </w:r>
    </w:p>
    <w:p w14:paraId="5AB0FC21"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sz w:val="28"/>
          <w:szCs w:val="28"/>
        </w:rPr>
        <w:t>Berikut adalah ringkasan temuan utama dari data yang telah diolah:</w:t>
      </w:r>
    </w:p>
    <w:tbl>
      <w:tblPr>
        <w:tblW w:w="0" w:type="auto"/>
        <w:jc w:val="center"/>
        <w:tblCellSpacing w:w="15"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758"/>
        <w:gridCol w:w="1672"/>
        <w:gridCol w:w="3330"/>
        <w:gridCol w:w="3266"/>
      </w:tblGrid>
      <w:tr w:rsidR="00F00CEE" w:rsidRPr="00F00CEE" w14:paraId="5DE270F6" w14:textId="77777777" w:rsidTr="00F00CEE">
        <w:trPr>
          <w:tblHeader/>
          <w:tblCellSpacing w:w="15" w:type="dxa"/>
          <w:jc w:val="center"/>
        </w:trPr>
        <w:tc>
          <w:tcPr>
            <w:tcW w:w="713" w:type="dxa"/>
            <w:tcMar>
              <w:top w:w="240" w:type="dxa"/>
              <w:left w:w="0" w:type="dxa"/>
              <w:bottom w:w="240" w:type="dxa"/>
              <w:right w:w="180" w:type="dxa"/>
            </w:tcMar>
            <w:vAlign w:val="center"/>
            <w:hideMark/>
          </w:tcPr>
          <w:p w14:paraId="6093D82C"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No</w:t>
            </w:r>
          </w:p>
        </w:tc>
        <w:tc>
          <w:tcPr>
            <w:tcW w:w="1642" w:type="dxa"/>
            <w:tcMar>
              <w:top w:w="240" w:type="dxa"/>
              <w:left w:w="0" w:type="dxa"/>
              <w:bottom w:w="240" w:type="dxa"/>
              <w:right w:w="180" w:type="dxa"/>
            </w:tcMar>
            <w:vAlign w:val="center"/>
            <w:hideMark/>
          </w:tcPr>
          <w:p w14:paraId="22D8EE52"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Parameter Analisis</w:t>
            </w:r>
          </w:p>
        </w:tc>
        <w:tc>
          <w:tcPr>
            <w:tcW w:w="3300" w:type="dxa"/>
            <w:tcMar>
              <w:top w:w="240" w:type="dxa"/>
              <w:left w:w="0" w:type="dxa"/>
              <w:bottom w:w="240" w:type="dxa"/>
              <w:right w:w="180" w:type="dxa"/>
            </w:tcMar>
            <w:vAlign w:val="center"/>
            <w:hideMark/>
          </w:tcPr>
          <w:p w14:paraId="773B8D90"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Temuan Utama (Estimasi Angka)</w:t>
            </w:r>
          </w:p>
        </w:tc>
        <w:tc>
          <w:tcPr>
            <w:tcW w:w="3221" w:type="dxa"/>
            <w:tcMar>
              <w:top w:w="240" w:type="dxa"/>
              <w:left w:w="0" w:type="dxa"/>
              <w:bottom w:w="240" w:type="dxa"/>
              <w:right w:w="0" w:type="dxa"/>
            </w:tcMar>
            <w:vAlign w:val="center"/>
            <w:hideMark/>
          </w:tcPr>
          <w:p w14:paraId="42B2BBFB"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Penjelasan / Insight</w:t>
            </w:r>
          </w:p>
        </w:tc>
      </w:tr>
      <w:tr w:rsidR="00F00CEE" w:rsidRPr="00F00CEE" w14:paraId="3346F8E7" w14:textId="77777777" w:rsidTr="00F00CEE">
        <w:trPr>
          <w:tblCellSpacing w:w="15" w:type="dxa"/>
          <w:jc w:val="center"/>
        </w:trPr>
        <w:tc>
          <w:tcPr>
            <w:tcW w:w="713" w:type="dxa"/>
            <w:tcMar>
              <w:top w:w="240" w:type="dxa"/>
              <w:left w:w="0" w:type="dxa"/>
              <w:bottom w:w="240" w:type="dxa"/>
              <w:right w:w="180" w:type="dxa"/>
            </w:tcMar>
            <w:vAlign w:val="center"/>
            <w:hideMark/>
          </w:tcPr>
          <w:p w14:paraId="531472F8"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1</w:t>
            </w:r>
          </w:p>
        </w:tc>
        <w:tc>
          <w:tcPr>
            <w:tcW w:w="1642" w:type="dxa"/>
            <w:tcMar>
              <w:top w:w="240" w:type="dxa"/>
              <w:left w:w="0" w:type="dxa"/>
              <w:bottom w:w="240" w:type="dxa"/>
              <w:right w:w="180" w:type="dxa"/>
            </w:tcMar>
            <w:vAlign w:val="center"/>
            <w:hideMark/>
          </w:tcPr>
          <w:p w14:paraId="528B799F"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Dominasi Kebutuhan</w:t>
            </w:r>
          </w:p>
        </w:tc>
        <w:tc>
          <w:tcPr>
            <w:tcW w:w="3300" w:type="dxa"/>
            <w:tcMar>
              <w:top w:w="240" w:type="dxa"/>
              <w:left w:w="0" w:type="dxa"/>
              <w:bottom w:w="240" w:type="dxa"/>
              <w:right w:w="180" w:type="dxa"/>
            </w:tcMar>
            <w:vAlign w:val="center"/>
            <w:hideMark/>
          </w:tcPr>
          <w:p w14:paraId="4BC5A752" w14:textId="77777777" w:rsidR="00F00CEE" w:rsidRPr="00F00CEE" w:rsidRDefault="00F00CEE" w:rsidP="00F00CEE">
            <w:pPr>
              <w:jc w:val="both"/>
              <w:rPr>
                <w:rFonts w:ascii="Times New Roman" w:hAnsi="Times New Roman" w:cs="Times New Roman"/>
                <w:sz w:val="28"/>
                <w:szCs w:val="28"/>
              </w:rPr>
            </w:pPr>
            <w:r w:rsidRPr="00F00CEE">
              <w:rPr>
                <w:rFonts w:ascii="Times New Roman" w:hAnsi="Times New Roman" w:cs="Times New Roman"/>
                <w:sz w:val="28"/>
                <w:szCs w:val="28"/>
              </w:rPr>
              <w:t>Makan: 45% – 60% dari total anggaran</w:t>
            </w:r>
          </w:p>
        </w:tc>
        <w:tc>
          <w:tcPr>
            <w:tcW w:w="3221" w:type="dxa"/>
            <w:tcMar>
              <w:top w:w="240" w:type="dxa"/>
              <w:left w:w="0" w:type="dxa"/>
              <w:bottom w:w="240" w:type="dxa"/>
              <w:right w:w="0" w:type="dxa"/>
            </w:tcMar>
            <w:vAlign w:val="center"/>
            <w:hideMark/>
          </w:tcPr>
          <w:p w14:paraId="78B0D777"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sz w:val="28"/>
                <w:szCs w:val="28"/>
              </w:rPr>
              <w:t>Pengeluaran terbesar di seluruh responden adalah makan, menunjukkan prioritas utama pada kebutuhan dasar.</w:t>
            </w:r>
          </w:p>
        </w:tc>
      </w:tr>
      <w:tr w:rsidR="00F00CEE" w:rsidRPr="00F00CEE" w14:paraId="7E2F9831" w14:textId="77777777" w:rsidTr="00F00CEE">
        <w:trPr>
          <w:tblCellSpacing w:w="15" w:type="dxa"/>
          <w:jc w:val="center"/>
        </w:trPr>
        <w:tc>
          <w:tcPr>
            <w:tcW w:w="713" w:type="dxa"/>
            <w:tcMar>
              <w:top w:w="240" w:type="dxa"/>
              <w:left w:w="0" w:type="dxa"/>
              <w:bottom w:w="240" w:type="dxa"/>
              <w:right w:w="180" w:type="dxa"/>
            </w:tcMar>
            <w:vAlign w:val="center"/>
            <w:hideMark/>
          </w:tcPr>
          <w:p w14:paraId="44C77562"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2</w:t>
            </w:r>
          </w:p>
        </w:tc>
        <w:tc>
          <w:tcPr>
            <w:tcW w:w="1642" w:type="dxa"/>
            <w:tcMar>
              <w:top w:w="240" w:type="dxa"/>
              <w:left w:w="0" w:type="dxa"/>
              <w:bottom w:w="240" w:type="dxa"/>
              <w:right w:w="180" w:type="dxa"/>
            </w:tcMar>
            <w:vAlign w:val="center"/>
            <w:hideMark/>
          </w:tcPr>
          <w:p w14:paraId="32EF04AC"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Efisiensi Tertinggi</w:t>
            </w:r>
          </w:p>
        </w:tc>
        <w:tc>
          <w:tcPr>
            <w:tcW w:w="3300" w:type="dxa"/>
            <w:tcMar>
              <w:top w:w="240" w:type="dxa"/>
              <w:left w:w="0" w:type="dxa"/>
              <w:bottom w:w="240" w:type="dxa"/>
              <w:right w:w="180" w:type="dxa"/>
            </w:tcMar>
            <w:vAlign w:val="center"/>
            <w:hideMark/>
          </w:tcPr>
          <w:p w14:paraId="16930CAF"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Ihsan</w:t>
            </w:r>
            <w:r w:rsidRPr="00F00CEE">
              <w:rPr>
                <w:rFonts w:ascii="Times New Roman" w:hAnsi="Times New Roman" w:cs="Times New Roman"/>
                <w:sz w:val="28"/>
                <w:szCs w:val="28"/>
              </w:rPr>
              <w:t xml:space="preserve"> (Sisa: Rp420.000)</w:t>
            </w:r>
          </w:p>
        </w:tc>
        <w:tc>
          <w:tcPr>
            <w:tcW w:w="3221" w:type="dxa"/>
            <w:tcMar>
              <w:top w:w="240" w:type="dxa"/>
              <w:left w:w="0" w:type="dxa"/>
              <w:bottom w:w="240" w:type="dxa"/>
              <w:right w:w="0" w:type="dxa"/>
            </w:tcMar>
            <w:vAlign w:val="center"/>
            <w:hideMark/>
          </w:tcPr>
          <w:p w14:paraId="225A5304"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sz w:val="28"/>
                <w:szCs w:val="28"/>
              </w:rPr>
              <w:t>Ihsan menunjukkan pengelolaan keuangan paling stabil dibandingkan responden lainnya.</w:t>
            </w:r>
          </w:p>
        </w:tc>
      </w:tr>
      <w:tr w:rsidR="00F00CEE" w:rsidRPr="00F00CEE" w14:paraId="2D92A7C3" w14:textId="77777777" w:rsidTr="00F00CEE">
        <w:trPr>
          <w:tblCellSpacing w:w="15" w:type="dxa"/>
          <w:jc w:val="center"/>
        </w:trPr>
        <w:tc>
          <w:tcPr>
            <w:tcW w:w="713" w:type="dxa"/>
            <w:tcMar>
              <w:top w:w="240" w:type="dxa"/>
              <w:left w:w="0" w:type="dxa"/>
              <w:bottom w:w="240" w:type="dxa"/>
              <w:right w:w="180" w:type="dxa"/>
            </w:tcMar>
            <w:vAlign w:val="center"/>
            <w:hideMark/>
          </w:tcPr>
          <w:p w14:paraId="02EE848B"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lastRenderedPageBreak/>
              <w:t>3</w:t>
            </w:r>
          </w:p>
        </w:tc>
        <w:tc>
          <w:tcPr>
            <w:tcW w:w="1642" w:type="dxa"/>
            <w:tcMar>
              <w:top w:w="240" w:type="dxa"/>
              <w:left w:w="0" w:type="dxa"/>
              <w:bottom w:w="240" w:type="dxa"/>
              <w:right w:w="180" w:type="dxa"/>
            </w:tcMar>
            <w:vAlign w:val="center"/>
            <w:hideMark/>
          </w:tcPr>
          <w:p w14:paraId="135F7BFA"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Efisiensi Terendah</w:t>
            </w:r>
          </w:p>
        </w:tc>
        <w:tc>
          <w:tcPr>
            <w:tcW w:w="3300" w:type="dxa"/>
            <w:tcMar>
              <w:top w:w="240" w:type="dxa"/>
              <w:left w:w="0" w:type="dxa"/>
              <w:bottom w:w="240" w:type="dxa"/>
              <w:right w:w="180" w:type="dxa"/>
            </w:tcMar>
            <w:vAlign w:val="center"/>
            <w:hideMark/>
          </w:tcPr>
          <w:p w14:paraId="5123D121"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Om Burhan</w:t>
            </w:r>
            <w:r w:rsidRPr="00F00CEE">
              <w:rPr>
                <w:rFonts w:ascii="Times New Roman" w:hAnsi="Times New Roman" w:cs="Times New Roman"/>
                <w:sz w:val="28"/>
                <w:szCs w:val="28"/>
              </w:rPr>
              <w:t xml:space="preserve"> (Sisa: Rp100.000)</w:t>
            </w:r>
          </w:p>
        </w:tc>
        <w:tc>
          <w:tcPr>
            <w:tcW w:w="3221" w:type="dxa"/>
            <w:tcMar>
              <w:top w:w="240" w:type="dxa"/>
              <w:left w:w="0" w:type="dxa"/>
              <w:bottom w:w="240" w:type="dxa"/>
              <w:right w:w="0" w:type="dxa"/>
            </w:tcMar>
            <w:vAlign w:val="center"/>
            <w:hideMark/>
          </w:tcPr>
          <w:p w14:paraId="661ACF61"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sz w:val="28"/>
                <w:szCs w:val="28"/>
              </w:rPr>
              <w:t>Meskipun uang bulanan mungkin besar, sisa uang yang minim menunjukkan gaya hidup yang lebih konsumtif.</w:t>
            </w:r>
          </w:p>
        </w:tc>
      </w:tr>
      <w:tr w:rsidR="00F00CEE" w:rsidRPr="00F00CEE" w14:paraId="766BAD54" w14:textId="77777777" w:rsidTr="00F00CEE">
        <w:trPr>
          <w:tblCellSpacing w:w="15" w:type="dxa"/>
          <w:jc w:val="center"/>
        </w:trPr>
        <w:tc>
          <w:tcPr>
            <w:tcW w:w="713" w:type="dxa"/>
            <w:tcMar>
              <w:top w:w="240" w:type="dxa"/>
              <w:left w:w="0" w:type="dxa"/>
              <w:bottom w:w="240" w:type="dxa"/>
              <w:right w:w="180" w:type="dxa"/>
            </w:tcMar>
            <w:vAlign w:val="center"/>
            <w:hideMark/>
          </w:tcPr>
          <w:p w14:paraId="6E3AB06A"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4</w:t>
            </w:r>
          </w:p>
        </w:tc>
        <w:tc>
          <w:tcPr>
            <w:tcW w:w="1642" w:type="dxa"/>
            <w:tcMar>
              <w:top w:w="240" w:type="dxa"/>
              <w:left w:w="0" w:type="dxa"/>
              <w:bottom w:w="240" w:type="dxa"/>
              <w:right w:w="180" w:type="dxa"/>
            </w:tcMar>
            <w:vAlign w:val="center"/>
            <w:hideMark/>
          </w:tcPr>
          <w:p w14:paraId="5C8EC4C6"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b/>
                <w:bCs/>
                <w:sz w:val="28"/>
                <w:szCs w:val="28"/>
              </w:rPr>
              <w:t>Korelasi Gaya Hidup</w:t>
            </w:r>
          </w:p>
        </w:tc>
        <w:tc>
          <w:tcPr>
            <w:tcW w:w="3300" w:type="dxa"/>
            <w:tcMar>
              <w:top w:w="240" w:type="dxa"/>
              <w:left w:w="0" w:type="dxa"/>
              <w:bottom w:w="240" w:type="dxa"/>
              <w:right w:w="180" w:type="dxa"/>
            </w:tcMar>
            <w:vAlign w:val="center"/>
            <w:hideMark/>
          </w:tcPr>
          <w:p w14:paraId="6C1FB9EB"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sz w:val="28"/>
                <w:szCs w:val="28"/>
              </w:rPr>
              <w:t>Tren: Uang bulanan tinggi = Hiburan naik</w:t>
            </w:r>
          </w:p>
        </w:tc>
        <w:tc>
          <w:tcPr>
            <w:tcW w:w="3221" w:type="dxa"/>
            <w:tcMar>
              <w:top w:w="240" w:type="dxa"/>
              <w:left w:w="0" w:type="dxa"/>
              <w:bottom w:w="240" w:type="dxa"/>
              <w:right w:w="0" w:type="dxa"/>
            </w:tcMar>
            <w:vAlign w:val="center"/>
            <w:hideMark/>
          </w:tcPr>
          <w:p w14:paraId="182C4BFB"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sz w:val="28"/>
                <w:szCs w:val="28"/>
              </w:rPr>
              <w:t>Ada kecenderungan peningkatan pengeluaran sekunder seiring dengan bertambahnya nominal uang bulanan.</w:t>
            </w:r>
          </w:p>
        </w:tc>
      </w:tr>
    </w:tbl>
    <w:p w14:paraId="39B6B4FB" w14:textId="3DE88751" w:rsidR="00F00CEE" w:rsidRDefault="00505D24" w:rsidP="00A07252">
      <w:pPr>
        <w:rPr>
          <w:rFonts w:ascii="Times New Roman" w:hAnsi="Times New Roman" w:cs="Times New Roman"/>
          <w:sz w:val="28"/>
          <w:szCs w:val="28"/>
        </w:rPr>
      </w:pPr>
      <w:r w:rsidRPr="00505D24">
        <w:rPr>
          <w:rFonts w:ascii="Times New Roman" w:hAnsi="Times New Roman" w:cs="Times New Roman"/>
          <w:sz w:val="28"/>
          <w:szCs w:val="28"/>
        </w:rPr>
        <w:t>Hasil Program Pengolahan Data :</w:t>
      </w:r>
      <w:r>
        <w:rPr>
          <w:rFonts w:ascii="Times New Roman" w:hAnsi="Times New Roman" w:cs="Times New Roman"/>
          <w:sz w:val="28"/>
          <w:szCs w:val="28"/>
        </w:rPr>
        <w:t xml:space="preserve"> </w:t>
      </w:r>
      <w:r w:rsidRPr="00F00CEE">
        <w:rPr>
          <w:rFonts w:ascii="Times New Roman" w:hAnsi="Times New Roman" w:cs="Times New Roman"/>
          <w:b/>
          <w:bCs/>
          <w:sz w:val="32"/>
          <w:szCs w:val="32"/>
        </w:rPr>
        <w:t>Analisis Keuangan Mahasiswa</w:t>
      </w:r>
    </w:p>
    <w:p w14:paraId="375FE9C7" w14:textId="28F09A3E" w:rsidR="00505D24" w:rsidRDefault="00505D24" w:rsidP="00A07252">
      <w:pPr>
        <w:rPr>
          <w:rFonts w:ascii="Times New Roman" w:hAnsi="Times New Roman" w:cs="Times New Roman"/>
          <w:sz w:val="28"/>
          <w:szCs w:val="28"/>
        </w:rPr>
      </w:pPr>
      <w:r w:rsidRPr="00505D24">
        <w:rPr>
          <w:rFonts w:ascii="Times New Roman" w:hAnsi="Times New Roman" w:cs="Times New Roman"/>
          <w:sz w:val="28"/>
          <w:szCs w:val="28"/>
        </w:rPr>
        <w:drawing>
          <wp:anchor distT="0" distB="0" distL="114300" distR="114300" simplePos="0" relativeHeight="251658240" behindDoc="0" locked="0" layoutInCell="1" allowOverlap="1" wp14:anchorId="7753EB70" wp14:editId="315A062B">
            <wp:simplePos x="0" y="0"/>
            <wp:positionH relativeFrom="margin">
              <wp:align>left</wp:align>
            </wp:positionH>
            <wp:positionV relativeFrom="paragraph">
              <wp:posOffset>14605</wp:posOffset>
            </wp:positionV>
            <wp:extent cx="5486400" cy="3284220"/>
            <wp:effectExtent l="0" t="0" r="0" b="0"/>
            <wp:wrapNone/>
            <wp:docPr id="191571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11601" name=""/>
                    <pic:cNvPicPr/>
                  </pic:nvPicPr>
                  <pic:blipFill>
                    <a:blip r:embed="rId5">
                      <a:extLst>
                        <a:ext uri="{28A0092B-C50C-407E-A947-70E740481C1C}">
                          <a14:useLocalDpi xmlns:a14="http://schemas.microsoft.com/office/drawing/2010/main" val="0"/>
                        </a:ext>
                      </a:extLst>
                    </a:blip>
                    <a:stretch>
                      <a:fillRect/>
                    </a:stretch>
                  </pic:blipFill>
                  <pic:spPr>
                    <a:xfrm>
                      <a:off x="0" y="0"/>
                      <a:ext cx="5486400" cy="3284220"/>
                    </a:xfrm>
                    <a:prstGeom prst="rect">
                      <a:avLst/>
                    </a:prstGeom>
                  </pic:spPr>
                </pic:pic>
              </a:graphicData>
            </a:graphic>
            <wp14:sizeRelH relativeFrom="margin">
              <wp14:pctWidth>0</wp14:pctWidth>
            </wp14:sizeRelH>
            <wp14:sizeRelV relativeFrom="margin">
              <wp14:pctHeight>0</wp14:pctHeight>
            </wp14:sizeRelV>
          </wp:anchor>
        </w:drawing>
      </w:r>
    </w:p>
    <w:p w14:paraId="6C53FAB7" w14:textId="09C36B1B" w:rsidR="00505D24" w:rsidRDefault="00505D24" w:rsidP="00A07252">
      <w:pPr>
        <w:rPr>
          <w:rFonts w:ascii="Times New Roman" w:hAnsi="Times New Roman" w:cs="Times New Roman"/>
          <w:sz w:val="28"/>
          <w:szCs w:val="28"/>
        </w:rPr>
      </w:pPr>
    </w:p>
    <w:p w14:paraId="0A4EA91F" w14:textId="77777777" w:rsidR="00505D24" w:rsidRDefault="00505D24" w:rsidP="00A07252">
      <w:pPr>
        <w:rPr>
          <w:rFonts w:ascii="Times New Roman" w:hAnsi="Times New Roman" w:cs="Times New Roman"/>
          <w:sz w:val="28"/>
          <w:szCs w:val="28"/>
        </w:rPr>
      </w:pPr>
    </w:p>
    <w:p w14:paraId="44B1D178" w14:textId="77777777" w:rsidR="00505D24" w:rsidRDefault="00505D24" w:rsidP="00A07252">
      <w:pPr>
        <w:rPr>
          <w:rFonts w:ascii="Times New Roman" w:hAnsi="Times New Roman" w:cs="Times New Roman"/>
          <w:sz w:val="28"/>
          <w:szCs w:val="28"/>
        </w:rPr>
      </w:pPr>
    </w:p>
    <w:p w14:paraId="314B91CE" w14:textId="77777777" w:rsidR="00505D24" w:rsidRDefault="00505D24" w:rsidP="00A07252">
      <w:pPr>
        <w:rPr>
          <w:rFonts w:ascii="Times New Roman" w:hAnsi="Times New Roman" w:cs="Times New Roman"/>
          <w:sz w:val="28"/>
          <w:szCs w:val="28"/>
        </w:rPr>
      </w:pPr>
    </w:p>
    <w:p w14:paraId="22420BF9" w14:textId="77777777" w:rsidR="00505D24" w:rsidRDefault="00505D24" w:rsidP="00A07252">
      <w:pPr>
        <w:rPr>
          <w:rFonts w:ascii="Times New Roman" w:hAnsi="Times New Roman" w:cs="Times New Roman"/>
          <w:sz w:val="28"/>
          <w:szCs w:val="28"/>
        </w:rPr>
      </w:pPr>
    </w:p>
    <w:p w14:paraId="4959735F" w14:textId="77777777" w:rsidR="00505D24" w:rsidRDefault="00505D24" w:rsidP="00A07252">
      <w:pPr>
        <w:rPr>
          <w:rFonts w:ascii="Times New Roman" w:hAnsi="Times New Roman" w:cs="Times New Roman"/>
          <w:sz w:val="28"/>
          <w:szCs w:val="28"/>
        </w:rPr>
      </w:pPr>
    </w:p>
    <w:p w14:paraId="665AA2BF" w14:textId="77777777" w:rsidR="00505D24" w:rsidRDefault="00505D24" w:rsidP="00A07252">
      <w:pPr>
        <w:rPr>
          <w:rFonts w:ascii="Times New Roman" w:hAnsi="Times New Roman" w:cs="Times New Roman"/>
          <w:sz w:val="28"/>
          <w:szCs w:val="28"/>
        </w:rPr>
      </w:pPr>
    </w:p>
    <w:p w14:paraId="48694C84" w14:textId="77777777" w:rsidR="00505D24" w:rsidRDefault="00505D24" w:rsidP="00A07252">
      <w:pPr>
        <w:rPr>
          <w:rFonts w:ascii="Times New Roman" w:hAnsi="Times New Roman" w:cs="Times New Roman"/>
          <w:sz w:val="28"/>
          <w:szCs w:val="28"/>
        </w:rPr>
      </w:pPr>
    </w:p>
    <w:p w14:paraId="4976262C" w14:textId="77777777" w:rsidR="00505D24" w:rsidRDefault="00505D24" w:rsidP="00A07252">
      <w:pPr>
        <w:rPr>
          <w:rFonts w:ascii="Times New Roman" w:hAnsi="Times New Roman" w:cs="Times New Roman"/>
          <w:sz w:val="28"/>
          <w:szCs w:val="28"/>
        </w:rPr>
      </w:pPr>
    </w:p>
    <w:p w14:paraId="15307AB3" w14:textId="77777777" w:rsidR="00505D24" w:rsidRDefault="00505D24" w:rsidP="00A07252">
      <w:pPr>
        <w:rPr>
          <w:rFonts w:ascii="Times New Roman" w:hAnsi="Times New Roman" w:cs="Times New Roman"/>
          <w:sz w:val="28"/>
          <w:szCs w:val="28"/>
        </w:rPr>
      </w:pPr>
    </w:p>
    <w:p w14:paraId="7213D982" w14:textId="77777777" w:rsidR="00505D24" w:rsidRDefault="00505D24" w:rsidP="00A07252">
      <w:pPr>
        <w:rPr>
          <w:rFonts w:ascii="Times New Roman" w:hAnsi="Times New Roman" w:cs="Times New Roman"/>
          <w:sz w:val="28"/>
          <w:szCs w:val="28"/>
        </w:rPr>
      </w:pPr>
    </w:p>
    <w:p w14:paraId="6E33308F" w14:textId="77777777" w:rsidR="00467F82" w:rsidRDefault="00467F82" w:rsidP="00A07252">
      <w:pPr>
        <w:rPr>
          <w:rFonts w:ascii="Times New Roman" w:hAnsi="Times New Roman" w:cs="Times New Roman"/>
          <w:sz w:val="28"/>
          <w:szCs w:val="28"/>
        </w:rPr>
      </w:pPr>
    </w:p>
    <w:p w14:paraId="7104F98C" w14:textId="77777777" w:rsidR="00505D24" w:rsidRDefault="00505D24" w:rsidP="00A07252">
      <w:pPr>
        <w:rPr>
          <w:rFonts w:ascii="Times New Roman" w:hAnsi="Times New Roman" w:cs="Times New Roman"/>
          <w:sz w:val="28"/>
          <w:szCs w:val="28"/>
        </w:rPr>
      </w:pPr>
    </w:p>
    <w:p w14:paraId="61AF7EC6" w14:textId="77777777" w:rsidR="00F00CEE" w:rsidRPr="00F00CEE" w:rsidRDefault="00F00CEE" w:rsidP="00F00CEE">
      <w:pPr>
        <w:rPr>
          <w:rFonts w:ascii="Times New Roman" w:hAnsi="Times New Roman" w:cs="Times New Roman"/>
          <w:b/>
          <w:bCs/>
          <w:sz w:val="28"/>
          <w:szCs w:val="28"/>
        </w:rPr>
      </w:pPr>
      <w:r w:rsidRPr="00F00CEE">
        <w:rPr>
          <w:rFonts w:ascii="Times New Roman" w:hAnsi="Times New Roman" w:cs="Times New Roman"/>
          <w:b/>
          <w:bCs/>
          <w:sz w:val="28"/>
          <w:szCs w:val="28"/>
        </w:rPr>
        <w:lastRenderedPageBreak/>
        <w:t>5. Penutupan</w:t>
      </w:r>
    </w:p>
    <w:p w14:paraId="249F4A92" w14:textId="77777777" w:rsidR="00F00CEE" w:rsidRPr="00F00CEE" w:rsidRDefault="00F00CEE" w:rsidP="00F00CEE">
      <w:pPr>
        <w:rPr>
          <w:rFonts w:ascii="Times New Roman" w:hAnsi="Times New Roman" w:cs="Times New Roman"/>
          <w:sz w:val="28"/>
          <w:szCs w:val="28"/>
        </w:rPr>
      </w:pPr>
      <w:r w:rsidRPr="00F00CEE">
        <w:rPr>
          <w:rFonts w:ascii="Times New Roman" w:hAnsi="Times New Roman" w:cs="Times New Roman"/>
          <w:sz w:val="28"/>
          <w:szCs w:val="28"/>
        </w:rPr>
        <w:t>Berdasarkan data yang telah diolah, dapat disimpulkan bahwa mahasiswa dalam sampel ini cenderung memprioritaskan kebutuhan pokok (makan). Namun, terdapat variasi efisiensi yang cukup signifikan antar individu. Responden seperti Ihsan berhasil menjaga rasio sisa uang yang lebih tinggi, sementara responden seperti Om Burhan mengalokasikan lebih banyak dana ke pengeluaran lain sehingga menyisakan saldo minimal. Gaya hidup (hiburan dan skincare) terbukti menjadi variabel utama yang membedakan tingkat sisa saldo bulanan antar mahasiswa.</w:t>
      </w:r>
    </w:p>
    <w:p w14:paraId="3854101C" w14:textId="77777777" w:rsidR="00F00CEE" w:rsidRPr="00F00CEE" w:rsidRDefault="00F00CEE" w:rsidP="00F00CEE">
      <w:pPr>
        <w:rPr>
          <w:rFonts w:ascii="Times New Roman" w:hAnsi="Times New Roman" w:cs="Times New Roman"/>
          <w:sz w:val="28"/>
          <w:szCs w:val="28"/>
        </w:rPr>
      </w:pPr>
    </w:p>
    <w:sectPr w:rsidR="00F00CEE" w:rsidRPr="00F00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36C"/>
    <w:multiLevelType w:val="multilevel"/>
    <w:tmpl w:val="1C1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B7C27"/>
    <w:multiLevelType w:val="multilevel"/>
    <w:tmpl w:val="919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24AC6"/>
    <w:multiLevelType w:val="multilevel"/>
    <w:tmpl w:val="89D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726AB"/>
    <w:multiLevelType w:val="multilevel"/>
    <w:tmpl w:val="487E7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13403">
    <w:abstractNumId w:val="1"/>
  </w:num>
  <w:num w:numId="2" w16cid:durableId="262959275">
    <w:abstractNumId w:val="0"/>
  </w:num>
  <w:num w:numId="3" w16cid:durableId="545870318">
    <w:abstractNumId w:val="2"/>
  </w:num>
  <w:num w:numId="4" w16cid:durableId="578635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52"/>
    <w:rsid w:val="0027560B"/>
    <w:rsid w:val="00467F82"/>
    <w:rsid w:val="00505D24"/>
    <w:rsid w:val="00544ED5"/>
    <w:rsid w:val="00713E8D"/>
    <w:rsid w:val="008929BD"/>
    <w:rsid w:val="00A07252"/>
    <w:rsid w:val="00D3137D"/>
    <w:rsid w:val="00F00C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5CFB6"/>
  <w15:chartTrackingRefBased/>
  <w15:docId w15:val="{CFAA548B-A6D4-40AE-91CD-061B4DFF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2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2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2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2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2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2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2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2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252"/>
    <w:rPr>
      <w:rFonts w:eastAsiaTheme="majorEastAsia" w:cstheme="majorBidi"/>
      <w:color w:val="272727" w:themeColor="text1" w:themeTint="D8"/>
    </w:rPr>
  </w:style>
  <w:style w:type="paragraph" w:styleId="Title">
    <w:name w:val="Title"/>
    <w:basedOn w:val="Normal"/>
    <w:next w:val="Normal"/>
    <w:link w:val="TitleChar"/>
    <w:uiPriority w:val="10"/>
    <w:qFormat/>
    <w:rsid w:val="00A07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252"/>
    <w:pPr>
      <w:spacing w:before="160"/>
      <w:jc w:val="center"/>
    </w:pPr>
    <w:rPr>
      <w:i/>
      <w:iCs/>
      <w:color w:val="404040" w:themeColor="text1" w:themeTint="BF"/>
    </w:rPr>
  </w:style>
  <w:style w:type="character" w:customStyle="1" w:styleId="QuoteChar">
    <w:name w:val="Quote Char"/>
    <w:basedOn w:val="DefaultParagraphFont"/>
    <w:link w:val="Quote"/>
    <w:uiPriority w:val="29"/>
    <w:rsid w:val="00A07252"/>
    <w:rPr>
      <w:i/>
      <w:iCs/>
      <w:color w:val="404040" w:themeColor="text1" w:themeTint="BF"/>
    </w:rPr>
  </w:style>
  <w:style w:type="paragraph" w:styleId="ListParagraph">
    <w:name w:val="List Paragraph"/>
    <w:basedOn w:val="Normal"/>
    <w:uiPriority w:val="34"/>
    <w:qFormat/>
    <w:rsid w:val="00A07252"/>
    <w:pPr>
      <w:ind w:left="720"/>
      <w:contextualSpacing/>
    </w:pPr>
  </w:style>
  <w:style w:type="character" w:styleId="IntenseEmphasis">
    <w:name w:val="Intense Emphasis"/>
    <w:basedOn w:val="DefaultParagraphFont"/>
    <w:uiPriority w:val="21"/>
    <w:qFormat/>
    <w:rsid w:val="00A07252"/>
    <w:rPr>
      <w:i/>
      <w:iCs/>
      <w:color w:val="2F5496" w:themeColor="accent1" w:themeShade="BF"/>
    </w:rPr>
  </w:style>
  <w:style w:type="paragraph" w:styleId="IntenseQuote">
    <w:name w:val="Intense Quote"/>
    <w:basedOn w:val="Normal"/>
    <w:next w:val="Normal"/>
    <w:link w:val="IntenseQuoteChar"/>
    <w:uiPriority w:val="30"/>
    <w:qFormat/>
    <w:rsid w:val="00A07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252"/>
    <w:rPr>
      <w:i/>
      <w:iCs/>
      <w:color w:val="2F5496" w:themeColor="accent1" w:themeShade="BF"/>
    </w:rPr>
  </w:style>
  <w:style w:type="character" w:styleId="IntenseReference">
    <w:name w:val="Intense Reference"/>
    <w:basedOn w:val="DefaultParagraphFont"/>
    <w:uiPriority w:val="32"/>
    <w:qFormat/>
    <w:rsid w:val="00A072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GAMING</dc:creator>
  <cp:keywords/>
  <dc:description/>
  <cp:lastModifiedBy>MSI GAMING</cp:lastModifiedBy>
  <cp:revision>2</cp:revision>
  <dcterms:created xsi:type="dcterms:W3CDTF">2026-04-09T01:34:00Z</dcterms:created>
  <dcterms:modified xsi:type="dcterms:W3CDTF">2026-04-09T01:34:00Z</dcterms:modified>
</cp:coreProperties>
</file>