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B397D" w14:textId="63CB9EFB" w:rsidR="0034438E" w:rsidRPr="00A64F0C" w:rsidRDefault="005C025C">
      <w:pPr>
        <w:rPr>
          <w:rFonts w:ascii="Times New Roman" w:hAnsi="Times New Roman" w:cs="Times New Roman"/>
        </w:rPr>
      </w:pPr>
      <w:bookmarkStart w:id="0" w:name="_Hlk200044131"/>
      <w:r w:rsidRPr="00A64F0C">
        <w:rPr>
          <w:rFonts w:ascii="Times New Roman" w:hAnsi="Times New Roman" w:cs="Times New Roman"/>
        </w:rPr>
        <w:t>Chapter 6 Supervised Learning</w:t>
      </w:r>
    </w:p>
    <w:p w14:paraId="049AEBA2" w14:textId="15CA17EA" w:rsidR="005C025C" w:rsidRPr="00A64F0C" w:rsidRDefault="005C025C" w:rsidP="005C025C">
      <w:pPr>
        <w:rPr>
          <w:rFonts w:ascii="Times New Roman" w:hAnsi="Times New Roman" w:cs="Times New Roman"/>
          <w:b/>
          <w:bCs/>
        </w:rPr>
      </w:pPr>
      <w:r w:rsidRPr="00A64F0C">
        <w:rPr>
          <w:rFonts w:ascii="Times New Roman" w:hAnsi="Times New Roman" w:cs="Times New Roman"/>
          <w:b/>
          <w:bCs/>
        </w:rPr>
        <w:t>6. 1 Introduction</w:t>
      </w:r>
    </w:p>
    <w:p w14:paraId="464E5AE7" w14:textId="208F6BD8" w:rsidR="005C025C" w:rsidRPr="00A64F0C" w:rsidRDefault="005C025C" w:rsidP="005C025C">
      <w:pPr>
        <w:rPr>
          <w:rFonts w:ascii="Times New Roman" w:hAnsi="Times New Roman" w:cs="Times New Roman"/>
        </w:rPr>
      </w:pPr>
      <w:r w:rsidRPr="00A64F0C">
        <w:rPr>
          <w:rFonts w:ascii="Times New Roman" w:hAnsi="Times New Roman" w:cs="Times New Roman"/>
        </w:rPr>
        <w:t>Supervised learning</w:t>
      </w:r>
      <w:r w:rsidR="00211E32" w:rsidRPr="00A64F0C">
        <w:rPr>
          <w:rFonts w:ascii="Times New Roman" w:hAnsi="Times New Roman" w:cs="Times New Roman"/>
        </w:rPr>
        <w:t xml:space="preserve"> is </w:t>
      </w:r>
      <w:r w:rsidRPr="00A64F0C">
        <w:rPr>
          <w:rFonts w:ascii="Times New Roman" w:hAnsi="Times New Roman" w:cs="Times New Roman"/>
        </w:rPr>
        <w:t>a subdomain of machine learning</w:t>
      </w:r>
      <w:r w:rsidR="00211E32" w:rsidRPr="00A64F0C">
        <w:rPr>
          <w:rFonts w:ascii="Times New Roman" w:hAnsi="Times New Roman" w:cs="Times New Roman"/>
        </w:rPr>
        <w:t xml:space="preserve"> </w:t>
      </w:r>
      <w:r w:rsidRPr="00A64F0C">
        <w:rPr>
          <w:rFonts w:ascii="Times New Roman" w:hAnsi="Times New Roman" w:cs="Times New Roman"/>
        </w:rPr>
        <w:t xml:space="preserve">widely used in predictive modeling tasks where labeled data is available. This method </w:t>
      </w:r>
      <w:r w:rsidR="00211E32" w:rsidRPr="00A64F0C">
        <w:rPr>
          <w:rFonts w:ascii="Times New Roman" w:hAnsi="Times New Roman" w:cs="Times New Roman"/>
        </w:rPr>
        <w:t>includes</w:t>
      </w:r>
      <w:r w:rsidRPr="00A64F0C">
        <w:rPr>
          <w:rFonts w:ascii="Times New Roman" w:hAnsi="Times New Roman" w:cs="Times New Roman"/>
        </w:rPr>
        <w:t xml:space="preserve"> training algorithms on a dataset with known outputs to predict outcomes on new, unseen data. In the context of materials science, particularly battery research, supervised learning can play a pivotal role in predicting key material properties such as energy density based on a compound's chemical and physical attributes.</w:t>
      </w:r>
      <w:r w:rsidR="00211E32" w:rsidRPr="00A64F0C">
        <w:rPr>
          <w:rFonts w:ascii="Times New Roman" w:hAnsi="Times New Roman" w:cs="Times New Roman"/>
        </w:rPr>
        <w:t xml:space="preserve"> </w:t>
      </w:r>
    </w:p>
    <w:p w14:paraId="2FB1C0DD" w14:textId="68E9CB12" w:rsidR="00211E32" w:rsidRPr="00A64F0C" w:rsidRDefault="005C025C" w:rsidP="00211E32">
      <w:pPr>
        <w:rPr>
          <w:rFonts w:ascii="Times New Roman" w:hAnsi="Times New Roman" w:cs="Times New Roman"/>
        </w:rPr>
      </w:pPr>
      <w:r w:rsidRPr="00A64F0C">
        <w:rPr>
          <w:rFonts w:ascii="Times New Roman" w:hAnsi="Times New Roman" w:cs="Times New Roman"/>
        </w:rPr>
        <w:t xml:space="preserve">In this study, supervised learning techniques are applied to predict the </w:t>
      </w:r>
      <w:r w:rsidRPr="00A64F0C">
        <w:rPr>
          <w:rFonts w:ascii="Times New Roman" w:hAnsi="Times New Roman" w:cs="Times New Roman"/>
          <w:b/>
          <w:bCs/>
        </w:rPr>
        <w:t xml:space="preserve">energy density (in </w:t>
      </w:r>
      <w:proofErr w:type="spellStart"/>
      <w:r w:rsidRPr="00A64F0C">
        <w:rPr>
          <w:rFonts w:ascii="Times New Roman" w:hAnsi="Times New Roman" w:cs="Times New Roman"/>
          <w:b/>
          <w:bCs/>
        </w:rPr>
        <w:t>Wh</w:t>
      </w:r>
      <w:proofErr w:type="spellEnd"/>
      <w:r w:rsidRPr="00A64F0C">
        <w:rPr>
          <w:rFonts w:ascii="Times New Roman" w:hAnsi="Times New Roman" w:cs="Times New Roman"/>
          <w:b/>
          <w:bCs/>
        </w:rPr>
        <w:t>/kg)</w:t>
      </w:r>
      <w:r w:rsidRPr="00A64F0C">
        <w:rPr>
          <w:rFonts w:ascii="Times New Roman" w:hAnsi="Times New Roman" w:cs="Times New Roman"/>
        </w:rPr>
        <w:t xml:space="preserve"> of battery materials using a dataset comprising multiple chemical and structural descriptors. The primary goal is to identify the most effective model for accurate prediction among several supervised learning algorithms, including Linear Regression, Random Forest Regressor, Support Vector Regressor (SVR), and Extreme Gradient Boosting (</w:t>
      </w:r>
      <w:proofErr w:type="spellStart"/>
      <w:r w:rsidRPr="00A64F0C">
        <w:rPr>
          <w:rFonts w:ascii="Times New Roman" w:hAnsi="Times New Roman" w:cs="Times New Roman"/>
        </w:rPr>
        <w:t>XGBoost</w:t>
      </w:r>
      <w:proofErr w:type="spellEnd"/>
      <w:r w:rsidRPr="00A64F0C">
        <w:rPr>
          <w:rFonts w:ascii="Times New Roman" w:hAnsi="Times New Roman" w:cs="Times New Roman"/>
        </w:rPr>
        <w:t>).</w:t>
      </w:r>
      <w:r w:rsidR="00211E32" w:rsidRPr="00A64F0C">
        <w:rPr>
          <w:rFonts w:ascii="Times New Roman" w:hAnsi="Times New Roman" w:cs="Times New Roman"/>
        </w:rPr>
        <w:t xml:space="preserve"> In this chapter, we discuss the process of how the data was used for training the models and </w:t>
      </w:r>
      <w:r w:rsidR="00AC32B6" w:rsidRPr="00A64F0C">
        <w:rPr>
          <w:rFonts w:ascii="Times New Roman" w:hAnsi="Times New Roman" w:cs="Times New Roman"/>
        </w:rPr>
        <w:t>evaluating</w:t>
      </w:r>
      <w:r w:rsidR="00211E32" w:rsidRPr="00A64F0C">
        <w:rPr>
          <w:rFonts w:ascii="Times New Roman" w:hAnsi="Times New Roman" w:cs="Times New Roman"/>
        </w:rPr>
        <w:t xml:space="preserve"> the results. The code snippets are added as demonstration to the reader.</w:t>
      </w:r>
    </w:p>
    <w:p w14:paraId="28B652C9" w14:textId="77777777" w:rsidR="00211E32" w:rsidRPr="00A64F0C" w:rsidRDefault="005C025C" w:rsidP="005C025C">
      <w:pPr>
        <w:rPr>
          <w:rFonts w:ascii="Times New Roman" w:hAnsi="Times New Roman" w:cs="Times New Roman"/>
          <w:b/>
          <w:bCs/>
        </w:rPr>
      </w:pPr>
      <w:r w:rsidRPr="00A64F0C">
        <w:rPr>
          <w:rFonts w:ascii="Times New Roman" w:hAnsi="Times New Roman" w:cs="Times New Roman"/>
          <w:b/>
          <w:bCs/>
        </w:rPr>
        <w:t>6.2 Data Preprocessing</w:t>
      </w:r>
    </w:p>
    <w:p w14:paraId="12379CD6" w14:textId="7E527ADA" w:rsidR="005C025C" w:rsidRPr="00A64F0C" w:rsidRDefault="005C025C" w:rsidP="005C025C">
      <w:pPr>
        <w:rPr>
          <w:rFonts w:ascii="Times New Roman" w:hAnsi="Times New Roman" w:cs="Times New Roman"/>
          <w:b/>
          <w:bCs/>
        </w:rPr>
      </w:pPr>
      <w:r w:rsidRPr="00A64F0C">
        <w:rPr>
          <w:rFonts w:ascii="Times New Roman" w:hAnsi="Times New Roman" w:cs="Times New Roman"/>
          <w:b/>
          <w:bCs/>
        </w:rPr>
        <w:t>6.2.1 Encoding and Scaling</w:t>
      </w:r>
    </w:p>
    <w:p w14:paraId="663B0F78" w14:textId="6049F1F7" w:rsidR="00211E32" w:rsidRPr="00A64F0C" w:rsidRDefault="00F12385" w:rsidP="005C025C">
      <w:pPr>
        <w:rPr>
          <w:rFonts w:ascii="Times New Roman" w:hAnsi="Times New Roman" w:cs="Times New Roman"/>
        </w:rPr>
      </w:pPr>
      <w:r w:rsidRPr="00A64F0C">
        <w:rPr>
          <w:rFonts w:ascii="Times New Roman" w:hAnsi="Times New Roman" w:cs="Times New Roman"/>
          <w:noProof/>
        </w:rPr>
        <w:drawing>
          <wp:anchor distT="0" distB="0" distL="114300" distR="114300" simplePos="0" relativeHeight="251658240" behindDoc="0" locked="0" layoutInCell="1" allowOverlap="1" wp14:anchorId="61B09F34" wp14:editId="24716223">
            <wp:simplePos x="0" y="0"/>
            <wp:positionH relativeFrom="margin">
              <wp:align>center</wp:align>
            </wp:positionH>
            <wp:positionV relativeFrom="paragraph">
              <wp:posOffset>861060</wp:posOffset>
            </wp:positionV>
            <wp:extent cx="4552950" cy="539115"/>
            <wp:effectExtent l="0" t="0" r="0" b="0"/>
            <wp:wrapTopAndBottom/>
            <wp:docPr id="320283325"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83325" name="Picture 1" descr="A black background with white tex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552950" cy="539115"/>
                    </a:xfrm>
                    <a:prstGeom prst="rect">
                      <a:avLst/>
                    </a:prstGeom>
                  </pic:spPr>
                </pic:pic>
              </a:graphicData>
            </a:graphic>
            <wp14:sizeRelH relativeFrom="page">
              <wp14:pctWidth>0</wp14:pctWidth>
            </wp14:sizeRelH>
            <wp14:sizeRelV relativeFrom="page">
              <wp14:pctHeight>0</wp14:pctHeight>
            </wp14:sizeRelV>
          </wp:anchor>
        </w:drawing>
      </w:r>
      <w:r w:rsidR="005C025C" w:rsidRPr="00A64F0C">
        <w:rPr>
          <w:rFonts w:ascii="Times New Roman" w:hAnsi="Times New Roman" w:cs="Times New Roman"/>
        </w:rPr>
        <w:t>The categorical column "Type" was label-encoded to transform it into a binary numerical format (0 for Anode and 1 for Cathode). Additionally, since Support Vector Machines and other kernel-based methods are sensitive to feature scales, standard scaling was applied to ensure normalized input features during modeling.</w:t>
      </w:r>
      <w:r w:rsidRPr="00A64F0C">
        <w:rPr>
          <w:rFonts w:ascii="Times New Roman" w:hAnsi="Times New Roman" w:cs="Times New Roman"/>
        </w:rPr>
        <w:t xml:space="preserve"> </w:t>
      </w:r>
    </w:p>
    <w:p w14:paraId="5E9A6C74" w14:textId="297088DF" w:rsidR="005C025C" w:rsidRPr="00A64F0C" w:rsidRDefault="005C025C" w:rsidP="005C025C">
      <w:pPr>
        <w:rPr>
          <w:rFonts w:ascii="Times New Roman" w:hAnsi="Times New Roman" w:cs="Times New Roman"/>
          <w:b/>
          <w:bCs/>
        </w:rPr>
      </w:pPr>
      <w:r w:rsidRPr="00A64F0C">
        <w:rPr>
          <w:rFonts w:ascii="Times New Roman" w:hAnsi="Times New Roman" w:cs="Times New Roman"/>
          <w:b/>
          <w:bCs/>
        </w:rPr>
        <w:t>6.2.2 Outlier Detection and Removal</w:t>
      </w:r>
    </w:p>
    <w:p w14:paraId="653F97E6" w14:textId="5D3F958D" w:rsidR="005C025C" w:rsidRPr="00A64F0C" w:rsidRDefault="00E733BF" w:rsidP="005C025C">
      <w:pPr>
        <w:rPr>
          <w:rFonts w:ascii="Times New Roman" w:hAnsi="Times New Roman" w:cs="Times New Roman"/>
        </w:rPr>
      </w:pPr>
      <w:r w:rsidRPr="00A64F0C">
        <w:rPr>
          <w:rFonts w:ascii="Times New Roman" w:hAnsi="Times New Roman" w:cs="Times New Roman"/>
          <w:noProof/>
        </w:rPr>
        <w:drawing>
          <wp:anchor distT="0" distB="0" distL="114300" distR="114300" simplePos="0" relativeHeight="251659264" behindDoc="0" locked="0" layoutInCell="1" allowOverlap="1" wp14:anchorId="302AC8EE" wp14:editId="5D7A39CD">
            <wp:simplePos x="0" y="0"/>
            <wp:positionH relativeFrom="margin">
              <wp:align>center</wp:align>
            </wp:positionH>
            <wp:positionV relativeFrom="paragraph">
              <wp:posOffset>636491</wp:posOffset>
            </wp:positionV>
            <wp:extent cx="4272752" cy="2000250"/>
            <wp:effectExtent l="0" t="0" r="0" b="0"/>
            <wp:wrapTopAndBottom/>
            <wp:docPr id="2107819137"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819137" name="Picture 1" descr="A computer screen with tex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272752" cy="2000250"/>
                    </a:xfrm>
                    <a:prstGeom prst="rect">
                      <a:avLst/>
                    </a:prstGeom>
                  </pic:spPr>
                </pic:pic>
              </a:graphicData>
            </a:graphic>
            <wp14:sizeRelH relativeFrom="page">
              <wp14:pctWidth>0</wp14:pctWidth>
            </wp14:sizeRelH>
            <wp14:sizeRelV relativeFrom="page">
              <wp14:pctHeight>0</wp14:pctHeight>
            </wp14:sizeRelV>
          </wp:anchor>
        </w:drawing>
      </w:r>
      <w:r w:rsidR="005C025C" w:rsidRPr="00A64F0C">
        <w:rPr>
          <w:rFonts w:ascii="Times New Roman" w:hAnsi="Times New Roman" w:cs="Times New Roman"/>
        </w:rPr>
        <w:t>To enhance model performance and reduce the influence of noise, outliers in the target variable were removed using the interquartile range (IQR) method. Observations falling outside 1.5 times the IQR from the first and third quartiles were excluded.</w:t>
      </w:r>
      <w:r w:rsidR="00F12385" w:rsidRPr="00A64F0C">
        <w:rPr>
          <w:rFonts w:ascii="Times New Roman" w:hAnsi="Times New Roman" w:cs="Times New Roman"/>
          <w:noProof/>
        </w:rPr>
        <w:t xml:space="preserve"> </w:t>
      </w:r>
    </w:p>
    <w:p w14:paraId="5B273072" w14:textId="77777777" w:rsidR="00A64F0C" w:rsidRDefault="00A64F0C" w:rsidP="005C025C">
      <w:pPr>
        <w:rPr>
          <w:rFonts w:ascii="Times New Roman" w:hAnsi="Times New Roman" w:cs="Times New Roman"/>
          <w:b/>
          <w:bCs/>
        </w:rPr>
      </w:pPr>
    </w:p>
    <w:p w14:paraId="53B332C3" w14:textId="46BCFC48" w:rsidR="005C025C" w:rsidRPr="00A64F0C" w:rsidRDefault="005C025C" w:rsidP="005C025C">
      <w:pPr>
        <w:rPr>
          <w:rFonts w:ascii="Times New Roman" w:hAnsi="Times New Roman" w:cs="Times New Roman"/>
          <w:b/>
          <w:bCs/>
        </w:rPr>
      </w:pPr>
      <w:r w:rsidRPr="00A64F0C">
        <w:rPr>
          <w:rFonts w:ascii="Times New Roman" w:hAnsi="Times New Roman" w:cs="Times New Roman"/>
          <w:b/>
          <w:bCs/>
        </w:rPr>
        <w:lastRenderedPageBreak/>
        <w:t>6.2.3 Train-Test Split</w:t>
      </w:r>
      <w:r w:rsidR="00F12385" w:rsidRPr="00A64F0C">
        <w:rPr>
          <w:rFonts w:ascii="Times New Roman" w:hAnsi="Times New Roman" w:cs="Times New Roman"/>
          <w:b/>
          <w:bCs/>
        </w:rPr>
        <w:t xml:space="preserve"> and Shaping</w:t>
      </w:r>
    </w:p>
    <w:p w14:paraId="7BCAE300" w14:textId="0E114180" w:rsidR="005C025C" w:rsidRPr="00A64F0C" w:rsidRDefault="00E733BF" w:rsidP="00AC32B6">
      <w:pPr>
        <w:rPr>
          <w:rFonts w:ascii="Times New Roman" w:hAnsi="Times New Roman" w:cs="Times New Roman"/>
        </w:rPr>
      </w:pPr>
      <w:r w:rsidRPr="00A64F0C">
        <w:rPr>
          <w:rFonts w:ascii="Times New Roman" w:hAnsi="Times New Roman" w:cs="Times New Roman"/>
          <w:noProof/>
        </w:rPr>
        <w:drawing>
          <wp:anchor distT="0" distB="0" distL="114300" distR="114300" simplePos="0" relativeHeight="251660288" behindDoc="0" locked="0" layoutInCell="1" allowOverlap="1" wp14:anchorId="6DE0A7B4" wp14:editId="470A71F0">
            <wp:simplePos x="0" y="0"/>
            <wp:positionH relativeFrom="margin">
              <wp:align>center</wp:align>
            </wp:positionH>
            <wp:positionV relativeFrom="paragraph">
              <wp:posOffset>1454785</wp:posOffset>
            </wp:positionV>
            <wp:extent cx="4894580" cy="2114550"/>
            <wp:effectExtent l="0" t="0" r="1270" b="0"/>
            <wp:wrapTopAndBottom/>
            <wp:docPr id="1003199427"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99427" name="Picture 1" descr="A computer screen shot of a program cod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894580" cy="2114550"/>
                    </a:xfrm>
                    <a:prstGeom prst="rect">
                      <a:avLst/>
                    </a:prstGeom>
                  </pic:spPr>
                </pic:pic>
              </a:graphicData>
            </a:graphic>
            <wp14:sizeRelH relativeFrom="page">
              <wp14:pctWidth>0</wp14:pctWidth>
            </wp14:sizeRelH>
            <wp14:sizeRelV relativeFrom="page">
              <wp14:pctHeight>0</wp14:pctHeight>
            </wp14:sizeRelV>
          </wp:anchor>
        </w:drawing>
      </w:r>
      <w:r w:rsidR="00AC32B6" w:rsidRPr="00A64F0C">
        <w:rPr>
          <w:rFonts w:ascii="Times New Roman" w:hAnsi="Times New Roman" w:cs="Times New Roman"/>
        </w:rPr>
        <w:t>The data was split such that 80% was used to train the models and the remaining 20% was used to test</w:t>
      </w:r>
      <w:r w:rsidR="00142D1F" w:rsidRPr="00A64F0C">
        <w:rPr>
          <w:rFonts w:ascii="Times New Roman" w:hAnsi="Times New Roman" w:cs="Times New Roman"/>
        </w:rPr>
        <w:t xml:space="preserve"> </w:t>
      </w:r>
      <w:r w:rsidR="00AC32B6" w:rsidRPr="00A64F0C">
        <w:rPr>
          <w:rFonts w:ascii="Times New Roman" w:hAnsi="Times New Roman" w:cs="Times New Roman"/>
        </w:rPr>
        <w:t xml:space="preserve">the various regression models. </w:t>
      </w:r>
      <w:r w:rsidR="00211E32" w:rsidRPr="00A64F0C">
        <w:rPr>
          <w:rFonts w:ascii="Times New Roman" w:hAnsi="Times New Roman" w:cs="Times New Roman"/>
        </w:rPr>
        <w:t>This yielded 626 instances for training the models and 157 instances for testing the models. Each algorithm would therefore be trained with 626 instance features to predict 626 labels. The model would then be used on the remaining 1836 instance’s test features to make label (disposition) predictions. These label predictions would be compared to the given test labels to determine how well the model performed</w:t>
      </w:r>
      <w:r w:rsidR="00AC32B6" w:rsidRPr="00A64F0C">
        <w:rPr>
          <w:rFonts w:ascii="Times New Roman" w:hAnsi="Times New Roman" w:cs="Times New Roman"/>
        </w:rPr>
        <w:t>.</w:t>
      </w:r>
      <w:r w:rsidR="00F12385" w:rsidRPr="00A64F0C">
        <w:rPr>
          <w:rFonts w:ascii="Times New Roman" w:hAnsi="Times New Roman" w:cs="Times New Roman"/>
          <w:noProof/>
        </w:rPr>
        <w:t xml:space="preserve"> </w:t>
      </w:r>
    </w:p>
    <w:p w14:paraId="7642942F" w14:textId="05B50F1B" w:rsidR="00AC32B6" w:rsidRPr="00A64F0C" w:rsidRDefault="00AC32B6" w:rsidP="00AC32B6">
      <w:pPr>
        <w:rPr>
          <w:rFonts w:ascii="Times New Roman" w:hAnsi="Times New Roman" w:cs="Times New Roman"/>
        </w:rPr>
      </w:pPr>
    </w:p>
    <w:p w14:paraId="0799E7D6" w14:textId="77777777" w:rsidR="00E733BF" w:rsidRPr="00A64F0C" w:rsidRDefault="00E733BF" w:rsidP="005C025C">
      <w:pPr>
        <w:rPr>
          <w:rFonts w:ascii="Times New Roman" w:hAnsi="Times New Roman" w:cs="Times New Roman"/>
          <w:b/>
          <w:bCs/>
        </w:rPr>
      </w:pPr>
    </w:p>
    <w:p w14:paraId="12EC2402" w14:textId="77777777" w:rsidR="00E733BF" w:rsidRPr="00A64F0C" w:rsidRDefault="00E733BF" w:rsidP="005C025C">
      <w:pPr>
        <w:rPr>
          <w:rFonts w:ascii="Times New Roman" w:hAnsi="Times New Roman" w:cs="Times New Roman"/>
          <w:b/>
          <w:bCs/>
        </w:rPr>
      </w:pPr>
    </w:p>
    <w:p w14:paraId="084590C8" w14:textId="77777777" w:rsidR="00E733BF" w:rsidRPr="00A64F0C" w:rsidRDefault="00E733BF" w:rsidP="005C025C">
      <w:pPr>
        <w:rPr>
          <w:rFonts w:ascii="Times New Roman" w:hAnsi="Times New Roman" w:cs="Times New Roman"/>
          <w:b/>
          <w:bCs/>
        </w:rPr>
      </w:pPr>
    </w:p>
    <w:p w14:paraId="077AD831" w14:textId="77777777" w:rsidR="00E733BF" w:rsidRPr="00A64F0C" w:rsidRDefault="00E733BF" w:rsidP="005C025C">
      <w:pPr>
        <w:rPr>
          <w:rFonts w:ascii="Times New Roman" w:hAnsi="Times New Roman" w:cs="Times New Roman"/>
          <w:b/>
          <w:bCs/>
        </w:rPr>
      </w:pPr>
    </w:p>
    <w:p w14:paraId="16AFB10E" w14:textId="77777777" w:rsidR="00E733BF" w:rsidRPr="00A64F0C" w:rsidRDefault="00E733BF" w:rsidP="005C025C">
      <w:pPr>
        <w:rPr>
          <w:rFonts w:ascii="Times New Roman" w:hAnsi="Times New Roman" w:cs="Times New Roman"/>
          <w:b/>
          <w:bCs/>
        </w:rPr>
      </w:pPr>
    </w:p>
    <w:p w14:paraId="38F31DC2" w14:textId="77777777" w:rsidR="00E733BF" w:rsidRPr="00A64F0C" w:rsidRDefault="00E733BF" w:rsidP="005C025C">
      <w:pPr>
        <w:rPr>
          <w:rFonts w:ascii="Times New Roman" w:hAnsi="Times New Roman" w:cs="Times New Roman"/>
          <w:b/>
          <w:bCs/>
        </w:rPr>
      </w:pPr>
    </w:p>
    <w:p w14:paraId="06FD093E" w14:textId="77777777" w:rsidR="00E733BF" w:rsidRPr="00A64F0C" w:rsidRDefault="00E733BF" w:rsidP="005C025C">
      <w:pPr>
        <w:rPr>
          <w:rFonts w:ascii="Times New Roman" w:hAnsi="Times New Roman" w:cs="Times New Roman"/>
          <w:b/>
          <w:bCs/>
        </w:rPr>
      </w:pPr>
    </w:p>
    <w:p w14:paraId="3868702C" w14:textId="77777777" w:rsidR="00E733BF" w:rsidRPr="00A64F0C" w:rsidRDefault="00E733BF" w:rsidP="005C025C">
      <w:pPr>
        <w:rPr>
          <w:rFonts w:ascii="Times New Roman" w:hAnsi="Times New Roman" w:cs="Times New Roman"/>
          <w:b/>
          <w:bCs/>
        </w:rPr>
      </w:pPr>
    </w:p>
    <w:p w14:paraId="49F45ED7" w14:textId="77777777" w:rsidR="00E733BF" w:rsidRPr="00A64F0C" w:rsidRDefault="00E733BF" w:rsidP="005C025C">
      <w:pPr>
        <w:rPr>
          <w:rFonts w:ascii="Times New Roman" w:hAnsi="Times New Roman" w:cs="Times New Roman"/>
          <w:b/>
          <w:bCs/>
        </w:rPr>
      </w:pPr>
    </w:p>
    <w:p w14:paraId="471AD36E" w14:textId="77777777" w:rsidR="00E733BF" w:rsidRPr="00A64F0C" w:rsidRDefault="00E733BF" w:rsidP="005C025C">
      <w:pPr>
        <w:rPr>
          <w:rFonts w:ascii="Times New Roman" w:hAnsi="Times New Roman" w:cs="Times New Roman"/>
          <w:b/>
          <w:bCs/>
        </w:rPr>
      </w:pPr>
    </w:p>
    <w:p w14:paraId="604D7EDD" w14:textId="77777777" w:rsidR="00E733BF" w:rsidRPr="00A64F0C" w:rsidRDefault="00E733BF" w:rsidP="005C025C">
      <w:pPr>
        <w:rPr>
          <w:rFonts w:ascii="Times New Roman" w:hAnsi="Times New Roman" w:cs="Times New Roman"/>
          <w:b/>
          <w:bCs/>
        </w:rPr>
      </w:pPr>
    </w:p>
    <w:p w14:paraId="263877D8" w14:textId="77777777" w:rsidR="00E733BF" w:rsidRPr="00A64F0C" w:rsidRDefault="00E733BF" w:rsidP="005C025C">
      <w:pPr>
        <w:rPr>
          <w:rFonts w:ascii="Times New Roman" w:hAnsi="Times New Roman" w:cs="Times New Roman"/>
          <w:b/>
          <w:bCs/>
        </w:rPr>
      </w:pPr>
    </w:p>
    <w:p w14:paraId="2B6B365B" w14:textId="77777777" w:rsidR="00E733BF" w:rsidRPr="00A64F0C" w:rsidRDefault="00E733BF" w:rsidP="005C025C">
      <w:pPr>
        <w:rPr>
          <w:rFonts w:ascii="Times New Roman" w:hAnsi="Times New Roman" w:cs="Times New Roman"/>
          <w:b/>
          <w:bCs/>
        </w:rPr>
      </w:pPr>
    </w:p>
    <w:p w14:paraId="690B4931" w14:textId="77777777" w:rsidR="00E733BF" w:rsidRPr="00A64F0C" w:rsidRDefault="00E733BF" w:rsidP="005C025C">
      <w:pPr>
        <w:rPr>
          <w:rFonts w:ascii="Times New Roman" w:hAnsi="Times New Roman" w:cs="Times New Roman"/>
          <w:b/>
          <w:bCs/>
        </w:rPr>
      </w:pPr>
    </w:p>
    <w:p w14:paraId="35EFFA6F" w14:textId="77777777" w:rsidR="00A64F0C" w:rsidRDefault="00A64F0C" w:rsidP="005C025C">
      <w:pPr>
        <w:rPr>
          <w:rFonts w:ascii="Times New Roman" w:hAnsi="Times New Roman" w:cs="Times New Roman"/>
          <w:b/>
          <w:bCs/>
        </w:rPr>
      </w:pPr>
    </w:p>
    <w:p w14:paraId="0B0521E2" w14:textId="097A5A89" w:rsidR="005C025C" w:rsidRPr="00A64F0C" w:rsidRDefault="005C025C" w:rsidP="005C025C">
      <w:pPr>
        <w:rPr>
          <w:rFonts w:ascii="Times New Roman" w:hAnsi="Times New Roman" w:cs="Times New Roman"/>
          <w:b/>
          <w:bCs/>
        </w:rPr>
      </w:pPr>
      <w:r w:rsidRPr="00A64F0C">
        <w:rPr>
          <w:rFonts w:ascii="Times New Roman" w:hAnsi="Times New Roman" w:cs="Times New Roman"/>
          <w:b/>
          <w:bCs/>
        </w:rPr>
        <w:lastRenderedPageBreak/>
        <w:t>6.3. Modeling Approaches</w:t>
      </w:r>
    </w:p>
    <w:p w14:paraId="5EF1A2CE" w14:textId="2D6FEBB2" w:rsidR="005C025C" w:rsidRPr="00A64F0C" w:rsidRDefault="005C025C" w:rsidP="005C025C">
      <w:pPr>
        <w:rPr>
          <w:rFonts w:ascii="Times New Roman" w:hAnsi="Times New Roman" w:cs="Times New Roman"/>
          <w:b/>
          <w:bCs/>
        </w:rPr>
      </w:pPr>
      <w:r w:rsidRPr="00A64F0C">
        <w:rPr>
          <w:rFonts w:ascii="Times New Roman" w:hAnsi="Times New Roman" w:cs="Times New Roman"/>
          <w:b/>
          <w:bCs/>
        </w:rPr>
        <w:t>6.3.1 Linear Regression</w:t>
      </w:r>
    </w:p>
    <w:p w14:paraId="76FFB284" w14:textId="66ECE413" w:rsidR="005C025C" w:rsidRPr="00A64F0C" w:rsidRDefault="00F44D67" w:rsidP="005C025C">
      <w:pPr>
        <w:rPr>
          <w:rFonts w:ascii="Times New Roman" w:hAnsi="Times New Roman" w:cs="Times New Roman"/>
        </w:rPr>
      </w:pPr>
      <w:r w:rsidRPr="00A64F0C">
        <w:rPr>
          <w:rFonts w:ascii="Times New Roman" w:hAnsi="Times New Roman" w:cs="Times New Roman"/>
          <w:noProof/>
        </w:rPr>
        <w:drawing>
          <wp:anchor distT="0" distB="0" distL="114300" distR="114300" simplePos="0" relativeHeight="251661312" behindDoc="0" locked="0" layoutInCell="1" allowOverlap="1" wp14:anchorId="5F27C9AC" wp14:editId="6572A7BA">
            <wp:simplePos x="0" y="0"/>
            <wp:positionH relativeFrom="margin">
              <wp:align>center</wp:align>
            </wp:positionH>
            <wp:positionV relativeFrom="paragraph">
              <wp:posOffset>506095</wp:posOffset>
            </wp:positionV>
            <wp:extent cx="4181475" cy="1020445"/>
            <wp:effectExtent l="0" t="0" r="9525" b="8255"/>
            <wp:wrapTopAndBottom/>
            <wp:docPr id="115251220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512203" name="Picture 1" descr="A screen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181475" cy="1020445"/>
                    </a:xfrm>
                    <a:prstGeom prst="rect">
                      <a:avLst/>
                    </a:prstGeom>
                  </pic:spPr>
                </pic:pic>
              </a:graphicData>
            </a:graphic>
            <wp14:sizeRelH relativeFrom="page">
              <wp14:pctWidth>0</wp14:pctWidth>
            </wp14:sizeRelH>
            <wp14:sizeRelV relativeFrom="page">
              <wp14:pctHeight>0</wp14:pctHeight>
            </wp14:sizeRelV>
          </wp:anchor>
        </w:drawing>
      </w:r>
      <w:r w:rsidRPr="00A64F0C">
        <w:rPr>
          <w:rFonts w:ascii="Times New Roman" w:hAnsi="Times New Roman" w:cs="Times New Roman"/>
        </w:rPr>
        <w:t>As an example of how the models were trained, here are some code snippets to understand the process better. It is interpretable and computationally efficient, making it an ideal baseline model. The model was trained using the least squares approach</w:t>
      </w:r>
      <w:r w:rsidR="005C025C" w:rsidRPr="00A64F0C">
        <w:rPr>
          <w:rFonts w:ascii="Times New Roman" w:hAnsi="Times New Roman" w:cs="Times New Roman"/>
        </w:rPr>
        <w:t>.</w:t>
      </w:r>
      <w:r w:rsidRPr="00A64F0C">
        <w:rPr>
          <w:rFonts w:ascii="Times New Roman" w:hAnsi="Times New Roman" w:cs="Times New Roman"/>
        </w:rPr>
        <w:t xml:space="preserve"> The evaluation metrics for all the models will be discussed in detail in the model evaluation section.</w:t>
      </w:r>
      <w:r w:rsidR="00516100" w:rsidRPr="00A64F0C">
        <w:rPr>
          <w:rFonts w:ascii="Times New Roman" w:hAnsi="Times New Roman" w:cs="Times New Roman"/>
        </w:rPr>
        <w:t xml:space="preserve"> </w:t>
      </w:r>
    </w:p>
    <w:p w14:paraId="5DE9C427" w14:textId="134DFF5F" w:rsidR="005C025C" w:rsidRPr="00A64F0C" w:rsidRDefault="005C025C" w:rsidP="005C025C">
      <w:pPr>
        <w:rPr>
          <w:rFonts w:ascii="Times New Roman" w:hAnsi="Times New Roman" w:cs="Times New Roman"/>
          <w:b/>
          <w:bCs/>
        </w:rPr>
      </w:pPr>
      <w:r w:rsidRPr="00A64F0C">
        <w:rPr>
          <w:rFonts w:ascii="Times New Roman" w:hAnsi="Times New Roman" w:cs="Times New Roman"/>
          <w:b/>
          <w:bCs/>
        </w:rPr>
        <w:t>6.3.2 Random Forest Regressor</w:t>
      </w:r>
    </w:p>
    <w:p w14:paraId="42C3D225" w14:textId="4A7C01E7" w:rsidR="00516100" w:rsidRPr="00A64F0C" w:rsidRDefault="00043505" w:rsidP="005C025C">
      <w:pPr>
        <w:rPr>
          <w:rFonts w:ascii="Times New Roman" w:hAnsi="Times New Roman" w:cs="Times New Roman"/>
        </w:rPr>
      </w:pPr>
      <w:r w:rsidRPr="00A64F0C">
        <w:rPr>
          <w:rFonts w:ascii="Times New Roman" w:hAnsi="Times New Roman" w:cs="Times New Roman"/>
          <w:noProof/>
        </w:rPr>
        <w:drawing>
          <wp:anchor distT="0" distB="0" distL="114300" distR="114300" simplePos="0" relativeHeight="251666432" behindDoc="0" locked="0" layoutInCell="1" allowOverlap="1" wp14:anchorId="1BD102AF" wp14:editId="1261E325">
            <wp:simplePos x="0" y="0"/>
            <wp:positionH relativeFrom="margin">
              <wp:align>center</wp:align>
            </wp:positionH>
            <wp:positionV relativeFrom="paragraph">
              <wp:posOffset>257810</wp:posOffset>
            </wp:positionV>
            <wp:extent cx="4924425" cy="1358900"/>
            <wp:effectExtent l="0" t="0" r="9525" b="0"/>
            <wp:wrapTopAndBottom/>
            <wp:docPr id="758523746"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23746" name="Picture 1" descr="A computer screen shot of a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924425" cy="1358900"/>
                    </a:xfrm>
                    <a:prstGeom prst="rect">
                      <a:avLst/>
                    </a:prstGeom>
                  </pic:spPr>
                </pic:pic>
              </a:graphicData>
            </a:graphic>
            <wp14:sizeRelH relativeFrom="page">
              <wp14:pctWidth>0</wp14:pctWidth>
            </wp14:sizeRelH>
            <wp14:sizeRelV relativeFrom="page">
              <wp14:pctHeight>0</wp14:pctHeight>
            </wp14:sizeRelV>
          </wp:anchor>
        </w:drawing>
      </w:r>
      <w:r w:rsidR="005C025C" w:rsidRPr="00A64F0C">
        <w:rPr>
          <w:rFonts w:ascii="Times New Roman" w:hAnsi="Times New Roman" w:cs="Times New Roman"/>
        </w:rPr>
        <w:t>Random Forest is an ensemble learning method that constructs multiple decision trees and outputs the mean prediction. It is robust against overfitting and effective in capturing nonlinear relationships.</w:t>
      </w:r>
    </w:p>
    <w:p w14:paraId="61D3735A" w14:textId="762D7F5D" w:rsidR="005C025C" w:rsidRPr="00A64F0C" w:rsidRDefault="005C025C" w:rsidP="005C025C">
      <w:pPr>
        <w:rPr>
          <w:rFonts w:ascii="Times New Roman" w:hAnsi="Times New Roman" w:cs="Times New Roman"/>
        </w:rPr>
      </w:pPr>
      <w:r w:rsidRPr="00A64F0C">
        <w:rPr>
          <w:rFonts w:ascii="Times New Roman" w:hAnsi="Times New Roman" w:cs="Times New Roman"/>
        </w:rPr>
        <w:t>The Random Forest model significantly outperformed Linear Regression, indicating the presence of complex nonlinear dependencies among the features.</w:t>
      </w:r>
      <w:r w:rsidR="00516100" w:rsidRPr="00A64F0C">
        <w:rPr>
          <w:rFonts w:ascii="Times New Roman" w:hAnsi="Times New Roman" w:cs="Times New Roman"/>
          <w:noProof/>
        </w:rPr>
        <w:t xml:space="preserve"> </w:t>
      </w:r>
    </w:p>
    <w:p w14:paraId="07FD22DC" w14:textId="1A43DF2C" w:rsidR="005C025C" w:rsidRPr="00A64F0C" w:rsidRDefault="005C025C" w:rsidP="005C025C">
      <w:pPr>
        <w:rPr>
          <w:rFonts w:ascii="Times New Roman" w:hAnsi="Times New Roman" w:cs="Times New Roman"/>
          <w:b/>
          <w:bCs/>
        </w:rPr>
      </w:pPr>
      <w:r w:rsidRPr="00A64F0C">
        <w:rPr>
          <w:rFonts w:ascii="Times New Roman" w:hAnsi="Times New Roman" w:cs="Times New Roman"/>
          <w:b/>
          <w:bCs/>
        </w:rPr>
        <w:t>6.3.3 Support Vector Regressor (SVR)</w:t>
      </w:r>
    </w:p>
    <w:p w14:paraId="152EF943" w14:textId="76BE1060" w:rsidR="005C025C" w:rsidRPr="00A64F0C" w:rsidRDefault="00043505" w:rsidP="005C025C">
      <w:pPr>
        <w:rPr>
          <w:rFonts w:ascii="Times New Roman" w:hAnsi="Times New Roman" w:cs="Times New Roman"/>
        </w:rPr>
      </w:pPr>
      <w:r w:rsidRPr="00A64F0C">
        <w:rPr>
          <w:rFonts w:ascii="Times New Roman" w:hAnsi="Times New Roman" w:cs="Times New Roman"/>
          <w:noProof/>
        </w:rPr>
        <w:drawing>
          <wp:anchor distT="0" distB="0" distL="114300" distR="114300" simplePos="0" relativeHeight="251662336" behindDoc="0" locked="0" layoutInCell="1" allowOverlap="1" wp14:anchorId="6C834D05" wp14:editId="6884656D">
            <wp:simplePos x="0" y="0"/>
            <wp:positionH relativeFrom="margin">
              <wp:align>center</wp:align>
            </wp:positionH>
            <wp:positionV relativeFrom="paragraph">
              <wp:posOffset>497205</wp:posOffset>
            </wp:positionV>
            <wp:extent cx="5143500" cy="1466215"/>
            <wp:effectExtent l="0" t="0" r="0" b="635"/>
            <wp:wrapTopAndBottom/>
            <wp:docPr id="129922297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222975" name="Picture 1" descr="A screen shot of a computer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143500" cy="1466215"/>
                    </a:xfrm>
                    <a:prstGeom prst="rect">
                      <a:avLst/>
                    </a:prstGeom>
                  </pic:spPr>
                </pic:pic>
              </a:graphicData>
            </a:graphic>
            <wp14:sizeRelH relativeFrom="page">
              <wp14:pctWidth>0</wp14:pctWidth>
            </wp14:sizeRelH>
            <wp14:sizeRelV relativeFrom="page">
              <wp14:pctHeight>0</wp14:pctHeight>
            </wp14:sizeRelV>
          </wp:anchor>
        </w:drawing>
      </w:r>
      <w:r w:rsidR="005C025C" w:rsidRPr="00A64F0C">
        <w:rPr>
          <w:rFonts w:ascii="Times New Roman" w:hAnsi="Times New Roman" w:cs="Times New Roman"/>
        </w:rPr>
        <w:t>Support Vector Machines aim to find a function that deviates from the target values by a value less than epsilon. With kernel tricks, SVR can handle high-dimensional, nonlinear problems.</w:t>
      </w:r>
    </w:p>
    <w:p w14:paraId="4EDFB3C7" w14:textId="26A08293" w:rsidR="005C025C" w:rsidRPr="00A64F0C" w:rsidRDefault="00516100" w:rsidP="005C025C">
      <w:pPr>
        <w:rPr>
          <w:rFonts w:ascii="Times New Roman" w:hAnsi="Times New Roman" w:cs="Times New Roman"/>
          <w:noProof/>
        </w:rPr>
      </w:pPr>
      <w:r w:rsidRPr="00A64F0C">
        <w:rPr>
          <w:rFonts w:ascii="Times New Roman" w:hAnsi="Times New Roman" w:cs="Times New Roman"/>
        </w:rPr>
        <w:t>The SVR model performed poorly</w:t>
      </w:r>
      <w:r w:rsidR="005C025C" w:rsidRPr="00A64F0C">
        <w:rPr>
          <w:rFonts w:ascii="Times New Roman" w:hAnsi="Times New Roman" w:cs="Times New Roman"/>
        </w:rPr>
        <w:t xml:space="preserve">, it was less effective than </w:t>
      </w:r>
      <w:r w:rsidRPr="00A64F0C">
        <w:rPr>
          <w:rFonts w:ascii="Times New Roman" w:hAnsi="Times New Roman" w:cs="Times New Roman"/>
        </w:rPr>
        <w:t xml:space="preserve">Linear Regression as well as </w:t>
      </w:r>
      <w:r w:rsidR="005C025C" w:rsidRPr="00A64F0C">
        <w:rPr>
          <w:rFonts w:ascii="Times New Roman" w:hAnsi="Times New Roman" w:cs="Times New Roman"/>
        </w:rPr>
        <w:t>Random Forest, possibly due to its sensitivity to parameter settings and data scaling.</w:t>
      </w:r>
      <w:r w:rsidRPr="00A64F0C">
        <w:rPr>
          <w:rFonts w:ascii="Times New Roman" w:hAnsi="Times New Roman" w:cs="Times New Roman"/>
          <w:noProof/>
        </w:rPr>
        <w:t xml:space="preserve"> </w:t>
      </w:r>
    </w:p>
    <w:p w14:paraId="7700BD18" w14:textId="55E58D23" w:rsidR="005C025C" w:rsidRPr="00A64F0C" w:rsidRDefault="0057402B" w:rsidP="005C025C">
      <w:pPr>
        <w:rPr>
          <w:rFonts w:ascii="Times New Roman" w:hAnsi="Times New Roman" w:cs="Times New Roman"/>
          <w:b/>
          <w:bCs/>
        </w:rPr>
      </w:pPr>
      <w:r w:rsidRPr="00A64F0C">
        <w:rPr>
          <w:rFonts w:ascii="Times New Roman" w:hAnsi="Times New Roman" w:cs="Times New Roman"/>
          <w:b/>
          <w:bCs/>
        </w:rPr>
        <w:t>6.</w:t>
      </w:r>
      <w:r w:rsidR="005C025C" w:rsidRPr="00A64F0C">
        <w:rPr>
          <w:rFonts w:ascii="Times New Roman" w:hAnsi="Times New Roman" w:cs="Times New Roman"/>
          <w:b/>
          <w:bCs/>
        </w:rPr>
        <w:t>3.4 Tuned Support Vector Regressor</w:t>
      </w:r>
    </w:p>
    <w:p w14:paraId="72633FD2" w14:textId="2E6D755F" w:rsidR="005C025C" w:rsidRPr="00A64F0C" w:rsidRDefault="00043505" w:rsidP="005C025C">
      <w:pPr>
        <w:rPr>
          <w:rFonts w:ascii="Times New Roman" w:hAnsi="Times New Roman" w:cs="Times New Roman"/>
        </w:rPr>
      </w:pPr>
      <w:r w:rsidRPr="00A64F0C">
        <w:rPr>
          <w:rFonts w:ascii="Times New Roman" w:hAnsi="Times New Roman" w:cs="Times New Roman"/>
          <w:noProof/>
        </w:rPr>
        <w:lastRenderedPageBreak/>
        <w:drawing>
          <wp:anchor distT="0" distB="0" distL="114300" distR="114300" simplePos="0" relativeHeight="251663360" behindDoc="0" locked="0" layoutInCell="1" allowOverlap="1" wp14:anchorId="7B681BFB" wp14:editId="329C4B51">
            <wp:simplePos x="0" y="0"/>
            <wp:positionH relativeFrom="margin">
              <wp:align>center</wp:align>
            </wp:positionH>
            <wp:positionV relativeFrom="paragraph">
              <wp:posOffset>416560</wp:posOffset>
            </wp:positionV>
            <wp:extent cx="4695825" cy="1604010"/>
            <wp:effectExtent l="0" t="0" r="9525" b="0"/>
            <wp:wrapTopAndBottom/>
            <wp:docPr id="112341224" name="Picture 1" descr="A computer screen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41224" name="Picture 1" descr="A computer screen with text and imag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695825" cy="1604010"/>
                    </a:xfrm>
                    <a:prstGeom prst="rect">
                      <a:avLst/>
                    </a:prstGeom>
                  </pic:spPr>
                </pic:pic>
              </a:graphicData>
            </a:graphic>
            <wp14:sizeRelH relativeFrom="page">
              <wp14:pctWidth>0</wp14:pctWidth>
            </wp14:sizeRelH>
            <wp14:sizeRelV relativeFrom="page">
              <wp14:pctHeight>0</wp14:pctHeight>
            </wp14:sizeRelV>
          </wp:anchor>
        </w:drawing>
      </w:r>
      <w:r w:rsidR="005C025C" w:rsidRPr="00A64F0C">
        <w:rPr>
          <w:rFonts w:ascii="Times New Roman" w:hAnsi="Times New Roman" w:cs="Times New Roman"/>
        </w:rPr>
        <w:t xml:space="preserve">A </w:t>
      </w:r>
      <w:proofErr w:type="spellStart"/>
      <w:r w:rsidR="005C025C" w:rsidRPr="00A64F0C">
        <w:rPr>
          <w:rFonts w:ascii="Times New Roman" w:hAnsi="Times New Roman" w:cs="Times New Roman"/>
        </w:rPr>
        <w:t>GridSearchCV</w:t>
      </w:r>
      <w:proofErr w:type="spellEnd"/>
      <w:r w:rsidR="005C025C" w:rsidRPr="00A64F0C">
        <w:rPr>
          <w:rFonts w:ascii="Times New Roman" w:hAnsi="Times New Roman" w:cs="Times New Roman"/>
        </w:rPr>
        <w:t xml:space="preserve"> approach was adopted to optimize the SVR model across multiple hyperparameters (C, epsilon, and kernel). After tuning, performance improved slightly.</w:t>
      </w:r>
    </w:p>
    <w:p w14:paraId="42F91678" w14:textId="25E81B3E" w:rsidR="005C025C" w:rsidRPr="00A64F0C" w:rsidRDefault="005C025C" w:rsidP="005C025C">
      <w:pPr>
        <w:rPr>
          <w:rFonts w:ascii="Times New Roman" w:hAnsi="Times New Roman" w:cs="Times New Roman"/>
        </w:rPr>
      </w:pPr>
      <w:r w:rsidRPr="00A64F0C">
        <w:rPr>
          <w:rFonts w:ascii="Times New Roman" w:hAnsi="Times New Roman" w:cs="Times New Roman"/>
        </w:rPr>
        <w:t>Hyperparameter tuning yielded modest improvements, reinforcing the idea that SVR requires meticulous configuration.</w:t>
      </w:r>
      <w:r w:rsidR="00516100" w:rsidRPr="00A64F0C">
        <w:rPr>
          <w:rFonts w:ascii="Times New Roman" w:hAnsi="Times New Roman" w:cs="Times New Roman"/>
        </w:rPr>
        <w:t xml:space="preserve"> Using the scaled dataset produced more favorable results, outperforming the Linear Regression model. </w:t>
      </w:r>
    </w:p>
    <w:p w14:paraId="68DFCCE9" w14:textId="41177E0A" w:rsidR="005C025C" w:rsidRPr="00A64F0C" w:rsidRDefault="0057402B" w:rsidP="005C025C">
      <w:pPr>
        <w:rPr>
          <w:rFonts w:ascii="Times New Roman" w:hAnsi="Times New Roman" w:cs="Times New Roman"/>
          <w:b/>
          <w:bCs/>
        </w:rPr>
      </w:pPr>
      <w:r w:rsidRPr="00A64F0C">
        <w:rPr>
          <w:rFonts w:ascii="Times New Roman" w:hAnsi="Times New Roman" w:cs="Times New Roman"/>
          <w:b/>
          <w:bCs/>
        </w:rPr>
        <w:t>6.</w:t>
      </w:r>
      <w:r w:rsidR="005C025C" w:rsidRPr="00A64F0C">
        <w:rPr>
          <w:rFonts w:ascii="Times New Roman" w:hAnsi="Times New Roman" w:cs="Times New Roman"/>
          <w:b/>
          <w:bCs/>
        </w:rPr>
        <w:t xml:space="preserve">3.5 </w:t>
      </w:r>
      <w:proofErr w:type="spellStart"/>
      <w:r w:rsidR="005C025C" w:rsidRPr="00A64F0C">
        <w:rPr>
          <w:rFonts w:ascii="Times New Roman" w:hAnsi="Times New Roman" w:cs="Times New Roman"/>
          <w:b/>
          <w:bCs/>
        </w:rPr>
        <w:t>XGBoost</w:t>
      </w:r>
      <w:proofErr w:type="spellEnd"/>
      <w:r w:rsidR="005C025C" w:rsidRPr="00A64F0C">
        <w:rPr>
          <w:rFonts w:ascii="Times New Roman" w:hAnsi="Times New Roman" w:cs="Times New Roman"/>
          <w:b/>
          <w:bCs/>
        </w:rPr>
        <w:t xml:space="preserve"> Regressor</w:t>
      </w:r>
    </w:p>
    <w:p w14:paraId="71E30986" w14:textId="6EF6EE57" w:rsidR="00E733BF" w:rsidRPr="00A64F0C" w:rsidRDefault="00E733BF" w:rsidP="005C025C">
      <w:pPr>
        <w:rPr>
          <w:rFonts w:ascii="Times New Roman" w:hAnsi="Times New Roman" w:cs="Times New Roman"/>
          <w:b/>
          <w:bCs/>
        </w:rPr>
      </w:pPr>
      <w:r w:rsidRPr="00A64F0C">
        <w:rPr>
          <w:rFonts w:ascii="Times New Roman" w:hAnsi="Times New Roman" w:cs="Times New Roman"/>
          <w:noProof/>
        </w:rPr>
        <w:drawing>
          <wp:anchor distT="0" distB="0" distL="114300" distR="114300" simplePos="0" relativeHeight="251664384" behindDoc="0" locked="0" layoutInCell="1" allowOverlap="1" wp14:anchorId="0170829E" wp14:editId="71E16545">
            <wp:simplePos x="0" y="0"/>
            <wp:positionH relativeFrom="margin">
              <wp:align>center</wp:align>
            </wp:positionH>
            <wp:positionV relativeFrom="paragraph">
              <wp:posOffset>433070</wp:posOffset>
            </wp:positionV>
            <wp:extent cx="5162550" cy="1304290"/>
            <wp:effectExtent l="0" t="0" r="0" b="0"/>
            <wp:wrapTopAndBottom/>
            <wp:docPr id="154996069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960697" name="Picture 1" descr="A screen shot of a computer cod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162550" cy="1304290"/>
                    </a:xfrm>
                    <a:prstGeom prst="rect">
                      <a:avLst/>
                    </a:prstGeom>
                  </pic:spPr>
                </pic:pic>
              </a:graphicData>
            </a:graphic>
            <wp14:sizeRelH relativeFrom="page">
              <wp14:pctWidth>0</wp14:pctWidth>
            </wp14:sizeRelH>
            <wp14:sizeRelV relativeFrom="page">
              <wp14:pctHeight>0</wp14:pctHeight>
            </wp14:sizeRelV>
          </wp:anchor>
        </w:drawing>
      </w:r>
      <w:proofErr w:type="spellStart"/>
      <w:r w:rsidR="005C025C" w:rsidRPr="00A64F0C">
        <w:rPr>
          <w:rFonts w:ascii="Times New Roman" w:hAnsi="Times New Roman" w:cs="Times New Roman"/>
        </w:rPr>
        <w:t>XGBoost</w:t>
      </w:r>
      <w:proofErr w:type="spellEnd"/>
      <w:r w:rsidR="005C025C" w:rsidRPr="00A64F0C">
        <w:rPr>
          <w:rFonts w:ascii="Times New Roman" w:hAnsi="Times New Roman" w:cs="Times New Roman"/>
        </w:rPr>
        <w:t xml:space="preserve"> outperformed </w:t>
      </w:r>
      <w:r w:rsidRPr="00A64F0C">
        <w:rPr>
          <w:rFonts w:ascii="Times New Roman" w:hAnsi="Times New Roman" w:cs="Times New Roman"/>
        </w:rPr>
        <w:t>both Linear Regression model and SVR model</w:t>
      </w:r>
      <w:r w:rsidR="005C025C" w:rsidRPr="00A64F0C">
        <w:rPr>
          <w:rFonts w:ascii="Times New Roman" w:hAnsi="Times New Roman" w:cs="Times New Roman"/>
        </w:rPr>
        <w:t>, demonstrating its capacity to capture complex interactions and minimize error.</w:t>
      </w:r>
      <w:r w:rsidRPr="00A64F0C">
        <w:rPr>
          <w:rFonts w:ascii="Times New Roman" w:hAnsi="Times New Roman" w:cs="Times New Roman"/>
        </w:rPr>
        <w:t xml:space="preserve"> However, the </w:t>
      </w:r>
      <w:proofErr w:type="spellStart"/>
      <w:r w:rsidRPr="00A64F0C">
        <w:rPr>
          <w:rFonts w:ascii="Times New Roman" w:hAnsi="Times New Roman" w:cs="Times New Roman"/>
        </w:rPr>
        <w:t>XGBoost</w:t>
      </w:r>
      <w:proofErr w:type="spellEnd"/>
      <w:r w:rsidRPr="00A64F0C">
        <w:rPr>
          <w:rFonts w:ascii="Times New Roman" w:hAnsi="Times New Roman" w:cs="Times New Roman"/>
        </w:rPr>
        <w:t xml:space="preserve"> underperforms compared to the Random Forest model and the Tuned Support Vector Regressor.</w:t>
      </w:r>
      <w:r w:rsidRPr="00A64F0C">
        <w:rPr>
          <w:rFonts w:ascii="Times New Roman" w:hAnsi="Times New Roman" w:cs="Times New Roman"/>
          <w:noProof/>
        </w:rPr>
        <w:t xml:space="preserve"> </w:t>
      </w:r>
    </w:p>
    <w:p w14:paraId="25ECF856" w14:textId="03993270" w:rsidR="005C025C" w:rsidRPr="00A64F0C" w:rsidRDefault="0057402B" w:rsidP="005C025C">
      <w:pPr>
        <w:rPr>
          <w:rFonts w:ascii="Times New Roman" w:hAnsi="Times New Roman" w:cs="Times New Roman"/>
          <w:b/>
          <w:bCs/>
        </w:rPr>
      </w:pPr>
      <w:r w:rsidRPr="00A64F0C">
        <w:rPr>
          <w:rFonts w:ascii="Times New Roman" w:hAnsi="Times New Roman" w:cs="Times New Roman"/>
          <w:b/>
          <w:bCs/>
        </w:rPr>
        <w:t>6.</w:t>
      </w:r>
      <w:r w:rsidR="005C025C" w:rsidRPr="00A64F0C">
        <w:rPr>
          <w:rFonts w:ascii="Times New Roman" w:hAnsi="Times New Roman" w:cs="Times New Roman"/>
          <w:b/>
          <w:bCs/>
        </w:rPr>
        <w:t xml:space="preserve">3.6 Tuned </w:t>
      </w:r>
      <w:proofErr w:type="spellStart"/>
      <w:r w:rsidR="005C025C" w:rsidRPr="00A64F0C">
        <w:rPr>
          <w:rFonts w:ascii="Times New Roman" w:hAnsi="Times New Roman" w:cs="Times New Roman"/>
          <w:b/>
          <w:bCs/>
        </w:rPr>
        <w:t>XGBoost</w:t>
      </w:r>
      <w:proofErr w:type="spellEnd"/>
      <w:r w:rsidR="005C025C" w:rsidRPr="00A64F0C">
        <w:rPr>
          <w:rFonts w:ascii="Times New Roman" w:hAnsi="Times New Roman" w:cs="Times New Roman"/>
          <w:b/>
          <w:bCs/>
        </w:rPr>
        <w:t xml:space="preserve"> Regressor</w:t>
      </w:r>
    </w:p>
    <w:p w14:paraId="0EFFB3F7" w14:textId="077ABFBE" w:rsidR="005C025C" w:rsidRPr="00A64F0C" w:rsidRDefault="00043505" w:rsidP="005C025C">
      <w:pPr>
        <w:rPr>
          <w:rFonts w:ascii="Times New Roman" w:hAnsi="Times New Roman" w:cs="Times New Roman"/>
        </w:rPr>
      </w:pPr>
      <w:r w:rsidRPr="00A64F0C">
        <w:rPr>
          <w:rFonts w:ascii="Times New Roman" w:hAnsi="Times New Roman" w:cs="Times New Roman"/>
          <w:noProof/>
        </w:rPr>
        <w:drawing>
          <wp:anchor distT="0" distB="0" distL="114300" distR="114300" simplePos="0" relativeHeight="251665408" behindDoc="0" locked="0" layoutInCell="1" allowOverlap="1" wp14:anchorId="27253412" wp14:editId="5E37B6EF">
            <wp:simplePos x="0" y="0"/>
            <wp:positionH relativeFrom="margin">
              <wp:align>center</wp:align>
            </wp:positionH>
            <wp:positionV relativeFrom="paragraph">
              <wp:posOffset>274955</wp:posOffset>
            </wp:positionV>
            <wp:extent cx="4543425" cy="1537335"/>
            <wp:effectExtent l="0" t="0" r="9525" b="5715"/>
            <wp:wrapTopAndBottom/>
            <wp:docPr id="178430835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308356" name="Picture 1" descr="A screen shot of a computer pro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543425" cy="1537335"/>
                    </a:xfrm>
                    <a:prstGeom prst="rect">
                      <a:avLst/>
                    </a:prstGeom>
                  </pic:spPr>
                </pic:pic>
              </a:graphicData>
            </a:graphic>
            <wp14:sizeRelH relativeFrom="page">
              <wp14:pctWidth>0</wp14:pctWidth>
            </wp14:sizeRelH>
            <wp14:sizeRelV relativeFrom="page">
              <wp14:pctHeight>0</wp14:pctHeight>
            </wp14:sizeRelV>
          </wp:anchor>
        </w:drawing>
      </w:r>
      <w:r w:rsidR="005C025C" w:rsidRPr="00A64F0C">
        <w:rPr>
          <w:rFonts w:ascii="Times New Roman" w:hAnsi="Times New Roman" w:cs="Times New Roman"/>
        </w:rPr>
        <w:t xml:space="preserve">Further tuning of </w:t>
      </w:r>
      <w:proofErr w:type="spellStart"/>
      <w:r w:rsidR="005C025C" w:rsidRPr="00A64F0C">
        <w:rPr>
          <w:rFonts w:ascii="Times New Roman" w:hAnsi="Times New Roman" w:cs="Times New Roman"/>
        </w:rPr>
        <w:t>XGBoost</w:t>
      </w:r>
      <w:proofErr w:type="spellEnd"/>
      <w:r w:rsidR="005C025C" w:rsidRPr="00A64F0C">
        <w:rPr>
          <w:rFonts w:ascii="Times New Roman" w:hAnsi="Times New Roman" w:cs="Times New Roman"/>
        </w:rPr>
        <w:t xml:space="preserve"> was performed using </w:t>
      </w:r>
      <w:proofErr w:type="spellStart"/>
      <w:r w:rsidR="005C025C" w:rsidRPr="00A64F0C">
        <w:rPr>
          <w:rFonts w:ascii="Times New Roman" w:hAnsi="Times New Roman" w:cs="Times New Roman"/>
        </w:rPr>
        <w:t>GridSearchCV</w:t>
      </w:r>
      <w:proofErr w:type="spellEnd"/>
      <w:r w:rsidR="005C025C" w:rsidRPr="00A64F0C">
        <w:rPr>
          <w:rFonts w:ascii="Times New Roman" w:hAnsi="Times New Roman" w:cs="Times New Roman"/>
        </w:rPr>
        <w:t xml:space="preserve"> over </w:t>
      </w:r>
      <w:proofErr w:type="spellStart"/>
      <w:r w:rsidR="005C025C" w:rsidRPr="00A64F0C">
        <w:rPr>
          <w:rFonts w:ascii="Times New Roman" w:hAnsi="Times New Roman" w:cs="Times New Roman"/>
        </w:rPr>
        <w:t>n_estimators</w:t>
      </w:r>
      <w:proofErr w:type="spellEnd"/>
      <w:r w:rsidR="005C025C" w:rsidRPr="00A64F0C">
        <w:rPr>
          <w:rFonts w:ascii="Times New Roman" w:hAnsi="Times New Roman" w:cs="Times New Roman"/>
        </w:rPr>
        <w:t xml:space="preserve">, </w:t>
      </w:r>
      <w:proofErr w:type="spellStart"/>
      <w:r w:rsidR="005C025C" w:rsidRPr="00A64F0C">
        <w:rPr>
          <w:rFonts w:ascii="Times New Roman" w:hAnsi="Times New Roman" w:cs="Times New Roman"/>
        </w:rPr>
        <w:t>max_depth</w:t>
      </w:r>
      <w:proofErr w:type="spellEnd"/>
      <w:r w:rsidR="005C025C" w:rsidRPr="00A64F0C">
        <w:rPr>
          <w:rFonts w:ascii="Times New Roman" w:hAnsi="Times New Roman" w:cs="Times New Roman"/>
        </w:rPr>
        <w:t xml:space="preserve">, and </w:t>
      </w:r>
      <w:proofErr w:type="spellStart"/>
      <w:r w:rsidR="005C025C" w:rsidRPr="00A64F0C">
        <w:rPr>
          <w:rFonts w:ascii="Times New Roman" w:hAnsi="Times New Roman" w:cs="Times New Roman"/>
        </w:rPr>
        <w:t>learning_rate</w:t>
      </w:r>
      <w:proofErr w:type="spellEnd"/>
      <w:r w:rsidR="005C025C" w:rsidRPr="00A64F0C">
        <w:rPr>
          <w:rFonts w:ascii="Times New Roman" w:hAnsi="Times New Roman" w:cs="Times New Roman"/>
        </w:rPr>
        <w:t>.</w:t>
      </w:r>
      <w:r w:rsidR="00E733BF" w:rsidRPr="00A64F0C">
        <w:rPr>
          <w:rFonts w:ascii="Times New Roman" w:hAnsi="Times New Roman" w:cs="Times New Roman"/>
        </w:rPr>
        <w:t xml:space="preserve"> This yielded better results; the results were comparable to Random Forest and the Tuned SVR.</w:t>
      </w:r>
    </w:p>
    <w:p w14:paraId="7C5A8331" w14:textId="77777777" w:rsidR="00013AD4" w:rsidRDefault="00013AD4" w:rsidP="005C025C">
      <w:pPr>
        <w:rPr>
          <w:rFonts w:ascii="Times New Roman" w:hAnsi="Times New Roman" w:cs="Times New Roman"/>
        </w:rPr>
      </w:pPr>
    </w:p>
    <w:p w14:paraId="5EC72318" w14:textId="77777777" w:rsidR="00A64F0C" w:rsidRDefault="00A64F0C" w:rsidP="005C025C">
      <w:pPr>
        <w:rPr>
          <w:rFonts w:ascii="Times New Roman" w:hAnsi="Times New Roman" w:cs="Times New Roman"/>
        </w:rPr>
      </w:pPr>
    </w:p>
    <w:p w14:paraId="6F9D6912" w14:textId="77777777" w:rsidR="00A64F0C" w:rsidRPr="00A64F0C" w:rsidRDefault="00A64F0C" w:rsidP="005C025C">
      <w:pPr>
        <w:rPr>
          <w:rFonts w:ascii="Times New Roman" w:hAnsi="Times New Roman" w:cs="Times New Roman"/>
        </w:rPr>
      </w:pPr>
    </w:p>
    <w:p w14:paraId="41381155" w14:textId="1660C324" w:rsidR="005C025C" w:rsidRPr="00A64F0C" w:rsidRDefault="0057402B" w:rsidP="005C025C">
      <w:pPr>
        <w:rPr>
          <w:rFonts w:ascii="Times New Roman" w:hAnsi="Times New Roman" w:cs="Times New Roman"/>
          <w:b/>
          <w:bCs/>
        </w:rPr>
      </w:pPr>
      <w:r w:rsidRPr="00A64F0C">
        <w:rPr>
          <w:rFonts w:ascii="Times New Roman" w:hAnsi="Times New Roman" w:cs="Times New Roman"/>
          <w:b/>
          <w:bCs/>
        </w:rPr>
        <w:lastRenderedPageBreak/>
        <w:t>6.</w:t>
      </w:r>
      <w:r w:rsidR="005C025C" w:rsidRPr="00A64F0C">
        <w:rPr>
          <w:rFonts w:ascii="Times New Roman" w:hAnsi="Times New Roman" w:cs="Times New Roman"/>
          <w:b/>
          <w:bCs/>
        </w:rPr>
        <w:t>4. Model Evaluation</w:t>
      </w:r>
    </w:p>
    <w:p w14:paraId="7E79FE04" w14:textId="7ED6D08B" w:rsidR="0057402B" w:rsidRPr="00A64F0C" w:rsidRDefault="0057402B" w:rsidP="005C025C">
      <w:pPr>
        <w:rPr>
          <w:rFonts w:ascii="Times New Roman" w:hAnsi="Times New Roman" w:cs="Times New Roman"/>
          <w:b/>
          <w:bCs/>
        </w:rPr>
      </w:pPr>
      <w:r w:rsidRPr="00A64F0C">
        <w:rPr>
          <w:rFonts w:ascii="Times New Roman" w:hAnsi="Times New Roman" w:cs="Times New Roman"/>
          <w:b/>
          <w:bCs/>
        </w:rPr>
        <w:t>6.4.1 Performance Metrics</w:t>
      </w:r>
    </w:p>
    <w:p w14:paraId="1C3CDBA3" w14:textId="052B222D" w:rsidR="00043505" w:rsidRPr="00A64F0C" w:rsidRDefault="005C025C" w:rsidP="005C025C">
      <w:pPr>
        <w:rPr>
          <w:rFonts w:ascii="Times New Roman" w:hAnsi="Times New Roman" w:cs="Times New Roman"/>
        </w:rPr>
      </w:pPr>
      <w:r w:rsidRPr="00A64F0C">
        <w:rPr>
          <w:rFonts w:ascii="Times New Roman" w:hAnsi="Times New Roman" w:cs="Times New Roman"/>
        </w:rPr>
        <w:t xml:space="preserve">All models were evaluated using common regression metrics: Mean Absolute Error (MAE), Root Mean Square Error (RMSE), and the Coefficient of Determination (R^2). </w:t>
      </w:r>
    </w:p>
    <w:tbl>
      <w:tblPr>
        <w:tblStyle w:val="GridTable1Light"/>
        <w:tblW w:w="0" w:type="auto"/>
        <w:tblLook w:val="04A0" w:firstRow="1" w:lastRow="0" w:firstColumn="1" w:lastColumn="0" w:noHBand="0" w:noVBand="1"/>
      </w:tblPr>
      <w:tblGrid>
        <w:gridCol w:w="1335"/>
        <w:gridCol w:w="1335"/>
        <w:gridCol w:w="1336"/>
        <w:gridCol w:w="1336"/>
        <w:gridCol w:w="1336"/>
        <w:gridCol w:w="1336"/>
        <w:gridCol w:w="1336"/>
      </w:tblGrid>
      <w:tr w:rsidR="004F6C88" w:rsidRPr="00A64F0C" w14:paraId="1715769E" w14:textId="77777777" w:rsidTr="004F6C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47F26C9" w14:textId="77777777" w:rsidR="004F6C88" w:rsidRPr="00A64F0C" w:rsidRDefault="004F6C88" w:rsidP="004F6C88">
            <w:pPr>
              <w:rPr>
                <w:rFonts w:ascii="Times New Roman" w:hAnsi="Times New Roman" w:cs="Times New Roman"/>
              </w:rPr>
            </w:pPr>
          </w:p>
        </w:tc>
        <w:tc>
          <w:tcPr>
            <w:tcW w:w="1335" w:type="dxa"/>
          </w:tcPr>
          <w:p w14:paraId="6CFFA7FC" w14:textId="4E59FF7A" w:rsidR="004F6C88" w:rsidRPr="00A64F0C" w:rsidRDefault="004F6C88" w:rsidP="004F6C8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64F0C">
              <w:rPr>
                <w:rFonts w:ascii="Times New Roman" w:hAnsi="Times New Roman" w:cs="Times New Roman"/>
              </w:rPr>
              <w:t>Linear Regression</w:t>
            </w:r>
          </w:p>
        </w:tc>
        <w:tc>
          <w:tcPr>
            <w:tcW w:w="1336" w:type="dxa"/>
          </w:tcPr>
          <w:p w14:paraId="26DC6CE1" w14:textId="0BA6C3F6" w:rsidR="004F6C88" w:rsidRPr="00A64F0C" w:rsidRDefault="004F6C88" w:rsidP="004F6C8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64F0C">
              <w:rPr>
                <w:rFonts w:ascii="Times New Roman" w:hAnsi="Times New Roman" w:cs="Times New Roman"/>
              </w:rPr>
              <w:t>Random Forest Regressor</w:t>
            </w:r>
          </w:p>
        </w:tc>
        <w:tc>
          <w:tcPr>
            <w:tcW w:w="1336" w:type="dxa"/>
          </w:tcPr>
          <w:p w14:paraId="7149B0CD" w14:textId="2593299B" w:rsidR="004F6C88" w:rsidRPr="00A64F0C" w:rsidRDefault="004F6C88" w:rsidP="004F6C8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64F0C">
              <w:rPr>
                <w:rFonts w:ascii="Times New Roman" w:hAnsi="Times New Roman" w:cs="Times New Roman"/>
              </w:rPr>
              <w:t>Support Vector Regressor</w:t>
            </w:r>
          </w:p>
        </w:tc>
        <w:tc>
          <w:tcPr>
            <w:tcW w:w="1336" w:type="dxa"/>
          </w:tcPr>
          <w:p w14:paraId="3310AA1A" w14:textId="41F1D837" w:rsidR="004F6C88" w:rsidRPr="00A64F0C" w:rsidRDefault="004F6C88" w:rsidP="004F6C8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64F0C">
              <w:rPr>
                <w:rFonts w:ascii="Times New Roman" w:hAnsi="Times New Roman" w:cs="Times New Roman"/>
              </w:rPr>
              <w:t>Tuned Support Vector Regressor</w:t>
            </w:r>
          </w:p>
        </w:tc>
        <w:tc>
          <w:tcPr>
            <w:tcW w:w="1336" w:type="dxa"/>
          </w:tcPr>
          <w:p w14:paraId="215A6437" w14:textId="3E1EE28E" w:rsidR="004F6C88" w:rsidRPr="00A64F0C" w:rsidRDefault="004F6C88" w:rsidP="004F6C8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A64F0C">
              <w:rPr>
                <w:rFonts w:ascii="Times New Roman" w:hAnsi="Times New Roman" w:cs="Times New Roman"/>
              </w:rPr>
              <w:t>XGBoost</w:t>
            </w:r>
            <w:proofErr w:type="spellEnd"/>
            <w:r w:rsidRPr="00A64F0C">
              <w:rPr>
                <w:rFonts w:ascii="Times New Roman" w:hAnsi="Times New Roman" w:cs="Times New Roman"/>
              </w:rPr>
              <w:t xml:space="preserve"> Regressor</w:t>
            </w:r>
          </w:p>
        </w:tc>
        <w:tc>
          <w:tcPr>
            <w:tcW w:w="1336" w:type="dxa"/>
          </w:tcPr>
          <w:p w14:paraId="23C3515F" w14:textId="0E311C02" w:rsidR="004F6C88" w:rsidRPr="00A64F0C" w:rsidRDefault="004F6C88" w:rsidP="004F6C8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64F0C">
              <w:rPr>
                <w:rFonts w:ascii="Times New Roman" w:hAnsi="Times New Roman" w:cs="Times New Roman"/>
              </w:rPr>
              <w:t xml:space="preserve">Tuned </w:t>
            </w:r>
            <w:proofErr w:type="spellStart"/>
            <w:r w:rsidRPr="00A64F0C">
              <w:rPr>
                <w:rFonts w:ascii="Times New Roman" w:hAnsi="Times New Roman" w:cs="Times New Roman"/>
              </w:rPr>
              <w:t>XGBoost</w:t>
            </w:r>
            <w:proofErr w:type="spellEnd"/>
            <w:r w:rsidRPr="00A64F0C">
              <w:rPr>
                <w:rFonts w:ascii="Times New Roman" w:hAnsi="Times New Roman" w:cs="Times New Roman"/>
              </w:rPr>
              <w:t xml:space="preserve"> Regressor</w:t>
            </w:r>
          </w:p>
        </w:tc>
      </w:tr>
      <w:tr w:rsidR="004F6C88" w:rsidRPr="00A64F0C" w14:paraId="7BFFB664" w14:textId="77777777" w:rsidTr="004F6C88">
        <w:tc>
          <w:tcPr>
            <w:cnfStyle w:val="001000000000" w:firstRow="0" w:lastRow="0" w:firstColumn="1" w:lastColumn="0" w:oddVBand="0" w:evenVBand="0" w:oddHBand="0" w:evenHBand="0" w:firstRowFirstColumn="0" w:firstRowLastColumn="0" w:lastRowFirstColumn="0" w:lastRowLastColumn="0"/>
            <w:tcW w:w="1335" w:type="dxa"/>
          </w:tcPr>
          <w:p w14:paraId="2D743B5B" w14:textId="216C1EB5" w:rsidR="004F6C88" w:rsidRPr="00A64F0C" w:rsidRDefault="004F6C88" w:rsidP="004F6C88">
            <w:pPr>
              <w:rPr>
                <w:rFonts w:ascii="Times New Roman" w:hAnsi="Times New Roman" w:cs="Times New Roman"/>
              </w:rPr>
            </w:pPr>
            <w:r w:rsidRPr="00A64F0C">
              <w:rPr>
                <w:rFonts w:ascii="Times New Roman" w:hAnsi="Times New Roman" w:cs="Times New Roman"/>
              </w:rPr>
              <w:t>MAE</w:t>
            </w:r>
          </w:p>
        </w:tc>
        <w:tc>
          <w:tcPr>
            <w:tcW w:w="1335" w:type="dxa"/>
          </w:tcPr>
          <w:p w14:paraId="5F15CF20" w14:textId="1179C948" w:rsidR="004F6C88" w:rsidRPr="00A64F0C" w:rsidRDefault="004F6C88" w:rsidP="004F6C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4F0C">
              <w:rPr>
                <w:rFonts w:ascii="Times New Roman" w:hAnsi="Times New Roman" w:cs="Times New Roman"/>
              </w:rPr>
              <w:t>349.01</w:t>
            </w:r>
          </w:p>
        </w:tc>
        <w:tc>
          <w:tcPr>
            <w:tcW w:w="1336" w:type="dxa"/>
          </w:tcPr>
          <w:p w14:paraId="62B7D9E3" w14:textId="16326DA1" w:rsidR="004F6C88" w:rsidRPr="00A64F0C" w:rsidRDefault="004F6C88" w:rsidP="004F6C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4F0C">
              <w:rPr>
                <w:rFonts w:ascii="Times New Roman" w:hAnsi="Times New Roman" w:cs="Times New Roman"/>
              </w:rPr>
              <w:t>133.25</w:t>
            </w:r>
          </w:p>
        </w:tc>
        <w:tc>
          <w:tcPr>
            <w:tcW w:w="1336" w:type="dxa"/>
          </w:tcPr>
          <w:p w14:paraId="422EBC72" w14:textId="3C267495" w:rsidR="004F6C88" w:rsidRPr="00A64F0C" w:rsidRDefault="004F6C88" w:rsidP="004F6C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4F0C">
              <w:rPr>
                <w:rFonts w:ascii="Times New Roman" w:hAnsi="Times New Roman" w:cs="Times New Roman"/>
              </w:rPr>
              <w:t>493.66</w:t>
            </w:r>
          </w:p>
        </w:tc>
        <w:tc>
          <w:tcPr>
            <w:tcW w:w="1336" w:type="dxa"/>
          </w:tcPr>
          <w:p w14:paraId="1600393C" w14:textId="266ABD3D" w:rsidR="004F6C88" w:rsidRPr="00A64F0C" w:rsidRDefault="004F6C88" w:rsidP="004F6C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4F0C">
              <w:rPr>
                <w:rFonts w:ascii="Times New Roman" w:hAnsi="Times New Roman" w:cs="Times New Roman"/>
              </w:rPr>
              <w:t>171.77</w:t>
            </w:r>
          </w:p>
        </w:tc>
        <w:tc>
          <w:tcPr>
            <w:tcW w:w="1336" w:type="dxa"/>
          </w:tcPr>
          <w:p w14:paraId="21A061C7" w14:textId="5F802128" w:rsidR="004F6C88" w:rsidRPr="00A64F0C" w:rsidRDefault="004F6C88" w:rsidP="004F6C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4F0C">
              <w:rPr>
                <w:rFonts w:ascii="Times New Roman" w:hAnsi="Times New Roman" w:cs="Times New Roman"/>
              </w:rPr>
              <w:t>155.86</w:t>
            </w:r>
          </w:p>
        </w:tc>
        <w:tc>
          <w:tcPr>
            <w:tcW w:w="1336" w:type="dxa"/>
          </w:tcPr>
          <w:p w14:paraId="20D3E4DD" w14:textId="360C6F6D" w:rsidR="004F6C88" w:rsidRPr="00A64F0C" w:rsidRDefault="004F6C88" w:rsidP="004F6C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4F0C">
              <w:rPr>
                <w:rFonts w:ascii="Times New Roman" w:hAnsi="Times New Roman" w:cs="Times New Roman"/>
              </w:rPr>
              <w:t>209.71</w:t>
            </w:r>
          </w:p>
        </w:tc>
      </w:tr>
      <w:tr w:rsidR="004F6C88" w:rsidRPr="00A64F0C" w14:paraId="7C08D32D" w14:textId="77777777" w:rsidTr="004F6C88">
        <w:tc>
          <w:tcPr>
            <w:cnfStyle w:val="001000000000" w:firstRow="0" w:lastRow="0" w:firstColumn="1" w:lastColumn="0" w:oddVBand="0" w:evenVBand="0" w:oddHBand="0" w:evenHBand="0" w:firstRowFirstColumn="0" w:firstRowLastColumn="0" w:lastRowFirstColumn="0" w:lastRowLastColumn="0"/>
            <w:tcW w:w="1335" w:type="dxa"/>
          </w:tcPr>
          <w:p w14:paraId="1C051ECE" w14:textId="0221A337" w:rsidR="004F6C88" w:rsidRPr="00A64F0C" w:rsidRDefault="004F6C88" w:rsidP="004F6C88">
            <w:pPr>
              <w:rPr>
                <w:rFonts w:ascii="Times New Roman" w:hAnsi="Times New Roman" w:cs="Times New Roman"/>
              </w:rPr>
            </w:pPr>
            <w:r w:rsidRPr="00A64F0C">
              <w:rPr>
                <w:rFonts w:ascii="Times New Roman" w:hAnsi="Times New Roman" w:cs="Times New Roman"/>
              </w:rPr>
              <w:t>RMSE</w:t>
            </w:r>
          </w:p>
        </w:tc>
        <w:tc>
          <w:tcPr>
            <w:tcW w:w="1335" w:type="dxa"/>
          </w:tcPr>
          <w:p w14:paraId="0B7B7DB6" w14:textId="2192B395" w:rsidR="004F6C88" w:rsidRPr="00A64F0C" w:rsidRDefault="004F6C88" w:rsidP="004F6C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4F0C">
              <w:rPr>
                <w:rFonts w:ascii="Times New Roman" w:hAnsi="Times New Roman" w:cs="Times New Roman"/>
              </w:rPr>
              <w:t>503.83</w:t>
            </w:r>
          </w:p>
        </w:tc>
        <w:tc>
          <w:tcPr>
            <w:tcW w:w="1336" w:type="dxa"/>
          </w:tcPr>
          <w:p w14:paraId="1B925D6D" w14:textId="5913965F" w:rsidR="004F6C88" w:rsidRPr="00A64F0C" w:rsidRDefault="004F6C88" w:rsidP="004F6C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4F0C">
              <w:rPr>
                <w:rFonts w:ascii="Times New Roman" w:hAnsi="Times New Roman" w:cs="Times New Roman"/>
              </w:rPr>
              <w:t>355.38</w:t>
            </w:r>
          </w:p>
        </w:tc>
        <w:tc>
          <w:tcPr>
            <w:tcW w:w="1336" w:type="dxa"/>
          </w:tcPr>
          <w:p w14:paraId="5916DBD0" w14:textId="783EEA65" w:rsidR="004F6C88" w:rsidRPr="00A64F0C" w:rsidRDefault="004F6C88" w:rsidP="004F6C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4F0C">
              <w:rPr>
                <w:rFonts w:ascii="Times New Roman" w:hAnsi="Times New Roman" w:cs="Times New Roman"/>
              </w:rPr>
              <w:t>688.79</w:t>
            </w:r>
          </w:p>
        </w:tc>
        <w:tc>
          <w:tcPr>
            <w:tcW w:w="1336" w:type="dxa"/>
          </w:tcPr>
          <w:p w14:paraId="5CFBA3C3" w14:textId="3A988CCD" w:rsidR="004F6C88" w:rsidRPr="00A64F0C" w:rsidRDefault="004F6C88" w:rsidP="004F6C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4F0C">
              <w:rPr>
                <w:rFonts w:ascii="Times New Roman" w:hAnsi="Times New Roman" w:cs="Times New Roman"/>
              </w:rPr>
              <w:t>368.69</w:t>
            </w:r>
          </w:p>
        </w:tc>
        <w:tc>
          <w:tcPr>
            <w:tcW w:w="1336" w:type="dxa"/>
          </w:tcPr>
          <w:p w14:paraId="3CC64A94" w14:textId="1FFD257E" w:rsidR="004F6C88" w:rsidRPr="00A64F0C" w:rsidRDefault="004F6C88" w:rsidP="004F6C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4F0C">
              <w:rPr>
                <w:rFonts w:ascii="Times New Roman" w:hAnsi="Times New Roman" w:cs="Times New Roman"/>
              </w:rPr>
              <w:t>416.32</w:t>
            </w:r>
          </w:p>
        </w:tc>
        <w:tc>
          <w:tcPr>
            <w:tcW w:w="1336" w:type="dxa"/>
          </w:tcPr>
          <w:p w14:paraId="1E27E855" w14:textId="118908E5" w:rsidR="004F6C88" w:rsidRPr="00A64F0C" w:rsidRDefault="004F6C88" w:rsidP="004F6C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4F0C">
              <w:rPr>
                <w:rFonts w:ascii="Times New Roman" w:hAnsi="Times New Roman" w:cs="Times New Roman"/>
              </w:rPr>
              <w:t>381.51</w:t>
            </w:r>
          </w:p>
        </w:tc>
      </w:tr>
      <w:tr w:rsidR="004F6C88" w:rsidRPr="00A64F0C" w14:paraId="304C8613" w14:textId="77777777" w:rsidTr="004F6C88">
        <w:tc>
          <w:tcPr>
            <w:cnfStyle w:val="001000000000" w:firstRow="0" w:lastRow="0" w:firstColumn="1" w:lastColumn="0" w:oddVBand="0" w:evenVBand="0" w:oddHBand="0" w:evenHBand="0" w:firstRowFirstColumn="0" w:firstRowLastColumn="0" w:lastRowFirstColumn="0" w:lastRowLastColumn="0"/>
            <w:tcW w:w="1335" w:type="dxa"/>
          </w:tcPr>
          <w:p w14:paraId="799A5E6E" w14:textId="7FBF80DA" w:rsidR="004F6C88" w:rsidRPr="00A64F0C" w:rsidRDefault="004F6C88" w:rsidP="004F6C88">
            <w:pPr>
              <w:rPr>
                <w:rFonts w:ascii="Times New Roman" w:hAnsi="Times New Roman" w:cs="Times New Roman"/>
              </w:rPr>
            </w:pPr>
            <w:r w:rsidRPr="00A64F0C">
              <w:rPr>
                <w:rFonts w:ascii="Times New Roman" w:hAnsi="Times New Roman" w:cs="Times New Roman"/>
              </w:rPr>
              <w:t>R²</w:t>
            </w:r>
          </w:p>
        </w:tc>
        <w:tc>
          <w:tcPr>
            <w:tcW w:w="1335" w:type="dxa"/>
          </w:tcPr>
          <w:p w14:paraId="3225902E" w14:textId="575AE01E" w:rsidR="004F6C88" w:rsidRPr="00A64F0C" w:rsidRDefault="004F6C88" w:rsidP="004F6C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4F0C">
              <w:rPr>
                <w:rFonts w:ascii="Times New Roman" w:hAnsi="Times New Roman" w:cs="Times New Roman"/>
              </w:rPr>
              <w:t>0.63</w:t>
            </w:r>
          </w:p>
        </w:tc>
        <w:tc>
          <w:tcPr>
            <w:tcW w:w="1336" w:type="dxa"/>
          </w:tcPr>
          <w:p w14:paraId="6619160A" w14:textId="3E274C25" w:rsidR="004F6C88" w:rsidRPr="00A64F0C" w:rsidRDefault="004F6C88" w:rsidP="004F6C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4F0C">
              <w:rPr>
                <w:rFonts w:ascii="Times New Roman" w:hAnsi="Times New Roman" w:cs="Times New Roman"/>
              </w:rPr>
              <w:t>0.82</w:t>
            </w:r>
          </w:p>
        </w:tc>
        <w:tc>
          <w:tcPr>
            <w:tcW w:w="1336" w:type="dxa"/>
          </w:tcPr>
          <w:p w14:paraId="6B6F7BF6" w14:textId="0B4A6ABE" w:rsidR="004F6C88" w:rsidRPr="00A64F0C" w:rsidRDefault="004F6C88" w:rsidP="004F6C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4F0C">
              <w:rPr>
                <w:rFonts w:ascii="Times New Roman" w:hAnsi="Times New Roman" w:cs="Times New Roman"/>
              </w:rPr>
              <w:t>0.31</w:t>
            </w:r>
          </w:p>
        </w:tc>
        <w:tc>
          <w:tcPr>
            <w:tcW w:w="1336" w:type="dxa"/>
          </w:tcPr>
          <w:p w14:paraId="2EF36FA6" w14:textId="2E0BF154" w:rsidR="004F6C88" w:rsidRPr="00A64F0C" w:rsidRDefault="004F6C88" w:rsidP="004F6C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4F0C">
              <w:rPr>
                <w:rFonts w:ascii="Times New Roman" w:hAnsi="Times New Roman" w:cs="Times New Roman"/>
              </w:rPr>
              <w:t>0.80</w:t>
            </w:r>
          </w:p>
        </w:tc>
        <w:tc>
          <w:tcPr>
            <w:tcW w:w="1336" w:type="dxa"/>
          </w:tcPr>
          <w:p w14:paraId="4C0F00B5" w14:textId="6439AFF7" w:rsidR="004F6C88" w:rsidRPr="00A64F0C" w:rsidRDefault="004F6C88" w:rsidP="004F6C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4F0C">
              <w:rPr>
                <w:rFonts w:ascii="Times New Roman" w:hAnsi="Times New Roman" w:cs="Times New Roman"/>
              </w:rPr>
              <w:t>0.75</w:t>
            </w:r>
          </w:p>
        </w:tc>
        <w:tc>
          <w:tcPr>
            <w:tcW w:w="1336" w:type="dxa"/>
          </w:tcPr>
          <w:p w14:paraId="769AEB94" w14:textId="426A1252" w:rsidR="004F6C88" w:rsidRPr="00A64F0C" w:rsidRDefault="004F6C88" w:rsidP="004F6C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64F0C">
              <w:rPr>
                <w:rFonts w:ascii="Times New Roman" w:hAnsi="Times New Roman" w:cs="Times New Roman"/>
              </w:rPr>
              <w:t>0.79</w:t>
            </w:r>
          </w:p>
        </w:tc>
      </w:tr>
    </w:tbl>
    <w:p w14:paraId="7F1BA93E" w14:textId="77777777" w:rsidR="00043505" w:rsidRPr="00A64F0C" w:rsidRDefault="00043505" w:rsidP="005C025C">
      <w:pPr>
        <w:rPr>
          <w:rFonts w:ascii="Times New Roman" w:hAnsi="Times New Roman" w:cs="Times New Roman"/>
        </w:rPr>
      </w:pPr>
    </w:p>
    <w:p w14:paraId="41AB3DFA" w14:textId="120B4E39" w:rsidR="0057402B" w:rsidRPr="00A64F0C" w:rsidRDefault="0057402B" w:rsidP="0057402B">
      <w:pPr>
        <w:rPr>
          <w:rFonts w:ascii="Times New Roman" w:hAnsi="Times New Roman" w:cs="Times New Roman"/>
        </w:rPr>
      </w:pPr>
      <w:r w:rsidRPr="00A64F0C">
        <w:rPr>
          <w:rFonts w:ascii="Times New Roman" w:hAnsi="Times New Roman" w:cs="Times New Roman"/>
        </w:rPr>
        <w:t>Among the regression models evaluated, the Random Forest Regressor demonstrated superior predictive performance across all key metrics. It achieved the lowest Mean Absolute Error (MAE) of 133.25 and Root Mean Squared Error (RMSE) of 355.38, along with the highest coefficient of determination (R²) value of 0.82, indicating strong accuracy and generalizability. In contrast, the Linear Regression model, used as a baseline, yielded a higher MAE of 349.01, RMSE of 503.83, and a lower R² score of 0.63, reflecting a weaker fit and reduced predictive capability. The Support Vector Regressor (SVR) initially exhibited the poorest performance, with the highest MAE (493.66) and RMSE (688.79), and the lowest R² value (0.31). However, after hyperparameter tuning, the performance of SVR improved substantially, achieving an MAE of 171.77, RMSE of 368.69, and an R² of 0.80, thus approaching the performance level of the Random Forest model.</w:t>
      </w:r>
    </w:p>
    <w:p w14:paraId="1EFDBBED" w14:textId="24FCB907" w:rsidR="005C025C" w:rsidRPr="00A64F0C" w:rsidRDefault="0057402B" w:rsidP="0057402B">
      <w:pPr>
        <w:rPr>
          <w:rFonts w:ascii="Times New Roman" w:hAnsi="Times New Roman" w:cs="Times New Roman"/>
        </w:rPr>
      </w:pPr>
      <w:r w:rsidRPr="00A64F0C">
        <w:rPr>
          <w:rFonts w:ascii="Times New Roman" w:hAnsi="Times New Roman" w:cs="Times New Roman"/>
        </w:rPr>
        <w:t xml:space="preserve">The </w:t>
      </w:r>
      <w:proofErr w:type="spellStart"/>
      <w:r w:rsidRPr="00A64F0C">
        <w:rPr>
          <w:rFonts w:ascii="Times New Roman" w:hAnsi="Times New Roman" w:cs="Times New Roman"/>
        </w:rPr>
        <w:t>XGBoost</w:t>
      </w:r>
      <w:proofErr w:type="spellEnd"/>
      <w:r w:rsidRPr="00A64F0C">
        <w:rPr>
          <w:rFonts w:ascii="Times New Roman" w:hAnsi="Times New Roman" w:cs="Times New Roman"/>
        </w:rPr>
        <w:t xml:space="preserve"> Regressor also showed competitive results, with an MAE of 155.86, RMSE of 416.32, and R² of 0.75. Following hyperparameter tuning, </w:t>
      </w:r>
      <w:proofErr w:type="spellStart"/>
      <w:r w:rsidRPr="00A64F0C">
        <w:rPr>
          <w:rFonts w:ascii="Times New Roman" w:hAnsi="Times New Roman" w:cs="Times New Roman"/>
        </w:rPr>
        <w:t>XGBoost</w:t>
      </w:r>
      <w:proofErr w:type="spellEnd"/>
      <w:r w:rsidRPr="00A64F0C">
        <w:rPr>
          <w:rFonts w:ascii="Times New Roman" w:hAnsi="Times New Roman" w:cs="Times New Roman"/>
        </w:rPr>
        <w:t xml:space="preserve"> demonstrated a modest improvement in RMSE (381.51) and R² (0.79), although the MAE increased to 209.71, suggesting that the tuning process had mixed effects on its overall error distribution. These findings underscore the effectiveness of ensemble tree-based methods, particularly Random Forest, in modeling the target variable with high accuracy. Moreover, the significant improvement observed in the tuned SVR highlights the critical role of model optimization. Overall, Random Forest and the tuned SVR emerged as the most robust models for this regression task, outperforming both linear and other non-linear </w:t>
      </w:r>
      <w:r w:rsidR="00687F51" w:rsidRPr="00A64F0C">
        <w:rPr>
          <w:rFonts w:ascii="Times New Roman" w:hAnsi="Times New Roman" w:cs="Times New Roman"/>
        </w:rPr>
        <w:t xml:space="preserve">alternatives. </w:t>
      </w:r>
    </w:p>
    <w:p w14:paraId="24EC94AC" w14:textId="77777777" w:rsidR="00687F51" w:rsidRPr="00A64F0C" w:rsidRDefault="00687F51" w:rsidP="0057402B">
      <w:pPr>
        <w:rPr>
          <w:rFonts w:ascii="Times New Roman" w:hAnsi="Times New Roman" w:cs="Times New Roman"/>
        </w:rPr>
      </w:pPr>
    </w:p>
    <w:p w14:paraId="502A8D16" w14:textId="77777777" w:rsidR="0057402B" w:rsidRPr="00A64F0C" w:rsidRDefault="0057402B" w:rsidP="0057402B">
      <w:pPr>
        <w:rPr>
          <w:rFonts w:ascii="Times New Roman" w:hAnsi="Times New Roman" w:cs="Times New Roman"/>
        </w:rPr>
      </w:pPr>
    </w:p>
    <w:p w14:paraId="67D57756" w14:textId="77777777" w:rsidR="0057402B" w:rsidRPr="00A64F0C" w:rsidRDefault="0057402B" w:rsidP="0057402B">
      <w:pPr>
        <w:rPr>
          <w:rFonts w:ascii="Times New Roman" w:hAnsi="Times New Roman" w:cs="Times New Roman"/>
        </w:rPr>
      </w:pPr>
    </w:p>
    <w:p w14:paraId="31D5624C" w14:textId="77777777" w:rsidR="0057402B" w:rsidRPr="00A64F0C" w:rsidRDefault="0057402B" w:rsidP="0057402B">
      <w:pPr>
        <w:rPr>
          <w:rFonts w:ascii="Times New Roman" w:hAnsi="Times New Roman" w:cs="Times New Roman"/>
        </w:rPr>
      </w:pPr>
    </w:p>
    <w:p w14:paraId="75037EBB" w14:textId="77777777" w:rsidR="00A64F0C" w:rsidRDefault="00A64F0C" w:rsidP="0057402B">
      <w:pPr>
        <w:rPr>
          <w:rFonts w:ascii="Times New Roman" w:hAnsi="Times New Roman" w:cs="Times New Roman"/>
          <w:b/>
          <w:bCs/>
        </w:rPr>
      </w:pPr>
    </w:p>
    <w:p w14:paraId="51999993" w14:textId="04D4DBDE" w:rsidR="0057402B" w:rsidRPr="00A64F0C" w:rsidRDefault="0057402B" w:rsidP="0057402B">
      <w:pPr>
        <w:rPr>
          <w:rFonts w:ascii="Times New Roman" w:hAnsi="Times New Roman" w:cs="Times New Roman"/>
          <w:b/>
          <w:bCs/>
        </w:rPr>
      </w:pPr>
      <w:r w:rsidRPr="00A64F0C">
        <w:rPr>
          <w:rFonts w:ascii="Times New Roman" w:hAnsi="Times New Roman" w:cs="Times New Roman"/>
          <w:b/>
          <w:bCs/>
        </w:rPr>
        <w:lastRenderedPageBreak/>
        <w:t xml:space="preserve">6.4.2 </w:t>
      </w:r>
      <w:r w:rsidR="00687F51" w:rsidRPr="00A64F0C">
        <w:rPr>
          <w:rFonts w:ascii="Times New Roman" w:hAnsi="Times New Roman" w:cs="Times New Roman"/>
          <w:b/>
          <w:bCs/>
        </w:rPr>
        <w:t>Predicted Vs Actual plots</w:t>
      </w:r>
    </w:p>
    <w:tbl>
      <w:tblPr>
        <w:tblStyle w:val="TableGrid"/>
        <w:tblW w:w="0" w:type="auto"/>
        <w:tblLook w:val="04A0" w:firstRow="1" w:lastRow="0" w:firstColumn="1" w:lastColumn="0" w:noHBand="0" w:noVBand="1"/>
      </w:tblPr>
      <w:tblGrid>
        <w:gridCol w:w="1275"/>
        <w:gridCol w:w="8075"/>
      </w:tblGrid>
      <w:tr w:rsidR="00687F51" w:rsidRPr="00A64F0C" w14:paraId="37FD299E" w14:textId="77777777" w:rsidTr="0057402B">
        <w:trPr>
          <w:trHeight w:val="294"/>
        </w:trPr>
        <w:tc>
          <w:tcPr>
            <w:tcW w:w="2375" w:type="dxa"/>
          </w:tcPr>
          <w:p w14:paraId="02D645C9" w14:textId="4124BA6F" w:rsidR="0057402B" w:rsidRPr="00A64F0C" w:rsidRDefault="0057402B" w:rsidP="0057402B">
            <w:pPr>
              <w:rPr>
                <w:rFonts w:ascii="Times New Roman" w:hAnsi="Times New Roman" w:cs="Times New Roman"/>
                <w:b/>
                <w:bCs/>
              </w:rPr>
            </w:pPr>
            <w:r w:rsidRPr="00A64F0C">
              <w:rPr>
                <w:rFonts w:ascii="Times New Roman" w:hAnsi="Times New Roman" w:cs="Times New Roman"/>
                <w:b/>
                <w:bCs/>
              </w:rPr>
              <w:t>Model</w:t>
            </w:r>
          </w:p>
        </w:tc>
        <w:tc>
          <w:tcPr>
            <w:tcW w:w="6142" w:type="dxa"/>
          </w:tcPr>
          <w:p w14:paraId="713FF28E" w14:textId="2E157D29" w:rsidR="0057402B" w:rsidRPr="00A64F0C" w:rsidRDefault="0057402B" w:rsidP="0057402B">
            <w:pPr>
              <w:rPr>
                <w:rFonts w:ascii="Times New Roman" w:hAnsi="Times New Roman" w:cs="Times New Roman"/>
                <w:b/>
                <w:bCs/>
              </w:rPr>
            </w:pPr>
          </w:p>
        </w:tc>
      </w:tr>
      <w:tr w:rsidR="00687F51" w:rsidRPr="00A64F0C" w14:paraId="1F0F94FA" w14:textId="77777777" w:rsidTr="0057402B">
        <w:trPr>
          <w:trHeight w:val="4522"/>
        </w:trPr>
        <w:tc>
          <w:tcPr>
            <w:tcW w:w="2375" w:type="dxa"/>
          </w:tcPr>
          <w:p w14:paraId="06325623" w14:textId="5EC0AE46" w:rsidR="0057402B" w:rsidRPr="00A64F0C" w:rsidRDefault="0057402B" w:rsidP="0057402B">
            <w:pPr>
              <w:rPr>
                <w:rFonts w:ascii="Times New Roman" w:hAnsi="Times New Roman" w:cs="Times New Roman"/>
                <w:b/>
                <w:bCs/>
              </w:rPr>
            </w:pPr>
            <w:r w:rsidRPr="00A64F0C">
              <w:rPr>
                <w:rFonts w:ascii="Times New Roman" w:hAnsi="Times New Roman" w:cs="Times New Roman"/>
              </w:rPr>
              <w:t>Linear Regression</w:t>
            </w:r>
          </w:p>
        </w:tc>
        <w:tc>
          <w:tcPr>
            <w:tcW w:w="6142" w:type="dxa"/>
          </w:tcPr>
          <w:p w14:paraId="541F37FB" w14:textId="6E714628" w:rsidR="0057402B" w:rsidRPr="00A64F0C" w:rsidRDefault="00687F51" w:rsidP="0057402B">
            <w:pPr>
              <w:rPr>
                <w:rFonts w:ascii="Times New Roman" w:hAnsi="Times New Roman" w:cs="Times New Roman"/>
                <w:b/>
                <w:bCs/>
              </w:rPr>
            </w:pPr>
            <w:r w:rsidRPr="00A64F0C">
              <w:rPr>
                <w:rFonts w:ascii="Times New Roman" w:hAnsi="Times New Roman" w:cs="Times New Roman"/>
                <w:noProof/>
              </w:rPr>
              <w:drawing>
                <wp:inline distT="0" distB="0" distL="0" distR="0" wp14:anchorId="6865DF39" wp14:editId="4034FA73">
                  <wp:extent cx="4331970" cy="3609975"/>
                  <wp:effectExtent l="0" t="0" r="0" b="9525"/>
                  <wp:docPr id="17320567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1970" cy="3609975"/>
                          </a:xfrm>
                          <a:prstGeom prst="rect">
                            <a:avLst/>
                          </a:prstGeom>
                          <a:noFill/>
                          <a:ln>
                            <a:noFill/>
                          </a:ln>
                        </pic:spPr>
                      </pic:pic>
                    </a:graphicData>
                  </a:graphic>
                </wp:inline>
              </w:drawing>
            </w:r>
          </w:p>
        </w:tc>
      </w:tr>
      <w:tr w:rsidR="00687F51" w:rsidRPr="00A64F0C" w14:paraId="4FE99D18" w14:textId="77777777" w:rsidTr="0057402B">
        <w:trPr>
          <w:trHeight w:val="604"/>
        </w:trPr>
        <w:tc>
          <w:tcPr>
            <w:tcW w:w="2375" w:type="dxa"/>
          </w:tcPr>
          <w:p w14:paraId="33D309A5" w14:textId="7151A1CD" w:rsidR="0057402B" w:rsidRPr="00A64F0C" w:rsidRDefault="0057402B" w:rsidP="0057402B">
            <w:pPr>
              <w:rPr>
                <w:rFonts w:ascii="Times New Roman" w:hAnsi="Times New Roman" w:cs="Times New Roman"/>
                <w:b/>
                <w:bCs/>
              </w:rPr>
            </w:pPr>
            <w:r w:rsidRPr="00A64F0C">
              <w:rPr>
                <w:rFonts w:ascii="Times New Roman" w:hAnsi="Times New Roman" w:cs="Times New Roman"/>
              </w:rPr>
              <w:t>Random Forest Regressor</w:t>
            </w:r>
          </w:p>
        </w:tc>
        <w:tc>
          <w:tcPr>
            <w:tcW w:w="6142" w:type="dxa"/>
          </w:tcPr>
          <w:p w14:paraId="4225DC14" w14:textId="6C9206F6" w:rsidR="0057402B" w:rsidRPr="00A64F0C" w:rsidRDefault="00687F51" w:rsidP="0057402B">
            <w:pPr>
              <w:rPr>
                <w:rFonts w:ascii="Times New Roman" w:hAnsi="Times New Roman" w:cs="Times New Roman"/>
                <w:b/>
                <w:bCs/>
              </w:rPr>
            </w:pPr>
            <w:r w:rsidRPr="00A64F0C">
              <w:rPr>
                <w:rFonts w:ascii="Times New Roman" w:hAnsi="Times New Roman" w:cs="Times New Roman"/>
                <w:noProof/>
              </w:rPr>
              <w:drawing>
                <wp:inline distT="0" distB="0" distL="0" distR="0" wp14:anchorId="26E0DAFF" wp14:editId="00F67CB9">
                  <wp:extent cx="4446270" cy="3705225"/>
                  <wp:effectExtent l="0" t="0" r="0" b="9525"/>
                  <wp:docPr id="4365560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6270" cy="3705225"/>
                          </a:xfrm>
                          <a:prstGeom prst="rect">
                            <a:avLst/>
                          </a:prstGeom>
                          <a:noFill/>
                          <a:ln>
                            <a:noFill/>
                          </a:ln>
                        </pic:spPr>
                      </pic:pic>
                    </a:graphicData>
                  </a:graphic>
                </wp:inline>
              </w:drawing>
            </w:r>
          </w:p>
        </w:tc>
      </w:tr>
      <w:tr w:rsidR="00687F51" w:rsidRPr="00A64F0C" w14:paraId="0920BA94" w14:textId="77777777" w:rsidTr="0057402B">
        <w:trPr>
          <w:trHeight w:val="588"/>
        </w:trPr>
        <w:tc>
          <w:tcPr>
            <w:tcW w:w="2375" w:type="dxa"/>
          </w:tcPr>
          <w:p w14:paraId="503C806D" w14:textId="45590AA5" w:rsidR="0057402B" w:rsidRPr="00A64F0C" w:rsidRDefault="0057402B" w:rsidP="0057402B">
            <w:pPr>
              <w:rPr>
                <w:rFonts w:ascii="Times New Roman" w:hAnsi="Times New Roman" w:cs="Times New Roman"/>
                <w:b/>
                <w:bCs/>
              </w:rPr>
            </w:pPr>
            <w:r w:rsidRPr="00A64F0C">
              <w:rPr>
                <w:rFonts w:ascii="Times New Roman" w:hAnsi="Times New Roman" w:cs="Times New Roman"/>
              </w:rPr>
              <w:lastRenderedPageBreak/>
              <w:t>Support Vector Regressor</w:t>
            </w:r>
          </w:p>
        </w:tc>
        <w:tc>
          <w:tcPr>
            <w:tcW w:w="6142" w:type="dxa"/>
          </w:tcPr>
          <w:p w14:paraId="3C17C637" w14:textId="3247C4FA" w:rsidR="0057402B" w:rsidRPr="00A64F0C" w:rsidRDefault="00687F51" w:rsidP="0057402B">
            <w:pPr>
              <w:rPr>
                <w:rFonts w:ascii="Times New Roman" w:hAnsi="Times New Roman" w:cs="Times New Roman"/>
                <w:b/>
                <w:bCs/>
              </w:rPr>
            </w:pPr>
            <w:r w:rsidRPr="00A64F0C">
              <w:rPr>
                <w:rFonts w:ascii="Times New Roman" w:hAnsi="Times New Roman" w:cs="Times New Roman"/>
                <w:noProof/>
              </w:rPr>
              <w:drawing>
                <wp:inline distT="0" distB="0" distL="0" distR="0" wp14:anchorId="6847D2EF" wp14:editId="083A0E62">
                  <wp:extent cx="4674870" cy="3895725"/>
                  <wp:effectExtent l="0" t="0" r="0" b="9525"/>
                  <wp:docPr id="20698374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4870" cy="3895725"/>
                          </a:xfrm>
                          <a:prstGeom prst="rect">
                            <a:avLst/>
                          </a:prstGeom>
                          <a:noFill/>
                          <a:ln>
                            <a:noFill/>
                          </a:ln>
                        </pic:spPr>
                      </pic:pic>
                    </a:graphicData>
                  </a:graphic>
                </wp:inline>
              </w:drawing>
            </w:r>
          </w:p>
        </w:tc>
      </w:tr>
      <w:tr w:rsidR="00687F51" w:rsidRPr="00A64F0C" w14:paraId="59CEA957" w14:textId="77777777" w:rsidTr="0057402B">
        <w:trPr>
          <w:trHeight w:val="604"/>
        </w:trPr>
        <w:tc>
          <w:tcPr>
            <w:tcW w:w="2375" w:type="dxa"/>
          </w:tcPr>
          <w:p w14:paraId="47A26681" w14:textId="4AFE8377" w:rsidR="0057402B" w:rsidRPr="00A64F0C" w:rsidRDefault="0057402B" w:rsidP="0057402B">
            <w:pPr>
              <w:rPr>
                <w:rFonts w:ascii="Times New Roman" w:hAnsi="Times New Roman" w:cs="Times New Roman"/>
                <w:b/>
                <w:bCs/>
              </w:rPr>
            </w:pPr>
            <w:r w:rsidRPr="00A64F0C">
              <w:rPr>
                <w:rFonts w:ascii="Times New Roman" w:hAnsi="Times New Roman" w:cs="Times New Roman"/>
              </w:rPr>
              <w:t>Tuned Support Vector Regressor</w:t>
            </w:r>
          </w:p>
        </w:tc>
        <w:tc>
          <w:tcPr>
            <w:tcW w:w="6142" w:type="dxa"/>
          </w:tcPr>
          <w:p w14:paraId="3C43392E" w14:textId="2B5BC573" w:rsidR="0057402B" w:rsidRPr="00A64F0C" w:rsidRDefault="00687F51" w:rsidP="0057402B">
            <w:pPr>
              <w:rPr>
                <w:rFonts w:ascii="Times New Roman" w:hAnsi="Times New Roman" w:cs="Times New Roman"/>
                <w:b/>
                <w:bCs/>
              </w:rPr>
            </w:pPr>
            <w:r w:rsidRPr="00A64F0C">
              <w:rPr>
                <w:rFonts w:ascii="Times New Roman" w:hAnsi="Times New Roman" w:cs="Times New Roman"/>
                <w:noProof/>
              </w:rPr>
              <w:drawing>
                <wp:inline distT="0" distB="0" distL="0" distR="0" wp14:anchorId="6DA7E052" wp14:editId="5FA81F64">
                  <wp:extent cx="4857750" cy="4048125"/>
                  <wp:effectExtent l="0" t="0" r="0" b="9525"/>
                  <wp:docPr id="16253148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7750" cy="4048125"/>
                          </a:xfrm>
                          <a:prstGeom prst="rect">
                            <a:avLst/>
                          </a:prstGeom>
                          <a:noFill/>
                          <a:ln>
                            <a:noFill/>
                          </a:ln>
                        </pic:spPr>
                      </pic:pic>
                    </a:graphicData>
                  </a:graphic>
                </wp:inline>
              </w:drawing>
            </w:r>
          </w:p>
        </w:tc>
      </w:tr>
      <w:tr w:rsidR="00687F51" w:rsidRPr="00A64F0C" w14:paraId="17038F0C" w14:textId="77777777" w:rsidTr="0057402B">
        <w:trPr>
          <w:trHeight w:val="294"/>
        </w:trPr>
        <w:tc>
          <w:tcPr>
            <w:tcW w:w="2375" w:type="dxa"/>
          </w:tcPr>
          <w:p w14:paraId="684351BC" w14:textId="0802C95B" w:rsidR="0057402B" w:rsidRPr="00A64F0C" w:rsidRDefault="0057402B" w:rsidP="0057402B">
            <w:pPr>
              <w:rPr>
                <w:rFonts w:ascii="Times New Roman" w:hAnsi="Times New Roman" w:cs="Times New Roman"/>
                <w:b/>
                <w:bCs/>
              </w:rPr>
            </w:pPr>
            <w:proofErr w:type="spellStart"/>
            <w:r w:rsidRPr="00A64F0C">
              <w:rPr>
                <w:rFonts w:ascii="Times New Roman" w:hAnsi="Times New Roman" w:cs="Times New Roman"/>
              </w:rPr>
              <w:lastRenderedPageBreak/>
              <w:t>XGBoost</w:t>
            </w:r>
            <w:proofErr w:type="spellEnd"/>
            <w:r w:rsidRPr="00A64F0C">
              <w:rPr>
                <w:rFonts w:ascii="Times New Roman" w:hAnsi="Times New Roman" w:cs="Times New Roman"/>
              </w:rPr>
              <w:t xml:space="preserve"> Regressor</w:t>
            </w:r>
          </w:p>
        </w:tc>
        <w:tc>
          <w:tcPr>
            <w:tcW w:w="6142" w:type="dxa"/>
          </w:tcPr>
          <w:p w14:paraId="79A37F0C" w14:textId="0085321A" w:rsidR="00A64F0C" w:rsidRPr="00A64F0C" w:rsidRDefault="00A64F0C" w:rsidP="0057402B">
            <w:pPr>
              <w:rPr>
                <w:rFonts w:ascii="Times New Roman" w:hAnsi="Times New Roman" w:cs="Times New Roman"/>
                <w:b/>
                <w:bCs/>
              </w:rPr>
            </w:pPr>
            <w:r w:rsidRPr="00A64F0C">
              <w:rPr>
                <w:rFonts w:ascii="Times New Roman" w:hAnsi="Times New Roman" w:cs="Times New Roman"/>
                <w:noProof/>
              </w:rPr>
              <w:drawing>
                <wp:inline distT="0" distB="0" distL="0" distR="0" wp14:anchorId="10DFC9F8" wp14:editId="1CA25E64">
                  <wp:extent cx="4452730" cy="3710607"/>
                  <wp:effectExtent l="0" t="0" r="5080" b="4445"/>
                  <wp:docPr id="9925880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5278" cy="3746064"/>
                          </a:xfrm>
                          <a:prstGeom prst="rect">
                            <a:avLst/>
                          </a:prstGeom>
                          <a:noFill/>
                          <a:ln>
                            <a:noFill/>
                          </a:ln>
                        </pic:spPr>
                      </pic:pic>
                    </a:graphicData>
                  </a:graphic>
                </wp:inline>
              </w:drawing>
            </w:r>
          </w:p>
        </w:tc>
      </w:tr>
      <w:tr w:rsidR="00687F51" w:rsidRPr="00A64F0C" w14:paraId="5EB4591B" w14:textId="77777777" w:rsidTr="0057402B">
        <w:trPr>
          <w:trHeight w:val="604"/>
        </w:trPr>
        <w:tc>
          <w:tcPr>
            <w:tcW w:w="2375" w:type="dxa"/>
          </w:tcPr>
          <w:p w14:paraId="409D386B" w14:textId="5CF48BC1" w:rsidR="0057402B" w:rsidRPr="00A64F0C" w:rsidRDefault="0057402B" w:rsidP="0057402B">
            <w:pPr>
              <w:rPr>
                <w:rFonts w:ascii="Times New Roman" w:hAnsi="Times New Roman" w:cs="Times New Roman"/>
                <w:b/>
                <w:bCs/>
              </w:rPr>
            </w:pPr>
            <w:r w:rsidRPr="00A64F0C">
              <w:rPr>
                <w:rFonts w:ascii="Times New Roman" w:hAnsi="Times New Roman" w:cs="Times New Roman"/>
              </w:rPr>
              <w:t xml:space="preserve">Tuned </w:t>
            </w:r>
            <w:proofErr w:type="spellStart"/>
            <w:r w:rsidRPr="00A64F0C">
              <w:rPr>
                <w:rFonts w:ascii="Times New Roman" w:hAnsi="Times New Roman" w:cs="Times New Roman"/>
              </w:rPr>
              <w:t>XGBoost</w:t>
            </w:r>
            <w:proofErr w:type="spellEnd"/>
            <w:r w:rsidRPr="00A64F0C">
              <w:rPr>
                <w:rFonts w:ascii="Times New Roman" w:hAnsi="Times New Roman" w:cs="Times New Roman"/>
              </w:rPr>
              <w:t xml:space="preserve"> Regressor</w:t>
            </w:r>
          </w:p>
        </w:tc>
        <w:tc>
          <w:tcPr>
            <w:tcW w:w="6142" w:type="dxa"/>
          </w:tcPr>
          <w:p w14:paraId="6A8A4A72" w14:textId="2DD8C6DD" w:rsidR="0057402B" w:rsidRPr="00A64F0C" w:rsidRDefault="00687F51" w:rsidP="0057402B">
            <w:pPr>
              <w:rPr>
                <w:rFonts w:ascii="Times New Roman" w:hAnsi="Times New Roman" w:cs="Times New Roman"/>
                <w:b/>
                <w:bCs/>
              </w:rPr>
            </w:pPr>
            <w:r w:rsidRPr="00A64F0C">
              <w:rPr>
                <w:rFonts w:ascii="Times New Roman" w:hAnsi="Times New Roman" w:cs="Times New Roman"/>
                <w:noProof/>
              </w:rPr>
              <w:drawing>
                <wp:inline distT="0" distB="0" distL="0" distR="0" wp14:anchorId="1B76566C" wp14:editId="2F20225B">
                  <wp:extent cx="5029200" cy="4191000"/>
                  <wp:effectExtent l="0" t="0" r="0" b="0"/>
                  <wp:docPr id="10075733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0" cy="4191000"/>
                          </a:xfrm>
                          <a:prstGeom prst="rect">
                            <a:avLst/>
                          </a:prstGeom>
                          <a:noFill/>
                          <a:ln>
                            <a:noFill/>
                          </a:ln>
                        </pic:spPr>
                      </pic:pic>
                    </a:graphicData>
                  </a:graphic>
                </wp:inline>
              </w:drawing>
            </w:r>
          </w:p>
        </w:tc>
      </w:tr>
    </w:tbl>
    <w:p w14:paraId="2396E576" w14:textId="77777777" w:rsidR="0057402B" w:rsidRPr="00A64F0C" w:rsidRDefault="0057402B" w:rsidP="0057402B">
      <w:pPr>
        <w:rPr>
          <w:rFonts w:ascii="Times New Roman" w:hAnsi="Times New Roman" w:cs="Times New Roman"/>
          <w:b/>
          <w:bCs/>
        </w:rPr>
      </w:pPr>
    </w:p>
    <w:p w14:paraId="071F48F8" w14:textId="4079E3F0" w:rsidR="005C025C" w:rsidRPr="00A64F0C" w:rsidRDefault="005C025C" w:rsidP="005C025C">
      <w:pPr>
        <w:rPr>
          <w:rFonts w:ascii="Times New Roman" w:hAnsi="Times New Roman" w:cs="Times New Roman"/>
        </w:rPr>
      </w:pPr>
    </w:p>
    <w:p w14:paraId="333130B1" w14:textId="4229627C" w:rsidR="00687F51" w:rsidRPr="00A64F0C" w:rsidRDefault="00687F51" w:rsidP="005C025C">
      <w:pPr>
        <w:rPr>
          <w:rFonts w:ascii="Times New Roman" w:hAnsi="Times New Roman" w:cs="Times New Roman"/>
        </w:rPr>
      </w:pPr>
      <w:r w:rsidRPr="00A64F0C">
        <w:rPr>
          <w:rFonts w:ascii="Times New Roman" w:hAnsi="Times New Roman" w:cs="Times New Roman"/>
        </w:rPr>
        <w:lastRenderedPageBreak/>
        <w:t xml:space="preserve">The table for Predicted vs Actual plots visually represents how well the model has </w:t>
      </w:r>
      <w:proofErr w:type="gramStart"/>
      <w:r w:rsidRPr="00A64F0C">
        <w:rPr>
          <w:rFonts w:ascii="Times New Roman" w:hAnsi="Times New Roman" w:cs="Times New Roman"/>
        </w:rPr>
        <w:t>actually fit</w:t>
      </w:r>
      <w:proofErr w:type="gramEnd"/>
      <w:r w:rsidRPr="00A64F0C">
        <w:rPr>
          <w:rFonts w:ascii="Times New Roman" w:hAnsi="Times New Roman" w:cs="Times New Roman"/>
        </w:rPr>
        <w:t xml:space="preserve"> the data. It is very clear that the Random Forest model outperforms the other models, in terms minimizing the error between the Predicted and the Actual values of the test set.</w:t>
      </w:r>
    </w:p>
    <w:p w14:paraId="563F0BB6" w14:textId="46CB0969" w:rsidR="005C025C" w:rsidRPr="00A64F0C" w:rsidRDefault="00687F51" w:rsidP="005C025C">
      <w:pPr>
        <w:rPr>
          <w:rFonts w:ascii="Times New Roman" w:hAnsi="Times New Roman" w:cs="Times New Roman"/>
          <w:b/>
          <w:bCs/>
        </w:rPr>
      </w:pPr>
      <w:r w:rsidRPr="00A64F0C">
        <w:rPr>
          <w:rFonts w:ascii="Times New Roman" w:hAnsi="Times New Roman" w:cs="Times New Roman"/>
          <w:b/>
          <w:bCs/>
        </w:rPr>
        <w:t>6.</w:t>
      </w:r>
      <w:r w:rsidR="005C025C" w:rsidRPr="00A64F0C">
        <w:rPr>
          <w:rFonts w:ascii="Times New Roman" w:hAnsi="Times New Roman" w:cs="Times New Roman"/>
          <w:b/>
          <w:bCs/>
        </w:rPr>
        <w:t xml:space="preserve">5. </w:t>
      </w:r>
      <w:r w:rsidRPr="00A64F0C">
        <w:rPr>
          <w:rFonts w:ascii="Times New Roman" w:hAnsi="Times New Roman" w:cs="Times New Roman"/>
          <w:b/>
          <w:bCs/>
        </w:rPr>
        <w:t>Feature Importance</w:t>
      </w:r>
    </w:p>
    <w:p w14:paraId="4B4AF968" w14:textId="195E6920" w:rsidR="004D34A3" w:rsidRPr="00A64F0C" w:rsidRDefault="00E82B4D" w:rsidP="004D34A3">
      <w:pPr>
        <w:rPr>
          <w:rFonts w:ascii="Times New Roman" w:hAnsi="Times New Roman" w:cs="Times New Roman"/>
        </w:rPr>
      </w:pPr>
      <w:r w:rsidRPr="00A64F0C">
        <w:rPr>
          <w:rFonts w:ascii="Times New Roman" w:hAnsi="Times New Roman" w:cs="Times New Roman"/>
          <w:noProof/>
        </w:rPr>
        <w:drawing>
          <wp:anchor distT="0" distB="0" distL="114300" distR="114300" simplePos="0" relativeHeight="251667456" behindDoc="0" locked="0" layoutInCell="1" allowOverlap="1" wp14:anchorId="570479B0" wp14:editId="5CB4926D">
            <wp:simplePos x="0" y="0"/>
            <wp:positionH relativeFrom="margin">
              <wp:align>center</wp:align>
            </wp:positionH>
            <wp:positionV relativeFrom="paragraph">
              <wp:posOffset>1049655</wp:posOffset>
            </wp:positionV>
            <wp:extent cx="6651625" cy="3990975"/>
            <wp:effectExtent l="0" t="0" r="0" b="9525"/>
            <wp:wrapTopAndBottom/>
            <wp:docPr id="467402204" name="Picture 14"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02204" name="Picture 14" descr="A graph with blue bars&#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51625" cy="3990975"/>
                    </a:xfrm>
                    <a:prstGeom prst="rect">
                      <a:avLst/>
                    </a:prstGeom>
                    <a:noFill/>
                    <a:ln>
                      <a:noFill/>
                    </a:ln>
                  </pic:spPr>
                </pic:pic>
              </a:graphicData>
            </a:graphic>
            <wp14:sizeRelH relativeFrom="page">
              <wp14:pctWidth>0</wp14:pctWidth>
            </wp14:sizeRelH>
            <wp14:sizeRelV relativeFrom="page">
              <wp14:pctHeight>0</wp14:pctHeight>
            </wp14:sizeRelV>
          </wp:anchor>
        </w:drawing>
      </w:r>
      <w:r w:rsidR="004D34A3" w:rsidRPr="00A64F0C">
        <w:rPr>
          <w:rFonts w:ascii="Times New Roman" w:hAnsi="Times New Roman" w:cs="Times New Roman"/>
        </w:rPr>
        <w:t xml:space="preserve">The trained Machine Learning algorithms were able to measure the relative importance of each feature in the dataset. </w:t>
      </w:r>
      <w:r w:rsidRPr="00A64F0C">
        <w:rPr>
          <w:rFonts w:ascii="Times New Roman" w:hAnsi="Times New Roman" w:cs="Times New Roman"/>
        </w:rPr>
        <w:t xml:space="preserve">Due to </w:t>
      </w:r>
      <w:r w:rsidR="00AA338D" w:rsidRPr="00A64F0C">
        <w:rPr>
          <w:rFonts w:ascii="Times New Roman" w:hAnsi="Times New Roman" w:cs="Times New Roman"/>
        </w:rPr>
        <w:t>its</w:t>
      </w:r>
      <w:r w:rsidRPr="00A64F0C">
        <w:rPr>
          <w:rFonts w:ascii="Times New Roman" w:hAnsi="Times New Roman" w:cs="Times New Roman"/>
        </w:rPr>
        <w:t xml:space="preserve"> performance metric being the best overall, going forward the Random Forest model is considered the best model. Hence, the feature importance resulting from the Random Forest model is further discussed aided by the following figure: </w:t>
      </w:r>
    </w:p>
    <w:p w14:paraId="42F00A5F" w14:textId="7E10D4F1" w:rsidR="00E82B4D" w:rsidRDefault="00E82B4D" w:rsidP="00E82B4D">
      <w:pPr>
        <w:rPr>
          <w:rFonts w:ascii="Times New Roman" w:hAnsi="Times New Roman" w:cs="Times New Roman"/>
        </w:rPr>
      </w:pPr>
      <w:r w:rsidRPr="00A64F0C">
        <w:rPr>
          <w:rFonts w:ascii="Times New Roman" w:hAnsi="Times New Roman" w:cs="Times New Roman"/>
        </w:rPr>
        <w:t xml:space="preserve">This </w:t>
      </w:r>
      <w:r w:rsidR="00AA338D" w:rsidRPr="00A64F0C">
        <w:rPr>
          <w:rFonts w:ascii="Times New Roman" w:hAnsi="Times New Roman" w:cs="Times New Roman"/>
        </w:rPr>
        <w:t>figure</w:t>
      </w:r>
      <w:r w:rsidRPr="00A64F0C">
        <w:rPr>
          <w:rFonts w:ascii="Times New Roman" w:hAnsi="Times New Roman" w:cs="Times New Roman"/>
        </w:rPr>
        <w:t xml:space="preserve"> </w:t>
      </w:r>
      <w:proofErr w:type="spellStart"/>
      <w:r w:rsidRPr="00A64F0C">
        <w:rPr>
          <w:rFonts w:ascii="Times New Roman" w:hAnsi="Times New Roman" w:cs="Times New Roman"/>
        </w:rPr>
        <w:t>highligh</w:t>
      </w:r>
      <w:r w:rsidR="00AA338D" w:rsidRPr="00A64F0C">
        <w:rPr>
          <w:rFonts w:ascii="Times New Roman" w:hAnsi="Times New Roman" w:cs="Times New Roman"/>
        </w:rPr>
        <w:t>s</w:t>
      </w:r>
      <w:proofErr w:type="spellEnd"/>
      <w:r w:rsidRPr="00A64F0C">
        <w:rPr>
          <w:rFonts w:ascii="Times New Roman" w:hAnsi="Times New Roman" w:cs="Times New Roman"/>
        </w:rPr>
        <w:t xml:space="preserve"> how much each input variable contributes to the model’s predictive performance. Among the features evaluated, </w:t>
      </w:r>
      <w:proofErr w:type="spellStart"/>
      <w:r w:rsidRPr="00A64F0C">
        <w:rPr>
          <w:rFonts w:ascii="Times New Roman" w:hAnsi="Times New Roman" w:cs="Times New Roman"/>
        </w:rPr>
        <w:t>Capacity_per_gram_in_mAh</w:t>
      </w:r>
      <w:proofErr w:type="spellEnd"/>
      <w:r w:rsidRPr="00A64F0C">
        <w:rPr>
          <w:rFonts w:ascii="Times New Roman" w:hAnsi="Times New Roman" w:cs="Times New Roman"/>
        </w:rPr>
        <w:t xml:space="preserve"> stands out with a dominant importance score of approximately 0.74, indicating it is the most critical variable in the model. This suggests that the model relies heavily on this feature to make accurate predictions. The next most influential feature is </w:t>
      </w:r>
      <w:proofErr w:type="spellStart"/>
      <w:r w:rsidRPr="00A64F0C">
        <w:rPr>
          <w:rFonts w:ascii="Times New Roman" w:hAnsi="Times New Roman" w:cs="Times New Roman"/>
        </w:rPr>
        <w:t>Voltage_in_V</w:t>
      </w:r>
      <w:proofErr w:type="spellEnd"/>
      <w:r w:rsidRPr="00A64F0C">
        <w:rPr>
          <w:rFonts w:ascii="Times New Roman" w:hAnsi="Times New Roman" w:cs="Times New Roman"/>
        </w:rPr>
        <w:t xml:space="preserve">, which has a significantly lower score of around 0.21, but still contributes meaningfully to the prediction outcome. The remaining features — </w:t>
      </w:r>
      <w:proofErr w:type="spellStart"/>
      <w:r w:rsidRPr="00A64F0C">
        <w:rPr>
          <w:rFonts w:ascii="Times New Roman" w:hAnsi="Times New Roman" w:cs="Times New Roman"/>
        </w:rPr>
        <w:t>Efficiency_in_percent</w:t>
      </w:r>
      <w:proofErr w:type="spellEnd"/>
      <w:r w:rsidRPr="00A64F0C">
        <w:rPr>
          <w:rFonts w:ascii="Times New Roman" w:hAnsi="Times New Roman" w:cs="Times New Roman"/>
        </w:rPr>
        <w:t xml:space="preserve">, </w:t>
      </w:r>
      <w:proofErr w:type="spellStart"/>
      <w:r w:rsidRPr="00A64F0C">
        <w:rPr>
          <w:rFonts w:ascii="Times New Roman" w:hAnsi="Times New Roman" w:cs="Times New Roman"/>
        </w:rPr>
        <w:t>Molecular_weight</w:t>
      </w:r>
      <w:proofErr w:type="spellEnd"/>
      <w:r w:rsidRPr="00A64F0C">
        <w:rPr>
          <w:rFonts w:ascii="Times New Roman" w:hAnsi="Times New Roman" w:cs="Times New Roman"/>
        </w:rPr>
        <w:t xml:space="preserve">, and Type — show very low importance scores, each contributing minimally to the model's performance. This implies that while these features are present in the dataset, they offer little additional predictive value compared to Capacity and Voltage. In practical terms, the Random Forest model could perform well even if these low-importance features were removed or deprioritized. </w:t>
      </w:r>
    </w:p>
    <w:p w14:paraId="0E32A4B5" w14:textId="77777777" w:rsidR="00A64F0C" w:rsidRPr="00A64F0C" w:rsidRDefault="00A64F0C" w:rsidP="00E82B4D">
      <w:pPr>
        <w:rPr>
          <w:rFonts w:ascii="Times New Roman" w:hAnsi="Times New Roman" w:cs="Times New Roman"/>
        </w:rPr>
      </w:pPr>
    </w:p>
    <w:p w14:paraId="09C8C380" w14:textId="73348F11" w:rsidR="005C025C" w:rsidRPr="00A64F0C" w:rsidRDefault="005C025C" w:rsidP="005C025C">
      <w:pPr>
        <w:rPr>
          <w:rFonts w:ascii="Times New Roman" w:hAnsi="Times New Roman" w:cs="Times New Roman"/>
          <w:b/>
          <w:bCs/>
        </w:rPr>
      </w:pPr>
      <w:r w:rsidRPr="00A64F0C">
        <w:rPr>
          <w:rFonts w:ascii="Times New Roman" w:hAnsi="Times New Roman" w:cs="Times New Roman"/>
          <w:b/>
          <w:bCs/>
        </w:rPr>
        <w:lastRenderedPageBreak/>
        <w:t>6.</w:t>
      </w:r>
      <w:r w:rsidR="00EC3F37" w:rsidRPr="00A64F0C">
        <w:rPr>
          <w:rFonts w:ascii="Times New Roman" w:hAnsi="Times New Roman" w:cs="Times New Roman"/>
          <w:b/>
          <w:bCs/>
        </w:rPr>
        <w:t>6</w:t>
      </w:r>
      <w:r w:rsidRPr="00A64F0C">
        <w:rPr>
          <w:rFonts w:ascii="Times New Roman" w:hAnsi="Times New Roman" w:cs="Times New Roman"/>
          <w:b/>
          <w:bCs/>
        </w:rPr>
        <w:t xml:space="preserve"> Conclusion</w:t>
      </w:r>
    </w:p>
    <w:p w14:paraId="7600C02A" w14:textId="02CEAE29" w:rsidR="005C025C" w:rsidRPr="00A64F0C" w:rsidRDefault="005C025C" w:rsidP="005C025C">
      <w:pPr>
        <w:rPr>
          <w:rFonts w:ascii="Times New Roman" w:hAnsi="Times New Roman" w:cs="Times New Roman"/>
        </w:rPr>
      </w:pPr>
      <w:r w:rsidRPr="00A64F0C">
        <w:rPr>
          <w:rFonts w:ascii="Times New Roman" w:hAnsi="Times New Roman" w:cs="Times New Roman"/>
        </w:rPr>
        <w:t xml:space="preserve">This chapter explored the application of supervised learning techniques to predict the energy density of battery materials. Among the six models tested, the </w:t>
      </w:r>
      <w:r w:rsidR="00013AD4" w:rsidRPr="00A64F0C">
        <w:rPr>
          <w:rFonts w:ascii="Times New Roman" w:hAnsi="Times New Roman" w:cs="Times New Roman"/>
          <w:b/>
          <w:bCs/>
        </w:rPr>
        <w:t>Random Forest Regressor</w:t>
      </w:r>
      <w:r w:rsidRPr="00A64F0C">
        <w:rPr>
          <w:rFonts w:ascii="Times New Roman" w:hAnsi="Times New Roman" w:cs="Times New Roman"/>
        </w:rPr>
        <w:t xml:space="preserve"> </w:t>
      </w:r>
      <w:r w:rsidR="00013AD4" w:rsidRPr="00A64F0C">
        <w:rPr>
          <w:rFonts w:ascii="Times New Roman" w:hAnsi="Times New Roman" w:cs="Times New Roman"/>
        </w:rPr>
        <w:t xml:space="preserve">(with an R^2 value of 0.82) and </w:t>
      </w:r>
      <w:r w:rsidR="00013AD4" w:rsidRPr="00A64F0C">
        <w:rPr>
          <w:rFonts w:ascii="Times New Roman" w:hAnsi="Times New Roman" w:cs="Times New Roman"/>
          <w:b/>
          <w:bCs/>
        </w:rPr>
        <w:t xml:space="preserve">Tuned </w:t>
      </w:r>
      <w:proofErr w:type="spellStart"/>
      <w:r w:rsidR="00013AD4" w:rsidRPr="00A64F0C">
        <w:rPr>
          <w:rFonts w:ascii="Times New Roman" w:hAnsi="Times New Roman" w:cs="Times New Roman"/>
          <w:b/>
          <w:bCs/>
        </w:rPr>
        <w:t>XGBoost</w:t>
      </w:r>
      <w:proofErr w:type="spellEnd"/>
      <w:r w:rsidR="00013AD4" w:rsidRPr="00A64F0C">
        <w:rPr>
          <w:rFonts w:ascii="Times New Roman" w:hAnsi="Times New Roman" w:cs="Times New Roman"/>
          <w:b/>
          <w:bCs/>
        </w:rPr>
        <w:t xml:space="preserve"> Regressor </w:t>
      </w:r>
      <w:r w:rsidR="00013AD4" w:rsidRPr="00A64F0C">
        <w:rPr>
          <w:rFonts w:ascii="Times New Roman" w:hAnsi="Times New Roman" w:cs="Times New Roman"/>
        </w:rPr>
        <w:t>(with an R^2 value of 0.82)</w:t>
      </w:r>
      <w:r w:rsidR="00013AD4" w:rsidRPr="00A64F0C">
        <w:rPr>
          <w:rFonts w:ascii="Times New Roman" w:hAnsi="Times New Roman" w:cs="Times New Roman"/>
          <w:b/>
          <w:bCs/>
        </w:rPr>
        <w:t xml:space="preserve"> </w:t>
      </w:r>
      <w:r w:rsidRPr="00A64F0C">
        <w:rPr>
          <w:rFonts w:ascii="Times New Roman" w:hAnsi="Times New Roman" w:cs="Times New Roman"/>
        </w:rPr>
        <w:t xml:space="preserve">delivered the most accurate and robust </w:t>
      </w:r>
      <w:r w:rsidR="00013AD4" w:rsidRPr="00A64F0C">
        <w:rPr>
          <w:rFonts w:ascii="Times New Roman" w:hAnsi="Times New Roman" w:cs="Times New Roman"/>
        </w:rPr>
        <w:t>predictions.</w:t>
      </w:r>
      <w:r w:rsidRPr="00A64F0C">
        <w:rPr>
          <w:rFonts w:ascii="Times New Roman" w:hAnsi="Times New Roman" w:cs="Times New Roman"/>
        </w:rPr>
        <w:t xml:space="preserve"> The success of ensemble methods like </w:t>
      </w:r>
      <w:r w:rsidR="00013AD4" w:rsidRPr="00A64F0C">
        <w:rPr>
          <w:rFonts w:ascii="Times New Roman" w:hAnsi="Times New Roman" w:cs="Times New Roman"/>
        </w:rPr>
        <w:t xml:space="preserve">Random Forst and </w:t>
      </w:r>
      <w:proofErr w:type="spellStart"/>
      <w:r w:rsidRPr="00A64F0C">
        <w:rPr>
          <w:rFonts w:ascii="Times New Roman" w:hAnsi="Times New Roman" w:cs="Times New Roman"/>
        </w:rPr>
        <w:t>XGBoost</w:t>
      </w:r>
      <w:proofErr w:type="spellEnd"/>
      <w:r w:rsidRPr="00A64F0C">
        <w:rPr>
          <w:rFonts w:ascii="Times New Roman" w:hAnsi="Times New Roman" w:cs="Times New Roman"/>
        </w:rPr>
        <w:t xml:space="preserve"> highlights the presence of complex, nonlinear relationships within the dataset.</w:t>
      </w:r>
    </w:p>
    <w:p w14:paraId="15D91414" w14:textId="77777777" w:rsidR="005C025C" w:rsidRPr="00A64F0C" w:rsidRDefault="005C025C" w:rsidP="005C025C">
      <w:pPr>
        <w:rPr>
          <w:rFonts w:ascii="Times New Roman" w:hAnsi="Times New Roman" w:cs="Times New Roman"/>
        </w:rPr>
      </w:pPr>
      <w:r w:rsidRPr="00A64F0C">
        <w:rPr>
          <w:rFonts w:ascii="Times New Roman" w:hAnsi="Times New Roman" w:cs="Times New Roman"/>
        </w:rPr>
        <w:t>The findings of this study reinforce the utility of machine learning in materials science and the predictive modeling of material properties. Future work could involve the integration of domain-specific feature engineering, model interpretability tools such as SHAP values, and expanding the dataset to include experimental uncertainties and real-world deployment constraints.</w:t>
      </w:r>
    </w:p>
    <w:p w14:paraId="0B4438D6" w14:textId="77777777" w:rsidR="005C025C" w:rsidRPr="00A64F0C" w:rsidRDefault="005C025C">
      <w:pPr>
        <w:rPr>
          <w:rFonts w:ascii="Times New Roman" w:hAnsi="Times New Roman" w:cs="Times New Roman"/>
        </w:rPr>
      </w:pPr>
    </w:p>
    <w:p w14:paraId="54972FC2" w14:textId="77777777" w:rsidR="005C025C" w:rsidRPr="00A64F0C" w:rsidRDefault="005C025C">
      <w:pPr>
        <w:rPr>
          <w:rFonts w:ascii="Times New Roman" w:hAnsi="Times New Roman" w:cs="Times New Roman"/>
        </w:rPr>
      </w:pPr>
    </w:p>
    <w:bookmarkEnd w:id="0"/>
    <w:p w14:paraId="1F61A94B" w14:textId="77777777" w:rsidR="005C025C" w:rsidRPr="00A64F0C" w:rsidRDefault="005C025C">
      <w:pPr>
        <w:rPr>
          <w:rFonts w:ascii="Times New Roman" w:hAnsi="Times New Roman" w:cs="Times New Roman"/>
        </w:rPr>
      </w:pPr>
    </w:p>
    <w:sectPr w:rsidR="005C025C" w:rsidRPr="00A64F0C" w:rsidSect="00F12385">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E0335"/>
    <w:multiLevelType w:val="multilevel"/>
    <w:tmpl w:val="832E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D4440"/>
    <w:multiLevelType w:val="multilevel"/>
    <w:tmpl w:val="2544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A4003"/>
    <w:multiLevelType w:val="multilevel"/>
    <w:tmpl w:val="E5DC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94C26"/>
    <w:multiLevelType w:val="multilevel"/>
    <w:tmpl w:val="464A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B5BAB"/>
    <w:multiLevelType w:val="multilevel"/>
    <w:tmpl w:val="DDE8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582565"/>
    <w:multiLevelType w:val="multilevel"/>
    <w:tmpl w:val="A124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3F0CDB"/>
    <w:multiLevelType w:val="multilevel"/>
    <w:tmpl w:val="AA98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9C4632"/>
    <w:multiLevelType w:val="multilevel"/>
    <w:tmpl w:val="73E6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B754EE"/>
    <w:multiLevelType w:val="multilevel"/>
    <w:tmpl w:val="09B4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1843B7"/>
    <w:multiLevelType w:val="multilevel"/>
    <w:tmpl w:val="1D2C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311A96"/>
    <w:multiLevelType w:val="multilevel"/>
    <w:tmpl w:val="210A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3F1C0D"/>
    <w:multiLevelType w:val="multilevel"/>
    <w:tmpl w:val="9DBC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EA087F"/>
    <w:multiLevelType w:val="multilevel"/>
    <w:tmpl w:val="2AE2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423DB0"/>
    <w:multiLevelType w:val="multilevel"/>
    <w:tmpl w:val="A96C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2232BF"/>
    <w:multiLevelType w:val="multilevel"/>
    <w:tmpl w:val="16AE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16668F"/>
    <w:multiLevelType w:val="multilevel"/>
    <w:tmpl w:val="6BBC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8B78BB"/>
    <w:multiLevelType w:val="multilevel"/>
    <w:tmpl w:val="00D4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A85A28"/>
    <w:multiLevelType w:val="multilevel"/>
    <w:tmpl w:val="EB98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3D2E02"/>
    <w:multiLevelType w:val="multilevel"/>
    <w:tmpl w:val="81B4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4437B0"/>
    <w:multiLevelType w:val="multilevel"/>
    <w:tmpl w:val="153C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443AFA"/>
    <w:multiLevelType w:val="multilevel"/>
    <w:tmpl w:val="9D8E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4077E0"/>
    <w:multiLevelType w:val="multilevel"/>
    <w:tmpl w:val="5980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BE0EA0"/>
    <w:multiLevelType w:val="multilevel"/>
    <w:tmpl w:val="7D10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3718E9"/>
    <w:multiLevelType w:val="multilevel"/>
    <w:tmpl w:val="CF42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521720">
    <w:abstractNumId w:val="18"/>
  </w:num>
  <w:num w:numId="2" w16cid:durableId="803549027">
    <w:abstractNumId w:val="11"/>
  </w:num>
  <w:num w:numId="3" w16cid:durableId="975260408">
    <w:abstractNumId w:val="5"/>
  </w:num>
  <w:num w:numId="4" w16cid:durableId="109932695">
    <w:abstractNumId w:val="10"/>
  </w:num>
  <w:num w:numId="5" w16cid:durableId="67507332">
    <w:abstractNumId w:val="0"/>
  </w:num>
  <w:num w:numId="6" w16cid:durableId="441800538">
    <w:abstractNumId w:val="14"/>
  </w:num>
  <w:num w:numId="7" w16cid:durableId="254436910">
    <w:abstractNumId w:val="17"/>
  </w:num>
  <w:num w:numId="8" w16cid:durableId="166754636">
    <w:abstractNumId w:val="13"/>
  </w:num>
  <w:num w:numId="9" w16cid:durableId="359597820">
    <w:abstractNumId w:val="6"/>
  </w:num>
  <w:num w:numId="10" w16cid:durableId="227889348">
    <w:abstractNumId w:val="3"/>
  </w:num>
  <w:num w:numId="11" w16cid:durableId="2086604182">
    <w:abstractNumId w:val="8"/>
  </w:num>
  <w:num w:numId="12" w16cid:durableId="911891811">
    <w:abstractNumId w:val="16"/>
  </w:num>
  <w:num w:numId="13" w16cid:durableId="1852840845">
    <w:abstractNumId w:val="23"/>
  </w:num>
  <w:num w:numId="14" w16cid:durableId="802114317">
    <w:abstractNumId w:val="1"/>
  </w:num>
  <w:num w:numId="15" w16cid:durableId="130562206">
    <w:abstractNumId w:val="21"/>
  </w:num>
  <w:num w:numId="16" w16cid:durableId="1690176827">
    <w:abstractNumId w:val="9"/>
  </w:num>
  <w:num w:numId="17" w16cid:durableId="537358692">
    <w:abstractNumId w:val="7"/>
  </w:num>
  <w:num w:numId="18" w16cid:durableId="715274849">
    <w:abstractNumId w:val="19"/>
  </w:num>
  <w:num w:numId="19" w16cid:durableId="71896459">
    <w:abstractNumId w:val="20"/>
  </w:num>
  <w:num w:numId="20" w16cid:durableId="12610758">
    <w:abstractNumId w:val="4"/>
  </w:num>
  <w:num w:numId="21" w16cid:durableId="1168864830">
    <w:abstractNumId w:val="2"/>
  </w:num>
  <w:num w:numId="22" w16cid:durableId="1729764755">
    <w:abstractNumId w:val="22"/>
  </w:num>
  <w:num w:numId="23" w16cid:durableId="601182275">
    <w:abstractNumId w:val="12"/>
  </w:num>
  <w:num w:numId="24" w16cid:durableId="127547870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25C"/>
    <w:rsid w:val="00013AD4"/>
    <w:rsid w:val="00043505"/>
    <w:rsid w:val="00142D1F"/>
    <w:rsid w:val="00211E32"/>
    <w:rsid w:val="0034438E"/>
    <w:rsid w:val="00386F5D"/>
    <w:rsid w:val="004D34A3"/>
    <w:rsid w:val="004F6C88"/>
    <w:rsid w:val="00516100"/>
    <w:rsid w:val="005213AE"/>
    <w:rsid w:val="0057402B"/>
    <w:rsid w:val="005C025C"/>
    <w:rsid w:val="00687F51"/>
    <w:rsid w:val="006B7F81"/>
    <w:rsid w:val="00A64F0C"/>
    <w:rsid w:val="00AA338D"/>
    <w:rsid w:val="00AC32B6"/>
    <w:rsid w:val="00B524C5"/>
    <w:rsid w:val="00C63810"/>
    <w:rsid w:val="00E733BF"/>
    <w:rsid w:val="00E82B4D"/>
    <w:rsid w:val="00EC3F37"/>
    <w:rsid w:val="00F12385"/>
    <w:rsid w:val="00F44D6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BB508"/>
  <w15:chartTrackingRefBased/>
  <w15:docId w15:val="{C8DAED3A-B7A4-4CC0-9F00-E2F3C6A49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2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02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02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02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02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02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2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2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2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2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02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02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02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02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02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2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2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25C"/>
    <w:rPr>
      <w:rFonts w:eastAsiaTheme="majorEastAsia" w:cstheme="majorBidi"/>
      <w:color w:val="272727" w:themeColor="text1" w:themeTint="D8"/>
    </w:rPr>
  </w:style>
  <w:style w:type="paragraph" w:styleId="Title">
    <w:name w:val="Title"/>
    <w:basedOn w:val="Normal"/>
    <w:next w:val="Normal"/>
    <w:link w:val="TitleChar"/>
    <w:uiPriority w:val="10"/>
    <w:qFormat/>
    <w:rsid w:val="005C02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2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2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2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25C"/>
    <w:pPr>
      <w:spacing w:before="160"/>
      <w:jc w:val="center"/>
    </w:pPr>
    <w:rPr>
      <w:i/>
      <w:iCs/>
      <w:color w:val="404040" w:themeColor="text1" w:themeTint="BF"/>
    </w:rPr>
  </w:style>
  <w:style w:type="character" w:customStyle="1" w:styleId="QuoteChar">
    <w:name w:val="Quote Char"/>
    <w:basedOn w:val="DefaultParagraphFont"/>
    <w:link w:val="Quote"/>
    <w:uiPriority w:val="29"/>
    <w:rsid w:val="005C025C"/>
    <w:rPr>
      <w:i/>
      <w:iCs/>
      <w:color w:val="404040" w:themeColor="text1" w:themeTint="BF"/>
    </w:rPr>
  </w:style>
  <w:style w:type="paragraph" w:styleId="ListParagraph">
    <w:name w:val="List Paragraph"/>
    <w:basedOn w:val="Normal"/>
    <w:uiPriority w:val="34"/>
    <w:qFormat/>
    <w:rsid w:val="005C025C"/>
    <w:pPr>
      <w:ind w:left="720"/>
      <w:contextualSpacing/>
    </w:pPr>
  </w:style>
  <w:style w:type="character" w:styleId="IntenseEmphasis">
    <w:name w:val="Intense Emphasis"/>
    <w:basedOn w:val="DefaultParagraphFont"/>
    <w:uiPriority w:val="21"/>
    <w:qFormat/>
    <w:rsid w:val="005C025C"/>
    <w:rPr>
      <w:i/>
      <w:iCs/>
      <w:color w:val="2F5496" w:themeColor="accent1" w:themeShade="BF"/>
    </w:rPr>
  </w:style>
  <w:style w:type="paragraph" w:styleId="IntenseQuote">
    <w:name w:val="Intense Quote"/>
    <w:basedOn w:val="Normal"/>
    <w:next w:val="Normal"/>
    <w:link w:val="IntenseQuoteChar"/>
    <w:uiPriority w:val="30"/>
    <w:qFormat/>
    <w:rsid w:val="005C02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025C"/>
    <w:rPr>
      <w:i/>
      <w:iCs/>
      <w:color w:val="2F5496" w:themeColor="accent1" w:themeShade="BF"/>
    </w:rPr>
  </w:style>
  <w:style w:type="character" w:styleId="IntenseReference">
    <w:name w:val="Intense Reference"/>
    <w:basedOn w:val="DefaultParagraphFont"/>
    <w:uiPriority w:val="32"/>
    <w:qFormat/>
    <w:rsid w:val="005C025C"/>
    <w:rPr>
      <w:b/>
      <w:bCs/>
      <w:smallCaps/>
      <w:color w:val="2F5496" w:themeColor="accent1" w:themeShade="BF"/>
      <w:spacing w:val="5"/>
    </w:rPr>
  </w:style>
  <w:style w:type="paragraph" w:styleId="PlainText">
    <w:name w:val="Plain Text"/>
    <w:basedOn w:val="Normal"/>
    <w:link w:val="PlainTextChar"/>
    <w:uiPriority w:val="99"/>
    <w:unhideWhenUsed/>
    <w:rsid w:val="00F1238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12385"/>
    <w:rPr>
      <w:rFonts w:ascii="Consolas" w:hAnsi="Consolas"/>
      <w:sz w:val="21"/>
      <w:szCs w:val="21"/>
    </w:rPr>
  </w:style>
  <w:style w:type="table" w:styleId="TableGrid">
    <w:name w:val="Table Grid"/>
    <w:basedOn w:val="TableNormal"/>
    <w:uiPriority w:val="39"/>
    <w:rsid w:val="00043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F6C8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5231006">
      <w:bodyDiv w:val="1"/>
      <w:marLeft w:val="0"/>
      <w:marRight w:val="0"/>
      <w:marTop w:val="0"/>
      <w:marBottom w:val="0"/>
      <w:divBdr>
        <w:top w:val="none" w:sz="0" w:space="0" w:color="auto"/>
        <w:left w:val="none" w:sz="0" w:space="0" w:color="auto"/>
        <w:bottom w:val="none" w:sz="0" w:space="0" w:color="auto"/>
        <w:right w:val="none" w:sz="0" w:space="0" w:color="auto"/>
      </w:divBdr>
    </w:div>
    <w:div w:id="849831751">
      <w:bodyDiv w:val="1"/>
      <w:marLeft w:val="0"/>
      <w:marRight w:val="0"/>
      <w:marTop w:val="0"/>
      <w:marBottom w:val="0"/>
      <w:divBdr>
        <w:top w:val="none" w:sz="0" w:space="0" w:color="auto"/>
        <w:left w:val="none" w:sz="0" w:space="0" w:color="auto"/>
        <w:bottom w:val="none" w:sz="0" w:space="0" w:color="auto"/>
        <w:right w:val="none" w:sz="0" w:space="0" w:color="auto"/>
      </w:divBdr>
    </w:div>
    <w:div w:id="1407221638">
      <w:bodyDiv w:val="1"/>
      <w:marLeft w:val="0"/>
      <w:marRight w:val="0"/>
      <w:marTop w:val="0"/>
      <w:marBottom w:val="0"/>
      <w:divBdr>
        <w:top w:val="none" w:sz="0" w:space="0" w:color="auto"/>
        <w:left w:val="none" w:sz="0" w:space="0" w:color="auto"/>
        <w:bottom w:val="none" w:sz="0" w:space="0" w:color="auto"/>
        <w:right w:val="none" w:sz="0" w:space="0" w:color="auto"/>
      </w:divBdr>
    </w:div>
    <w:div w:id="170868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10</Pages>
  <Words>1407</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Mahfuz Ahmed</dc:creator>
  <cp:keywords/>
  <dc:description/>
  <cp:lastModifiedBy>Mahfuz Ahmed</cp:lastModifiedBy>
  <cp:revision>2</cp:revision>
  <dcterms:created xsi:type="dcterms:W3CDTF">2025-06-05T12:58:00Z</dcterms:created>
  <dcterms:modified xsi:type="dcterms:W3CDTF">2025-06-05T18:58:00Z</dcterms:modified>
</cp:coreProperties>
</file>