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DC4C3D" w14:paraId="2C078E63" wp14:textId="725BC4B2">
      <w:pPr>
        <w:jc w:val="center"/>
      </w:pPr>
      <w:bookmarkStart w:name="_GoBack" w:id="0"/>
      <w:bookmarkEnd w:id="0"/>
      <w:r w:rsidRPr="22DC4C3D" w:rsidR="6B97CF4D">
        <w:rPr>
          <w:rFonts w:ascii="Times New Roman" w:hAnsi="Times New Roman" w:eastAsia="Times New Roman" w:cs="Times New Roman"/>
          <w:sz w:val="56"/>
          <w:szCs w:val="56"/>
        </w:rPr>
        <w:t>Running Experiment 6</w:t>
      </w:r>
    </w:p>
    <w:p w:rsidR="6B97CF4D" w:rsidP="22DC4C3D" w:rsidRDefault="6B97CF4D" w14:paraId="3B66BFF4" w14:textId="1351A92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22DC4C3D" w:rsidR="6B97CF4D">
        <w:rPr>
          <w:rFonts w:ascii="Times New Roman" w:hAnsi="Times New Roman" w:eastAsia="Times New Roman" w:cs="Times New Roman"/>
          <w:sz w:val="36"/>
          <w:szCs w:val="36"/>
        </w:rPr>
        <w:t>Training and Validation</w:t>
      </w:r>
    </w:p>
    <w:p w:rsidR="2371B06A" w:rsidP="22DC4C3D" w:rsidRDefault="2371B06A" w14:paraId="472C8C66" w14:textId="1B090963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22DC4C3D" w:rsidR="2371B06A">
        <w:rPr>
          <w:rFonts w:ascii="Times New Roman" w:hAnsi="Times New Roman" w:eastAsia="Times New Roman" w:cs="Times New Roman"/>
          <w:sz w:val="28"/>
          <w:szCs w:val="28"/>
        </w:rPr>
        <w:t>Exp 6 is separately trained and evaluated on color and gray videos</w:t>
      </w:r>
    </w:p>
    <w:p w:rsidR="2371B06A" w:rsidP="22DC4C3D" w:rsidRDefault="2371B06A" w14:paraId="77EF8EBF" w14:textId="2F83B811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22DC4C3D" w:rsidR="2371B06A">
        <w:rPr>
          <w:rFonts w:ascii="Times New Roman" w:hAnsi="Times New Roman" w:eastAsia="Times New Roman" w:cs="Times New Roman"/>
          <w:sz w:val="28"/>
          <w:szCs w:val="28"/>
        </w:rPr>
        <w:t xml:space="preserve">To do this, we </w:t>
      </w:r>
      <w:r w:rsidRPr="22DC4C3D" w:rsidR="3DDBB178">
        <w:rPr>
          <w:rFonts w:ascii="Times New Roman" w:hAnsi="Times New Roman" w:eastAsia="Times New Roman" w:cs="Times New Roman"/>
          <w:sz w:val="28"/>
          <w:szCs w:val="28"/>
        </w:rPr>
        <w:t>need</w:t>
      </w:r>
      <w:r w:rsidRPr="22DC4C3D" w:rsidR="2371B06A">
        <w:rPr>
          <w:rFonts w:ascii="Times New Roman" w:hAnsi="Times New Roman" w:eastAsia="Times New Roman" w:cs="Times New Roman"/>
          <w:sz w:val="28"/>
          <w:szCs w:val="28"/>
        </w:rPr>
        <w:t xml:space="preserve"> generate ground truth files for color and gray videos separately.</w:t>
      </w:r>
      <w:r w:rsidRPr="22DC4C3D" w:rsidR="21B48053">
        <w:rPr>
          <w:rFonts w:ascii="Times New Roman" w:hAnsi="Times New Roman" w:eastAsia="Times New Roman" w:cs="Times New Roman"/>
          <w:sz w:val="28"/>
          <w:szCs w:val="28"/>
        </w:rPr>
        <w:t xml:space="preserve"> It’s because the underlying </w:t>
      </w:r>
      <w:proofErr w:type="spellStart"/>
      <w:r w:rsidRPr="22DC4C3D" w:rsidR="21B48053">
        <w:rPr>
          <w:rFonts w:ascii="Times New Roman" w:hAnsi="Times New Roman" w:eastAsia="Times New Roman" w:cs="Times New Roman"/>
          <w:sz w:val="28"/>
          <w:szCs w:val="28"/>
        </w:rPr>
        <w:t>detectron</w:t>
      </w:r>
      <w:proofErr w:type="spellEnd"/>
      <w:r w:rsidRPr="22DC4C3D" w:rsidR="21B48053">
        <w:rPr>
          <w:rFonts w:ascii="Times New Roman" w:hAnsi="Times New Roman" w:eastAsia="Times New Roman" w:cs="Times New Roman"/>
          <w:sz w:val="28"/>
          <w:szCs w:val="28"/>
        </w:rPr>
        <w:t xml:space="preserve"> 2 model is trained separately for RGB and Gray videos</w:t>
      </w:r>
    </w:p>
    <w:p w:rsidR="2371B06A" w:rsidP="22DC4C3D" w:rsidRDefault="2371B06A" w14:paraId="5D3AF993" w14:textId="520AC3B2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22DC4C3D" w:rsidR="2371B06A">
        <w:rPr>
          <w:rFonts w:ascii="Times New Roman" w:hAnsi="Times New Roman" w:eastAsia="Times New Roman" w:cs="Times New Roman"/>
          <w:sz w:val="28"/>
          <w:szCs w:val="28"/>
        </w:rPr>
        <w:t>To do it</w:t>
      </w:r>
    </w:p>
    <w:p w:rsidR="085E388B" w:rsidP="22DC4C3D" w:rsidRDefault="085E388B" w14:paraId="5302D055" w14:textId="7D1F5DA9">
      <w:pPr>
        <w:pStyle w:val="ListParagraph"/>
        <w:numPr>
          <w:ilvl w:val="2"/>
          <w:numId w:val="1"/>
        </w:numPr>
        <w:jc w:val="left"/>
        <w:rPr>
          <w:sz w:val="36"/>
          <w:szCs w:val="36"/>
        </w:rPr>
      </w:pPr>
      <w:r w:rsidRPr="22DC4C3D" w:rsidR="085E388B">
        <w:rPr>
          <w:rFonts w:ascii="Times New Roman" w:hAnsi="Times New Roman" w:eastAsia="Times New Roman" w:cs="Times New Roman"/>
          <w:sz w:val="28"/>
          <w:szCs w:val="28"/>
        </w:rPr>
        <w:t>Go</w:t>
      </w:r>
      <w:r w:rsidRPr="22DC4C3D" w:rsidR="2371B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2DC4C3D" w:rsidR="085E388B">
        <w:rPr>
          <w:rFonts w:ascii="Times New Roman" w:hAnsi="Times New Roman" w:eastAsia="Times New Roman" w:cs="Times New Roman"/>
          <w:sz w:val="28"/>
          <w:szCs w:val="28"/>
        </w:rPr>
        <w:t>to annotation_preparation folder</w:t>
      </w:r>
    </w:p>
    <w:p w:rsidR="085E388B" w:rsidP="22DC4C3D" w:rsidRDefault="085E388B" w14:paraId="60D2441D" w14:textId="29D23FAF">
      <w:pPr>
        <w:pStyle w:val="ListParagraph"/>
        <w:numPr>
          <w:ilvl w:val="2"/>
          <w:numId w:val="1"/>
        </w:numPr>
        <w:jc w:val="left"/>
        <w:rPr>
          <w:sz w:val="36"/>
          <w:szCs w:val="36"/>
        </w:rPr>
      </w:pPr>
      <w:r w:rsidRPr="22DC4C3D" w:rsidR="085E388B">
        <w:rPr>
          <w:rFonts w:ascii="Times New Roman" w:hAnsi="Times New Roman" w:eastAsia="Times New Roman" w:cs="Times New Roman"/>
          <w:sz w:val="28"/>
          <w:szCs w:val="28"/>
        </w:rPr>
        <w:t xml:space="preserve">Run </w:t>
      </w:r>
      <w:r w:rsidRPr="22DC4C3D" w:rsidR="7FE3ADF7">
        <w:rPr>
          <w:rFonts w:ascii="Times New Roman" w:hAnsi="Times New Roman" w:eastAsia="Times New Roman" w:cs="Times New Roman"/>
          <w:sz w:val="28"/>
          <w:szCs w:val="28"/>
        </w:rPr>
        <w:t>colored_list_making.</w:t>
      </w:r>
      <w:proofErr w:type="spellStart"/>
      <w:r w:rsidRPr="22DC4C3D" w:rsidR="7FE3ADF7">
        <w:rPr>
          <w:rFonts w:ascii="Times New Roman" w:hAnsi="Times New Roman" w:eastAsia="Times New Roman" w:cs="Times New Roman"/>
          <w:sz w:val="28"/>
          <w:szCs w:val="28"/>
        </w:rPr>
        <w:t>py</w:t>
      </w:r>
      <w:proofErr w:type="spellEnd"/>
      <w:r w:rsidRPr="22DC4C3D" w:rsidR="45C3BF74">
        <w:rPr>
          <w:rFonts w:ascii="Times New Roman" w:hAnsi="Times New Roman" w:eastAsia="Times New Roman" w:cs="Times New Roman"/>
          <w:sz w:val="28"/>
          <w:szCs w:val="28"/>
        </w:rPr>
        <w:t xml:space="preserve"> using previously generated train_list.pkl</w:t>
      </w:r>
    </w:p>
    <w:p w:rsidR="1D5CE49F" w:rsidP="22DC4C3D" w:rsidRDefault="1D5CE49F" w14:paraId="3E040F29" w14:textId="31C23C36">
      <w:pPr>
        <w:pStyle w:val="ListParagraph"/>
        <w:numPr>
          <w:ilvl w:val="3"/>
          <w:numId w:val="1"/>
        </w:numPr>
        <w:jc w:val="left"/>
        <w:rPr>
          <w:sz w:val="36"/>
          <w:szCs w:val="36"/>
        </w:rPr>
      </w:pPr>
      <w:r w:rsidRPr="22DC4C3D" w:rsidR="1D5CE49F">
        <w:rPr>
          <w:rFonts w:ascii="Times New Roman" w:hAnsi="Times New Roman" w:eastAsia="Times New Roman" w:cs="Times New Roman"/>
          <w:sz w:val="28"/>
          <w:szCs w:val="28"/>
        </w:rPr>
        <w:t>I</w:t>
      </w:r>
      <w:r w:rsidRPr="22DC4C3D" w:rsidR="7FE3ADF7">
        <w:rPr>
          <w:rFonts w:ascii="Times New Roman" w:hAnsi="Times New Roman" w:eastAsia="Times New Roman" w:cs="Times New Roman"/>
          <w:sz w:val="28"/>
          <w:szCs w:val="28"/>
        </w:rPr>
        <w:t>f</w:t>
      </w:r>
      <w:r w:rsidRPr="22DC4C3D" w:rsidR="085E388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2DC4C3D" w:rsidR="1D5CE49F">
        <w:rPr>
          <w:rFonts w:ascii="Times New Roman" w:hAnsi="Times New Roman" w:eastAsia="Times New Roman" w:cs="Times New Roman"/>
          <w:sz w:val="28"/>
          <w:szCs w:val="28"/>
        </w:rPr>
        <w:t xml:space="preserve">you </w:t>
      </w:r>
      <w:r w:rsidRPr="22DC4C3D" w:rsidR="739E1512">
        <w:rPr>
          <w:rFonts w:ascii="Times New Roman" w:hAnsi="Times New Roman" w:eastAsia="Times New Roman" w:cs="Times New Roman"/>
          <w:sz w:val="28"/>
          <w:szCs w:val="28"/>
        </w:rPr>
        <w:t xml:space="preserve">read from </w:t>
      </w:r>
      <w:r w:rsidRPr="22DC4C3D" w:rsidR="46D9189B">
        <w:rPr>
          <w:rFonts w:ascii="Times New Roman" w:hAnsi="Times New Roman" w:eastAsia="Times New Roman" w:cs="Times New Roman"/>
          <w:sz w:val="28"/>
          <w:szCs w:val="28"/>
        </w:rPr>
        <w:t>‘</w:t>
      </w:r>
      <w:r w:rsidRPr="22DC4C3D" w:rsidR="739E1512">
        <w:rPr>
          <w:rFonts w:ascii="Times New Roman" w:hAnsi="Times New Roman" w:eastAsia="Times New Roman" w:cs="Times New Roman"/>
          <w:sz w:val="28"/>
          <w:szCs w:val="28"/>
        </w:rPr>
        <w:t>./</w:t>
      </w:r>
      <w:r w:rsidRPr="22DC4C3D" w:rsidR="739E1512">
        <w:rPr>
          <w:rFonts w:ascii="Times New Roman" w:hAnsi="Times New Roman" w:eastAsia="Times New Roman" w:cs="Times New Roman"/>
          <w:sz w:val="28"/>
          <w:szCs w:val="28"/>
        </w:rPr>
        <w:t>color_video.txt</w:t>
      </w:r>
      <w:r w:rsidRPr="22DC4C3D" w:rsidR="6A5D7DFE">
        <w:rPr>
          <w:rFonts w:ascii="Times New Roman" w:hAnsi="Times New Roman" w:eastAsia="Times New Roman" w:cs="Times New Roman"/>
          <w:sz w:val="28"/>
          <w:szCs w:val="28"/>
        </w:rPr>
        <w:t>’</w:t>
      </w:r>
      <w:r w:rsidRPr="22DC4C3D" w:rsidR="739E1512">
        <w:rPr>
          <w:rFonts w:ascii="Times New Roman" w:hAnsi="Times New Roman" w:eastAsia="Times New Roman" w:cs="Times New Roman"/>
          <w:sz w:val="28"/>
          <w:szCs w:val="28"/>
        </w:rPr>
        <w:t xml:space="preserve">, then </w:t>
      </w:r>
      <w:r w:rsidRPr="22DC4C3D" w:rsidR="739E1512">
        <w:rPr>
          <w:rFonts w:ascii="Times New Roman" w:hAnsi="Times New Roman" w:eastAsia="Times New Roman" w:cs="Times New Roman"/>
          <w:sz w:val="28"/>
          <w:szCs w:val="28"/>
        </w:rPr>
        <w:t xml:space="preserve">train_list.pkl for RGB videos will be generated. Reading from </w:t>
      </w:r>
      <w:r w:rsidRPr="22DC4C3D" w:rsidR="0E1E5BA2">
        <w:rPr>
          <w:rFonts w:ascii="Times New Roman" w:hAnsi="Times New Roman" w:eastAsia="Times New Roman" w:cs="Times New Roman"/>
          <w:sz w:val="28"/>
          <w:szCs w:val="28"/>
        </w:rPr>
        <w:t>‘</w:t>
      </w:r>
      <w:r w:rsidRPr="22DC4C3D" w:rsidR="739E1512">
        <w:rPr>
          <w:rFonts w:ascii="Times New Roman" w:hAnsi="Times New Roman" w:eastAsia="Times New Roman" w:cs="Times New Roman"/>
          <w:sz w:val="28"/>
          <w:szCs w:val="28"/>
        </w:rPr>
        <w:t>.</w:t>
      </w:r>
      <w:r w:rsidRPr="22DC4C3D" w:rsidR="739E1512">
        <w:rPr>
          <w:rFonts w:ascii="Times New Roman" w:hAnsi="Times New Roman" w:eastAsia="Times New Roman" w:cs="Times New Roman"/>
          <w:sz w:val="28"/>
          <w:szCs w:val="28"/>
        </w:rPr>
        <w:t>/</w:t>
      </w:r>
      <w:r w:rsidRPr="22DC4C3D" w:rsidR="6108378A">
        <w:rPr>
          <w:rFonts w:ascii="Times New Roman" w:hAnsi="Times New Roman" w:eastAsia="Times New Roman" w:cs="Times New Roman"/>
          <w:sz w:val="28"/>
          <w:szCs w:val="28"/>
        </w:rPr>
        <w:t>gray_video.txt</w:t>
      </w:r>
      <w:r w:rsidRPr="22DC4C3D" w:rsidR="191C36FF">
        <w:rPr>
          <w:rFonts w:ascii="Times New Roman" w:hAnsi="Times New Roman" w:eastAsia="Times New Roman" w:cs="Times New Roman"/>
          <w:sz w:val="28"/>
          <w:szCs w:val="28"/>
        </w:rPr>
        <w:t>’</w:t>
      </w:r>
      <w:r w:rsidRPr="22DC4C3D" w:rsidR="6108378A">
        <w:rPr>
          <w:rFonts w:ascii="Times New Roman" w:hAnsi="Times New Roman" w:eastAsia="Times New Roman" w:cs="Times New Roman"/>
          <w:sz w:val="28"/>
          <w:szCs w:val="28"/>
        </w:rPr>
        <w:t xml:space="preserve"> will generate </w:t>
      </w:r>
      <w:proofErr w:type="spellStart"/>
      <w:r w:rsidRPr="22DC4C3D" w:rsidR="6108378A">
        <w:rPr>
          <w:rFonts w:ascii="Times New Roman" w:hAnsi="Times New Roman" w:eastAsia="Times New Roman" w:cs="Times New Roman"/>
          <w:sz w:val="28"/>
          <w:szCs w:val="28"/>
        </w:rPr>
        <w:t>train_list</w:t>
      </w:r>
      <w:proofErr w:type="spellEnd"/>
      <w:r w:rsidRPr="22DC4C3D" w:rsidR="6108378A">
        <w:rPr>
          <w:rFonts w:ascii="Times New Roman" w:hAnsi="Times New Roman" w:eastAsia="Times New Roman" w:cs="Times New Roman"/>
          <w:sz w:val="28"/>
          <w:szCs w:val="28"/>
        </w:rPr>
        <w:t>.pkl for Gray videos</w:t>
      </w:r>
    </w:p>
    <w:p w:rsidR="6108378A" w:rsidP="22DC4C3D" w:rsidRDefault="6108378A" w14:paraId="7117E3D8" w14:textId="408F64AC">
      <w:pPr>
        <w:pStyle w:val="ListParagraph"/>
        <w:numPr>
          <w:ilvl w:val="3"/>
          <w:numId w:val="1"/>
        </w:numPr>
        <w:jc w:val="left"/>
        <w:rPr>
          <w:sz w:val="36"/>
          <w:szCs w:val="36"/>
        </w:rPr>
      </w:pPr>
      <w:proofErr w:type="spellStart"/>
      <w:r w:rsidRPr="22DC4C3D" w:rsidR="6108378A">
        <w:rPr>
          <w:rFonts w:ascii="Times New Roman" w:hAnsi="Times New Roman" w:eastAsia="Times New Roman" w:cs="Times New Roman"/>
          <w:sz w:val="28"/>
          <w:szCs w:val="28"/>
        </w:rPr>
        <w:t>save_path</w:t>
      </w:r>
      <w:proofErr w:type="spellEnd"/>
      <w:r w:rsidRPr="22DC4C3D" w:rsidR="6108378A">
        <w:rPr>
          <w:rFonts w:ascii="Times New Roman" w:hAnsi="Times New Roman" w:eastAsia="Times New Roman" w:cs="Times New Roman"/>
          <w:sz w:val="28"/>
          <w:szCs w:val="28"/>
        </w:rPr>
        <w:t xml:space="preserve"> = ‘path for newly generated </w:t>
      </w:r>
      <w:proofErr w:type="spellStart"/>
      <w:r w:rsidRPr="22DC4C3D" w:rsidR="6108378A">
        <w:rPr>
          <w:rFonts w:ascii="Times New Roman" w:hAnsi="Times New Roman" w:eastAsia="Times New Roman" w:cs="Times New Roman"/>
          <w:sz w:val="28"/>
          <w:szCs w:val="28"/>
        </w:rPr>
        <w:t>train_list</w:t>
      </w:r>
      <w:proofErr w:type="spellEnd"/>
      <w:r w:rsidRPr="22DC4C3D" w:rsidR="6108378A">
        <w:rPr>
          <w:rFonts w:ascii="Times New Roman" w:hAnsi="Times New Roman" w:eastAsia="Times New Roman" w:cs="Times New Roman"/>
          <w:sz w:val="28"/>
          <w:szCs w:val="28"/>
        </w:rPr>
        <w:t>.</w:t>
      </w:r>
      <w:proofErr w:type="spellStart"/>
      <w:r w:rsidRPr="22DC4C3D" w:rsidR="6108378A">
        <w:rPr>
          <w:rFonts w:ascii="Times New Roman" w:hAnsi="Times New Roman" w:eastAsia="Times New Roman" w:cs="Times New Roman"/>
          <w:sz w:val="28"/>
          <w:szCs w:val="28"/>
        </w:rPr>
        <w:t>pkl</w:t>
      </w:r>
      <w:proofErr w:type="spellEnd"/>
      <w:r w:rsidRPr="22DC4C3D" w:rsidR="6108378A">
        <w:rPr>
          <w:rFonts w:ascii="Times New Roman" w:hAnsi="Times New Roman" w:eastAsia="Times New Roman" w:cs="Times New Roman"/>
          <w:sz w:val="28"/>
          <w:szCs w:val="28"/>
        </w:rPr>
        <w:t>’. It’s better to create different path for RGB and Gray videos because e</w:t>
      </w:r>
      <w:r w:rsidRPr="22DC4C3D" w:rsidR="0BF2014A">
        <w:rPr>
          <w:rFonts w:ascii="Times New Roman" w:hAnsi="Times New Roman" w:eastAsia="Times New Roman" w:cs="Times New Roman"/>
          <w:sz w:val="28"/>
          <w:szCs w:val="28"/>
        </w:rPr>
        <w:t>ach experiments will be conducted separately</w:t>
      </w:r>
    </w:p>
    <w:p w:rsidR="7B163D51" w:rsidP="22DC4C3D" w:rsidRDefault="7B163D51" w14:paraId="26851E9A" w14:textId="5DD57A33">
      <w:pPr>
        <w:pStyle w:val="ListParagraph"/>
        <w:numPr>
          <w:ilvl w:val="2"/>
          <w:numId w:val="1"/>
        </w:numPr>
        <w:jc w:val="left"/>
        <w:rPr>
          <w:sz w:val="36"/>
          <w:szCs w:val="36"/>
        </w:rPr>
      </w:pPr>
      <w:r w:rsidRPr="22DC4C3D" w:rsidR="7B163D51">
        <w:rPr>
          <w:rFonts w:ascii="Times New Roman" w:hAnsi="Times New Roman" w:eastAsia="Times New Roman" w:cs="Times New Roman"/>
          <w:sz w:val="28"/>
          <w:szCs w:val="28"/>
        </w:rPr>
        <w:t xml:space="preserve">Run dump_colored_validation_list.py to generate </w:t>
      </w:r>
      <w:proofErr w:type="spellStart"/>
      <w:r w:rsidRPr="22DC4C3D" w:rsidR="7B163D51">
        <w:rPr>
          <w:rFonts w:ascii="Times New Roman" w:hAnsi="Times New Roman" w:eastAsia="Times New Roman" w:cs="Times New Roman"/>
          <w:sz w:val="28"/>
          <w:szCs w:val="28"/>
        </w:rPr>
        <w:t>validation_list.pkl</w:t>
      </w:r>
      <w:proofErr w:type="spellEnd"/>
      <w:r w:rsidRPr="22DC4C3D" w:rsidR="7B163D51">
        <w:rPr>
          <w:rFonts w:ascii="Times New Roman" w:hAnsi="Times New Roman" w:eastAsia="Times New Roman" w:cs="Times New Roman"/>
          <w:sz w:val="28"/>
          <w:szCs w:val="28"/>
        </w:rPr>
        <w:t xml:space="preserve"> for both RGB and Gray videos. Those files are saved in separate folders</w:t>
      </w:r>
    </w:p>
    <w:p w:rsidR="768AE7C9" w:rsidP="22DC4C3D" w:rsidRDefault="768AE7C9" w14:paraId="063A9263" w14:textId="4939E3B5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22DC4C3D" w:rsidR="768AE7C9">
        <w:rPr>
          <w:rFonts w:ascii="Times New Roman" w:hAnsi="Times New Roman" w:eastAsia="Times New Roman" w:cs="Times New Roman"/>
          <w:sz w:val="28"/>
          <w:szCs w:val="28"/>
        </w:rPr>
        <w:t>Enter into</w:t>
      </w:r>
      <w:r w:rsidRPr="22DC4C3D" w:rsidR="768AE7C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2DC4C3D" w:rsidR="768AE7C9">
        <w:rPr>
          <w:rFonts w:ascii="Times New Roman" w:hAnsi="Times New Roman" w:eastAsia="Times New Roman" w:cs="Times New Roman"/>
          <w:sz w:val="28"/>
          <w:szCs w:val="28"/>
        </w:rPr>
        <w:t>color_videos_train</w:t>
      </w:r>
      <w:proofErr w:type="spellEnd"/>
      <w:r w:rsidRPr="22DC4C3D" w:rsidR="768AE7C9">
        <w:rPr>
          <w:rFonts w:ascii="Times New Roman" w:hAnsi="Times New Roman" w:eastAsia="Times New Roman" w:cs="Times New Roman"/>
          <w:sz w:val="28"/>
          <w:szCs w:val="28"/>
        </w:rPr>
        <w:t xml:space="preserve"> folder</w:t>
      </w:r>
    </w:p>
    <w:p w:rsidR="768AE7C9" w:rsidP="22DC4C3D" w:rsidRDefault="768AE7C9" w14:paraId="3382A877" w14:textId="10F135F4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22DC4C3D" w:rsidR="768AE7C9">
        <w:rPr>
          <w:rFonts w:ascii="Times New Roman" w:hAnsi="Times New Roman" w:eastAsia="Times New Roman" w:cs="Times New Roman"/>
          <w:sz w:val="28"/>
          <w:szCs w:val="28"/>
        </w:rPr>
        <w:t xml:space="preserve">Run </w:t>
      </w:r>
      <w:r w:rsidRPr="22DC4C3D" w:rsidR="05D7C03E">
        <w:rPr>
          <w:rFonts w:ascii="Times New Roman" w:hAnsi="Times New Roman" w:eastAsia="Times New Roman" w:cs="Times New Roman"/>
          <w:sz w:val="28"/>
          <w:szCs w:val="28"/>
        </w:rPr>
        <w:t>train_det_wbce.py</w:t>
      </w:r>
    </w:p>
    <w:p w:rsidR="05D7C03E" w:rsidP="22DC4C3D" w:rsidRDefault="05D7C03E" w14:paraId="576F498F" w14:textId="7C1B6FE9">
      <w:pPr>
        <w:pStyle w:val="ListParagraph"/>
        <w:numPr>
          <w:ilvl w:val="2"/>
          <w:numId w:val="1"/>
        </w:numPr>
        <w:jc w:val="left"/>
        <w:rPr>
          <w:sz w:val="36"/>
          <w:szCs w:val="36"/>
        </w:rPr>
      </w:pPr>
      <w:r w:rsidRPr="22DC4C3D" w:rsidR="05D7C03E">
        <w:rPr>
          <w:rFonts w:ascii="Times New Roman" w:hAnsi="Times New Roman" w:eastAsia="Times New Roman" w:cs="Times New Roman"/>
          <w:sz w:val="28"/>
          <w:szCs w:val="28"/>
        </w:rPr>
        <w:t>Set configuration.py, parameters.</w:t>
      </w:r>
      <w:proofErr w:type="spellStart"/>
      <w:r w:rsidRPr="22DC4C3D" w:rsidR="05D7C03E">
        <w:rPr>
          <w:rFonts w:ascii="Times New Roman" w:hAnsi="Times New Roman" w:eastAsia="Times New Roman" w:cs="Times New Roman"/>
          <w:sz w:val="28"/>
          <w:szCs w:val="28"/>
        </w:rPr>
        <w:t>py</w:t>
      </w:r>
      <w:proofErr w:type="spellEnd"/>
      <w:r w:rsidRPr="22DC4C3D" w:rsidR="05D7C03E">
        <w:rPr>
          <w:rFonts w:ascii="Times New Roman" w:hAnsi="Times New Roman" w:eastAsia="Times New Roman" w:cs="Times New Roman"/>
          <w:sz w:val="28"/>
          <w:szCs w:val="28"/>
        </w:rPr>
        <w:t xml:space="preserve"> accordingly</w:t>
      </w:r>
    </w:p>
    <w:p w:rsidR="05D7C03E" w:rsidP="22DC4C3D" w:rsidRDefault="05D7C03E" w14:paraId="496FF783" w14:textId="105A25A5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22DC4C3D" w:rsidR="05D7C03E">
        <w:rPr>
          <w:rFonts w:ascii="Times New Roman" w:hAnsi="Times New Roman" w:eastAsia="Times New Roman" w:cs="Times New Roman"/>
          <w:sz w:val="28"/>
          <w:szCs w:val="28"/>
        </w:rPr>
        <w:t xml:space="preserve">To train and evaluate on Gray videos </w:t>
      </w:r>
      <w:proofErr w:type="gramStart"/>
      <w:r w:rsidRPr="22DC4C3D" w:rsidR="05D7C03E">
        <w:rPr>
          <w:rFonts w:ascii="Times New Roman" w:hAnsi="Times New Roman" w:eastAsia="Times New Roman" w:cs="Times New Roman"/>
          <w:sz w:val="28"/>
          <w:szCs w:val="28"/>
        </w:rPr>
        <w:t>enter into</w:t>
      </w:r>
      <w:proofErr w:type="gramEnd"/>
      <w:r w:rsidRPr="22DC4C3D" w:rsidR="05D7C03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2DC4C3D" w:rsidR="05D7C03E">
        <w:rPr>
          <w:rFonts w:ascii="Times New Roman" w:hAnsi="Times New Roman" w:eastAsia="Times New Roman" w:cs="Times New Roman"/>
          <w:sz w:val="28"/>
          <w:szCs w:val="28"/>
        </w:rPr>
        <w:t>gray_videos_train</w:t>
      </w:r>
      <w:proofErr w:type="spellEnd"/>
      <w:r w:rsidRPr="22DC4C3D" w:rsidR="05D7C03E">
        <w:rPr>
          <w:rFonts w:ascii="Times New Roman" w:hAnsi="Times New Roman" w:eastAsia="Times New Roman" w:cs="Times New Roman"/>
          <w:sz w:val="28"/>
          <w:szCs w:val="28"/>
        </w:rPr>
        <w:t xml:space="preserve"> folder and run train_det_wbce.py. Set c</w:t>
      </w:r>
      <w:r w:rsidRPr="22DC4C3D" w:rsidR="19716EBD">
        <w:rPr>
          <w:rFonts w:ascii="Times New Roman" w:hAnsi="Times New Roman" w:eastAsia="Times New Roman" w:cs="Times New Roman"/>
          <w:sz w:val="28"/>
          <w:szCs w:val="28"/>
        </w:rPr>
        <w:t>onfiguration.</w:t>
      </w:r>
      <w:proofErr w:type="spellStart"/>
      <w:r w:rsidRPr="22DC4C3D" w:rsidR="19716EBD">
        <w:rPr>
          <w:rFonts w:ascii="Times New Roman" w:hAnsi="Times New Roman" w:eastAsia="Times New Roman" w:cs="Times New Roman"/>
          <w:sz w:val="28"/>
          <w:szCs w:val="28"/>
        </w:rPr>
        <w:t>py</w:t>
      </w:r>
      <w:proofErr w:type="spellEnd"/>
      <w:r w:rsidRPr="22DC4C3D" w:rsidR="19716EBD">
        <w:rPr>
          <w:rFonts w:ascii="Times New Roman" w:hAnsi="Times New Roman" w:eastAsia="Times New Roman" w:cs="Times New Roman"/>
          <w:sz w:val="28"/>
          <w:szCs w:val="28"/>
        </w:rPr>
        <w:t xml:space="preserve"> and parameters.py accordingly</w:t>
      </w:r>
    </w:p>
    <w:p w:rsidR="22DC4C3D" w:rsidP="22DC4C3D" w:rsidRDefault="22DC4C3D" w14:paraId="6AEB5244" w14:textId="37958D89">
      <w:pPr>
        <w:pStyle w:val="Normal"/>
        <w:ind w:left="108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EB37FB"/>
  <w15:docId w15:val="{baeee01a-b8f3-41e7-86d8-21976b4c7fba}"/>
  <w:rsids>
    <w:rsidRoot w:val="43FDE543"/>
    <w:rsid w:val="050979E8"/>
    <w:rsid w:val="05D7C03E"/>
    <w:rsid w:val="0667D0A6"/>
    <w:rsid w:val="08428703"/>
    <w:rsid w:val="085E388B"/>
    <w:rsid w:val="0BF2014A"/>
    <w:rsid w:val="0E1E5BA2"/>
    <w:rsid w:val="0F201AF8"/>
    <w:rsid w:val="191C36FF"/>
    <w:rsid w:val="19716EBD"/>
    <w:rsid w:val="1D5CE49F"/>
    <w:rsid w:val="1F2FD9D8"/>
    <w:rsid w:val="20C06412"/>
    <w:rsid w:val="21B48053"/>
    <w:rsid w:val="21B7318D"/>
    <w:rsid w:val="22DC4C3D"/>
    <w:rsid w:val="23337605"/>
    <w:rsid w:val="2371B06A"/>
    <w:rsid w:val="25317D6C"/>
    <w:rsid w:val="3559A656"/>
    <w:rsid w:val="37EFA7CE"/>
    <w:rsid w:val="3DC64AD3"/>
    <w:rsid w:val="3DDBB178"/>
    <w:rsid w:val="40AD39C5"/>
    <w:rsid w:val="43FDE543"/>
    <w:rsid w:val="45C3BF74"/>
    <w:rsid w:val="46D9189B"/>
    <w:rsid w:val="484C0BBF"/>
    <w:rsid w:val="4C0C389E"/>
    <w:rsid w:val="576ABFFE"/>
    <w:rsid w:val="5899CD68"/>
    <w:rsid w:val="58A2BD3A"/>
    <w:rsid w:val="6106AA36"/>
    <w:rsid w:val="6108378A"/>
    <w:rsid w:val="6402CEAB"/>
    <w:rsid w:val="669C9CBA"/>
    <w:rsid w:val="6A5D7DFE"/>
    <w:rsid w:val="6B97CF4D"/>
    <w:rsid w:val="6E6BF3EE"/>
    <w:rsid w:val="72D0ADF9"/>
    <w:rsid w:val="739E1512"/>
    <w:rsid w:val="73D691B7"/>
    <w:rsid w:val="75D83B1E"/>
    <w:rsid w:val="768AE7C9"/>
    <w:rsid w:val="7B163D51"/>
    <w:rsid w:val="7B5A6DAD"/>
    <w:rsid w:val="7FE3AD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b3e682c2c234a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2020-07-30T18:29:26.1038666Z</dcterms:created>
  <dcterms:modified xsi:type="dcterms:W3CDTF">2020-07-30T19:14:51.2212744Z</dcterms:modified>
  <dc:creator>Md Mahfuz Al Hasan</dc:creator>
  <lastModifiedBy>Md Mahfuz Al Hasan</lastModifiedBy>
</coreProperties>
</file>