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31470" w14:textId="1FF24529" w:rsidR="003E36A2" w:rsidRPr="00CF4B07" w:rsidRDefault="003E36A2" w:rsidP="003E36A2">
      <w:pPr>
        <w:pStyle w:val="NormalWeb"/>
        <w:shd w:val="clear" w:color="auto" w:fill="FFFFFF"/>
        <w:rPr>
          <w:rFonts w:ascii="Arial" w:hAnsi="Arial" w:cs="Arial"/>
          <w:b/>
          <w:bCs/>
          <w:sz w:val="22"/>
          <w:szCs w:val="22"/>
        </w:rPr>
      </w:pPr>
      <w:r w:rsidRPr="00CF4B07">
        <w:rPr>
          <w:rFonts w:ascii="Arial" w:hAnsi="Arial" w:cs="Arial"/>
          <w:b/>
          <w:bCs/>
          <w:sz w:val="22"/>
          <w:szCs w:val="22"/>
        </w:rPr>
        <w:t>Abstract Factory</w:t>
      </w:r>
    </w:p>
    <w:p w14:paraId="41AEC700" w14:textId="6F15099B" w:rsidR="00FB46D1" w:rsidRPr="00CF4B07" w:rsidRDefault="00FB46D1" w:rsidP="003E36A2">
      <w:pPr>
        <w:pStyle w:val="NormalWeb"/>
        <w:shd w:val="clear" w:color="auto" w:fill="FFFFFF"/>
        <w:rPr>
          <w:rFonts w:ascii="Arial" w:hAnsi="Arial" w:cs="Arial"/>
          <w:sz w:val="22"/>
          <w:szCs w:val="22"/>
        </w:rPr>
      </w:pPr>
      <w:r w:rsidRPr="00CF4B07">
        <w:rPr>
          <w:rFonts w:ascii="Arial" w:hAnsi="Arial" w:cs="Arial"/>
          <w:sz w:val="22"/>
          <w:szCs w:val="22"/>
        </w:rPr>
        <w:t>The Abstract Factory Pattern provides an interface for creating families of related or dependent objects without specifying their concrete classes.</w:t>
      </w:r>
    </w:p>
    <w:p w14:paraId="151E79AB" w14:textId="6D0FF6E9" w:rsidR="00FB46D1" w:rsidRPr="00CF4B07" w:rsidRDefault="00FB46D1" w:rsidP="003E36A2">
      <w:pPr>
        <w:pStyle w:val="NormalWeb"/>
        <w:shd w:val="clear" w:color="auto" w:fill="FFFFFF"/>
        <w:rPr>
          <w:rFonts w:ascii="Arial" w:hAnsi="Arial" w:cs="Arial"/>
          <w:sz w:val="22"/>
          <w:szCs w:val="22"/>
        </w:rPr>
      </w:pPr>
      <w:r w:rsidRPr="00CF4B07">
        <w:rPr>
          <w:rFonts w:ascii="Arial" w:hAnsi="Arial" w:cs="Arial"/>
          <w:noProof/>
          <w:sz w:val="22"/>
          <w:szCs w:val="22"/>
        </w:rPr>
        <w:drawing>
          <wp:inline distT="0" distB="0" distL="0" distR="0" wp14:anchorId="18802DE0" wp14:editId="4F1C8A39">
            <wp:extent cx="5731510" cy="4412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12615"/>
                    </a:xfrm>
                    <a:prstGeom prst="rect">
                      <a:avLst/>
                    </a:prstGeom>
                  </pic:spPr>
                </pic:pic>
              </a:graphicData>
            </a:graphic>
          </wp:inline>
        </w:drawing>
      </w:r>
    </w:p>
    <w:p w14:paraId="53481A90" w14:textId="1DBEF44C" w:rsidR="003E36A2" w:rsidRPr="00CF4B07" w:rsidRDefault="003E36A2" w:rsidP="003E36A2">
      <w:pPr>
        <w:pStyle w:val="NormalWeb"/>
        <w:shd w:val="clear" w:color="auto" w:fill="FFFFFF"/>
        <w:rPr>
          <w:rFonts w:ascii="Arial" w:hAnsi="Arial" w:cs="Arial"/>
          <w:sz w:val="22"/>
          <w:szCs w:val="22"/>
        </w:rPr>
      </w:pPr>
      <w:r w:rsidRPr="00CF4B07">
        <w:rPr>
          <w:rFonts w:ascii="Arial" w:hAnsi="Arial" w:cs="Arial"/>
          <w:sz w:val="22"/>
          <w:szCs w:val="22"/>
        </w:rPr>
        <w:t>Abstract factory pattern in useful when the client needs to create objects which are somehow related. If we need to create the family of related or dependent objects, then we can use Abstract Factory Pattern.</w:t>
      </w:r>
    </w:p>
    <w:p w14:paraId="102FF7D5" w14:textId="2C521F5F" w:rsidR="003E36A2" w:rsidRPr="00CF4B07" w:rsidRDefault="003E36A2" w:rsidP="003E36A2">
      <w:pPr>
        <w:pStyle w:val="NormalWeb"/>
        <w:shd w:val="clear" w:color="auto" w:fill="FFFFFF"/>
        <w:rPr>
          <w:rFonts w:ascii="Arial" w:hAnsi="Arial" w:cs="Arial"/>
          <w:sz w:val="22"/>
          <w:szCs w:val="22"/>
        </w:rPr>
      </w:pPr>
      <w:r w:rsidRPr="00CF4B07">
        <w:rPr>
          <w:rFonts w:ascii="Arial" w:hAnsi="Arial" w:cs="Arial"/>
          <w:sz w:val="22"/>
          <w:szCs w:val="22"/>
        </w:rPr>
        <w:t>This pattern is particularly useful when the client doesn't know exactly what type to create. </w:t>
      </w:r>
    </w:p>
    <w:p w14:paraId="658A5BE5" w14:textId="3A04C12D" w:rsidR="00CF4B07" w:rsidRPr="00CF4B07" w:rsidRDefault="007637E3" w:rsidP="003E36A2">
      <w:pPr>
        <w:pStyle w:val="NormalWeb"/>
        <w:shd w:val="clear" w:color="auto" w:fill="FFFFFF"/>
        <w:rPr>
          <w:rFonts w:ascii="Arial" w:hAnsi="Arial" w:cs="Arial"/>
          <w:sz w:val="22"/>
          <w:szCs w:val="22"/>
        </w:rPr>
      </w:pPr>
      <w:r>
        <w:rPr>
          <w:noProof/>
        </w:rPr>
        <w:lastRenderedPageBreak/>
        <w:drawing>
          <wp:inline distT="0" distB="0" distL="0" distR="0" wp14:anchorId="172FFBAF" wp14:editId="676F8D84">
            <wp:extent cx="5731510" cy="6718300"/>
            <wp:effectExtent l="0" t="0" r="2540" b="6350"/>
            <wp:docPr id="2" name="Picture 2" descr="FactoryMethodAndAbstractFactoryCom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MethodAndAbstractFactoryCompa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18300"/>
                    </a:xfrm>
                    <a:prstGeom prst="rect">
                      <a:avLst/>
                    </a:prstGeom>
                    <a:noFill/>
                    <a:ln>
                      <a:noFill/>
                    </a:ln>
                  </pic:spPr>
                </pic:pic>
              </a:graphicData>
            </a:graphic>
          </wp:inline>
        </w:drawing>
      </w:r>
    </w:p>
    <w:p w14:paraId="12F0AB8B" w14:textId="77777777" w:rsidR="007637E3" w:rsidRDefault="007637E3" w:rsidP="00CF4B07">
      <w:pPr>
        <w:spacing w:before="100" w:beforeAutospacing="1" w:after="100" w:afterAutospacing="1" w:line="240" w:lineRule="auto"/>
        <w:outlineLvl w:val="3"/>
        <w:rPr>
          <w:rFonts w:ascii="Arial" w:eastAsia="Times New Roman" w:hAnsi="Arial" w:cs="Arial"/>
          <w:b/>
          <w:bCs/>
          <w:spacing w:val="-2"/>
          <w:lang w:eastAsia="en-GB"/>
        </w:rPr>
      </w:pPr>
    </w:p>
    <w:p w14:paraId="28E7FD2E" w14:textId="3D94DD0A" w:rsidR="00CF4B07" w:rsidRPr="00CF4B07" w:rsidRDefault="00CF4B07" w:rsidP="00CF4B07">
      <w:pPr>
        <w:spacing w:before="100" w:beforeAutospacing="1" w:after="100" w:afterAutospacing="1" w:line="240" w:lineRule="auto"/>
        <w:outlineLvl w:val="3"/>
        <w:rPr>
          <w:rFonts w:ascii="Arial" w:eastAsia="Times New Roman" w:hAnsi="Arial" w:cs="Arial"/>
          <w:b/>
          <w:bCs/>
          <w:spacing w:val="-2"/>
          <w:lang w:eastAsia="en-GB"/>
        </w:rPr>
      </w:pPr>
      <w:bookmarkStart w:id="0" w:name="_GoBack"/>
      <w:bookmarkEnd w:id="0"/>
      <w:r w:rsidRPr="00CF4B07">
        <w:rPr>
          <w:rFonts w:ascii="Arial" w:eastAsia="Times New Roman" w:hAnsi="Arial" w:cs="Arial"/>
          <w:b/>
          <w:bCs/>
          <w:spacing w:val="-2"/>
          <w:lang w:eastAsia="en-GB"/>
        </w:rPr>
        <w:t>Dependency inversion principle</w:t>
      </w:r>
    </w:p>
    <w:p w14:paraId="66E88694" w14:textId="77777777" w:rsidR="00CF4B07" w:rsidRPr="00CF4B07" w:rsidRDefault="00CF4B07" w:rsidP="00CF4B07">
      <w:pPr>
        <w:spacing w:line="240" w:lineRule="auto"/>
        <w:rPr>
          <w:rFonts w:ascii="Arial" w:eastAsia="Times New Roman" w:hAnsi="Arial" w:cs="Arial"/>
          <w:lang w:eastAsia="en-GB"/>
        </w:rPr>
      </w:pPr>
      <w:r w:rsidRPr="00CF4B07">
        <w:rPr>
          <w:rFonts w:ascii="Arial" w:eastAsia="Times New Roman" w:hAnsi="Arial" w:cs="Arial"/>
          <w:lang w:eastAsia="en-GB"/>
        </w:rPr>
        <w:t>The Dependency Inversion Principle: Depend upon abstractions. Do not depend upon concrete classes.</w:t>
      </w:r>
    </w:p>
    <w:p w14:paraId="017FD6CD" w14:textId="77777777" w:rsidR="00CF4B07" w:rsidRPr="00CF4B07" w:rsidRDefault="00CF4B07" w:rsidP="00CF4B07">
      <w:pPr>
        <w:spacing w:before="240" w:after="240" w:line="240" w:lineRule="auto"/>
        <w:rPr>
          <w:rFonts w:ascii="Arial" w:eastAsia="Times New Roman" w:hAnsi="Arial" w:cs="Arial"/>
          <w:lang w:eastAsia="en-GB"/>
        </w:rPr>
      </w:pPr>
      <w:r w:rsidRPr="00CF4B07">
        <w:rPr>
          <w:rFonts w:ascii="Arial" w:eastAsia="Times New Roman" w:hAnsi="Arial" w:cs="Arial"/>
          <w:lang w:eastAsia="en-GB"/>
        </w:rPr>
        <w:t>A few guidelines to help you follow the Principle:</w:t>
      </w:r>
    </w:p>
    <w:p w14:paraId="206033B1" w14:textId="77777777" w:rsidR="00CF4B07" w:rsidRPr="00CF4B07" w:rsidRDefault="00CF4B07" w:rsidP="00CF4B07">
      <w:pPr>
        <w:numPr>
          <w:ilvl w:val="0"/>
          <w:numId w:val="1"/>
        </w:numPr>
        <w:spacing w:before="100" w:beforeAutospacing="1" w:after="120" w:line="240" w:lineRule="auto"/>
        <w:ind w:left="450"/>
        <w:rPr>
          <w:rFonts w:ascii="Arial" w:eastAsia="Times New Roman" w:hAnsi="Arial" w:cs="Arial"/>
          <w:lang w:eastAsia="en-GB"/>
        </w:rPr>
      </w:pPr>
      <w:r w:rsidRPr="00CF4B07">
        <w:rPr>
          <w:rFonts w:ascii="Arial" w:eastAsia="Times New Roman" w:hAnsi="Arial" w:cs="Arial"/>
          <w:lang w:eastAsia="en-GB"/>
        </w:rPr>
        <w:t>No variable should hold a reference to a concrete class.</w:t>
      </w:r>
    </w:p>
    <w:p w14:paraId="25ABD024" w14:textId="77777777" w:rsidR="00CF4B07" w:rsidRPr="00CF4B07" w:rsidRDefault="00CF4B07" w:rsidP="00CF4B07">
      <w:pPr>
        <w:numPr>
          <w:ilvl w:val="0"/>
          <w:numId w:val="1"/>
        </w:numPr>
        <w:spacing w:before="100" w:beforeAutospacing="1" w:after="120" w:line="240" w:lineRule="auto"/>
        <w:ind w:left="450"/>
        <w:rPr>
          <w:rFonts w:ascii="Arial" w:eastAsia="Times New Roman" w:hAnsi="Arial" w:cs="Arial"/>
          <w:lang w:eastAsia="en-GB"/>
        </w:rPr>
      </w:pPr>
      <w:r w:rsidRPr="00CF4B07">
        <w:rPr>
          <w:rFonts w:ascii="Arial" w:eastAsia="Times New Roman" w:hAnsi="Arial" w:cs="Arial"/>
          <w:lang w:eastAsia="en-GB"/>
        </w:rPr>
        <w:t>No class should derive from a concrete class.</w:t>
      </w:r>
    </w:p>
    <w:p w14:paraId="4B5CB4F4" w14:textId="77777777" w:rsidR="00CF4B07" w:rsidRPr="00CF4B07" w:rsidRDefault="00CF4B07" w:rsidP="00CF4B07">
      <w:pPr>
        <w:numPr>
          <w:ilvl w:val="0"/>
          <w:numId w:val="1"/>
        </w:numPr>
        <w:spacing w:before="100" w:beforeAutospacing="1" w:after="0" w:line="240" w:lineRule="auto"/>
        <w:ind w:left="450"/>
        <w:rPr>
          <w:rFonts w:ascii="Arial" w:eastAsia="Times New Roman" w:hAnsi="Arial" w:cs="Arial"/>
          <w:lang w:eastAsia="en-GB"/>
        </w:rPr>
      </w:pPr>
      <w:r w:rsidRPr="00CF4B07">
        <w:rPr>
          <w:rFonts w:ascii="Arial" w:eastAsia="Times New Roman" w:hAnsi="Arial" w:cs="Arial"/>
          <w:lang w:eastAsia="en-GB"/>
        </w:rPr>
        <w:lastRenderedPageBreak/>
        <w:t>No method should override an implemented method of any of its base classes.</w:t>
      </w:r>
    </w:p>
    <w:p w14:paraId="44EC36D2" w14:textId="77777777" w:rsidR="00CF4B07" w:rsidRPr="00CF4B07" w:rsidRDefault="00CF4B07" w:rsidP="003E36A2">
      <w:pPr>
        <w:pStyle w:val="NormalWeb"/>
        <w:shd w:val="clear" w:color="auto" w:fill="FFFFFF"/>
        <w:rPr>
          <w:rFonts w:ascii="Arial" w:hAnsi="Arial" w:cs="Arial"/>
          <w:sz w:val="22"/>
          <w:szCs w:val="22"/>
        </w:rPr>
      </w:pPr>
    </w:p>
    <w:p w14:paraId="2118E806" w14:textId="13F0F747" w:rsidR="00510730" w:rsidRPr="00CF4B07" w:rsidRDefault="00510730">
      <w:pPr>
        <w:rPr>
          <w:rFonts w:ascii="Arial" w:hAnsi="Arial" w:cs="Arial"/>
        </w:rPr>
      </w:pPr>
    </w:p>
    <w:sectPr w:rsidR="00510730" w:rsidRPr="00CF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4A03"/>
    <w:multiLevelType w:val="multilevel"/>
    <w:tmpl w:val="24C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CA"/>
    <w:rsid w:val="002A55CA"/>
    <w:rsid w:val="003E36A2"/>
    <w:rsid w:val="00510730"/>
    <w:rsid w:val="007637E3"/>
    <w:rsid w:val="00C41D42"/>
    <w:rsid w:val="00CF4B07"/>
    <w:rsid w:val="00ED3DEB"/>
    <w:rsid w:val="00FB4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2EC5"/>
  <w15:chartTrackingRefBased/>
  <w15:docId w15:val="{9BA2F34C-151B-4DA6-8CF7-A8B14641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CF4B0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6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CF4B0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F4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6870">
      <w:bodyDiv w:val="1"/>
      <w:marLeft w:val="0"/>
      <w:marRight w:val="0"/>
      <w:marTop w:val="0"/>
      <w:marBottom w:val="0"/>
      <w:divBdr>
        <w:top w:val="none" w:sz="0" w:space="0" w:color="auto"/>
        <w:left w:val="none" w:sz="0" w:space="0" w:color="auto"/>
        <w:bottom w:val="none" w:sz="0" w:space="0" w:color="auto"/>
        <w:right w:val="none" w:sz="0" w:space="0" w:color="auto"/>
      </w:divBdr>
      <w:divsChild>
        <w:div w:id="186123675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265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Ali</dc:creator>
  <cp:keywords/>
  <dc:description/>
  <cp:lastModifiedBy>Mahfuz Ali</cp:lastModifiedBy>
  <cp:revision>8</cp:revision>
  <dcterms:created xsi:type="dcterms:W3CDTF">2020-02-11T13:52:00Z</dcterms:created>
  <dcterms:modified xsi:type="dcterms:W3CDTF">2020-02-12T11:01:00Z</dcterms:modified>
</cp:coreProperties>
</file>