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4FDE" w:rsidRDefault="00DB7FE6">
      <w:pPr>
        <w:spacing w:line="200" w:lineRule="exact"/>
        <w:rPr>
          <w:sz w:val="24"/>
          <w:szCs w:val="24"/>
        </w:rPr>
      </w:pPr>
      <w:r>
        <w:rPr>
          <w:noProof/>
          <w:sz w:val="24"/>
          <w:szCs w:val="24"/>
        </w:rPr>
        <w:drawing>
          <wp:anchor distT="0" distB="0" distL="114300" distR="114300" simplePos="0" relativeHeight="251646976" behindDoc="1" locked="0" layoutInCell="0" allowOverlap="1">
            <wp:simplePos x="0" y="0"/>
            <wp:positionH relativeFrom="page">
              <wp:posOffset>0</wp:posOffset>
            </wp:positionH>
            <wp:positionV relativeFrom="page">
              <wp:posOffset>0</wp:posOffset>
            </wp:positionV>
            <wp:extent cx="13004800" cy="975360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3004800" cy="9753600"/>
                    </a:xfrm>
                    <a:prstGeom prst="rect">
                      <a:avLst/>
                    </a:prstGeom>
                    <a:noFill/>
                  </pic:spPr>
                </pic:pic>
              </a:graphicData>
            </a:graphic>
          </wp:anchor>
        </w:drawing>
      </w: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55" w:lineRule="exact"/>
        <w:rPr>
          <w:sz w:val="24"/>
          <w:szCs w:val="24"/>
        </w:rPr>
      </w:pPr>
    </w:p>
    <w:p w:rsidR="009A4FDE" w:rsidRDefault="00DB7FE6">
      <w:pPr>
        <w:jc w:val="center"/>
        <w:rPr>
          <w:sz w:val="20"/>
          <w:szCs w:val="20"/>
        </w:rPr>
      </w:pPr>
      <w:r>
        <w:rPr>
          <w:rFonts w:ascii="Arial" w:eastAsia="Arial" w:hAnsi="Arial" w:cs="Arial"/>
          <w:color w:val="FFFFFF"/>
          <w:sz w:val="119"/>
          <w:szCs w:val="119"/>
        </w:rPr>
        <w:t>Coursera Capstone project</w:t>
      </w:r>
    </w:p>
    <w:p w:rsidR="009A4FDE" w:rsidRDefault="009A4FDE">
      <w:pPr>
        <w:sectPr w:rsidR="009A4FDE">
          <w:pgSz w:w="20480" w:h="15360" w:orient="landscape"/>
          <w:pgMar w:top="1440" w:right="1440" w:bottom="1440" w:left="1440" w:header="0" w:footer="0" w:gutter="0"/>
          <w:cols w:space="720" w:equalWidth="0">
            <w:col w:w="17600"/>
          </w:cols>
        </w:sect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pPr>
        <w:spacing w:line="292" w:lineRule="exact"/>
        <w:rPr>
          <w:sz w:val="24"/>
          <w:szCs w:val="24"/>
        </w:rPr>
      </w:pPr>
    </w:p>
    <w:p w:rsidR="009A4FDE" w:rsidRDefault="00DB7FE6">
      <w:pPr>
        <w:jc w:val="center"/>
        <w:rPr>
          <w:sz w:val="20"/>
          <w:szCs w:val="20"/>
        </w:rPr>
      </w:pPr>
      <w:r>
        <w:rPr>
          <w:rFonts w:ascii="Arial" w:eastAsia="Arial" w:hAnsi="Arial" w:cs="Arial"/>
          <w:color w:val="FFFFFF"/>
          <w:sz w:val="66"/>
          <w:szCs w:val="66"/>
        </w:rPr>
        <w:t>Coursera IBM Data Science Certification</w:t>
      </w:r>
    </w:p>
    <w:p w:rsidR="009A4FDE" w:rsidRDefault="009A4FDE">
      <w:pPr>
        <w:spacing w:line="200" w:lineRule="exact"/>
        <w:rPr>
          <w:sz w:val="24"/>
          <w:szCs w:val="24"/>
        </w:rPr>
      </w:pPr>
    </w:p>
    <w:p w:rsidR="009A4FDE" w:rsidRDefault="009A4FDE">
      <w:pPr>
        <w:spacing w:line="200" w:lineRule="exact"/>
        <w:rPr>
          <w:sz w:val="24"/>
          <w:szCs w:val="24"/>
        </w:rPr>
      </w:pPr>
    </w:p>
    <w:p w:rsidR="009A4FDE" w:rsidRDefault="009A4FDE" w:rsidP="00DB7FE6">
      <w:pPr>
        <w:rPr>
          <w:sz w:val="20"/>
          <w:szCs w:val="20"/>
        </w:rPr>
      </w:pPr>
    </w:p>
    <w:p w:rsidR="009A4FDE" w:rsidRDefault="009A4FDE">
      <w:pPr>
        <w:sectPr w:rsidR="009A4FDE">
          <w:type w:val="continuous"/>
          <w:pgSz w:w="20480" w:h="15360" w:orient="landscape"/>
          <w:pgMar w:top="1440" w:right="1440" w:bottom="1440" w:left="1440" w:header="0" w:footer="0" w:gutter="0"/>
          <w:cols w:space="720" w:equalWidth="0">
            <w:col w:w="17600"/>
          </w:cols>
        </w:sectPr>
      </w:pPr>
    </w:p>
    <w:p w:rsidR="009A4FDE" w:rsidRDefault="00DB7FE6">
      <w:pPr>
        <w:ind w:right="-239"/>
        <w:jc w:val="center"/>
        <w:rPr>
          <w:sz w:val="20"/>
          <w:szCs w:val="20"/>
        </w:rPr>
      </w:pPr>
      <w:r>
        <w:rPr>
          <w:rFonts w:ascii="Arial" w:eastAsia="Arial" w:hAnsi="Arial" w:cs="Arial"/>
          <w:noProof/>
          <w:color w:val="FFFFFF"/>
          <w:sz w:val="96"/>
          <w:szCs w:val="96"/>
        </w:rPr>
        <w:lastRenderedPageBreak/>
        <w:drawing>
          <wp:anchor distT="0" distB="0" distL="114300" distR="114300" simplePos="0" relativeHeight="251648000" behindDoc="1" locked="0" layoutInCell="0" allowOverlap="1">
            <wp:simplePos x="0" y="0"/>
            <wp:positionH relativeFrom="page">
              <wp:posOffset>0</wp:posOffset>
            </wp:positionH>
            <wp:positionV relativeFrom="page">
              <wp:posOffset>0</wp:posOffset>
            </wp:positionV>
            <wp:extent cx="13004800" cy="9753600"/>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96"/>
          <w:szCs w:val="96"/>
        </w:rPr>
        <w:t>Report Content</w:t>
      </w: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314" w:lineRule="exact"/>
        <w:rPr>
          <w:sz w:val="20"/>
          <w:szCs w:val="20"/>
        </w:rPr>
      </w:pPr>
    </w:p>
    <w:p w:rsidR="009A4FDE" w:rsidRDefault="00DB7FE6">
      <w:pPr>
        <w:rPr>
          <w:sz w:val="20"/>
          <w:szCs w:val="20"/>
        </w:rPr>
      </w:pPr>
      <w:r>
        <w:rPr>
          <w:rFonts w:ascii="Arial" w:eastAsia="Arial" w:hAnsi="Arial" w:cs="Arial"/>
          <w:color w:val="E6E6E6"/>
          <w:sz w:val="48"/>
          <w:szCs w:val="48"/>
        </w:rPr>
        <w:t>1. Introduction Section :</w:t>
      </w:r>
    </w:p>
    <w:p w:rsidR="009A4FDE" w:rsidRDefault="009A4FDE">
      <w:pPr>
        <w:spacing w:line="100" w:lineRule="exact"/>
        <w:rPr>
          <w:sz w:val="20"/>
          <w:szCs w:val="20"/>
        </w:rPr>
      </w:pPr>
    </w:p>
    <w:p w:rsidR="009A4FDE" w:rsidRDefault="00DB7FE6">
      <w:pPr>
        <w:numPr>
          <w:ilvl w:val="0"/>
          <w:numId w:val="1"/>
        </w:numPr>
        <w:tabs>
          <w:tab w:val="left" w:pos="500"/>
        </w:tabs>
        <w:ind w:left="500" w:hanging="500"/>
        <w:rPr>
          <w:rFonts w:ascii="MS PGothic" w:eastAsia="MS PGothic" w:hAnsi="MS PGothic" w:cs="MS PGothic"/>
          <w:color w:val="E6E6E6"/>
          <w:sz w:val="48"/>
          <w:szCs w:val="48"/>
        </w:rPr>
      </w:pPr>
      <w:r>
        <w:rPr>
          <w:rFonts w:ascii="Arial" w:eastAsia="Arial" w:hAnsi="Arial" w:cs="Arial"/>
          <w:color w:val="E6E6E6"/>
          <w:sz w:val="48"/>
          <w:szCs w:val="48"/>
        </w:rPr>
        <w:t xml:space="preserve">The “business problem” to be solved by </w:t>
      </w:r>
      <w:r>
        <w:rPr>
          <w:rFonts w:ascii="Arial" w:eastAsia="Arial" w:hAnsi="Arial" w:cs="Arial"/>
          <w:color w:val="E6E6E6"/>
          <w:sz w:val="48"/>
          <w:szCs w:val="48"/>
        </w:rPr>
        <w:t>this project and who may be interested</w:t>
      </w:r>
    </w:p>
    <w:p w:rsidR="009A4FDE" w:rsidRDefault="009A4FDE">
      <w:pPr>
        <w:spacing w:line="28" w:lineRule="exact"/>
        <w:rPr>
          <w:rFonts w:ascii="MS PGothic" w:eastAsia="MS PGothic" w:hAnsi="MS PGothic" w:cs="MS PGothic"/>
          <w:color w:val="E6E6E6"/>
          <w:sz w:val="48"/>
          <w:szCs w:val="48"/>
        </w:rPr>
      </w:pPr>
    </w:p>
    <w:p w:rsidR="009A4FDE" w:rsidRDefault="00DB7FE6">
      <w:pPr>
        <w:rPr>
          <w:rFonts w:ascii="MS PGothic" w:eastAsia="MS PGothic" w:hAnsi="MS PGothic" w:cs="MS PGothic"/>
          <w:color w:val="E6E6E6"/>
          <w:sz w:val="48"/>
          <w:szCs w:val="48"/>
        </w:rPr>
      </w:pPr>
      <w:r>
        <w:rPr>
          <w:rFonts w:ascii="Arial" w:eastAsia="Arial" w:hAnsi="Arial" w:cs="Arial"/>
          <w:color w:val="E6E6E6"/>
          <w:sz w:val="48"/>
          <w:szCs w:val="48"/>
        </w:rPr>
        <w:t>2. Data Section:</w:t>
      </w:r>
    </w:p>
    <w:p w:rsidR="009A4FDE" w:rsidRDefault="009A4FDE">
      <w:pPr>
        <w:spacing w:line="28" w:lineRule="exact"/>
        <w:rPr>
          <w:rFonts w:ascii="MS PGothic" w:eastAsia="MS PGothic" w:hAnsi="MS PGothic" w:cs="MS PGothic"/>
          <w:color w:val="E6E6E6"/>
          <w:sz w:val="48"/>
          <w:szCs w:val="48"/>
        </w:rPr>
      </w:pPr>
    </w:p>
    <w:p w:rsidR="009A4FDE" w:rsidRDefault="00DB7FE6">
      <w:pPr>
        <w:numPr>
          <w:ilvl w:val="0"/>
          <w:numId w:val="1"/>
        </w:numPr>
        <w:tabs>
          <w:tab w:val="left" w:pos="640"/>
        </w:tabs>
        <w:ind w:left="640" w:hanging="640"/>
        <w:rPr>
          <w:rFonts w:ascii="MS PGothic" w:eastAsia="MS PGothic" w:hAnsi="MS PGothic" w:cs="MS PGothic"/>
          <w:color w:val="E6E6E6"/>
          <w:sz w:val="48"/>
          <w:szCs w:val="48"/>
        </w:rPr>
      </w:pPr>
      <w:r>
        <w:rPr>
          <w:rFonts w:ascii="Arial" w:eastAsia="Arial" w:hAnsi="Arial" w:cs="Arial"/>
          <w:color w:val="E6E6E6"/>
          <w:sz w:val="48"/>
          <w:szCs w:val="48"/>
        </w:rPr>
        <w:t>Describe Data requirements and Sources needed to solve the problem</w:t>
      </w:r>
    </w:p>
    <w:p w:rsidR="009A4FDE" w:rsidRDefault="009A4FDE">
      <w:pPr>
        <w:spacing w:line="28" w:lineRule="exact"/>
        <w:rPr>
          <w:sz w:val="20"/>
          <w:szCs w:val="20"/>
        </w:rPr>
      </w:pPr>
    </w:p>
    <w:p w:rsidR="009A4FDE" w:rsidRDefault="00DB7FE6">
      <w:pPr>
        <w:rPr>
          <w:sz w:val="20"/>
          <w:szCs w:val="20"/>
        </w:rPr>
      </w:pPr>
      <w:r>
        <w:rPr>
          <w:rFonts w:ascii="Arial" w:eastAsia="Arial" w:hAnsi="Arial" w:cs="Arial"/>
          <w:color w:val="E6E6E6"/>
          <w:sz w:val="48"/>
          <w:szCs w:val="48"/>
        </w:rPr>
        <w:t>3. Methodology section:</w:t>
      </w:r>
    </w:p>
    <w:p w:rsidR="009A4FDE" w:rsidRDefault="009A4FDE">
      <w:pPr>
        <w:spacing w:line="28" w:lineRule="exact"/>
        <w:rPr>
          <w:sz w:val="20"/>
          <w:szCs w:val="20"/>
        </w:rPr>
      </w:pPr>
    </w:p>
    <w:p w:rsidR="009A4FDE" w:rsidRDefault="00DB7FE6">
      <w:pPr>
        <w:numPr>
          <w:ilvl w:val="0"/>
          <w:numId w:val="2"/>
        </w:numPr>
        <w:tabs>
          <w:tab w:val="left" w:pos="500"/>
        </w:tabs>
        <w:spacing w:line="252" w:lineRule="auto"/>
        <w:ind w:left="500" w:right="360" w:hanging="500"/>
        <w:jc w:val="both"/>
        <w:rPr>
          <w:rFonts w:ascii="MS PGothic" w:eastAsia="MS PGothic" w:hAnsi="MS PGothic" w:cs="MS PGothic"/>
          <w:color w:val="E6E6E6"/>
          <w:sz w:val="48"/>
          <w:szCs w:val="48"/>
        </w:rPr>
      </w:pPr>
      <w:r>
        <w:rPr>
          <w:rFonts w:ascii="Arial" w:eastAsia="Arial" w:hAnsi="Arial" w:cs="Arial"/>
          <w:color w:val="E6E6E6"/>
          <w:sz w:val="48"/>
          <w:szCs w:val="48"/>
        </w:rPr>
        <w:t xml:space="preserve">Main component of the report - Execute data processing, describe/discuss any exploratory data analysis </w:t>
      </w:r>
      <w:r>
        <w:rPr>
          <w:rFonts w:ascii="Arial" w:eastAsia="Arial" w:hAnsi="Arial" w:cs="Arial"/>
          <w:color w:val="E6E6E6"/>
          <w:sz w:val="48"/>
          <w:szCs w:val="48"/>
        </w:rPr>
        <w:t>and/or inferential statistical testing performed, and/or machine learnings used.</w:t>
      </w:r>
    </w:p>
    <w:p w:rsidR="009A4FDE" w:rsidRDefault="009A4FDE">
      <w:pPr>
        <w:spacing w:line="1" w:lineRule="exact"/>
        <w:rPr>
          <w:sz w:val="20"/>
          <w:szCs w:val="20"/>
        </w:rPr>
      </w:pPr>
    </w:p>
    <w:p w:rsidR="009A4FDE" w:rsidRDefault="00DB7FE6">
      <w:pPr>
        <w:rPr>
          <w:sz w:val="20"/>
          <w:szCs w:val="20"/>
        </w:rPr>
      </w:pPr>
      <w:r>
        <w:rPr>
          <w:rFonts w:ascii="Arial" w:eastAsia="Arial" w:hAnsi="Arial" w:cs="Arial"/>
          <w:color w:val="E6E6E6"/>
          <w:sz w:val="48"/>
          <w:szCs w:val="48"/>
        </w:rPr>
        <w:t>4. Results section:</w:t>
      </w:r>
    </w:p>
    <w:p w:rsidR="009A4FDE" w:rsidRDefault="009A4FDE">
      <w:pPr>
        <w:spacing w:line="28" w:lineRule="exact"/>
        <w:rPr>
          <w:sz w:val="20"/>
          <w:szCs w:val="20"/>
        </w:rPr>
      </w:pPr>
    </w:p>
    <w:p w:rsidR="009A4FDE" w:rsidRDefault="00DB7FE6">
      <w:pPr>
        <w:numPr>
          <w:ilvl w:val="0"/>
          <w:numId w:val="3"/>
        </w:numPr>
        <w:tabs>
          <w:tab w:val="left" w:pos="500"/>
        </w:tabs>
        <w:ind w:left="500" w:hanging="500"/>
        <w:rPr>
          <w:rFonts w:ascii="MS PGothic" w:eastAsia="MS PGothic" w:hAnsi="MS PGothic" w:cs="MS PGothic"/>
          <w:color w:val="E6E6E6"/>
          <w:sz w:val="48"/>
          <w:szCs w:val="48"/>
        </w:rPr>
      </w:pPr>
      <w:r>
        <w:rPr>
          <w:rFonts w:ascii="Arial" w:eastAsia="Arial" w:hAnsi="Arial" w:cs="Arial"/>
          <w:color w:val="E6E6E6"/>
          <w:sz w:val="48"/>
          <w:szCs w:val="48"/>
        </w:rPr>
        <w:t>Discussion of the results and finding of answer</w:t>
      </w:r>
    </w:p>
    <w:p w:rsidR="009A4FDE" w:rsidRDefault="009A4FDE">
      <w:pPr>
        <w:spacing w:line="28" w:lineRule="exact"/>
        <w:rPr>
          <w:rFonts w:ascii="MS PGothic" w:eastAsia="MS PGothic" w:hAnsi="MS PGothic" w:cs="MS PGothic"/>
          <w:color w:val="E6E6E6"/>
          <w:sz w:val="48"/>
          <w:szCs w:val="48"/>
        </w:rPr>
      </w:pPr>
    </w:p>
    <w:p w:rsidR="009A4FDE" w:rsidRDefault="00DB7FE6">
      <w:pPr>
        <w:rPr>
          <w:rFonts w:ascii="MS PGothic" w:eastAsia="MS PGothic" w:hAnsi="MS PGothic" w:cs="MS PGothic"/>
          <w:color w:val="E6E6E6"/>
          <w:sz w:val="48"/>
          <w:szCs w:val="48"/>
        </w:rPr>
      </w:pPr>
      <w:r>
        <w:rPr>
          <w:rFonts w:ascii="Arial" w:eastAsia="Arial" w:hAnsi="Arial" w:cs="Arial"/>
          <w:color w:val="E6E6E6"/>
          <w:sz w:val="48"/>
          <w:szCs w:val="48"/>
        </w:rPr>
        <w:t>5. Discussion section:</w:t>
      </w:r>
    </w:p>
    <w:p w:rsidR="009A4FDE" w:rsidRDefault="009A4FDE">
      <w:pPr>
        <w:spacing w:line="28" w:lineRule="exact"/>
        <w:rPr>
          <w:rFonts w:ascii="MS PGothic" w:eastAsia="MS PGothic" w:hAnsi="MS PGothic" w:cs="MS PGothic"/>
          <w:color w:val="E6E6E6"/>
          <w:sz w:val="48"/>
          <w:szCs w:val="48"/>
        </w:rPr>
      </w:pPr>
    </w:p>
    <w:p w:rsidR="009A4FDE" w:rsidRDefault="00DB7FE6">
      <w:pPr>
        <w:numPr>
          <w:ilvl w:val="0"/>
          <w:numId w:val="3"/>
        </w:numPr>
        <w:tabs>
          <w:tab w:val="left" w:pos="500"/>
        </w:tabs>
        <w:ind w:left="500" w:hanging="500"/>
        <w:rPr>
          <w:rFonts w:ascii="MS PGothic" w:eastAsia="MS PGothic" w:hAnsi="MS PGothic" w:cs="MS PGothic"/>
          <w:color w:val="E6E6E6"/>
          <w:sz w:val="48"/>
          <w:szCs w:val="48"/>
        </w:rPr>
      </w:pPr>
      <w:r>
        <w:rPr>
          <w:rFonts w:ascii="Arial" w:eastAsia="Arial" w:hAnsi="Arial" w:cs="Arial"/>
          <w:color w:val="E6E6E6"/>
          <w:sz w:val="48"/>
          <w:szCs w:val="48"/>
        </w:rPr>
        <w:t>Discussion of observations noted and any recommendations</w:t>
      </w:r>
    </w:p>
    <w:p w:rsidR="009A4FDE" w:rsidRDefault="009A4FDE">
      <w:pPr>
        <w:spacing w:line="28" w:lineRule="exact"/>
        <w:rPr>
          <w:rFonts w:ascii="MS PGothic" w:eastAsia="MS PGothic" w:hAnsi="MS PGothic" w:cs="MS PGothic"/>
          <w:color w:val="E6E6E6"/>
          <w:sz w:val="48"/>
          <w:szCs w:val="48"/>
        </w:rPr>
      </w:pPr>
    </w:p>
    <w:p w:rsidR="009A4FDE" w:rsidRDefault="00DB7FE6">
      <w:pPr>
        <w:rPr>
          <w:rFonts w:ascii="MS PGothic" w:eastAsia="MS PGothic" w:hAnsi="MS PGothic" w:cs="MS PGothic"/>
          <w:color w:val="E6E6E6"/>
          <w:sz w:val="48"/>
          <w:szCs w:val="48"/>
        </w:rPr>
      </w:pPr>
      <w:r>
        <w:rPr>
          <w:rFonts w:ascii="Arial" w:eastAsia="Arial" w:hAnsi="Arial" w:cs="Arial"/>
          <w:color w:val="E6E6E6"/>
          <w:sz w:val="48"/>
          <w:szCs w:val="48"/>
        </w:rPr>
        <w:t>6. Conclusion section:</w:t>
      </w:r>
    </w:p>
    <w:p w:rsidR="009A4FDE" w:rsidRDefault="009A4FDE">
      <w:pPr>
        <w:spacing w:line="28" w:lineRule="exact"/>
        <w:rPr>
          <w:rFonts w:ascii="MS PGothic" w:eastAsia="MS PGothic" w:hAnsi="MS PGothic" w:cs="MS PGothic"/>
          <w:color w:val="E6E6E6"/>
          <w:sz w:val="48"/>
          <w:szCs w:val="48"/>
        </w:rPr>
      </w:pPr>
    </w:p>
    <w:p w:rsidR="009A4FDE" w:rsidRDefault="00DB7FE6">
      <w:pPr>
        <w:numPr>
          <w:ilvl w:val="0"/>
          <w:numId w:val="3"/>
        </w:numPr>
        <w:tabs>
          <w:tab w:val="left" w:pos="500"/>
        </w:tabs>
        <w:ind w:left="500" w:hanging="500"/>
        <w:rPr>
          <w:rFonts w:ascii="MS PGothic" w:eastAsia="MS PGothic" w:hAnsi="MS PGothic" w:cs="MS PGothic"/>
          <w:color w:val="E6E6E6"/>
          <w:sz w:val="48"/>
          <w:szCs w:val="48"/>
        </w:rPr>
      </w:pPr>
      <w:r>
        <w:rPr>
          <w:rFonts w:ascii="Arial" w:eastAsia="Arial" w:hAnsi="Arial" w:cs="Arial"/>
          <w:color w:val="E6E6E6"/>
          <w:sz w:val="48"/>
          <w:szCs w:val="48"/>
        </w:rPr>
        <w:t>Answer chosen and conclusions.</w:t>
      </w:r>
    </w:p>
    <w:p w:rsidR="009A4FDE" w:rsidRDefault="009A4FDE">
      <w:pPr>
        <w:sectPr w:rsidR="009A4FDE">
          <w:pgSz w:w="20480" w:h="15360" w:orient="landscape"/>
          <w:pgMar w:top="1126" w:right="1440" w:bottom="1440" w:left="1200" w:header="0" w:footer="0" w:gutter="0"/>
          <w:cols w:space="720" w:equalWidth="0">
            <w:col w:w="17840"/>
          </w:cols>
        </w:sectPr>
      </w:pPr>
    </w:p>
    <w:p w:rsidR="009A4FDE" w:rsidRDefault="00DB7FE6">
      <w:pPr>
        <w:ind w:left="5720"/>
        <w:rPr>
          <w:sz w:val="20"/>
          <w:szCs w:val="20"/>
        </w:rPr>
      </w:pPr>
      <w:r>
        <w:rPr>
          <w:rFonts w:ascii="Arial" w:eastAsia="Arial" w:hAnsi="Arial" w:cs="Arial"/>
          <w:noProof/>
          <w:color w:val="FFFFFF"/>
          <w:sz w:val="96"/>
          <w:szCs w:val="96"/>
        </w:rPr>
        <w:lastRenderedPageBreak/>
        <w:drawing>
          <wp:anchor distT="0" distB="0" distL="114300" distR="114300" simplePos="0" relativeHeight="251649024" behindDoc="1" locked="0" layoutInCell="0" allowOverlap="1">
            <wp:simplePos x="0" y="0"/>
            <wp:positionH relativeFrom="page">
              <wp:posOffset>0</wp:posOffset>
            </wp:positionH>
            <wp:positionV relativeFrom="page">
              <wp:posOffset>0</wp:posOffset>
            </wp:positionV>
            <wp:extent cx="13004800" cy="97536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96"/>
          <w:szCs w:val="96"/>
        </w:rPr>
        <w:t>1.0 Introduction</w:t>
      </w:r>
    </w:p>
    <w:p w:rsidR="009A4FDE" w:rsidRDefault="009A4FDE">
      <w:pPr>
        <w:spacing w:line="200" w:lineRule="exact"/>
        <w:rPr>
          <w:sz w:val="20"/>
          <w:szCs w:val="20"/>
        </w:rPr>
      </w:pPr>
    </w:p>
    <w:p w:rsidR="009A4FDE" w:rsidRDefault="009A4FDE">
      <w:pPr>
        <w:spacing w:line="283" w:lineRule="exact"/>
        <w:rPr>
          <w:sz w:val="20"/>
          <w:szCs w:val="20"/>
        </w:rPr>
      </w:pPr>
    </w:p>
    <w:p w:rsidR="009A4FDE" w:rsidRDefault="00DB7FE6">
      <w:pPr>
        <w:rPr>
          <w:sz w:val="20"/>
          <w:szCs w:val="20"/>
        </w:rPr>
      </w:pPr>
      <w:r>
        <w:rPr>
          <w:rFonts w:ascii="Arial" w:eastAsia="Arial" w:hAnsi="Arial" w:cs="Arial"/>
          <w:b/>
          <w:bCs/>
          <w:color w:val="FFFFFF"/>
          <w:sz w:val="48"/>
          <w:szCs w:val="48"/>
        </w:rPr>
        <w:t>1.1 Scenario and Background</w:t>
      </w:r>
    </w:p>
    <w:p w:rsidR="009A4FDE" w:rsidRDefault="009A4FDE">
      <w:pPr>
        <w:spacing w:line="131" w:lineRule="exact"/>
        <w:rPr>
          <w:sz w:val="20"/>
          <w:szCs w:val="20"/>
        </w:rPr>
      </w:pPr>
    </w:p>
    <w:p w:rsidR="009A4FDE" w:rsidRDefault="00DB7FE6">
      <w:pPr>
        <w:spacing w:line="269" w:lineRule="auto"/>
        <w:ind w:right="440"/>
        <w:rPr>
          <w:sz w:val="20"/>
          <w:szCs w:val="20"/>
        </w:rPr>
      </w:pPr>
      <w:r>
        <w:rPr>
          <w:rFonts w:ascii="Arial" w:eastAsia="Arial" w:hAnsi="Arial" w:cs="Arial"/>
          <w:color w:val="FFFFFF"/>
          <w:sz w:val="48"/>
          <w:szCs w:val="48"/>
        </w:rPr>
        <w:t xml:space="preserve">I am currently living in Singapore, within walking distance to Downtown "Telok Ayer MRT metro station" . I also enjoy great venues and attractions, such </w:t>
      </w:r>
      <w:r>
        <w:rPr>
          <w:rFonts w:ascii="Arial" w:eastAsia="Arial" w:hAnsi="Arial" w:cs="Arial"/>
          <w:color w:val="FFFFFF"/>
          <w:sz w:val="48"/>
          <w:szCs w:val="48"/>
        </w:rPr>
        <w:t>as international cuisine, entertainment and shopping. I have an oﬀer to move to work to Manhattan NY and I would like to move if I can find a place to live similar with similar venues.</w:t>
      </w:r>
    </w:p>
    <w:p w:rsidR="009A4FDE" w:rsidRDefault="009A4FDE">
      <w:pPr>
        <w:spacing w:line="323" w:lineRule="exact"/>
        <w:rPr>
          <w:sz w:val="20"/>
          <w:szCs w:val="20"/>
        </w:rPr>
      </w:pPr>
    </w:p>
    <w:p w:rsidR="009A4FDE" w:rsidRDefault="00DB7FE6">
      <w:pPr>
        <w:rPr>
          <w:sz w:val="20"/>
          <w:szCs w:val="20"/>
        </w:rPr>
      </w:pPr>
      <w:r>
        <w:rPr>
          <w:rFonts w:ascii="Arial" w:eastAsia="Arial" w:hAnsi="Arial" w:cs="Arial"/>
          <w:b/>
          <w:bCs/>
          <w:color w:val="FFFFFF"/>
          <w:sz w:val="48"/>
          <w:szCs w:val="48"/>
        </w:rPr>
        <w:t>1.2 Problem to be resolved:</w:t>
      </w:r>
    </w:p>
    <w:p w:rsidR="009A4FDE" w:rsidRDefault="009A4FDE">
      <w:pPr>
        <w:spacing w:line="131" w:lineRule="exact"/>
        <w:rPr>
          <w:sz w:val="20"/>
          <w:szCs w:val="20"/>
        </w:rPr>
      </w:pPr>
    </w:p>
    <w:p w:rsidR="009A4FDE" w:rsidRDefault="00DB7FE6">
      <w:pPr>
        <w:rPr>
          <w:sz w:val="20"/>
          <w:szCs w:val="20"/>
        </w:rPr>
      </w:pPr>
      <w:r>
        <w:rPr>
          <w:rFonts w:ascii="Arial" w:eastAsia="Arial" w:hAnsi="Arial" w:cs="Arial"/>
          <w:color w:val="FFFFFF"/>
          <w:sz w:val="48"/>
          <w:szCs w:val="48"/>
        </w:rPr>
        <w:t>How to find an apartment in Manhattan wit</w:t>
      </w:r>
      <w:r>
        <w:rPr>
          <w:rFonts w:ascii="Arial" w:eastAsia="Arial" w:hAnsi="Arial" w:cs="Arial"/>
          <w:color w:val="FFFFFF"/>
          <w:sz w:val="48"/>
          <w:szCs w:val="48"/>
        </w:rPr>
        <w:t>h the following conditions:</w:t>
      </w:r>
    </w:p>
    <w:p w:rsidR="009A4FDE" w:rsidRDefault="009A4FDE">
      <w:pPr>
        <w:spacing w:line="28" w:lineRule="exact"/>
        <w:rPr>
          <w:sz w:val="20"/>
          <w:szCs w:val="20"/>
        </w:rPr>
      </w:pPr>
    </w:p>
    <w:p w:rsidR="009A4FDE" w:rsidRDefault="00DB7FE6">
      <w:pPr>
        <w:numPr>
          <w:ilvl w:val="0"/>
          <w:numId w:val="4"/>
        </w:numPr>
        <w:tabs>
          <w:tab w:val="left" w:pos="720"/>
        </w:tabs>
        <w:ind w:left="720" w:hanging="500"/>
        <w:rPr>
          <w:rFonts w:ascii="Arial" w:eastAsia="Arial" w:hAnsi="Arial" w:cs="Arial"/>
          <w:color w:val="FFFFFF"/>
          <w:sz w:val="48"/>
          <w:szCs w:val="48"/>
        </w:rPr>
      </w:pPr>
      <w:r>
        <w:rPr>
          <w:rFonts w:ascii="Arial" w:eastAsia="Arial" w:hAnsi="Arial" w:cs="Arial"/>
          <w:color w:val="FFFFFF"/>
          <w:sz w:val="48"/>
          <w:szCs w:val="48"/>
        </w:rPr>
        <w:t>Apartment with min 2 bedrooms</w:t>
      </w:r>
    </w:p>
    <w:p w:rsidR="009A4FDE" w:rsidRDefault="009A4FDE">
      <w:pPr>
        <w:spacing w:line="28" w:lineRule="exact"/>
        <w:rPr>
          <w:rFonts w:ascii="Arial" w:eastAsia="Arial" w:hAnsi="Arial" w:cs="Arial"/>
          <w:color w:val="FFFFFF"/>
          <w:sz w:val="48"/>
          <w:szCs w:val="48"/>
        </w:rPr>
      </w:pPr>
    </w:p>
    <w:p w:rsidR="009A4FDE" w:rsidRDefault="00DB7FE6">
      <w:pPr>
        <w:numPr>
          <w:ilvl w:val="0"/>
          <w:numId w:val="4"/>
        </w:numPr>
        <w:tabs>
          <w:tab w:val="left" w:pos="720"/>
        </w:tabs>
        <w:ind w:left="720" w:hanging="500"/>
        <w:rPr>
          <w:rFonts w:ascii="Arial" w:eastAsia="Arial" w:hAnsi="Arial" w:cs="Arial"/>
          <w:color w:val="FFFFFF"/>
          <w:sz w:val="48"/>
          <w:szCs w:val="48"/>
        </w:rPr>
      </w:pPr>
      <w:r>
        <w:rPr>
          <w:rFonts w:ascii="Arial" w:eastAsia="Arial" w:hAnsi="Arial" w:cs="Arial"/>
          <w:color w:val="FFFFFF"/>
          <w:sz w:val="48"/>
          <w:szCs w:val="48"/>
        </w:rPr>
        <w:t>Monthly rent not to exceed US$7000/month</w:t>
      </w:r>
    </w:p>
    <w:p w:rsidR="009A4FDE" w:rsidRDefault="009A4FDE">
      <w:pPr>
        <w:spacing w:line="28" w:lineRule="exact"/>
        <w:rPr>
          <w:rFonts w:ascii="Arial" w:eastAsia="Arial" w:hAnsi="Arial" w:cs="Arial"/>
          <w:color w:val="FFFFFF"/>
          <w:sz w:val="48"/>
          <w:szCs w:val="48"/>
        </w:rPr>
      </w:pPr>
    </w:p>
    <w:p w:rsidR="009A4FDE" w:rsidRDefault="00DB7FE6">
      <w:pPr>
        <w:numPr>
          <w:ilvl w:val="0"/>
          <w:numId w:val="4"/>
        </w:numPr>
        <w:tabs>
          <w:tab w:val="left" w:pos="720"/>
        </w:tabs>
        <w:spacing w:line="252" w:lineRule="auto"/>
        <w:ind w:left="720" w:right="260" w:hanging="500"/>
        <w:rPr>
          <w:rFonts w:ascii="Arial" w:eastAsia="Arial" w:hAnsi="Arial" w:cs="Arial"/>
          <w:color w:val="FFFFFF"/>
          <w:sz w:val="48"/>
          <w:szCs w:val="48"/>
        </w:rPr>
      </w:pPr>
      <w:r>
        <w:rPr>
          <w:rFonts w:ascii="Arial" w:eastAsia="Arial" w:hAnsi="Arial" w:cs="Arial"/>
          <w:color w:val="FFFFFF"/>
          <w:sz w:val="48"/>
          <w:szCs w:val="48"/>
        </w:rPr>
        <w:t>Located within walking distance (&lt;=1.0 mile, 1.6 km) from a subway metro station in Manhattan</w:t>
      </w:r>
    </w:p>
    <w:p w:rsidR="009A4FDE" w:rsidRDefault="00DB7FE6">
      <w:pPr>
        <w:numPr>
          <w:ilvl w:val="0"/>
          <w:numId w:val="4"/>
        </w:numPr>
        <w:tabs>
          <w:tab w:val="left" w:pos="720"/>
        </w:tabs>
        <w:ind w:left="720" w:hanging="500"/>
        <w:rPr>
          <w:rFonts w:ascii="Arial" w:eastAsia="Arial" w:hAnsi="Arial" w:cs="Arial"/>
          <w:color w:val="FFFFFF"/>
          <w:sz w:val="48"/>
          <w:szCs w:val="48"/>
        </w:rPr>
      </w:pPr>
      <w:r>
        <w:rPr>
          <w:rFonts w:ascii="Arial" w:eastAsia="Arial" w:hAnsi="Arial" w:cs="Arial"/>
          <w:color w:val="FFFFFF"/>
          <w:sz w:val="48"/>
          <w:szCs w:val="48"/>
        </w:rPr>
        <w:t>Venues and amenities as in my current residence.</w:t>
      </w:r>
    </w:p>
    <w:p w:rsidR="009A4FDE" w:rsidRDefault="009A4FDE">
      <w:pPr>
        <w:spacing w:line="200" w:lineRule="exact"/>
        <w:rPr>
          <w:sz w:val="20"/>
          <w:szCs w:val="20"/>
        </w:rPr>
      </w:pPr>
    </w:p>
    <w:p w:rsidR="009A4FDE" w:rsidRDefault="009A4FDE">
      <w:pPr>
        <w:spacing w:line="305" w:lineRule="exact"/>
        <w:rPr>
          <w:sz w:val="20"/>
          <w:szCs w:val="20"/>
        </w:rPr>
      </w:pPr>
    </w:p>
    <w:p w:rsidR="009A4FDE" w:rsidRDefault="00DB7FE6">
      <w:pPr>
        <w:rPr>
          <w:sz w:val="20"/>
          <w:szCs w:val="20"/>
        </w:rPr>
      </w:pPr>
      <w:r>
        <w:rPr>
          <w:rFonts w:ascii="Arial" w:eastAsia="Arial" w:hAnsi="Arial" w:cs="Arial"/>
          <w:b/>
          <w:bCs/>
          <w:color w:val="FFFFFF"/>
          <w:sz w:val="48"/>
          <w:szCs w:val="48"/>
        </w:rPr>
        <w:t xml:space="preserve">1.3 </w:t>
      </w:r>
      <w:r>
        <w:rPr>
          <w:rFonts w:ascii="Arial" w:eastAsia="Arial" w:hAnsi="Arial" w:cs="Arial"/>
          <w:b/>
          <w:bCs/>
          <w:color w:val="FFFFFF"/>
          <w:sz w:val="48"/>
          <w:szCs w:val="48"/>
        </w:rPr>
        <w:t>Interested Audience</w:t>
      </w:r>
    </w:p>
    <w:p w:rsidR="009A4FDE" w:rsidRDefault="009A4FDE">
      <w:pPr>
        <w:spacing w:line="131" w:lineRule="exact"/>
        <w:rPr>
          <w:sz w:val="20"/>
          <w:szCs w:val="20"/>
        </w:rPr>
      </w:pPr>
    </w:p>
    <w:p w:rsidR="009A4FDE" w:rsidRDefault="00DB7FE6">
      <w:pPr>
        <w:spacing w:line="262" w:lineRule="auto"/>
        <w:rPr>
          <w:sz w:val="20"/>
          <w:szCs w:val="20"/>
        </w:rPr>
      </w:pPr>
      <w:r>
        <w:rPr>
          <w:rFonts w:ascii="Arial" w:eastAsia="Arial" w:hAnsi="Arial" w:cs="Arial"/>
          <w:color w:val="FFFFFF"/>
          <w:sz w:val="48"/>
          <w:szCs w:val="48"/>
        </w:rPr>
        <w:t xml:space="preserve">I believe the methodology, tools and strategy used in this project is relevant for a person or entity considering moving to a major city in US, Europe or Asia. Europe, US or Asia, Likewise, it can be helpful approach to explore the </w:t>
      </w:r>
      <w:r>
        <w:rPr>
          <w:rFonts w:ascii="Arial" w:eastAsia="Arial" w:hAnsi="Arial" w:cs="Arial"/>
          <w:color w:val="FFFFFF"/>
          <w:sz w:val="48"/>
          <w:szCs w:val="48"/>
        </w:rPr>
        <w:t>opening of a new business. The use of FourSquare data and mapping techniques combined with data analysis will help resolve the key questions arisen. Lastly, this project is a good practical case for a person developing Data Science skills.</w:t>
      </w:r>
    </w:p>
    <w:p w:rsidR="009A4FDE" w:rsidRDefault="009A4FDE">
      <w:pPr>
        <w:sectPr w:rsidR="009A4FDE">
          <w:pgSz w:w="20480" w:h="15360" w:orient="landscape"/>
          <w:pgMar w:top="726" w:right="620" w:bottom="64" w:left="900" w:header="0" w:footer="0" w:gutter="0"/>
          <w:cols w:space="720" w:equalWidth="0">
            <w:col w:w="18960"/>
          </w:cols>
        </w:sectPr>
      </w:pPr>
    </w:p>
    <w:p w:rsidR="009A4FDE" w:rsidRDefault="00DB7FE6">
      <w:pPr>
        <w:ind w:right="360"/>
        <w:jc w:val="center"/>
        <w:rPr>
          <w:sz w:val="20"/>
          <w:szCs w:val="20"/>
        </w:rPr>
      </w:pPr>
      <w:r>
        <w:rPr>
          <w:rFonts w:ascii="Arial" w:eastAsia="Arial" w:hAnsi="Arial" w:cs="Arial"/>
          <w:noProof/>
          <w:color w:val="FFFFFF"/>
          <w:sz w:val="96"/>
          <w:szCs w:val="96"/>
        </w:rPr>
        <w:lastRenderedPageBreak/>
        <w:drawing>
          <wp:anchor distT="0" distB="0" distL="114300" distR="114300" simplePos="0" relativeHeight="251650048" behindDoc="1" locked="0" layoutInCell="0" allowOverlap="1">
            <wp:simplePos x="0" y="0"/>
            <wp:positionH relativeFrom="page">
              <wp:posOffset>0</wp:posOffset>
            </wp:positionH>
            <wp:positionV relativeFrom="page">
              <wp:posOffset>0</wp:posOffset>
            </wp:positionV>
            <wp:extent cx="13004800" cy="9753600"/>
            <wp:effectExtent l="0" t="0" r="635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96"/>
          <w:szCs w:val="96"/>
        </w:rPr>
        <w:t>2.0 Data Section</w:t>
      </w: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373" w:lineRule="exact"/>
        <w:rPr>
          <w:sz w:val="20"/>
          <w:szCs w:val="20"/>
        </w:rPr>
      </w:pPr>
    </w:p>
    <w:p w:rsidR="009A4FDE" w:rsidRDefault="00DB7FE6">
      <w:pPr>
        <w:rPr>
          <w:sz w:val="20"/>
          <w:szCs w:val="20"/>
        </w:rPr>
      </w:pPr>
      <w:r>
        <w:rPr>
          <w:rFonts w:ascii="Arial" w:eastAsia="Arial" w:hAnsi="Arial" w:cs="Arial"/>
          <w:b/>
          <w:bCs/>
          <w:color w:val="FFFFFF"/>
          <w:sz w:val="40"/>
          <w:szCs w:val="40"/>
        </w:rPr>
        <w:t>2.1 Data Requirements</w:t>
      </w:r>
    </w:p>
    <w:p w:rsidR="009A4FDE" w:rsidRDefault="009A4FDE">
      <w:pPr>
        <w:spacing w:line="107" w:lineRule="exact"/>
        <w:rPr>
          <w:sz w:val="20"/>
          <w:szCs w:val="20"/>
        </w:rPr>
      </w:pPr>
    </w:p>
    <w:p w:rsidR="009A4FDE" w:rsidRDefault="00DB7FE6">
      <w:pPr>
        <w:numPr>
          <w:ilvl w:val="0"/>
          <w:numId w:val="5"/>
        </w:numPr>
        <w:tabs>
          <w:tab w:val="left" w:pos="260"/>
        </w:tabs>
        <w:ind w:left="260" w:hanging="260"/>
        <w:rPr>
          <w:rFonts w:ascii="Arial" w:eastAsia="Arial" w:hAnsi="Arial" w:cs="Arial"/>
          <w:color w:val="FFFFFF"/>
          <w:sz w:val="40"/>
          <w:szCs w:val="40"/>
        </w:rPr>
      </w:pPr>
      <w:r>
        <w:rPr>
          <w:rFonts w:ascii="Arial" w:eastAsia="Arial" w:hAnsi="Arial" w:cs="Arial"/>
          <w:color w:val="FFFFFF"/>
          <w:sz w:val="40"/>
          <w:szCs w:val="40"/>
        </w:rPr>
        <w:t>Geodata for current residence in Singapore with venues established using Foursquare.</w:t>
      </w:r>
    </w:p>
    <w:p w:rsidR="009A4FDE" w:rsidRDefault="009A4FDE">
      <w:pPr>
        <w:spacing w:line="20" w:lineRule="exact"/>
        <w:rPr>
          <w:rFonts w:ascii="Arial" w:eastAsia="Arial" w:hAnsi="Arial" w:cs="Arial"/>
          <w:color w:val="FFFFFF"/>
          <w:sz w:val="40"/>
          <w:szCs w:val="40"/>
        </w:rPr>
      </w:pPr>
    </w:p>
    <w:p w:rsidR="009A4FDE" w:rsidRDefault="00DB7FE6">
      <w:pPr>
        <w:numPr>
          <w:ilvl w:val="0"/>
          <w:numId w:val="5"/>
        </w:numPr>
        <w:tabs>
          <w:tab w:val="left" w:pos="267"/>
        </w:tabs>
        <w:spacing w:line="250" w:lineRule="auto"/>
        <w:ind w:right="460"/>
        <w:rPr>
          <w:rFonts w:ascii="Arial" w:eastAsia="Arial" w:hAnsi="Arial" w:cs="Arial"/>
          <w:color w:val="FFFFFF"/>
          <w:sz w:val="40"/>
          <w:szCs w:val="40"/>
        </w:rPr>
      </w:pPr>
      <w:r>
        <w:rPr>
          <w:rFonts w:ascii="Arial" w:eastAsia="Arial" w:hAnsi="Arial" w:cs="Arial"/>
          <w:color w:val="FFFFFF"/>
          <w:sz w:val="40"/>
          <w:szCs w:val="40"/>
        </w:rPr>
        <w:t>List of Manhattan (MH) neighborhoods with clustered venues established via Foursquare (as in Course</w:t>
      </w:r>
      <w:r>
        <w:rPr>
          <w:rFonts w:ascii="Arial" w:eastAsia="Arial" w:hAnsi="Arial" w:cs="Arial"/>
          <w:color w:val="FFFFFF"/>
          <w:sz w:val="40"/>
          <w:szCs w:val="40"/>
        </w:rPr>
        <w:t xml:space="preserve"> Lab). </w:t>
      </w:r>
      <w:r>
        <w:rPr>
          <w:rFonts w:ascii="Arial" w:eastAsia="Arial" w:hAnsi="Arial" w:cs="Arial"/>
          <w:color w:val="000000"/>
          <w:sz w:val="40"/>
          <w:szCs w:val="40"/>
        </w:rPr>
        <w:t>h</w:t>
      </w:r>
      <w:r>
        <w:rPr>
          <w:rFonts w:ascii="Arial" w:eastAsia="Arial" w:hAnsi="Arial" w:cs="Arial"/>
          <w:color w:val="FFFFFF"/>
          <w:sz w:val="40"/>
          <w:szCs w:val="40"/>
        </w:rPr>
        <w:t>ttps://en.wikipedia.org/wiki/List_of_Manhattan_neighborhoods#Midtown_neighborhoods</w:t>
      </w:r>
    </w:p>
    <w:p w:rsidR="009A4FDE" w:rsidRDefault="009A4FDE">
      <w:pPr>
        <w:spacing w:line="1" w:lineRule="exact"/>
        <w:rPr>
          <w:rFonts w:ascii="Arial" w:eastAsia="Arial" w:hAnsi="Arial" w:cs="Arial"/>
          <w:color w:val="FFFFFF"/>
          <w:sz w:val="40"/>
          <w:szCs w:val="40"/>
        </w:rPr>
      </w:pPr>
    </w:p>
    <w:p w:rsidR="009A4FDE" w:rsidRDefault="00DB7FE6">
      <w:pPr>
        <w:numPr>
          <w:ilvl w:val="0"/>
          <w:numId w:val="5"/>
        </w:numPr>
        <w:tabs>
          <w:tab w:val="left" w:pos="267"/>
        </w:tabs>
        <w:spacing w:line="250" w:lineRule="auto"/>
        <w:ind w:right="60"/>
        <w:rPr>
          <w:rFonts w:ascii="Arial" w:eastAsia="Arial" w:hAnsi="Arial" w:cs="Arial"/>
          <w:color w:val="FFFFFF"/>
          <w:sz w:val="40"/>
          <w:szCs w:val="40"/>
        </w:rPr>
      </w:pPr>
      <w:r>
        <w:rPr>
          <w:rFonts w:ascii="Arial" w:eastAsia="Arial" w:hAnsi="Arial" w:cs="Arial"/>
          <w:color w:val="FFFFFF"/>
          <w:sz w:val="40"/>
          <w:szCs w:val="40"/>
        </w:rPr>
        <w:t xml:space="preserve">List of subway metro stations in Manhattan with addresses and geo data (lat,long): </w:t>
      </w:r>
      <w:r>
        <w:rPr>
          <w:rFonts w:ascii="Arial" w:eastAsia="Arial" w:hAnsi="Arial" w:cs="Arial"/>
          <w:color w:val="2965A8"/>
          <w:sz w:val="40"/>
          <w:szCs w:val="40"/>
          <w:u w:val="single"/>
        </w:rPr>
        <w:t>https://</w:t>
      </w:r>
      <w:r>
        <w:rPr>
          <w:rFonts w:ascii="Arial" w:eastAsia="Arial" w:hAnsi="Arial" w:cs="Arial"/>
          <w:color w:val="FFFFFF"/>
          <w:sz w:val="40"/>
          <w:szCs w:val="40"/>
        </w:rPr>
        <w:t xml:space="preserve"> </w:t>
      </w:r>
      <w:r>
        <w:rPr>
          <w:rFonts w:ascii="Arial" w:eastAsia="Arial" w:hAnsi="Arial" w:cs="Arial"/>
          <w:color w:val="2965A8"/>
          <w:sz w:val="40"/>
          <w:szCs w:val="40"/>
          <w:u w:val="single"/>
        </w:rPr>
        <w:t>en.wikipedia.org/wiki/List_of_New_York_City_Subway_stations_in_Manhattan</w:t>
      </w:r>
      <w:r>
        <w:rPr>
          <w:rFonts w:ascii="Arial" w:eastAsia="Arial" w:hAnsi="Arial" w:cs="Arial"/>
          <w:color w:val="000000"/>
          <w:sz w:val="40"/>
          <w:szCs w:val="40"/>
        </w:rPr>
        <w:t>)</w:t>
      </w:r>
      <w:r>
        <w:rPr>
          <w:rFonts w:ascii="Arial" w:eastAsia="Arial" w:hAnsi="Arial" w:cs="Arial"/>
          <w:color w:val="2965A8"/>
          <w:sz w:val="40"/>
          <w:szCs w:val="40"/>
        </w:rPr>
        <w:t xml:space="preserve"> </w:t>
      </w:r>
      <w:r>
        <w:rPr>
          <w:rFonts w:ascii="Arial" w:eastAsia="Arial" w:hAnsi="Arial" w:cs="Arial"/>
          <w:color w:val="FFFFFF"/>
          <w:sz w:val="40"/>
          <w:szCs w:val="40"/>
        </w:rPr>
        <w:t>,</w:t>
      </w:r>
      <w:r>
        <w:rPr>
          <w:rFonts w:ascii="Arial" w:eastAsia="Arial" w:hAnsi="Arial" w:cs="Arial"/>
          <w:color w:val="2965A8"/>
          <w:sz w:val="40"/>
          <w:szCs w:val="40"/>
        </w:rPr>
        <w:t xml:space="preserve"> </w:t>
      </w:r>
      <w:r>
        <w:rPr>
          <w:rFonts w:ascii="Arial" w:eastAsia="Arial" w:hAnsi="Arial" w:cs="Arial"/>
          <w:color w:val="000000"/>
          <w:sz w:val="40"/>
          <w:szCs w:val="40"/>
        </w:rPr>
        <w:t>(</w:t>
      </w:r>
      <w:r>
        <w:rPr>
          <w:rFonts w:ascii="Arial" w:eastAsia="Arial" w:hAnsi="Arial" w:cs="Arial"/>
          <w:color w:val="2965A8"/>
          <w:sz w:val="40"/>
          <w:szCs w:val="40"/>
          <w:u w:val="single"/>
        </w:rPr>
        <w:t>https://www.google.com/</w:t>
      </w:r>
      <w:r>
        <w:rPr>
          <w:rFonts w:ascii="Arial" w:eastAsia="Arial" w:hAnsi="Arial" w:cs="Arial"/>
          <w:color w:val="2965A8"/>
          <w:sz w:val="40"/>
          <w:szCs w:val="40"/>
        </w:rPr>
        <w:t xml:space="preserve"> </w:t>
      </w:r>
      <w:r>
        <w:rPr>
          <w:rFonts w:ascii="Arial" w:eastAsia="Arial" w:hAnsi="Arial" w:cs="Arial"/>
          <w:color w:val="2965A8"/>
          <w:sz w:val="40"/>
          <w:szCs w:val="40"/>
          <w:u w:val="single"/>
        </w:rPr>
        <w:t>maps/search/manhattan+subway+metro+stations/@40.7837297,-74.1033043,11z/data=!3m1!4b1</w:t>
      </w:r>
      <w:r>
        <w:rPr>
          <w:rFonts w:ascii="Arial" w:eastAsia="Arial" w:hAnsi="Arial" w:cs="Arial"/>
          <w:color w:val="000000"/>
          <w:sz w:val="40"/>
          <w:szCs w:val="40"/>
        </w:rPr>
        <w:t>)</w:t>
      </w:r>
    </w:p>
    <w:p w:rsidR="009A4FDE" w:rsidRDefault="009A4FDE">
      <w:pPr>
        <w:spacing w:line="2" w:lineRule="exact"/>
        <w:rPr>
          <w:rFonts w:ascii="Arial" w:eastAsia="Arial" w:hAnsi="Arial" w:cs="Arial"/>
          <w:color w:val="FFFFFF"/>
          <w:sz w:val="40"/>
          <w:szCs w:val="40"/>
        </w:rPr>
      </w:pPr>
    </w:p>
    <w:p w:rsidR="009A4FDE" w:rsidRDefault="00DB7FE6">
      <w:pPr>
        <w:numPr>
          <w:ilvl w:val="0"/>
          <w:numId w:val="5"/>
        </w:numPr>
        <w:tabs>
          <w:tab w:val="left" w:pos="267"/>
        </w:tabs>
        <w:spacing w:line="250" w:lineRule="auto"/>
        <w:ind w:right="660"/>
        <w:rPr>
          <w:rFonts w:ascii="Arial" w:eastAsia="Arial" w:hAnsi="Arial" w:cs="Arial"/>
          <w:color w:val="FFFFFF"/>
          <w:sz w:val="40"/>
          <w:szCs w:val="40"/>
        </w:rPr>
      </w:pPr>
      <w:r>
        <w:rPr>
          <w:rFonts w:ascii="Arial" w:eastAsia="Arial" w:hAnsi="Arial" w:cs="Arial"/>
          <w:color w:val="FFFFFF"/>
          <w:sz w:val="40"/>
          <w:szCs w:val="40"/>
        </w:rPr>
        <w:t xml:space="preserve">List of apartments for rent in Manhattan area with information on neighborhood location, address, number of beds, area size, monthly rent price and complemented with geo data via Nominatim. </w:t>
      </w:r>
      <w:r>
        <w:rPr>
          <w:rFonts w:ascii="Arial" w:eastAsia="Arial" w:hAnsi="Arial" w:cs="Arial"/>
          <w:color w:val="2965A8"/>
          <w:sz w:val="40"/>
          <w:szCs w:val="40"/>
          <w:u w:val="single"/>
        </w:rPr>
        <w:t>http://</w:t>
      </w:r>
      <w:r>
        <w:rPr>
          <w:rFonts w:ascii="Arial" w:eastAsia="Arial" w:hAnsi="Arial" w:cs="Arial"/>
          <w:color w:val="FFFFFF"/>
          <w:sz w:val="40"/>
          <w:szCs w:val="40"/>
        </w:rPr>
        <w:t xml:space="preserve"> </w:t>
      </w:r>
      <w:r>
        <w:rPr>
          <w:rFonts w:ascii="Arial" w:eastAsia="Arial" w:hAnsi="Arial" w:cs="Arial"/>
          <w:color w:val="2965A8"/>
          <w:sz w:val="40"/>
          <w:szCs w:val="40"/>
          <w:u w:val="single"/>
        </w:rPr>
        <w:t xml:space="preserve">www.rentmanhattan.com/index.cfm?page=search&amp;state=results </w:t>
      </w:r>
      <w:r>
        <w:rPr>
          <w:rFonts w:ascii="Arial" w:eastAsia="Arial" w:hAnsi="Arial" w:cs="Arial"/>
          <w:color w:val="2965A8"/>
          <w:sz w:val="40"/>
          <w:szCs w:val="40"/>
          <w:u w:val="single"/>
        </w:rPr>
        <w:t>https://www.nestpick.com/search? city=new-</w:t>
      </w:r>
    </w:p>
    <w:p w:rsidR="009A4FDE" w:rsidRDefault="009A4FDE">
      <w:pPr>
        <w:spacing w:line="3" w:lineRule="exact"/>
        <w:rPr>
          <w:rFonts w:ascii="Arial" w:eastAsia="Arial" w:hAnsi="Arial" w:cs="Arial"/>
          <w:color w:val="FFFFFF"/>
          <w:sz w:val="40"/>
          <w:szCs w:val="40"/>
        </w:rPr>
      </w:pPr>
    </w:p>
    <w:p w:rsidR="009A4FDE" w:rsidRDefault="00DB7FE6">
      <w:pPr>
        <w:numPr>
          <w:ilvl w:val="0"/>
          <w:numId w:val="5"/>
        </w:numPr>
        <w:tabs>
          <w:tab w:val="left" w:pos="260"/>
        </w:tabs>
        <w:ind w:left="260" w:hanging="260"/>
        <w:rPr>
          <w:rFonts w:ascii="Arial" w:eastAsia="Arial" w:hAnsi="Arial" w:cs="Arial"/>
          <w:color w:val="FFFFFF"/>
          <w:sz w:val="40"/>
          <w:szCs w:val="40"/>
        </w:rPr>
      </w:pPr>
      <w:r>
        <w:rPr>
          <w:rFonts w:ascii="Arial" w:eastAsia="Arial" w:hAnsi="Arial" w:cs="Arial"/>
          <w:color w:val="FFFFFF"/>
          <w:sz w:val="40"/>
          <w:szCs w:val="40"/>
        </w:rPr>
        <w:t>Place to work in Manhattan (Park Avenue and 53rd St) for reference</w:t>
      </w:r>
    </w:p>
    <w:p w:rsidR="009A4FDE" w:rsidRDefault="009A4FDE">
      <w:pPr>
        <w:spacing w:line="200" w:lineRule="exact"/>
        <w:rPr>
          <w:sz w:val="20"/>
          <w:szCs w:val="20"/>
        </w:rPr>
      </w:pPr>
    </w:p>
    <w:p w:rsidR="009A4FDE" w:rsidRDefault="009A4FDE">
      <w:pPr>
        <w:spacing w:line="235" w:lineRule="exact"/>
        <w:rPr>
          <w:sz w:val="20"/>
          <w:szCs w:val="20"/>
        </w:rPr>
      </w:pPr>
    </w:p>
    <w:p w:rsidR="009A4FDE" w:rsidRDefault="00DB7FE6">
      <w:pPr>
        <w:rPr>
          <w:sz w:val="20"/>
          <w:szCs w:val="20"/>
        </w:rPr>
      </w:pPr>
      <w:r>
        <w:rPr>
          <w:rFonts w:ascii="Arial" w:eastAsia="Arial" w:hAnsi="Arial" w:cs="Arial"/>
          <w:b/>
          <w:bCs/>
          <w:color w:val="FFFFFF"/>
          <w:sz w:val="40"/>
          <w:szCs w:val="40"/>
        </w:rPr>
        <w:t>2.2 Data Sources, Data Processing and Tools used</w:t>
      </w:r>
    </w:p>
    <w:p w:rsidR="009A4FDE" w:rsidRDefault="009A4FDE">
      <w:pPr>
        <w:spacing w:line="105" w:lineRule="exact"/>
        <w:rPr>
          <w:sz w:val="20"/>
          <w:szCs w:val="20"/>
        </w:rPr>
      </w:pPr>
    </w:p>
    <w:p w:rsidR="009A4FDE" w:rsidRDefault="00DB7FE6">
      <w:pPr>
        <w:numPr>
          <w:ilvl w:val="0"/>
          <w:numId w:val="6"/>
        </w:numPr>
        <w:tabs>
          <w:tab w:val="left" w:pos="260"/>
        </w:tabs>
        <w:ind w:left="260" w:hanging="260"/>
        <w:rPr>
          <w:rFonts w:ascii="Arial" w:eastAsia="Arial" w:hAnsi="Arial" w:cs="Arial"/>
          <w:color w:val="FFFFFF"/>
          <w:sz w:val="40"/>
          <w:szCs w:val="40"/>
        </w:rPr>
      </w:pPr>
      <w:r>
        <w:rPr>
          <w:rFonts w:ascii="Arial" w:eastAsia="Arial" w:hAnsi="Arial" w:cs="Arial"/>
          <w:color w:val="FFFFFF"/>
          <w:sz w:val="40"/>
          <w:szCs w:val="40"/>
        </w:rPr>
        <w:t>Singapore data and map is to be created with use of Nominatim , Foursquare and Folium mapping</w:t>
      </w:r>
    </w:p>
    <w:p w:rsidR="009A4FDE" w:rsidRDefault="009A4FDE">
      <w:pPr>
        <w:spacing w:line="20" w:lineRule="exact"/>
        <w:rPr>
          <w:rFonts w:ascii="Arial" w:eastAsia="Arial" w:hAnsi="Arial" w:cs="Arial"/>
          <w:color w:val="FFFFFF"/>
          <w:sz w:val="40"/>
          <w:szCs w:val="40"/>
        </w:rPr>
      </w:pPr>
    </w:p>
    <w:p w:rsidR="009A4FDE" w:rsidRDefault="00DB7FE6">
      <w:pPr>
        <w:numPr>
          <w:ilvl w:val="0"/>
          <w:numId w:val="6"/>
        </w:numPr>
        <w:tabs>
          <w:tab w:val="left" w:pos="267"/>
        </w:tabs>
        <w:spacing w:line="250" w:lineRule="auto"/>
        <w:ind w:right="40"/>
        <w:rPr>
          <w:rFonts w:ascii="Arial" w:eastAsia="Arial" w:hAnsi="Arial" w:cs="Arial"/>
          <w:color w:val="FFFFFF"/>
          <w:sz w:val="40"/>
          <w:szCs w:val="40"/>
        </w:rPr>
      </w:pPr>
      <w:r>
        <w:rPr>
          <w:rFonts w:ascii="Arial" w:eastAsia="Arial" w:hAnsi="Arial" w:cs="Arial"/>
          <w:color w:val="FFFFFF"/>
          <w:sz w:val="40"/>
          <w:szCs w:val="40"/>
        </w:rPr>
        <w:t>Manhattan neighborhoods were obtained from Wikipedia and organized by Neighborhoods with geodata via Nominatim for mapping with Folium.</w:t>
      </w:r>
    </w:p>
    <w:p w:rsidR="009A4FDE" w:rsidRDefault="009A4FDE">
      <w:pPr>
        <w:spacing w:line="1" w:lineRule="exact"/>
        <w:rPr>
          <w:rFonts w:ascii="Arial" w:eastAsia="Arial" w:hAnsi="Arial" w:cs="Arial"/>
          <w:color w:val="FFFFFF"/>
          <w:sz w:val="40"/>
          <w:szCs w:val="40"/>
        </w:rPr>
      </w:pPr>
    </w:p>
    <w:p w:rsidR="009A4FDE" w:rsidRDefault="00DB7FE6">
      <w:pPr>
        <w:numPr>
          <w:ilvl w:val="0"/>
          <w:numId w:val="6"/>
        </w:numPr>
        <w:tabs>
          <w:tab w:val="left" w:pos="260"/>
        </w:tabs>
        <w:ind w:left="260" w:hanging="260"/>
        <w:rPr>
          <w:rFonts w:ascii="Arial" w:eastAsia="Arial" w:hAnsi="Arial" w:cs="Arial"/>
          <w:color w:val="FFFFFF"/>
          <w:sz w:val="40"/>
          <w:szCs w:val="40"/>
        </w:rPr>
      </w:pPr>
      <w:r>
        <w:rPr>
          <w:rFonts w:ascii="Arial" w:eastAsia="Arial" w:hAnsi="Arial" w:cs="Arial"/>
          <w:color w:val="FFFFFF"/>
          <w:sz w:val="40"/>
          <w:szCs w:val="40"/>
        </w:rPr>
        <w:t>List of Subway stations was obtained via Wikipedia, NY Transit web site and Google map,</w:t>
      </w:r>
    </w:p>
    <w:p w:rsidR="009A4FDE" w:rsidRDefault="009A4FDE">
      <w:pPr>
        <w:spacing w:line="20" w:lineRule="exact"/>
        <w:rPr>
          <w:rFonts w:ascii="Arial" w:eastAsia="Arial" w:hAnsi="Arial" w:cs="Arial"/>
          <w:color w:val="FFFFFF"/>
          <w:sz w:val="40"/>
          <w:szCs w:val="40"/>
        </w:rPr>
      </w:pPr>
    </w:p>
    <w:p w:rsidR="009A4FDE" w:rsidRDefault="00DB7FE6">
      <w:pPr>
        <w:numPr>
          <w:ilvl w:val="0"/>
          <w:numId w:val="6"/>
        </w:numPr>
        <w:tabs>
          <w:tab w:val="left" w:pos="267"/>
        </w:tabs>
        <w:spacing w:line="250" w:lineRule="auto"/>
        <w:rPr>
          <w:rFonts w:ascii="Arial" w:eastAsia="Arial" w:hAnsi="Arial" w:cs="Arial"/>
          <w:color w:val="FFFFFF"/>
          <w:sz w:val="40"/>
          <w:szCs w:val="40"/>
        </w:rPr>
      </w:pPr>
      <w:r>
        <w:rPr>
          <w:rFonts w:ascii="Arial" w:eastAsia="Arial" w:hAnsi="Arial" w:cs="Arial"/>
          <w:color w:val="FFFFFF"/>
          <w:sz w:val="40"/>
          <w:szCs w:val="40"/>
        </w:rPr>
        <w:t xml:space="preserve">List of apartments for rent </w:t>
      </w:r>
      <w:r>
        <w:rPr>
          <w:rFonts w:ascii="Arial" w:eastAsia="Arial" w:hAnsi="Arial" w:cs="Arial"/>
          <w:color w:val="FFFFFF"/>
          <w:sz w:val="40"/>
          <w:szCs w:val="40"/>
        </w:rPr>
        <w:t>was consolidated from web-scraping real estate sites for MH. The geolocation (lat,long) data was found with algorithm coding and using Nominatim.</w:t>
      </w:r>
    </w:p>
    <w:p w:rsidR="009A4FDE" w:rsidRDefault="009A4FDE">
      <w:pPr>
        <w:spacing w:line="1" w:lineRule="exact"/>
        <w:rPr>
          <w:rFonts w:ascii="Arial" w:eastAsia="Arial" w:hAnsi="Arial" w:cs="Arial"/>
          <w:color w:val="FFFFFF"/>
          <w:sz w:val="40"/>
          <w:szCs w:val="40"/>
        </w:rPr>
      </w:pPr>
    </w:p>
    <w:p w:rsidR="009A4FDE" w:rsidRDefault="00DB7FE6">
      <w:pPr>
        <w:numPr>
          <w:ilvl w:val="0"/>
          <w:numId w:val="6"/>
        </w:numPr>
        <w:tabs>
          <w:tab w:val="left" w:pos="267"/>
        </w:tabs>
        <w:spacing w:line="303" w:lineRule="auto"/>
        <w:ind w:right="580"/>
        <w:rPr>
          <w:rFonts w:ascii="Arial" w:eastAsia="Arial" w:hAnsi="Arial" w:cs="Arial"/>
          <w:color w:val="FFFFFF"/>
          <w:sz w:val="40"/>
          <w:szCs w:val="40"/>
        </w:rPr>
      </w:pPr>
      <w:r>
        <w:rPr>
          <w:rFonts w:ascii="Arial" w:eastAsia="Arial" w:hAnsi="Arial" w:cs="Arial"/>
          <w:color w:val="FFFFFF"/>
          <w:sz w:val="40"/>
          <w:szCs w:val="40"/>
        </w:rPr>
        <w:t xml:space="preserve">Folium map was the basis of mapping with various features to consolidate all data in ONE map where one can </w:t>
      </w:r>
      <w:r>
        <w:rPr>
          <w:rFonts w:ascii="Arial" w:eastAsia="Arial" w:hAnsi="Arial" w:cs="Arial"/>
          <w:color w:val="FFFFFF"/>
          <w:sz w:val="40"/>
          <w:szCs w:val="40"/>
        </w:rPr>
        <w:t>visualize all details needed to make a selection of apartment</w:t>
      </w:r>
    </w:p>
    <w:p w:rsidR="009A4FDE" w:rsidRDefault="009A4FDE">
      <w:pPr>
        <w:sectPr w:rsidR="009A4FDE">
          <w:pgSz w:w="20480" w:h="15360" w:orient="landscape"/>
          <w:pgMar w:top="846" w:right="820" w:bottom="804" w:left="700" w:header="0" w:footer="0" w:gutter="0"/>
          <w:cols w:space="720" w:equalWidth="0">
            <w:col w:w="18960"/>
          </w:cols>
        </w:sectPr>
      </w:pPr>
    </w:p>
    <w:p w:rsidR="009A4FDE" w:rsidRDefault="00DB7FE6">
      <w:pPr>
        <w:ind w:right="540"/>
        <w:jc w:val="center"/>
        <w:rPr>
          <w:sz w:val="20"/>
          <w:szCs w:val="20"/>
        </w:rPr>
      </w:pPr>
      <w:r>
        <w:rPr>
          <w:rFonts w:ascii="Arial" w:eastAsia="Arial" w:hAnsi="Arial" w:cs="Arial"/>
          <w:noProof/>
          <w:color w:val="FFFFFF"/>
          <w:sz w:val="96"/>
          <w:szCs w:val="96"/>
        </w:rPr>
        <w:lastRenderedPageBreak/>
        <w:drawing>
          <wp:anchor distT="0" distB="0" distL="114300" distR="114300" simplePos="0" relativeHeight="251651072" behindDoc="1" locked="0" layoutInCell="0" allowOverlap="1">
            <wp:simplePos x="0" y="0"/>
            <wp:positionH relativeFrom="page">
              <wp:posOffset>0</wp:posOffset>
            </wp:positionH>
            <wp:positionV relativeFrom="page">
              <wp:posOffset>0</wp:posOffset>
            </wp:positionV>
            <wp:extent cx="13004800" cy="9753600"/>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96"/>
          <w:szCs w:val="96"/>
        </w:rPr>
        <w:t>3.0 Methodology</w:t>
      </w: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34" w:lineRule="exact"/>
        <w:rPr>
          <w:sz w:val="20"/>
          <w:szCs w:val="20"/>
        </w:rPr>
      </w:pPr>
    </w:p>
    <w:p w:rsidR="009A4FDE" w:rsidRDefault="00DB7FE6">
      <w:pPr>
        <w:rPr>
          <w:sz w:val="20"/>
          <w:szCs w:val="20"/>
        </w:rPr>
      </w:pPr>
      <w:r>
        <w:rPr>
          <w:rFonts w:ascii="Arial" w:eastAsia="Arial" w:hAnsi="Arial" w:cs="Arial"/>
          <w:color w:val="FFFFFF"/>
          <w:sz w:val="48"/>
          <w:szCs w:val="48"/>
        </w:rPr>
        <w:t>The Strategy to find the answer:</w:t>
      </w:r>
    </w:p>
    <w:p w:rsidR="009A4FDE" w:rsidRDefault="009A4FDE">
      <w:pPr>
        <w:spacing w:line="100" w:lineRule="exact"/>
        <w:rPr>
          <w:sz w:val="20"/>
          <w:szCs w:val="20"/>
        </w:rPr>
      </w:pPr>
    </w:p>
    <w:p w:rsidR="009A4FDE" w:rsidRDefault="00DB7FE6">
      <w:pPr>
        <w:spacing w:line="262" w:lineRule="auto"/>
        <w:rPr>
          <w:sz w:val="20"/>
          <w:szCs w:val="20"/>
        </w:rPr>
      </w:pPr>
      <w:r>
        <w:rPr>
          <w:rFonts w:ascii="Arial" w:eastAsia="Arial" w:hAnsi="Arial" w:cs="Arial"/>
          <w:color w:val="FFFFFF"/>
          <w:sz w:val="48"/>
          <w:szCs w:val="48"/>
        </w:rPr>
        <w:t>The strategy is based on mapping the described data in section 2.0, in order to facilitate the choice of at le</w:t>
      </w:r>
      <w:r>
        <w:rPr>
          <w:rFonts w:ascii="Arial" w:eastAsia="Arial" w:hAnsi="Arial" w:cs="Arial"/>
          <w:color w:val="FFFFFF"/>
          <w:sz w:val="48"/>
          <w:szCs w:val="48"/>
        </w:rPr>
        <w:t xml:space="preserve">ast two candidate places for rent. The information will be consolidated in ONE MAP where one can see the details of the apartment, the cluster of venues in the neighborhood and the relative location from a subway station and from work place. A measurement </w:t>
      </w:r>
      <w:r>
        <w:rPr>
          <w:rFonts w:ascii="Arial" w:eastAsia="Arial" w:hAnsi="Arial" w:cs="Arial"/>
          <w:color w:val="FFFFFF"/>
          <w:sz w:val="48"/>
          <w:szCs w:val="48"/>
        </w:rPr>
        <w:t>tool icon will also be provided. The popups on the map items will display rent price, location and cluster of venues applicable.</w:t>
      </w:r>
    </w:p>
    <w:p w:rsidR="009A4FDE" w:rsidRDefault="009A4FDE">
      <w:pPr>
        <w:spacing w:line="373" w:lineRule="exact"/>
        <w:rPr>
          <w:sz w:val="20"/>
          <w:szCs w:val="20"/>
        </w:rPr>
      </w:pPr>
    </w:p>
    <w:p w:rsidR="009A4FDE" w:rsidRDefault="00DB7FE6">
      <w:pPr>
        <w:rPr>
          <w:sz w:val="20"/>
          <w:szCs w:val="20"/>
        </w:rPr>
      </w:pPr>
      <w:r>
        <w:rPr>
          <w:rFonts w:ascii="Arial" w:eastAsia="Arial" w:hAnsi="Arial" w:cs="Arial"/>
          <w:color w:val="FFFFFF"/>
          <w:sz w:val="48"/>
          <w:szCs w:val="48"/>
        </w:rPr>
        <w:t>The Tools:</w:t>
      </w:r>
    </w:p>
    <w:p w:rsidR="009A4FDE" w:rsidRDefault="009A4FDE">
      <w:pPr>
        <w:spacing w:line="100" w:lineRule="exact"/>
        <w:rPr>
          <w:sz w:val="20"/>
          <w:szCs w:val="20"/>
        </w:rPr>
      </w:pPr>
    </w:p>
    <w:p w:rsidR="009A4FDE" w:rsidRDefault="00DB7FE6">
      <w:pPr>
        <w:rPr>
          <w:sz w:val="20"/>
          <w:szCs w:val="20"/>
        </w:rPr>
      </w:pPr>
      <w:r>
        <w:rPr>
          <w:rFonts w:ascii="Arial" w:eastAsia="Arial" w:hAnsi="Arial" w:cs="Arial"/>
          <w:color w:val="FFFFFF"/>
          <w:sz w:val="48"/>
          <w:szCs w:val="48"/>
        </w:rPr>
        <w:t>Web-scraping of sites is used to consolidate data-frame information which was</w:t>
      </w:r>
    </w:p>
    <w:p w:rsidR="009A4FDE" w:rsidRDefault="009A4FDE">
      <w:pPr>
        <w:spacing w:line="28" w:lineRule="exact"/>
        <w:rPr>
          <w:sz w:val="20"/>
          <w:szCs w:val="20"/>
        </w:rPr>
      </w:pPr>
    </w:p>
    <w:p w:rsidR="009A4FDE" w:rsidRDefault="00DB7FE6">
      <w:pPr>
        <w:rPr>
          <w:sz w:val="20"/>
          <w:szCs w:val="20"/>
        </w:rPr>
      </w:pPr>
      <w:r>
        <w:rPr>
          <w:rFonts w:ascii="Arial" w:eastAsia="Arial" w:hAnsi="Arial" w:cs="Arial"/>
          <w:color w:val="FFFFFF"/>
          <w:sz w:val="48"/>
          <w:szCs w:val="48"/>
        </w:rPr>
        <w:t xml:space="preserve">saved as csv files for convenience </w:t>
      </w:r>
      <w:r>
        <w:rPr>
          <w:rFonts w:ascii="Arial" w:eastAsia="Arial" w:hAnsi="Arial" w:cs="Arial"/>
          <w:color w:val="FFFFFF"/>
          <w:sz w:val="48"/>
          <w:szCs w:val="48"/>
        </w:rPr>
        <w:t>and to simply the report. Geodata was obtained</w:t>
      </w:r>
    </w:p>
    <w:p w:rsidR="009A4FDE" w:rsidRDefault="009A4FDE">
      <w:pPr>
        <w:spacing w:line="28" w:lineRule="exact"/>
        <w:rPr>
          <w:sz w:val="20"/>
          <w:szCs w:val="20"/>
        </w:rPr>
      </w:pPr>
    </w:p>
    <w:p w:rsidR="009A4FDE" w:rsidRDefault="00DB7FE6">
      <w:pPr>
        <w:rPr>
          <w:sz w:val="20"/>
          <w:szCs w:val="20"/>
        </w:rPr>
      </w:pPr>
      <w:r>
        <w:rPr>
          <w:rFonts w:ascii="Arial" w:eastAsia="Arial" w:hAnsi="Arial" w:cs="Arial"/>
          <w:color w:val="FFFFFF"/>
          <w:sz w:val="48"/>
          <w:szCs w:val="48"/>
        </w:rPr>
        <w:t>by coding a program to use Nominatim to get latitude and longitude of subway</w:t>
      </w:r>
    </w:p>
    <w:p w:rsidR="009A4FDE" w:rsidRDefault="009A4FDE">
      <w:pPr>
        <w:spacing w:line="28" w:lineRule="exact"/>
        <w:rPr>
          <w:sz w:val="20"/>
          <w:szCs w:val="20"/>
        </w:rPr>
      </w:pPr>
    </w:p>
    <w:p w:rsidR="009A4FDE" w:rsidRDefault="00DB7FE6">
      <w:pPr>
        <w:rPr>
          <w:sz w:val="20"/>
          <w:szCs w:val="20"/>
        </w:rPr>
      </w:pPr>
      <w:r>
        <w:rPr>
          <w:rFonts w:ascii="Arial" w:eastAsia="Arial" w:hAnsi="Arial" w:cs="Arial"/>
          <w:color w:val="FFFFFF"/>
          <w:sz w:val="48"/>
          <w:szCs w:val="48"/>
        </w:rPr>
        <w:t>stations and also for each of (144 units) the apartments for rent listed.</w:t>
      </w:r>
    </w:p>
    <w:p w:rsidR="009A4FDE" w:rsidRDefault="009A4FDE">
      <w:pPr>
        <w:spacing w:line="28" w:lineRule="exact"/>
        <w:rPr>
          <w:sz w:val="20"/>
          <w:szCs w:val="20"/>
        </w:rPr>
      </w:pPr>
    </w:p>
    <w:p w:rsidR="009A4FDE" w:rsidRDefault="00DB7FE6">
      <w:pPr>
        <w:rPr>
          <w:sz w:val="20"/>
          <w:szCs w:val="20"/>
        </w:rPr>
      </w:pPr>
      <w:r>
        <w:rPr>
          <w:rFonts w:ascii="Arial" w:eastAsia="Arial" w:hAnsi="Arial" w:cs="Arial"/>
          <w:color w:val="FFFFFF"/>
          <w:sz w:val="48"/>
          <w:szCs w:val="48"/>
        </w:rPr>
        <w:t xml:space="preserve">Geopy_distance and Nominatim were used to establish </w:t>
      </w:r>
      <w:r>
        <w:rPr>
          <w:rFonts w:ascii="Arial" w:eastAsia="Arial" w:hAnsi="Arial" w:cs="Arial"/>
          <w:color w:val="FFFFFF"/>
          <w:sz w:val="48"/>
          <w:szCs w:val="48"/>
        </w:rPr>
        <w:t>relative distances. Seaborn</w:t>
      </w:r>
    </w:p>
    <w:p w:rsidR="009A4FDE" w:rsidRDefault="009A4FDE">
      <w:pPr>
        <w:spacing w:line="28" w:lineRule="exact"/>
        <w:rPr>
          <w:sz w:val="20"/>
          <w:szCs w:val="20"/>
        </w:rPr>
      </w:pPr>
    </w:p>
    <w:p w:rsidR="009A4FDE" w:rsidRDefault="00DB7FE6">
      <w:pPr>
        <w:rPr>
          <w:sz w:val="20"/>
          <w:szCs w:val="20"/>
        </w:rPr>
      </w:pPr>
      <w:r>
        <w:rPr>
          <w:rFonts w:ascii="Arial" w:eastAsia="Arial" w:hAnsi="Arial" w:cs="Arial"/>
          <w:color w:val="FFFFFF"/>
          <w:sz w:val="48"/>
          <w:szCs w:val="48"/>
        </w:rPr>
        <w:t>graphic was used for general statistics on rental data.</w:t>
      </w:r>
    </w:p>
    <w:p w:rsidR="009A4FDE" w:rsidRDefault="009A4FDE">
      <w:pPr>
        <w:spacing w:line="28" w:lineRule="exact"/>
        <w:rPr>
          <w:sz w:val="20"/>
          <w:szCs w:val="20"/>
        </w:rPr>
      </w:pPr>
    </w:p>
    <w:p w:rsidR="009A4FDE" w:rsidRDefault="00DB7FE6">
      <w:pPr>
        <w:spacing w:line="305" w:lineRule="auto"/>
        <w:ind w:right="40"/>
        <w:rPr>
          <w:sz w:val="20"/>
          <w:szCs w:val="20"/>
        </w:rPr>
      </w:pPr>
      <w:r>
        <w:rPr>
          <w:rFonts w:ascii="Arial" w:eastAsia="Arial" w:hAnsi="Arial" w:cs="Arial"/>
          <w:color w:val="E6E6E6"/>
          <w:sz w:val="48"/>
          <w:szCs w:val="48"/>
        </w:rPr>
        <w:t>Maps with popups labels allow quick identification of location, price and feature, thus making the selection very easy</w:t>
      </w:r>
    </w:p>
    <w:p w:rsidR="009A4FDE" w:rsidRDefault="009A4FDE">
      <w:pPr>
        <w:sectPr w:rsidR="009A4FDE">
          <w:pgSz w:w="20480" w:h="15360" w:orient="landscape"/>
          <w:pgMar w:top="726" w:right="1060" w:bottom="956" w:left="1120" w:header="0" w:footer="0" w:gutter="0"/>
          <w:cols w:space="720" w:equalWidth="0">
            <w:col w:w="18300"/>
          </w:cols>
        </w:sectPr>
      </w:pPr>
    </w:p>
    <w:p w:rsidR="009A4FDE" w:rsidRDefault="00DB7FE6">
      <w:pPr>
        <w:spacing w:line="200" w:lineRule="exact"/>
        <w:rPr>
          <w:sz w:val="20"/>
          <w:szCs w:val="20"/>
        </w:rPr>
      </w:pPr>
      <w:r>
        <w:rPr>
          <w:noProof/>
          <w:sz w:val="20"/>
          <w:szCs w:val="20"/>
        </w:rPr>
        <w:lastRenderedPageBreak/>
        <w:drawing>
          <wp:anchor distT="0" distB="0" distL="114300" distR="114300" simplePos="0" relativeHeight="251652096" behindDoc="1" locked="0" layoutInCell="0" allowOverlap="1">
            <wp:simplePos x="0" y="0"/>
            <wp:positionH relativeFrom="page">
              <wp:posOffset>0</wp:posOffset>
            </wp:positionH>
            <wp:positionV relativeFrom="page">
              <wp:posOffset>0</wp:posOffset>
            </wp:positionV>
            <wp:extent cx="13004800" cy="9753600"/>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3004800" cy="9753600"/>
                    </a:xfrm>
                    <a:prstGeom prst="rect">
                      <a:avLst/>
                    </a:prstGeom>
                    <a:noFill/>
                  </pic:spPr>
                </pic:pic>
              </a:graphicData>
            </a:graphic>
          </wp:anchor>
        </w:drawing>
      </w: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367" w:lineRule="exact"/>
        <w:rPr>
          <w:sz w:val="20"/>
          <w:szCs w:val="20"/>
        </w:rPr>
      </w:pPr>
    </w:p>
    <w:p w:rsidR="009A4FDE" w:rsidRDefault="00DB7FE6">
      <w:pPr>
        <w:ind w:left="2960"/>
        <w:rPr>
          <w:sz w:val="20"/>
          <w:szCs w:val="20"/>
        </w:rPr>
      </w:pPr>
      <w:r>
        <w:rPr>
          <w:rFonts w:ascii="Arial" w:eastAsia="Arial" w:hAnsi="Arial" w:cs="Arial"/>
          <w:color w:val="FFFFFF"/>
          <w:sz w:val="96"/>
          <w:szCs w:val="96"/>
        </w:rPr>
        <w:t xml:space="preserve">4.0 </w:t>
      </w:r>
      <w:r>
        <w:rPr>
          <w:rFonts w:ascii="Arial" w:eastAsia="Arial" w:hAnsi="Arial" w:cs="Arial"/>
          <w:color w:val="FFFFFF"/>
          <w:sz w:val="96"/>
          <w:szCs w:val="96"/>
        </w:rPr>
        <w:t>Execution and Results</w:t>
      </w:r>
    </w:p>
    <w:p w:rsidR="009A4FDE" w:rsidRDefault="009A4FDE">
      <w:pPr>
        <w:sectPr w:rsidR="009A4FDE">
          <w:pgSz w:w="20480" w:h="15360" w:orient="landscape"/>
          <w:pgMar w:top="1440" w:right="1440" w:bottom="1440" w:left="1440" w:header="0" w:footer="0" w:gutter="0"/>
          <w:cols w:space="720" w:equalWidth="0">
            <w:col w:w="17600"/>
          </w:cols>
        </w:sectPr>
      </w:pPr>
    </w:p>
    <w:p w:rsidR="009A4FDE" w:rsidRDefault="00DB7FE6">
      <w:pPr>
        <w:ind w:left="1180"/>
        <w:rPr>
          <w:sz w:val="20"/>
          <w:szCs w:val="20"/>
        </w:rPr>
      </w:pPr>
      <w:r>
        <w:rPr>
          <w:rFonts w:ascii="Arial" w:eastAsia="Arial" w:hAnsi="Arial" w:cs="Arial"/>
          <w:noProof/>
          <w:color w:val="FFFFFF"/>
          <w:sz w:val="72"/>
          <w:szCs w:val="72"/>
        </w:rPr>
        <w:lastRenderedPageBreak/>
        <w:drawing>
          <wp:anchor distT="0" distB="0" distL="114300" distR="114300" simplePos="0" relativeHeight="251653120" behindDoc="1" locked="0" layoutInCell="0" allowOverlap="1">
            <wp:simplePos x="0" y="0"/>
            <wp:positionH relativeFrom="page">
              <wp:posOffset>0</wp:posOffset>
            </wp:positionH>
            <wp:positionV relativeFrom="page">
              <wp:posOffset>0</wp:posOffset>
            </wp:positionV>
            <wp:extent cx="13004800" cy="97536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clrChange>
                        <a:clrFrom>
                          <a:srgbClr val="FFFFFF"/>
                        </a:clrFrom>
                        <a:clrTo>
                          <a:srgbClr val="FFFFFF">
                            <a:alpha val="0"/>
                          </a:srgbClr>
                        </a:clrTo>
                      </a:clrChange>
                      <a:extLst/>
                    </a:blip>
                    <a:srcRect/>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72"/>
          <w:szCs w:val="72"/>
        </w:rPr>
        <w:t>Current residence Neighborhood in Singapore</w:t>
      </w:r>
    </w:p>
    <w:p w:rsidR="009A4FDE" w:rsidRDefault="009A4FDE">
      <w:pPr>
        <w:sectPr w:rsidR="009A4FDE">
          <w:pgSz w:w="20480" w:h="15360" w:orient="landscape"/>
          <w:pgMar w:top="1204" w:right="1440" w:bottom="1440" w:left="1440" w:header="0" w:footer="0" w:gutter="0"/>
          <w:cols w:space="720" w:equalWidth="0">
            <w:col w:w="17600"/>
          </w:cols>
        </w:sectPr>
      </w:pPr>
    </w:p>
    <w:p w:rsidR="009A4FDE" w:rsidRDefault="00DB7FE6">
      <w:pPr>
        <w:ind w:left="1660"/>
        <w:rPr>
          <w:sz w:val="20"/>
          <w:szCs w:val="20"/>
        </w:rPr>
      </w:pPr>
      <w:r>
        <w:rPr>
          <w:rFonts w:ascii="Arial" w:eastAsia="Arial" w:hAnsi="Arial" w:cs="Arial"/>
          <w:noProof/>
          <w:color w:val="FFFFFF"/>
          <w:sz w:val="95"/>
          <w:szCs w:val="95"/>
        </w:rPr>
        <w:lastRenderedPageBreak/>
        <w:drawing>
          <wp:anchor distT="0" distB="0" distL="114300" distR="114300" simplePos="0" relativeHeight="251654144" behindDoc="1" locked="0" layoutInCell="0" allowOverlap="1">
            <wp:simplePos x="0" y="0"/>
            <wp:positionH relativeFrom="page">
              <wp:posOffset>0</wp:posOffset>
            </wp:positionH>
            <wp:positionV relativeFrom="page">
              <wp:posOffset>0</wp:posOffset>
            </wp:positionV>
            <wp:extent cx="13004800" cy="97536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clrChange>
                        <a:clrFrom>
                          <a:srgbClr val="FFFFFF"/>
                        </a:clrFrom>
                        <a:clrTo>
                          <a:srgbClr val="FFFFFF">
                            <a:alpha val="0"/>
                          </a:srgbClr>
                        </a:clrTo>
                      </a:clrChange>
                      <a:extLst/>
                    </a:blip>
                    <a:srcRect/>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95"/>
          <w:szCs w:val="95"/>
        </w:rPr>
        <w:t>Venues around Neighborhood in</w:t>
      </w:r>
    </w:p>
    <w:p w:rsidR="009A4FDE" w:rsidRDefault="009A4FDE">
      <w:pPr>
        <w:sectPr w:rsidR="009A4FDE">
          <w:pgSz w:w="20480" w:h="15360" w:orient="landscape"/>
          <w:pgMar w:top="1286" w:right="1440" w:bottom="1440" w:left="1440" w:header="0" w:footer="0" w:gutter="0"/>
          <w:cols w:space="720" w:equalWidth="0">
            <w:col w:w="17600"/>
          </w:cols>
        </w:sectPr>
      </w:pPr>
    </w:p>
    <w:p w:rsidR="009A4FDE" w:rsidRDefault="00DB7FE6">
      <w:pPr>
        <w:rPr>
          <w:sz w:val="20"/>
          <w:szCs w:val="20"/>
        </w:rPr>
      </w:pPr>
      <w:r>
        <w:rPr>
          <w:rFonts w:ascii="Arial" w:eastAsia="Arial" w:hAnsi="Arial" w:cs="Arial"/>
          <w:noProof/>
          <w:color w:val="FFFFFF"/>
          <w:sz w:val="72"/>
          <w:szCs w:val="72"/>
        </w:rPr>
        <w:lastRenderedPageBreak/>
        <w:drawing>
          <wp:anchor distT="0" distB="0" distL="114300" distR="114300" simplePos="0" relativeHeight="251655168" behindDoc="1" locked="0" layoutInCell="0" allowOverlap="1">
            <wp:simplePos x="0" y="0"/>
            <wp:positionH relativeFrom="page">
              <wp:posOffset>0</wp:posOffset>
            </wp:positionH>
            <wp:positionV relativeFrom="page">
              <wp:posOffset>0</wp:posOffset>
            </wp:positionV>
            <wp:extent cx="13004800" cy="97536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clrChange>
                        <a:clrFrom>
                          <a:srgbClr val="FFFFFF"/>
                        </a:clrFrom>
                        <a:clrTo>
                          <a:srgbClr val="FFFFFF">
                            <a:alpha val="0"/>
                          </a:srgbClr>
                        </a:clrTo>
                      </a:clrChange>
                      <a:extLst/>
                    </a:blip>
                    <a:srcRect/>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72"/>
          <w:szCs w:val="72"/>
        </w:rPr>
        <w:t>Manhattan Map - Neighborhoods and Cluster of Venues</w:t>
      </w:r>
    </w:p>
    <w:p w:rsidR="009A4FDE" w:rsidRDefault="009A4FDE">
      <w:pPr>
        <w:sectPr w:rsidR="009A4FDE">
          <w:pgSz w:w="20480" w:h="15360" w:orient="landscape"/>
          <w:pgMar w:top="1224" w:right="1240" w:bottom="1440" w:left="1240" w:header="0" w:footer="0" w:gutter="0"/>
          <w:cols w:space="720" w:equalWidth="0">
            <w:col w:w="18000"/>
          </w:cols>
        </w:sectPr>
      </w:pPr>
    </w:p>
    <w:p w:rsidR="009A4FDE" w:rsidRDefault="00DB7FE6">
      <w:pPr>
        <w:spacing w:line="207" w:lineRule="exact"/>
        <w:rPr>
          <w:sz w:val="20"/>
          <w:szCs w:val="20"/>
        </w:rPr>
      </w:pPr>
      <w:r>
        <w:rPr>
          <w:noProof/>
          <w:sz w:val="20"/>
          <w:szCs w:val="20"/>
        </w:rPr>
        <w:lastRenderedPageBreak/>
        <w:drawing>
          <wp:anchor distT="0" distB="0" distL="114300" distR="114300" simplePos="0" relativeHeight="251656192" behindDoc="1" locked="0" layoutInCell="0" allowOverlap="1">
            <wp:simplePos x="0" y="0"/>
            <wp:positionH relativeFrom="page">
              <wp:posOffset>0</wp:posOffset>
            </wp:positionH>
            <wp:positionV relativeFrom="page">
              <wp:posOffset>0</wp:posOffset>
            </wp:positionV>
            <wp:extent cx="13004800" cy="97536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clrChange>
                        <a:clrFrom>
                          <a:srgbClr val="FFFFFF"/>
                        </a:clrFrom>
                        <a:clrTo>
                          <a:srgbClr val="FFFFFF">
                            <a:alpha val="0"/>
                          </a:srgbClr>
                        </a:clrTo>
                      </a:clrChange>
                      <a:extLst/>
                    </a:blip>
                    <a:srcRect/>
                    <a:stretch>
                      <a:fillRect/>
                    </a:stretch>
                  </pic:blipFill>
                  <pic:spPr bwMode="auto">
                    <a:xfrm>
                      <a:off x="0" y="0"/>
                      <a:ext cx="13004800" cy="9753600"/>
                    </a:xfrm>
                    <a:prstGeom prst="rect">
                      <a:avLst/>
                    </a:prstGeom>
                    <a:noFill/>
                  </pic:spPr>
                </pic:pic>
              </a:graphicData>
            </a:graphic>
          </wp:anchor>
        </w:drawing>
      </w:r>
    </w:p>
    <w:p w:rsidR="009A4FDE" w:rsidRDefault="00DB7FE6">
      <w:pPr>
        <w:ind w:left="1580"/>
        <w:rPr>
          <w:sz w:val="20"/>
          <w:szCs w:val="20"/>
        </w:rPr>
      </w:pPr>
      <w:r>
        <w:rPr>
          <w:rFonts w:ascii="Arial" w:eastAsia="Arial" w:hAnsi="Arial" w:cs="Arial"/>
          <w:color w:val="FFFFFF"/>
          <w:sz w:val="96"/>
          <w:szCs w:val="96"/>
        </w:rPr>
        <w:t>GeoData Manhattan apts for re</w:t>
      </w:r>
      <w:r>
        <w:rPr>
          <w:rFonts w:ascii="Arial" w:eastAsia="Arial" w:hAnsi="Arial" w:cs="Arial"/>
          <w:color w:val="FFFFFF"/>
          <w:sz w:val="96"/>
          <w:szCs w:val="96"/>
        </w:rPr>
        <w:t>nt</w:t>
      </w:r>
    </w:p>
    <w:p w:rsidR="009A4FDE" w:rsidRDefault="009A4FDE">
      <w:pPr>
        <w:sectPr w:rsidR="009A4FDE">
          <w:pgSz w:w="20480" w:h="15360" w:orient="landscape"/>
          <w:pgMar w:top="1440" w:right="1440" w:bottom="1440" w:left="1440" w:header="0" w:footer="0" w:gutter="0"/>
          <w:cols w:space="720" w:equalWidth="0">
            <w:col w:w="17600"/>
          </w:cols>
        </w:sectPr>
      </w:pPr>
    </w:p>
    <w:p w:rsidR="009A4FDE" w:rsidRDefault="00DB7FE6">
      <w:pPr>
        <w:ind w:right="20"/>
        <w:jc w:val="center"/>
        <w:rPr>
          <w:sz w:val="20"/>
          <w:szCs w:val="20"/>
        </w:rPr>
      </w:pPr>
      <w:r>
        <w:rPr>
          <w:rFonts w:ascii="Arial" w:eastAsia="Arial" w:hAnsi="Arial" w:cs="Arial"/>
          <w:noProof/>
          <w:color w:val="FFFFFF"/>
          <w:sz w:val="72"/>
          <w:szCs w:val="72"/>
        </w:rPr>
        <w:lastRenderedPageBreak/>
        <w:drawing>
          <wp:anchor distT="0" distB="0" distL="114300" distR="114300" simplePos="0" relativeHeight="251657216" behindDoc="1" locked="0" layoutInCell="0" allowOverlap="1">
            <wp:simplePos x="0" y="0"/>
            <wp:positionH relativeFrom="page">
              <wp:posOffset>0</wp:posOffset>
            </wp:positionH>
            <wp:positionV relativeFrom="page">
              <wp:posOffset>0</wp:posOffset>
            </wp:positionV>
            <wp:extent cx="13004800" cy="97536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clrChange>
                        <a:clrFrom>
                          <a:srgbClr val="FFFFFF"/>
                        </a:clrFrom>
                        <a:clrTo>
                          <a:srgbClr val="FFFFFF">
                            <a:alpha val="0"/>
                          </a:srgbClr>
                        </a:clrTo>
                      </a:clrChange>
                      <a:extLst/>
                    </a:blip>
                    <a:srcRect/>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72"/>
          <w:szCs w:val="72"/>
        </w:rPr>
        <w:t>Rental Price Statistics MH Apartments</w:t>
      </w:r>
    </w:p>
    <w:p w:rsidR="009A4FDE" w:rsidRDefault="009A4FDE">
      <w:pPr>
        <w:sectPr w:rsidR="009A4FDE">
          <w:pgSz w:w="20480" w:h="15360" w:orient="landscape"/>
          <w:pgMar w:top="524" w:right="1440" w:bottom="1440" w:left="1440" w:header="0" w:footer="0" w:gutter="0"/>
          <w:cols w:space="720" w:equalWidth="0">
            <w:col w:w="17600"/>
          </w:cols>
        </w:sectPr>
      </w:pPr>
    </w:p>
    <w:p w:rsidR="009A4FDE" w:rsidRDefault="009A4FDE">
      <w:pPr>
        <w:spacing w:line="144" w:lineRule="exact"/>
        <w:rPr>
          <w:sz w:val="20"/>
          <w:szCs w:val="20"/>
        </w:rPr>
      </w:pPr>
    </w:p>
    <w:p w:rsidR="009A4FDE" w:rsidRDefault="00DB7FE6">
      <w:pPr>
        <w:ind w:right="20"/>
        <w:jc w:val="center"/>
        <w:rPr>
          <w:sz w:val="20"/>
          <w:szCs w:val="20"/>
        </w:rPr>
      </w:pPr>
      <w:r>
        <w:rPr>
          <w:rFonts w:ascii="Arial" w:eastAsia="Arial" w:hAnsi="Arial" w:cs="Arial"/>
          <w:color w:val="FFFFFF"/>
          <w:sz w:val="48"/>
          <w:szCs w:val="48"/>
        </w:rPr>
        <w:t>Budget US7000/month is around the mean</w:t>
      </w:r>
    </w:p>
    <w:p w:rsidR="009A4FDE" w:rsidRDefault="009A4FDE">
      <w:pPr>
        <w:sectPr w:rsidR="009A4FDE">
          <w:type w:val="continuous"/>
          <w:pgSz w:w="20480" w:h="15360" w:orient="landscape"/>
          <w:pgMar w:top="524" w:right="1440" w:bottom="1440" w:left="1440" w:header="0" w:footer="0" w:gutter="0"/>
          <w:cols w:space="720" w:equalWidth="0">
            <w:col w:w="17600"/>
          </w:cols>
        </w:sectPr>
      </w:pPr>
    </w:p>
    <w:p w:rsidR="009A4FDE" w:rsidRDefault="00DB7FE6">
      <w:pPr>
        <w:ind w:left="2820"/>
        <w:rPr>
          <w:sz w:val="20"/>
          <w:szCs w:val="20"/>
        </w:rPr>
      </w:pPr>
      <w:r>
        <w:rPr>
          <w:rFonts w:ascii="Arial" w:eastAsia="Arial" w:hAnsi="Arial" w:cs="Arial"/>
          <w:noProof/>
          <w:color w:val="FFFFFF"/>
          <w:sz w:val="96"/>
          <w:szCs w:val="96"/>
        </w:rPr>
        <w:lastRenderedPageBreak/>
        <w:drawing>
          <wp:anchor distT="0" distB="0" distL="114300" distR="114300" simplePos="0" relativeHeight="251658240" behindDoc="1" locked="0" layoutInCell="0" allowOverlap="1">
            <wp:simplePos x="0" y="0"/>
            <wp:positionH relativeFrom="page">
              <wp:posOffset>0</wp:posOffset>
            </wp:positionH>
            <wp:positionV relativeFrom="page">
              <wp:posOffset>0</wp:posOffset>
            </wp:positionV>
            <wp:extent cx="13004800" cy="97536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clrChange>
                        <a:clrFrom>
                          <a:srgbClr val="FFFFFF"/>
                        </a:clrFrom>
                        <a:clrTo>
                          <a:srgbClr val="FFFFFF">
                            <a:alpha val="0"/>
                          </a:srgbClr>
                        </a:clrTo>
                      </a:clrChange>
                      <a:extLst/>
                    </a:blip>
                    <a:srcRect/>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96"/>
          <w:szCs w:val="96"/>
        </w:rPr>
        <w:t>Apartments for Rent in MH</w:t>
      </w:r>
    </w:p>
    <w:p w:rsidR="009A4FDE" w:rsidRDefault="009A4FDE">
      <w:pPr>
        <w:sectPr w:rsidR="009A4FDE">
          <w:pgSz w:w="20480" w:h="15360" w:orient="landscape"/>
          <w:pgMar w:top="1246" w:right="1440" w:bottom="1440" w:left="1440" w:header="0" w:footer="0" w:gutter="0"/>
          <w:cols w:space="720" w:equalWidth="0">
            <w:col w:w="17600"/>
          </w:cols>
        </w:sectPr>
      </w:pPr>
    </w:p>
    <w:p w:rsidR="009A4FDE" w:rsidRDefault="00DB7FE6">
      <w:pPr>
        <w:spacing w:line="207" w:lineRule="exact"/>
        <w:rPr>
          <w:sz w:val="20"/>
          <w:szCs w:val="20"/>
        </w:rPr>
      </w:pPr>
      <w:r>
        <w:rPr>
          <w:noProof/>
          <w:sz w:val="20"/>
          <w:szCs w:val="20"/>
        </w:rPr>
        <w:lastRenderedPageBreak/>
        <w:drawing>
          <wp:anchor distT="0" distB="0" distL="114300" distR="114300" simplePos="0" relativeHeight="251659264" behindDoc="1" locked="0" layoutInCell="0" allowOverlap="1">
            <wp:simplePos x="0" y="0"/>
            <wp:positionH relativeFrom="page">
              <wp:posOffset>0</wp:posOffset>
            </wp:positionH>
            <wp:positionV relativeFrom="page">
              <wp:posOffset>0</wp:posOffset>
            </wp:positionV>
            <wp:extent cx="13004800" cy="97536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clrChange>
                        <a:clrFrom>
                          <a:srgbClr val="FFFFFF"/>
                        </a:clrFrom>
                        <a:clrTo>
                          <a:srgbClr val="FFFFFF">
                            <a:alpha val="0"/>
                          </a:srgbClr>
                        </a:clrTo>
                      </a:clrChange>
                      <a:extLst/>
                    </a:blip>
                    <a:srcRect/>
                    <a:stretch>
                      <a:fillRect/>
                    </a:stretch>
                  </pic:blipFill>
                  <pic:spPr bwMode="auto">
                    <a:xfrm>
                      <a:off x="0" y="0"/>
                      <a:ext cx="13004800" cy="9753600"/>
                    </a:xfrm>
                    <a:prstGeom prst="rect">
                      <a:avLst/>
                    </a:prstGeom>
                    <a:noFill/>
                  </pic:spPr>
                </pic:pic>
              </a:graphicData>
            </a:graphic>
          </wp:anchor>
        </w:drawing>
      </w:r>
    </w:p>
    <w:p w:rsidR="009A4FDE" w:rsidRDefault="00DB7FE6">
      <w:pPr>
        <w:ind w:left="860"/>
        <w:rPr>
          <w:sz w:val="20"/>
          <w:szCs w:val="20"/>
        </w:rPr>
      </w:pPr>
      <w:r>
        <w:rPr>
          <w:rFonts w:ascii="Arial" w:eastAsia="Arial" w:hAnsi="Arial" w:cs="Arial"/>
          <w:color w:val="FFFFFF"/>
          <w:sz w:val="96"/>
          <w:szCs w:val="96"/>
        </w:rPr>
        <w:t>MH apts for rent with venue clusters</w:t>
      </w:r>
    </w:p>
    <w:p w:rsidR="009A4FDE" w:rsidRDefault="009A4FDE">
      <w:pPr>
        <w:sectPr w:rsidR="009A4FDE">
          <w:pgSz w:w="20480" w:h="15360" w:orient="landscape"/>
          <w:pgMar w:top="1440" w:right="1440" w:bottom="1440" w:left="1440" w:header="0" w:footer="0" w:gutter="0"/>
          <w:cols w:space="720" w:equalWidth="0">
            <w:col w:w="17600"/>
          </w:cols>
        </w:sectPr>
      </w:pPr>
    </w:p>
    <w:p w:rsidR="009A4FDE" w:rsidRDefault="00DB7FE6">
      <w:pPr>
        <w:ind w:left="4180"/>
        <w:rPr>
          <w:sz w:val="20"/>
          <w:szCs w:val="20"/>
        </w:rPr>
      </w:pPr>
      <w:r>
        <w:rPr>
          <w:rFonts w:ascii="Arial" w:eastAsia="Arial" w:hAnsi="Arial" w:cs="Arial"/>
          <w:noProof/>
          <w:color w:val="FFFFFF"/>
          <w:sz w:val="95"/>
          <w:szCs w:val="95"/>
        </w:rPr>
        <w:lastRenderedPageBreak/>
        <w:drawing>
          <wp:anchor distT="0" distB="0" distL="114300" distR="114300" simplePos="0" relativeHeight="251660288" behindDoc="1" locked="0" layoutInCell="0" allowOverlap="1">
            <wp:simplePos x="0" y="0"/>
            <wp:positionH relativeFrom="page">
              <wp:posOffset>0</wp:posOffset>
            </wp:positionH>
            <wp:positionV relativeFrom="page">
              <wp:posOffset>0</wp:posOffset>
            </wp:positionV>
            <wp:extent cx="13004800" cy="97536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clrChange>
                        <a:clrFrom>
                          <a:srgbClr val="FFFFFF"/>
                        </a:clrFrom>
                        <a:clrTo>
                          <a:srgbClr val="FFFFFF">
                            <a:alpha val="0"/>
                          </a:srgbClr>
                        </a:clrTo>
                      </a:clrChange>
                      <a:extLst/>
                    </a:blip>
                    <a:srcRect/>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95"/>
          <w:szCs w:val="95"/>
        </w:rPr>
        <w:t>Venues of cluster 3</w:t>
      </w:r>
    </w:p>
    <w:p w:rsidR="009A4FDE" w:rsidRDefault="009A4FDE">
      <w:pPr>
        <w:sectPr w:rsidR="009A4FDE">
          <w:pgSz w:w="20480" w:h="15360" w:orient="landscape"/>
          <w:pgMar w:top="1186" w:right="1440" w:bottom="1440" w:left="1440" w:header="0" w:footer="0" w:gutter="0"/>
          <w:cols w:space="720" w:equalWidth="0">
            <w:col w:w="17600"/>
          </w:cols>
        </w:sectPr>
      </w:pPr>
    </w:p>
    <w:p w:rsidR="009A4FDE" w:rsidRDefault="00DB7FE6">
      <w:pPr>
        <w:ind w:left="820"/>
        <w:rPr>
          <w:sz w:val="20"/>
          <w:szCs w:val="20"/>
        </w:rPr>
      </w:pPr>
      <w:r>
        <w:rPr>
          <w:rFonts w:ascii="Arial" w:eastAsia="Arial" w:hAnsi="Arial" w:cs="Arial"/>
          <w:noProof/>
          <w:color w:val="FFFFFF"/>
          <w:sz w:val="96"/>
          <w:szCs w:val="96"/>
        </w:rPr>
        <w:lastRenderedPageBreak/>
        <w:drawing>
          <wp:anchor distT="0" distB="0" distL="114300" distR="114300" simplePos="0" relativeHeight="251661312" behindDoc="1" locked="0" layoutInCell="0" allowOverlap="1">
            <wp:simplePos x="0" y="0"/>
            <wp:positionH relativeFrom="page">
              <wp:posOffset>0</wp:posOffset>
            </wp:positionH>
            <wp:positionV relativeFrom="page">
              <wp:posOffset>0</wp:posOffset>
            </wp:positionV>
            <wp:extent cx="13004800" cy="97536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clrChange>
                        <a:clrFrom>
                          <a:srgbClr val="FFFFFF"/>
                        </a:clrFrom>
                        <a:clrTo>
                          <a:srgbClr val="FFFFFF">
                            <a:alpha val="0"/>
                          </a:srgbClr>
                        </a:clrTo>
                      </a:clrChange>
                      <a:extLst/>
                    </a:blip>
                    <a:srcRect/>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96"/>
          <w:szCs w:val="96"/>
        </w:rPr>
        <w:t>Manhattan subway stations geodata</w:t>
      </w:r>
    </w:p>
    <w:p w:rsidR="009A4FDE" w:rsidRDefault="009A4FDE">
      <w:pPr>
        <w:sectPr w:rsidR="009A4FDE">
          <w:pgSz w:w="20480" w:h="15360" w:orient="landscape"/>
          <w:pgMar w:top="1266" w:right="1440" w:bottom="1440" w:left="1440" w:header="0" w:footer="0" w:gutter="0"/>
          <w:cols w:space="720" w:equalWidth="0">
            <w:col w:w="17600"/>
          </w:cols>
        </w:sectPr>
      </w:pPr>
    </w:p>
    <w:p w:rsidR="009A4FDE" w:rsidRDefault="00DB7FE6">
      <w:pPr>
        <w:ind w:left="1760"/>
        <w:rPr>
          <w:sz w:val="20"/>
          <w:szCs w:val="20"/>
        </w:rPr>
      </w:pPr>
      <w:r>
        <w:rPr>
          <w:rFonts w:ascii="Arial" w:eastAsia="Arial" w:hAnsi="Arial" w:cs="Arial"/>
          <w:noProof/>
          <w:color w:val="FFFFFF"/>
          <w:sz w:val="71"/>
          <w:szCs w:val="71"/>
        </w:rPr>
        <w:lastRenderedPageBreak/>
        <w:drawing>
          <wp:anchor distT="0" distB="0" distL="114300" distR="114300" simplePos="0" relativeHeight="251662336" behindDoc="1" locked="0" layoutInCell="0" allowOverlap="1">
            <wp:simplePos x="0" y="0"/>
            <wp:positionH relativeFrom="page">
              <wp:posOffset>0</wp:posOffset>
            </wp:positionH>
            <wp:positionV relativeFrom="page">
              <wp:posOffset>0</wp:posOffset>
            </wp:positionV>
            <wp:extent cx="13004800" cy="97536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clrChange>
                        <a:clrFrom>
                          <a:srgbClr val="FFFFFF"/>
                        </a:clrFrom>
                        <a:clrTo>
                          <a:srgbClr val="FFFFFF">
                            <a:alpha val="0"/>
                          </a:srgbClr>
                        </a:clrTo>
                      </a:clrChange>
                      <a:extLst/>
                    </a:blip>
                    <a:srcRect/>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71"/>
          <w:szCs w:val="71"/>
        </w:rPr>
        <w:t>Apts for rent (blue) and subway stations (red)</w:t>
      </w:r>
    </w:p>
    <w:p w:rsidR="009A4FDE" w:rsidRDefault="009A4FDE">
      <w:pPr>
        <w:sectPr w:rsidR="009A4FDE">
          <w:pgSz w:w="20480" w:h="15360" w:orient="landscape"/>
          <w:pgMar w:top="1404" w:right="1440" w:bottom="1440" w:left="1440" w:header="0" w:footer="0" w:gutter="0"/>
          <w:cols w:space="720" w:equalWidth="0">
            <w:col w:w="17600"/>
          </w:cols>
        </w:sectPr>
      </w:pPr>
    </w:p>
    <w:p w:rsidR="009A4FDE" w:rsidRDefault="00DB7FE6">
      <w:pPr>
        <w:jc w:val="center"/>
        <w:rPr>
          <w:sz w:val="20"/>
          <w:szCs w:val="20"/>
        </w:rPr>
      </w:pPr>
      <w:r>
        <w:rPr>
          <w:rFonts w:ascii="Arial" w:eastAsia="Arial" w:hAnsi="Arial" w:cs="Arial"/>
          <w:noProof/>
          <w:color w:val="FFFFFF"/>
          <w:sz w:val="96"/>
          <w:szCs w:val="96"/>
        </w:rPr>
        <w:lastRenderedPageBreak/>
        <w:drawing>
          <wp:anchor distT="0" distB="0" distL="114300" distR="114300" simplePos="0" relativeHeight="251663360" behindDoc="1" locked="0" layoutInCell="0" allowOverlap="1">
            <wp:simplePos x="0" y="0"/>
            <wp:positionH relativeFrom="page">
              <wp:posOffset>0</wp:posOffset>
            </wp:positionH>
            <wp:positionV relativeFrom="page">
              <wp:posOffset>0</wp:posOffset>
            </wp:positionV>
            <wp:extent cx="13004800" cy="97536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clrChange>
                        <a:clrFrom>
                          <a:srgbClr val="FFFFFF"/>
                        </a:clrFrom>
                        <a:clrTo>
                          <a:srgbClr val="FFFFFF">
                            <a:alpha val="0"/>
                          </a:srgbClr>
                        </a:clrTo>
                      </a:clrChange>
                      <a:extLst/>
                    </a:blip>
                    <a:srcRect/>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96"/>
          <w:szCs w:val="96"/>
        </w:rPr>
        <w:t>Selected Apartment!</w:t>
      </w:r>
    </w:p>
    <w:p w:rsidR="009A4FDE" w:rsidRDefault="009A4FDE">
      <w:pPr>
        <w:spacing w:line="166" w:lineRule="exact"/>
        <w:rPr>
          <w:sz w:val="20"/>
          <w:szCs w:val="20"/>
        </w:rPr>
      </w:pPr>
    </w:p>
    <w:p w:rsidR="009A4FDE" w:rsidRDefault="00DB7FE6">
      <w:pPr>
        <w:jc w:val="center"/>
        <w:rPr>
          <w:sz w:val="20"/>
          <w:szCs w:val="20"/>
        </w:rPr>
      </w:pPr>
      <w:r>
        <w:rPr>
          <w:rFonts w:ascii="Arial" w:eastAsia="Arial" w:hAnsi="Arial" w:cs="Arial"/>
          <w:color w:val="FFFFFF"/>
          <w:sz w:val="48"/>
          <w:szCs w:val="48"/>
        </w:rPr>
        <w:t>The ONE consolidated map shows all information for decision:</w:t>
      </w:r>
    </w:p>
    <w:p w:rsidR="009A4FDE" w:rsidRDefault="009A4FDE">
      <w:pPr>
        <w:spacing w:line="28" w:lineRule="exact"/>
        <w:rPr>
          <w:sz w:val="20"/>
          <w:szCs w:val="20"/>
        </w:rPr>
      </w:pPr>
    </w:p>
    <w:p w:rsidR="009A4FDE" w:rsidRDefault="00DB7FE6">
      <w:pPr>
        <w:spacing w:line="305" w:lineRule="auto"/>
        <w:jc w:val="center"/>
        <w:rPr>
          <w:sz w:val="20"/>
          <w:szCs w:val="20"/>
        </w:rPr>
      </w:pPr>
      <w:r>
        <w:rPr>
          <w:rFonts w:ascii="Arial" w:eastAsia="Arial" w:hAnsi="Arial" w:cs="Arial"/>
          <w:color w:val="FFFFFF"/>
          <w:sz w:val="48"/>
          <w:szCs w:val="48"/>
        </w:rPr>
        <w:t xml:space="preserve">Apartments address, price, </w:t>
      </w:r>
      <w:r>
        <w:rPr>
          <w:rFonts w:ascii="Arial" w:eastAsia="Arial" w:hAnsi="Arial" w:cs="Arial"/>
          <w:color w:val="FFFFFF"/>
          <w:sz w:val="48"/>
          <w:szCs w:val="48"/>
        </w:rPr>
        <w:t>neighborhood, cluster of venues and subway station nearby. Blue dots=apts , Red dots=Subway station, Bubbles=Cluster of Venues</w:t>
      </w:r>
    </w:p>
    <w:p w:rsidR="009A4FDE" w:rsidRDefault="009A4FDE">
      <w:pPr>
        <w:sectPr w:rsidR="009A4FDE">
          <w:pgSz w:w="20480" w:h="15360" w:orient="landscape"/>
          <w:pgMar w:top="626" w:right="920" w:bottom="1440" w:left="680" w:header="0" w:footer="0" w:gutter="0"/>
          <w:cols w:space="720" w:equalWidth="0">
            <w:col w:w="18880"/>
          </w:cols>
        </w:sectPr>
      </w:pPr>
    </w:p>
    <w:p w:rsidR="009A4FDE" w:rsidRDefault="00DB7FE6">
      <w:pPr>
        <w:spacing w:line="207" w:lineRule="exact"/>
        <w:rPr>
          <w:sz w:val="20"/>
          <w:szCs w:val="20"/>
        </w:rPr>
      </w:pPr>
      <w:r>
        <w:rPr>
          <w:noProof/>
          <w:sz w:val="20"/>
          <w:szCs w:val="20"/>
        </w:rPr>
        <w:lastRenderedPageBreak/>
        <w:drawing>
          <wp:anchor distT="0" distB="0" distL="114300" distR="114300" simplePos="0" relativeHeight="251664384" behindDoc="1" locked="0" layoutInCell="0" allowOverlap="1">
            <wp:simplePos x="0" y="0"/>
            <wp:positionH relativeFrom="page">
              <wp:posOffset>0</wp:posOffset>
            </wp:positionH>
            <wp:positionV relativeFrom="page">
              <wp:posOffset>0</wp:posOffset>
            </wp:positionV>
            <wp:extent cx="13004800" cy="9753600"/>
            <wp:effectExtent l="0" t="0" r="635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3004800" cy="9753600"/>
                    </a:xfrm>
                    <a:prstGeom prst="rect">
                      <a:avLst/>
                    </a:prstGeom>
                    <a:noFill/>
                  </pic:spPr>
                </pic:pic>
              </a:graphicData>
            </a:graphic>
          </wp:anchor>
        </w:drawing>
      </w:r>
    </w:p>
    <w:p w:rsidR="009A4FDE" w:rsidRDefault="00DB7FE6">
      <w:pPr>
        <w:ind w:left="4200"/>
        <w:rPr>
          <w:sz w:val="20"/>
          <w:szCs w:val="20"/>
        </w:rPr>
      </w:pPr>
      <w:r>
        <w:rPr>
          <w:rFonts w:ascii="Arial" w:eastAsia="Arial" w:hAnsi="Arial" w:cs="Arial"/>
          <w:color w:val="FFFFFF"/>
          <w:sz w:val="96"/>
          <w:szCs w:val="96"/>
        </w:rPr>
        <w:t>Apartment Selection</w:t>
      </w: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374" w:lineRule="exact"/>
        <w:rPr>
          <w:sz w:val="20"/>
          <w:szCs w:val="20"/>
        </w:rPr>
      </w:pPr>
    </w:p>
    <w:p w:rsidR="009A4FDE" w:rsidRDefault="00DB7FE6">
      <w:pPr>
        <w:spacing w:line="336" w:lineRule="auto"/>
        <w:ind w:right="600"/>
        <w:rPr>
          <w:sz w:val="20"/>
          <w:szCs w:val="20"/>
        </w:rPr>
      </w:pPr>
      <w:r>
        <w:rPr>
          <w:rFonts w:ascii="Arial" w:eastAsia="Arial" w:hAnsi="Arial" w:cs="Arial"/>
          <w:color w:val="FFFFFF"/>
          <w:sz w:val="48"/>
          <w:szCs w:val="48"/>
        </w:rPr>
        <w:t xml:space="preserve">Using the "one map" above, I was able to explore all possibilities since the </w:t>
      </w:r>
      <w:r>
        <w:rPr>
          <w:rFonts w:ascii="Arial" w:eastAsia="Arial" w:hAnsi="Arial" w:cs="Arial"/>
          <w:color w:val="FFFFFF"/>
          <w:sz w:val="48"/>
          <w:szCs w:val="48"/>
        </w:rPr>
        <w:t>popups provide the information needed for a good decision.</w:t>
      </w:r>
    </w:p>
    <w:p w:rsidR="009A4FDE" w:rsidRDefault="009A4FDE">
      <w:pPr>
        <w:spacing w:line="195" w:lineRule="exact"/>
        <w:rPr>
          <w:sz w:val="20"/>
          <w:szCs w:val="20"/>
        </w:rPr>
      </w:pPr>
    </w:p>
    <w:p w:rsidR="009A4FDE" w:rsidRDefault="00DB7FE6">
      <w:pPr>
        <w:spacing w:line="273" w:lineRule="auto"/>
        <w:rPr>
          <w:sz w:val="20"/>
          <w:szCs w:val="20"/>
        </w:rPr>
      </w:pPr>
      <w:r>
        <w:rPr>
          <w:rFonts w:ascii="Arial" w:eastAsia="Arial" w:hAnsi="Arial" w:cs="Arial"/>
          <w:color w:val="FFFFFF"/>
          <w:sz w:val="48"/>
          <w:szCs w:val="48"/>
        </w:rPr>
        <w:t>Apartment 1 rent cost is US7500 slightly above the US7000 budget. Apt 1 is located 400 meters from subway station at 59th Street and work place ( Park Ave and 53rd) is another 600 meters way. I ca</w:t>
      </w:r>
      <w:r>
        <w:rPr>
          <w:rFonts w:ascii="Arial" w:eastAsia="Arial" w:hAnsi="Arial" w:cs="Arial"/>
          <w:color w:val="FFFFFF"/>
          <w:sz w:val="48"/>
          <w:szCs w:val="48"/>
        </w:rPr>
        <w:t>n walk to work place and use subway for other places around. Venues for this apt are as of Cluster 2 and it is located in a fine district in the East side of Manhattan.</w:t>
      </w:r>
    </w:p>
    <w:p w:rsidR="009A4FDE" w:rsidRDefault="009A4FDE">
      <w:pPr>
        <w:spacing w:line="341" w:lineRule="exact"/>
        <w:rPr>
          <w:sz w:val="20"/>
          <w:szCs w:val="20"/>
        </w:rPr>
      </w:pPr>
    </w:p>
    <w:p w:rsidR="009A4FDE" w:rsidRDefault="00DB7FE6">
      <w:pPr>
        <w:spacing w:line="294" w:lineRule="auto"/>
        <w:ind w:right="280"/>
        <w:jc w:val="both"/>
        <w:rPr>
          <w:sz w:val="20"/>
          <w:szCs w:val="20"/>
        </w:rPr>
      </w:pPr>
      <w:r>
        <w:rPr>
          <w:rFonts w:ascii="Arial" w:eastAsia="Arial" w:hAnsi="Arial" w:cs="Arial"/>
          <w:color w:val="FFFFFF"/>
          <w:sz w:val="48"/>
          <w:szCs w:val="48"/>
        </w:rPr>
        <w:t>Apartment 2 rent cost is US6935, just under the US7000 budget. Apt 2 is located 60 met</w:t>
      </w:r>
      <w:r>
        <w:rPr>
          <w:rFonts w:ascii="Arial" w:eastAsia="Arial" w:hAnsi="Arial" w:cs="Arial"/>
          <w:color w:val="FFFFFF"/>
          <w:sz w:val="48"/>
          <w:szCs w:val="48"/>
        </w:rPr>
        <w:t>ers from subway station at Fulton Street, but I will have to ride the subway daily to work , possibly 40-60 min ride. Venues for this apt are as of Cluster 3.¶</w:t>
      </w:r>
    </w:p>
    <w:p w:rsidR="009A4FDE" w:rsidRDefault="009A4FDE">
      <w:pPr>
        <w:spacing w:line="292" w:lineRule="exact"/>
        <w:rPr>
          <w:sz w:val="20"/>
          <w:szCs w:val="20"/>
        </w:rPr>
      </w:pPr>
    </w:p>
    <w:p w:rsidR="009A4FDE" w:rsidRDefault="00DB7FE6">
      <w:pPr>
        <w:spacing w:line="294" w:lineRule="auto"/>
        <w:ind w:right="340"/>
        <w:rPr>
          <w:sz w:val="20"/>
          <w:szCs w:val="20"/>
        </w:rPr>
      </w:pPr>
      <w:r>
        <w:rPr>
          <w:rFonts w:ascii="Arial" w:eastAsia="Arial" w:hAnsi="Arial" w:cs="Arial"/>
          <w:color w:val="FFFFFF"/>
          <w:sz w:val="48"/>
          <w:szCs w:val="48"/>
        </w:rPr>
        <w:t>Based on current Singapore venues, I feel that Cluster 2 type of venues is a closer resemblance</w:t>
      </w:r>
      <w:r>
        <w:rPr>
          <w:rFonts w:ascii="Arial" w:eastAsia="Arial" w:hAnsi="Arial" w:cs="Arial"/>
          <w:color w:val="FFFFFF"/>
          <w:sz w:val="48"/>
          <w:szCs w:val="48"/>
        </w:rPr>
        <w:t xml:space="preserve"> to my current place. That means that APARTMENT 1 is a better choice since the extra monthly rent is worth the conveniences it provides.</w:t>
      </w:r>
    </w:p>
    <w:p w:rsidR="009A4FDE" w:rsidRDefault="009A4FDE">
      <w:pPr>
        <w:sectPr w:rsidR="009A4FDE">
          <w:pgSz w:w="20480" w:h="15360" w:orient="landscape"/>
          <w:pgMar w:top="1440" w:right="860" w:bottom="903" w:left="1320" w:header="0" w:footer="0" w:gutter="0"/>
          <w:cols w:space="720" w:equalWidth="0">
            <w:col w:w="18300"/>
          </w:cols>
        </w:sectPr>
      </w:pPr>
    </w:p>
    <w:p w:rsidR="009A4FDE" w:rsidRDefault="00DB7FE6">
      <w:pPr>
        <w:ind w:right="480"/>
        <w:jc w:val="center"/>
        <w:rPr>
          <w:sz w:val="20"/>
          <w:szCs w:val="20"/>
        </w:rPr>
      </w:pPr>
      <w:r>
        <w:rPr>
          <w:rFonts w:ascii="Arial" w:eastAsia="Arial" w:hAnsi="Arial" w:cs="Arial"/>
          <w:noProof/>
          <w:color w:val="FFFFFF"/>
          <w:sz w:val="96"/>
          <w:szCs w:val="96"/>
        </w:rPr>
        <w:lastRenderedPageBreak/>
        <w:drawing>
          <wp:anchor distT="0" distB="0" distL="114300" distR="114300" simplePos="0" relativeHeight="251665408" behindDoc="1" locked="0" layoutInCell="0" allowOverlap="1">
            <wp:simplePos x="0" y="0"/>
            <wp:positionH relativeFrom="page">
              <wp:posOffset>0</wp:posOffset>
            </wp:positionH>
            <wp:positionV relativeFrom="page">
              <wp:posOffset>0</wp:posOffset>
            </wp:positionV>
            <wp:extent cx="13004800" cy="97536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clrChange>
                        <a:clrFrom>
                          <a:srgbClr val="FFFFFF"/>
                        </a:clrFrom>
                        <a:clrTo>
                          <a:srgbClr val="FFFFFF">
                            <a:alpha val="0"/>
                          </a:srgbClr>
                        </a:clrTo>
                      </a:clrChange>
                      <a:extLst/>
                    </a:blip>
                    <a:srcRect/>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96"/>
          <w:szCs w:val="96"/>
        </w:rPr>
        <w:t>I will walk to work</w:t>
      </w:r>
    </w:p>
    <w:p w:rsidR="009A4FDE" w:rsidRDefault="009A4FDE">
      <w:pPr>
        <w:spacing w:line="164" w:lineRule="exact"/>
        <w:rPr>
          <w:sz w:val="20"/>
          <w:szCs w:val="20"/>
        </w:rPr>
      </w:pPr>
    </w:p>
    <w:p w:rsidR="009A4FDE" w:rsidRDefault="00DB7FE6">
      <w:pPr>
        <w:ind w:left="1740"/>
        <w:rPr>
          <w:sz w:val="20"/>
          <w:szCs w:val="20"/>
        </w:rPr>
      </w:pPr>
      <w:r>
        <w:rPr>
          <w:rFonts w:ascii="Arial" w:eastAsia="Arial" w:hAnsi="Arial" w:cs="Arial"/>
          <w:color w:val="FFFFFF"/>
          <w:sz w:val="72"/>
          <w:szCs w:val="72"/>
        </w:rPr>
        <w:t>Walk from home to work is less than 1 km!</w:t>
      </w:r>
    </w:p>
    <w:p w:rsidR="009A4FDE" w:rsidRDefault="009A4FDE">
      <w:pPr>
        <w:sectPr w:rsidR="009A4FDE">
          <w:pgSz w:w="20480" w:h="15360" w:orient="landscape"/>
          <w:pgMar w:top="646" w:right="1440" w:bottom="1440" w:left="1440" w:header="0" w:footer="0" w:gutter="0"/>
          <w:cols w:space="720" w:equalWidth="0">
            <w:col w:w="17600"/>
          </w:cols>
        </w:sectPr>
      </w:pPr>
    </w:p>
    <w:p w:rsidR="009A4FDE" w:rsidRDefault="00DB7FE6">
      <w:pPr>
        <w:spacing w:line="7" w:lineRule="exact"/>
        <w:rPr>
          <w:sz w:val="20"/>
          <w:szCs w:val="20"/>
        </w:rPr>
      </w:pPr>
      <w:r>
        <w:rPr>
          <w:noProof/>
          <w:sz w:val="20"/>
          <w:szCs w:val="20"/>
        </w:rPr>
        <w:lastRenderedPageBreak/>
        <w:drawing>
          <wp:anchor distT="0" distB="0" distL="114300" distR="114300" simplePos="0" relativeHeight="251666432" behindDoc="1" locked="0" layoutInCell="0" allowOverlap="1">
            <wp:simplePos x="0" y="0"/>
            <wp:positionH relativeFrom="page">
              <wp:posOffset>0</wp:posOffset>
            </wp:positionH>
            <wp:positionV relativeFrom="page">
              <wp:posOffset>0</wp:posOffset>
            </wp:positionV>
            <wp:extent cx="13004800" cy="97536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clrChange>
                        <a:clrFrom>
                          <a:srgbClr val="FFFFFF"/>
                        </a:clrFrom>
                        <a:clrTo>
                          <a:srgbClr val="FFFFFF">
                            <a:alpha val="0"/>
                          </a:srgbClr>
                        </a:clrTo>
                      </a:clrChange>
                      <a:extLst/>
                    </a:blip>
                    <a:srcRect/>
                    <a:stretch>
                      <a:fillRect/>
                    </a:stretch>
                  </pic:blipFill>
                  <pic:spPr bwMode="auto">
                    <a:xfrm>
                      <a:off x="0" y="0"/>
                      <a:ext cx="13004800" cy="9753600"/>
                    </a:xfrm>
                    <a:prstGeom prst="rect">
                      <a:avLst/>
                    </a:prstGeom>
                    <a:noFill/>
                  </pic:spPr>
                </pic:pic>
              </a:graphicData>
            </a:graphic>
          </wp:anchor>
        </w:drawing>
      </w:r>
    </w:p>
    <w:p w:rsidR="009A4FDE" w:rsidRDefault="00DB7FE6">
      <w:pPr>
        <w:jc w:val="center"/>
        <w:rPr>
          <w:sz w:val="20"/>
          <w:szCs w:val="20"/>
        </w:rPr>
      </w:pPr>
      <w:r>
        <w:rPr>
          <w:rFonts w:ascii="Arial" w:eastAsia="Arial" w:hAnsi="Arial" w:cs="Arial"/>
          <w:color w:val="FFFFFF"/>
          <w:sz w:val="95"/>
          <w:szCs w:val="95"/>
        </w:rPr>
        <w:t>Venus in Clus</w:t>
      </w:r>
      <w:r>
        <w:rPr>
          <w:rFonts w:ascii="Arial" w:eastAsia="Arial" w:hAnsi="Arial" w:cs="Arial"/>
          <w:color w:val="FFFFFF"/>
          <w:sz w:val="95"/>
          <w:szCs w:val="95"/>
        </w:rPr>
        <w:t>ter 2 near future home</w:t>
      </w:r>
    </w:p>
    <w:p w:rsidR="009A4FDE" w:rsidRDefault="009A4FDE">
      <w:pPr>
        <w:sectPr w:rsidR="009A4FDE">
          <w:pgSz w:w="20480" w:h="15360" w:orient="landscape"/>
          <w:pgMar w:top="1440" w:right="1440" w:bottom="1440" w:left="1440" w:header="0" w:footer="0" w:gutter="0"/>
          <w:cols w:space="720" w:equalWidth="0">
            <w:col w:w="17600"/>
          </w:cols>
        </w:sectPr>
      </w:pPr>
    </w:p>
    <w:p w:rsidR="009A4FDE" w:rsidRDefault="00DB7FE6">
      <w:pPr>
        <w:ind w:right="20"/>
        <w:jc w:val="center"/>
        <w:rPr>
          <w:sz w:val="20"/>
          <w:szCs w:val="20"/>
        </w:rPr>
      </w:pPr>
      <w:r>
        <w:rPr>
          <w:rFonts w:ascii="Arial" w:eastAsia="Arial" w:hAnsi="Arial" w:cs="Arial"/>
          <w:noProof/>
          <w:color w:val="FFFFFF"/>
          <w:sz w:val="128"/>
          <w:szCs w:val="128"/>
        </w:rPr>
        <w:lastRenderedPageBreak/>
        <w:drawing>
          <wp:anchor distT="0" distB="0" distL="114300" distR="114300" simplePos="0" relativeHeight="251667456" behindDoc="1" locked="0" layoutInCell="0" allowOverlap="1">
            <wp:simplePos x="0" y="0"/>
            <wp:positionH relativeFrom="page">
              <wp:posOffset>0</wp:posOffset>
            </wp:positionH>
            <wp:positionV relativeFrom="page">
              <wp:posOffset>0</wp:posOffset>
            </wp:positionV>
            <wp:extent cx="13004800" cy="9753600"/>
            <wp:effectExtent l="0" t="0" r="635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3004800" cy="9753600"/>
                    </a:xfrm>
                    <a:prstGeom prst="rect">
                      <a:avLst/>
                    </a:prstGeom>
                    <a:noFill/>
                  </pic:spPr>
                </pic:pic>
              </a:graphicData>
            </a:graphic>
          </wp:anchor>
        </w:drawing>
      </w:r>
      <w:r>
        <w:rPr>
          <w:rFonts w:ascii="Arial" w:eastAsia="Arial" w:hAnsi="Arial" w:cs="Arial"/>
          <w:color w:val="FFFFFF"/>
          <w:sz w:val="128"/>
          <w:szCs w:val="128"/>
        </w:rPr>
        <w:t>5.0 Discussion</w:t>
      </w: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340" w:lineRule="exact"/>
        <w:rPr>
          <w:sz w:val="20"/>
          <w:szCs w:val="20"/>
        </w:rPr>
      </w:pPr>
    </w:p>
    <w:p w:rsidR="009A4FDE" w:rsidRDefault="00DB7FE6">
      <w:pPr>
        <w:numPr>
          <w:ilvl w:val="0"/>
          <w:numId w:val="7"/>
        </w:numPr>
        <w:tabs>
          <w:tab w:val="left" w:pos="2040"/>
        </w:tabs>
        <w:spacing w:line="208" w:lineRule="auto"/>
        <w:ind w:left="2040" w:right="40" w:hanging="900"/>
        <w:rPr>
          <w:rFonts w:ascii="Arial" w:eastAsia="Arial" w:hAnsi="Arial" w:cs="Arial"/>
          <w:color w:val="FFFFFF"/>
          <w:sz w:val="113"/>
          <w:szCs w:val="113"/>
        </w:rPr>
      </w:pPr>
      <w:r>
        <w:rPr>
          <w:rFonts w:ascii="Arial" w:eastAsia="Arial" w:hAnsi="Arial" w:cs="Arial"/>
          <w:color w:val="FFFFFF"/>
          <w:sz w:val="67"/>
          <w:szCs w:val="67"/>
        </w:rPr>
        <w:t>In general, I am positively impressed with the overall organization, content and lab works presented during the Coursera IBM Certification Course</w:t>
      </w:r>
    </w:p>
    <w:p w:rsidR="009A4FDE" w:rsidRDefault="009A4FDE">
      <w:pPr>
        <w:spacing w:line="200" w:lineRule="exact"/>
        <w:rPr>
          <w:rFonts w:ascii="Arial" w:eastAsia="Arial" w:hAnsi="Arial" w:cs="Arial"/>
          <w:color w:val="FFFFFF"/>
          <w:sz w:val="113"/>
          <w:szCs w:val="113"/>
        </w:rPr>
      </w:pPr>
    </w:p>
    <w:p w:rsidR="009A4FDE" w:rsidRDefault="009A4FDE">
      <w:pPr>
        <w:spacing w:line="278" w:lineRule="exact"/>
        <w:rPr>
          <w:rFonts w:ascii="Arial" w:eastAsia="Arial" w:hAnsi="Arial" w:cs="Arial"/>
          <w:color w:val="FFFFFF"/>
          <w:sz w:val="113"/>
          <w:szCs w:val="113"/>
        </w:rPr>
      </w:pPr>
    </w:p>
    <w:p w:rsidR="009A4FDE" w:rsidRDefault="00DB7FE6">
      <w:pPr>
        <w:numPr>
          <w:ilvl w:val="0"/>
          <w:numId w:val="7"/>
        </w:numPr>
        <w:tabs>
          <w:tab w:val="left" w:pos="2040"/>
        </w:tabs>
        <w:spacing w:line="199" w:lineRule="auto"/>
        <w:ind w:left="2040" w:right="700" w:hanging="900"/>
        <w:rPr>
          <w:rFonts w:ascii="Arial" w:eastAsia="Arial" w:hAnsi="Arial" w:cs="Arial"/>
          <w:color w:val="FFFFFF"/>
          <w:sz w:val="119"/>
          <w:szCs w:val="119"/>
        </w:rPr>
      </w:pPr>
      <w:r>
        <w:rPr>
          <w:rFonts w:ascii="Arial" w:eastAsia="Arial" w:hAnsi="Arial" w:cs="Arial"/>
          <w:color w:val="FFFFFF"/>
          <w:sz w:val="70"/>
          <w:szCs w:val="70"/>
        </w:rPr>
        <w:t xml:space="preserve">I feel this Capstone project presented me a </w:t>
      </w:r>
      <w:r>
        <w:rPr>
          <w:rFonts w:ascii="Arial" w:eastAsia="Arial" w:hAnsi="Arial" w:cs="Arial"/>
          <w:color w:val="FFFFFF"/>
          <w:sz w:val="70"/>
          <w:szCs w:val="70"/>
        </w:rPr>
        <w:t>great opportunity to practice and apply the Data Science tools and methodologies learned.</w:t>
      </w:r>
    </w:p>
    <w:p w:rsidR="009A4FDE" w:rsidRDefault="009A4FDE">
      <w:pPr>
        <w:sectPr w:rsidR="009A4FDE">
          <w:pgSz w:w="20480" w:h="15360" w:orient="landscape"/>
          <w:pgMar w:top="763" w:right="1420" w:bottom="552" w:left="1440" w:header="0" w:footer="0" w:gutter="0"/>
          <w:cols w:space="720" w:equalWidth="0">
            <w:col w:w="17620"/>
          </w:cols>
        </w:sectPr>
      </w:pPr>
    </w:p>
    <w:p w:rsidR="009A4FDE" w:rsidRDefault="009A4FDE">
      <w:pPr>
        <w:spacing w:line="179" w:lineRule="exact"/>
        <w:rPr>
          <w:sz w:val="20"/>
          <w:szCs w:val="20"/>
        </w:rPr>
      </w:pPr>
    </w:p>
    <w:p w:rsidR="009A4FDE" w:rsidRDefault="00DB7FE6">
      <w:pPr>
        <w:ind w:left="1140"/>
        <w:rPr>
          <w:sz w:val="20"/>
          <w:szCs w:val="20"/>
        </w:rPr>
      </w:pPr>
      <w:r>
        <w:rPr>
          <w:rFonts w:ascii="Arial" w:eastAsia="Arial" w:hAnsi="Arial" w:cs="Arial"/>
          <w:color w:val="FFFFFF"/>
          <w:sz w:val="123"/>
          <w:szCs w:val="123"/>
        </w:rPr>
        <w:t>•</w:t>
      </w:r>
    </w:p>
    <w:p w:rsidR="009A4FDE" w:rsidRDefault="00DB7FE6">
      <w:pPr>
        <w:spacing w:line="20" w:lineRule="exact"/>
        <w:rPr>
          <w:sz w:val="20"/>
          <w:szCs w:val="20"/>
        </w:rPr>
      </w:pPr>
      <w:r>
        <w:rPr>
          <w:sz w:val="20"/>
          <w:szCs w:val="20"/>
        </w:rPr>
        <w:br w:type="column"/>
      </w:r>
    </w:p>
    <w:p w:rsidR="009A4FDE" w:rsidRDefault="009A4FDE">
      <w:pPr>
        <w:spacing w:line="200" w:lineRule="exact"/>
        <w:rPr>
          <w:sz w:val="20"/>
          <w:szCs w:val="20"/>
        </w:rPr>
      </w:pPr>
    </w:p>
    <w:p w:rsidR="009A4FDE" w:rsidRDefault="009A4FDE">
      <w:pPr>
        <w:spacing w:line="251" w:lineRule="exact"/>
        <w:rPr>
          <w:sz w:val="20"/>
          <w:szCs w:val="20"/>
        </w:rPr>
      </w:pPr>
    </w:p>
    <w:p w:rsidR="009A4FDE" w:rsidRDefault="00DB7FE6">
      <w:pPr>
        <w:spacing w:line="239" w:lineRule="auto"/>
        <w:ind w:right="120"/>
        <w:rPr>
          <w:sz w:val="20"/>
          <w:szCs w:val="20"/>
        </w:rPr>
      </w:pPr>
      <w:r>
        <w:rPr>
          <w:rFonts w:ascii="Arial" w:eastAsia="Arial" w:hAnsi="Arial" w:cs="Arial"/>
          <w:color w:val="FFFFFF"/>
          <w:sz w:val="72"/>
          <w:szCs w:val="72"/>
        </w:rPr>
        <w:t>I have created a good project that I can present as an example to show my potential.</w:t>
      </w:r>
    </w:p>
    <w:p w:rsidR="009A4FDE" w:rsidRDefault="009A4FDE">
      <w:pPr>
        <w:spacing w:line="200" w:lineRule="exact"/>
        <w:rPr>
          <w:sz w:val="20"/>
          <w:szCs w:val="20"/>
        </w:rPr>
      </w:pPr>
    </w:p>
    <w:p w:rsidR="009A4FDE" w:rsidRDefault="009A4FDE">
      <w:pPr>
        <w:sectPr w:rsidR="009A4FDE">
          <w:type w:val="continuous"/>
          <w:pgSz w:w="20480" w:h="15360" w:orient="landscape"/>
          <w:pgMar w:top="763" w:right="1420" w:bottom="552" w:left="1440" w:header="0" w:footer="0" w:gutter="0"/>
          <w:cols w:num="2" w:space="720" w:equalWidth="0">
            <w:col w:w="1580" w:space="460"/>
            <w:col w:w="15580"/>
          </w:cols>
        </w:sectPr>
      </w:pPr>
    </w:p>
    <w:p w:rsidR="009A4FDE" w:rsidRDefault="009A4FDE">
      <w:pPr>
        <w:spacing w:line="271" w:lineRule="exact"/>
        <w:rPr>
          <w:sz w:val="20"/>
          <w:szCs w:val="20"/>
        </w:rPr>
      </w:pPr>
    </w:p>
    <w:p w:rsidR="009A4FDE" w:rsidRDefault="00DB7FE6">
      <w:pPr>
        <w:numPr>
          <w:ilvl w:val="0"/>
          <w:numId w:val="8"/>
        </w:numPr>
        <w:tabs>
          <w:tab w:val="left" w:pos="2040"/>
        </w:tabs>
        <w:spacing w:line="212" w:lineRule="auto"/>
        <w:ind w:left="2040" w:hanging="900"/>
        <w:rPr>
          <w:rFonts w:ascii="Arial" w:eastAsia="Arial" w:hAnsi="Arial" w:cs="Arial"/>
          <w:color w:val="FFFFFF"/>
          <w:sz w:val="111"/>
          <w:szCs w:val="111"/>
        </w:rPr>
      </w:pPr>
      <w:r>
        <w:rPr>
          <w:rFonts w:ascii="Arial" w:eastAsia="Arial" w:hAnsi="Arial" w:cs="Arial"/>
          <w:color w:val="FFFFFF"/>
          <w:sz w:val="66"/>
          <w:szCs w:val="66"/>
        </w:rPr>
        <w:t xml:space="preserve">I feel I have </w:t>
      </w:r>
      <w:r>
        <w:rPr>
          <w:rFonts w:ascii="Arial" w:eastAsia="Arial" w:hAnsi="Arial" w:cs="Arial"/>
          <w:color w:val="FFFFFF"/>
          <w:sz w:val="66"/>
          <w:szCs w:val="66"/>
        </w:rPr>
        <w:t>acquired a good starting point to become a professional Data Scientist and I will continue exploring to creating examples of practical cases.</w:t>
      </w:r>
    </w:p>
    <w:p w:rsidR="009A4FDE" w:rsidRDefault="009A4FDE">
      <w:pPr>
        <w:sectPr w:rsidR="009A4FDE">
          <w:type w:val="continuous"/>
          <w:pgSz w:w="20480" w:h="15360" w:orient="landscape"/>
          <w:pgMar w:top="763" w:right="1420" w:bottom="552" w:left="1440" w:header="0" w:footer="0" w:gutter="0"/>
          <w:cols w:space="720" w:equalWidth="0">
            <w:col w:w="17620"/>
          </w:cols>
        </w:sectPr>
      </w:pPr>
    </w:p>
    <w:p w:rsidR="009A4FDE" w:rsidRDefault="00DB7FE6">
      <w:pPr>
        <w:ind w:left="4340"/>
        <w:rPr>
          <w:sz w:val="20"/>
          <w:szCs w:val="20"/>
        </w:rPr>
      </w:pPr>
      <w:bookmarkStart w:id="0" w:name="_GoBack"/>
      <w:r>
        <w:rPr>
          <w:rFonts w:ascii="Arial" w:eastAsia="Arial" w:hAnsi="Arial" w:cs="Arial"/>
          <w:noProof/>
          <w:color w:val="FFFFFF"/>
          <w:sz w:val="128"/>
          <w:szCs w:val="128"/>
        </w:rPr>
        <w:lastRenderedPageBreak/>
        <w:drawing>
          <wp:anchor distT="0" distB="0" distL="114300" distR="114300" simplePos="0" relativeHeight="251668480" behindDoc="1" locked="0" layoutInCell="0" allowOverlap="1">
            <wp:simplePos x="0" y="0"/>
            <wp:positionH relativeFrom="page">
              <wp:posOffset>0</wp:posOffset>
            </wp:positionH>
            <wp:positionV relativeFrom="page">
              <wp:posOffset>0</wp:posOffset>
            </wp:positionV>
            <wp:extent cx="13004800" cy="9753600"/>
            <wp:effectExtent l="0" t="0" r="635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3004800" cy="9753600"/>
                    </a:xfrm>
                    <a:prstGeom prst="rect">
                      <a:avLst/>
                    </a:prstGeom>
                    <a:noFill/>
                  </pic:spPr>
                </pic:pic>
              </a:graphicData>
            </a:graphic>
          </wp:anchor>
        </w:drawing>
      </w:r>
      <w:bookmarkEnd w:id="0"/>
      <w:r>
        <w:rPr>
          <w:rFonts w:ascii="Arial" w:eastAsia="Arial" w:hAnsi="Arial" w:cs="Arial"/>
          <w:color w:val="FFFFFF"/>
          <w:sz w:val="128"/>
          <w:szCs w:val="128"/>
        </w:rPr>
        <w:t>6.0 Conclusions</w:t>
      </w: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200" w:lineRule="exact"/>
        <w:rPr>
          <w:sz w:val="20"/>
          <w:szCs w:val="20"/>
        </w:rPr>
      </w:pPr>
    </w:p>
    <w:p w:rsidR="009A4FDE" w:rsidRDefault="009A4FDE">
      <w:pPr>
        <w:spacing w:line="360" w:lineRule="exact"/>
        <w:rPr>
          <w:sz w:val="20"/>
          <w:szCs w:val="20"/>
        </w:rPr>
      </w:pPr>
    </w:p>
    <w:p w:rsidR="009A4FDE" w:rsidRDefault="00DB7FE6">
      <w:pPr>
        <w:numPr>
          <w:ilvl w:val="0"/>
          <w:numId w:val="9"/>
        </w:numPr>
        <w:tabs>
          <w:tab w:val="left" w:pos="900"/>
        </w:tabs>
        <w:spacing w:line="193" w:lineRule="auto"/>
        <w:ind w:left="900" w:hanging="900"/>
        <w:rPr>
          <w:rFonts w:ascii="Arial" w:eastAsia="Arial" w:hAnsi="Arial" w:cs="Arial"/>
          <w:color w:val="FFFFFF"/>
          <w:sz w:val="123"/>
          <w:szCs w:val="123"/>
        </w:rPr>
      </w:pPr>
      <w:r>
        <w:rPr>
          <w:rFonts w:ascii="Arial" w:eastAsia="Arial" w:hAnsi="Arial" w:cs="Arial"/>
          <w:color w:val="FFFFFF"/>
          <w:sz w:val="72"/>
          <w:szCs w:val="72"/>
        </w:rPr>
        <w:t>I feel rewarded with the efforts, time and money spent. I believe this</w:t>
      </w:r>
      <w:r>
        <w:rPr>
          <w:rFonts w:ascii="Arial" w:eastAsia="Arial" w:hAnsi="Arial" w:cs="Arial"/>
          <w:color w:val="FFFFFF"/>
          <w:sz w:val="72"/>
          <w:szCs w:val="72"/>
        </w:rPr>
        <w:t xml:space="preserve"> course with all the topics covered is well worthy of appreciation.</w:t>
      </w:r>
    </w:p>
    <w:p w:rsidR="009A4FDE" w:rsidRDefault="009A4FDE">
      <w:pPr>
        <w:spacing w:line="200" w:lineRule="exact"/>
        <w:rPr>
          <w:rFonts w:ascii="Arial" w:eastAsia="Arial" w:hAnsi="Arial" w:cs="Arial"/>
          <w:color w:val="FFFFFF"/>
          <w:sz w:val="123"/>
          <w:szCs w:val="123"/>
        </w:rPr>
      </w:pPr>
    </w:p>
    <w:p w:rsidR="009A4FDE" w:rsidRDefault="009A4FDE">
      <w:pPr>
        <w:spacing w:line="271" w:lineRule="exact"/>
        <w:rPr>
          <w:rFonts w:ascii="Arial" w:eastAsia="Arial" w:hAnsi="Arial" w:cs="Arial"/>
          <w:color w:val="FFFFFF"/>
          <w:sz w:val="123"/>
          <w:szCs w:val="123"/>
        </w:rPr>
      </w:pPr>
    </w:p>
    <w:p w:rsidR="009A4FDE" w:rsidRDefault="00DB7FE6">
      <w:pPr>
        <w:numPr>
          <w:ilvl w:val="0"/>
          <w:numId w:val="9"/>
        </w:numPr>
        <w:tabs>
          <w:tab w:val="left" w:pos="900"/>
        </w:tabs>
        <w:spacing w:line="193" w:lineRule="auto"/>
        <w:ind w:left="900" w:right="160" w:hanging="900"/>
        <w:rPr>
          <w:rFonts w:ascii="Arial" w:eastAsia="Arial" w:hAnsi="Arial" w:cs="Arial"/>
          <w:color w:val="FFFFFF"/>
          <w:sz w:val="123"/>
          <w:szCs w:val="123"/>
        </w:rPr>
      </w:pPr>
      <w:r>
        <w:rPr>
          <w:rFonts w:ascii="Arial" w:eastAsia="Arial" w:hAnsi="Arial" w:cs="Arial"/>
          <w:color w:val="FFFFFF"/>
          <w:sz w:val="72"/>
          <w:szCs w:val="72"/>
        </w:rPr>
        <w:t>This project has shown me a practical application to resolve a real situation that has impacting personal and financial impact using Data Science tools.</w:t>
      </w:r>
    </w:p>
    <w:p w:rsidR="009A4FDE" w:rsidRDefault="009A4FDE">
      <w:pPr>
        <w:spacing w:line="200" w:lineRule="exact"/>
        <w:rPr>
          <w:rFonts w:ascii="Arial" w:eastAsia="Arial" w:hAnsi="Arial" w:cs="Arial"/>
          <w:color w:val="FFFFFF"/>
          <w:sz w:val="123"/>
          <w:szCs w:val="123"/>
        </w:rPr>
      </w:pPr>
    </w:p>
    <w:p w:rsidR="009A4FDE" w:rsidRDefault="009A4FDE">
      <w:pPr>
        <w:spacing w:line="271" w:lineRule="exact"/>
        <w:rPr>
          <w:rFonts w:ascii="Arial" w:eastAsia="Arial" w:hAnsi="Arial" w:cs="Arial"/>
          <w:color w:val="FFFFFF"/>
          <w:sz w:val="123"/>
          <w:szCs w:val="123"/>
        </w:rPr>
      </w:pPr>
    </w:p>
    <w:p w:rsidR="009A4FDE" w:rsidRDefault="00DB7FE6">
      <w:pPr>
        <w:numPr>
          <w:ilvl w:val="0"/>
          <w:numId w:val="9"/>
        </w:numPr>
        <w:tabs>
          <w:tab w:val="left" w:pos="900"/>
        </w:tabs>
        <w:spacing w:line="202" w:lineRule="auto"/>
        <w:ind w:left="900" w:right="440" w:hanging="900"/>
        <w:rPr>
          <w:rFonts w:ascii="Arial" w:eastAsia="Arial" w:hAnsi="Arial" w:cs="Arial"/>
          <w:color w:val="FFFFFF"/>
          <w:sz w:val="123"/>
          <w:szCs w:val="123"/>
        </w:rPr>
      </w:pPr>
      <w:r>
        <w:rPr>
          <w:rFonts w:ascii="Arial" w:eastAsia="Arial" w:hAnsi="Arial" w:cs="Arial"/>
          <w:color w:val="FFFFFF"/>
          <w:sz w:val="72"/>
          <w:szCs w:val="72"/>
        </w:rPr>
        <w:t xml:space="preserve">The mapping with Folium is a </w:t>
      </w:r>
      <w:r>
        <w:rPr>
          <w:rFonts w:ascii="Arial" w:eastAsia="Arial" w:hAnsi="Arial" w:cs="Arial"/>
          <w:color w:val="FFFFFF"/>
          <w:sz w:val="72"/>
          <w:szCs w:val="72"/>
        </w:rPr>
        <w:t>very powerful technique to consolidate information and make the analysis and decision thoroughly and with confidence. I would recommend for use in similar situations.</w:t>
      </w:r>
    </w:p>
    <w:p w:rsidR="009A4FDE" w:rsidRDefault="009A4FDE">
      <w:pPr>
        <w:spacing w:line="200" w:lineRule="exact"/>
        <w:rPr>
          <w:rFonts w:ascii="Arial" w:eastAsia="Arial" w:hAnsi="Arial" w:cs="Arial"/>
          <w:color w:val="FFFFFF"/>
          <w:sz w:val="123"/>
          <w:szCs w:val="123"/>
        </w:rPr>
      </w:pPr>
    </w:p>
    <w:p w:rsidR="009A4FDE" w:rsidRDefault="009A4FDE">
      <w:pPr>
        <w:spacing w:line="279" w:lineRule="exact"/>
        <w:rPr>
          <w:rFonts w:ascii="Arial" w:eastAsia="Arial" w:hAnsi="Arial" w:cs="Arial"/>
          <w:color w:val="FFFFFF"/>
          <w:sz w:val="123"/>
          <w:szCs w:val="123"/>
        </w:rPr>
      </w:pPr>
    </w:p>
    <w:p w:rsidR="009A4FDE" w:rsidRDefault="00DB7FE6">
      <w:pPr>
        <w:numPr>
          <w:ilvl w:val="0"/>
          <w:numId w:val="9"/>
        </w:numPr>
        <w:tabs>
          <w:tab w:val="left" w:pos="900"/>
        </w:tabs>
        <w:spacing w:line="191" w:lineRule="auto"/>
        <w:ind w:left="900" w:right="760" w:hanging="900"/>
        <w:rPr>
          <w:rFonts w:ascii="Arial" w:eastAsia="Arial" w:hAnsi="Arial" w:cs="Arial"/>
          <w:color w:val="FFFFFF"/>
          <w:sz w:val="113"/>
          <w:szCs w:val="113"/>
        </w:rPr>
      </w:pPr>
      <w:r>
        <w:rPr>
          <w:rFonts w:ascii="Arial" w:eastAsia="Arial" w:hAnsi="Arial" w:cs="Arial"/>
          <w:color w:val="FFFFFF"/>
          <w:sz w:val="67"/>
          <w:szCs w:val="67"/>
        </w:rPr>
        <w:t>One must keep abreast of new tools for DS that continue to appear for application in se</w:t>
      </w:r>
      <w:r>
        <w:rPr>
          <w:rFonts w:ascii="Arial" w:eastAsia="Arial" w:hAnsi="Arial" w:cs="Arial"/>
          <w:color w:val="FFFFFF"/>
          <w:sz w:val="67"/>
          <w:szCs w:val="67"/>
        </w:rPr>
        <w:t>veral business fields.</w:t>
      </w:r>
    </w:p>
    <w:sectPr w:rsidR="009A4FDE">
      <w:pgSz w:w="20480" w:h="15360" w:orient="landscape"/>
      <w:pgMar w:top="1203" w:right="660" w:bottom="0" w:left="1300" w:header="0" w:footer="0" w:gutter="0"/>
      <w:cols w:space="720" w:equalWidth="0">
        <w:col w:w="185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1EB"/>
    <w:multiLevelType w:val="hybridMultilevel"/>
    <w:tmpl w:val="A3DA49CA"/>
    <w:lvl w:ilvl="0" w:tplc="190AD4B6">
      <w:start w:val="1"/>
      <w:numFmt w:val="bullet"/>
      <w:lvlText w:val="•"/>
      <w:lvlJc w:val="left"/>
    </w:lvl>
    <w:lvl w:ilvl="1" w:tplc="F03A63AA">
      <w:numFmt w:val="decimal"/>
      <w:lvlText w:val=""/>
      <w:lvlJc w:val="left"/>
    </w:lvl>
    <w:lvl w:ilvl="2" w:tplc="ED9ADA12">
      <w:numFmt w:val="decimal"/>
      <w:lvlText w:val=""/>
      <w:lvlJc w:val="left"/>
    </w:lvl>
    <w:lvl w:ilvl="3" w:tplc="7E32B0B4">
      <w:numFmt w:val="decimal"/>
      <w:lvlText w:val=""/>
      <w:lvlJc w:val="left"/>
    </w:lvl>
    <w:lvl w:ilvl="4" w:tplc="6E866EC8">
      <w:numFmt w:val="decimal"/>
      <w:lvlText w:val=""/>
      <w:lvlJc w:val="left"/>
    </w:lvl>
    <w:lvl w:ilvl="5" w:tplc="4DC05710">
      <w:numFmt w:val="decimal"/>
      <w:lvlText w:val=""/>
      <w:lvlJc w:val="left"/>
    </w:lvl>
    <w:lvl w:ilvl="6" w:tplc="822C75FE">
      <w:numFmt w:val="decimal"/>
      <w:lvlText w:val=""/>
      <w:lvlJc w:val="left"/>
    </w:lvl>
    <w:lvl w:ilvl="7" w:tplc="277654F4">
      <w:numFmt w:val="decimal"/>
      <w:lvlText w:val=""/>
      <w:lvlJc w:val="left"/>
    </w:lvl>
    <w:lvl w:ilvl="8" w:tplc="6AEEA3C6">
      <w:numFmt w:val="decimal"/>
      <w:lvlText w:val=""/>
      <w:lvlJc w:val="left"/>
    </w:lvl>
  </w:abstractNum>
  <w:abstractNum w:abstractNumId="1" w15:restartNumberingAfterBreak="0">
    <w:nsid w:val="00000BB3"/>
    <w:multiLevelType w:val="hybridMultilevel"/>
    <w:tmpl w:val="72CC7BE6"/>
    <w:lvl w:ilvl="0" w:tplc="B46ACD38">
      <w:start w:val="1"/>
      <w:numFmt w:val="bullet"/>
      <w:lvlText w:val="•"/>
      <w:lvlJc w:val="left"/>
    </w:lvl>
    <w:lvl w:ilvl="1" w:tplc="78A27624">
      <w:numFmt w:val="decimal"/>
      <w:lvlText w:val=""/>
      <w:lvlJc w:val="left"/>
    </w:lvl>
    <w:lvl w:ilvl="2" w:tplc="AFA869A2">
      <w:numFmt w:val="decimal"/>
      <w:lvlText w:val=""/>
      <w:lvlJc w:val="left"/>
    </w:lvl>
    <w:lvl w:ilvl="3" w:tplc="DD581B64">
      <w:numFmt w:val="decimal"/>
      <w:lvlText w:val=""/>
      <w:lvlJc w:val="left"/>
    </w:lvl>
    <w:lvl w:ilvl="4" w:tplc="50CE6A2C">
      <w:numFmt w:val="decimal"/>
      <w:lvlText w:val=""/>
      <w:lvlJc w:val="left"/>
    </w:lvl>
    <w:lvl w:ilvl="5" w:tplc="72106234">
      <w:numFmt w:val="decimal"/>
      <w:lvlText w:val=""/>
      <w:lvlJc w:val="left"/>
    </w:lvl>
    <w:lvl w:ilvl="6" w:tplc="BC36113A">
      <w:numFmt w:val="decimal"/>
      <w:lvlText w:val=""/>
      <w:lvlJc w:val="left"/>
    </w:lvl>
    <w:lvl w:ilvl="7" w:tplc="604CC480">
      <w:numFmt w:val="decimal"/>
      <w:lvlText w:val=""/>
      <w:lvlJc w:val="left"/>
    </w:lvl>
    <w:lvl w:ilvl="8" w:tplc="11F8A48C">
      <w:numFmt w:val="decimal"/>
      <w:lvlText w:val=""/>
      <w:lvlJc w:val="left"/>
    </w:lvl>
  </w:abstractNum>
  <w:abstractNum w:abstractNumId="2" w15:restartNumberingAfterBreak="0">
    <w:nsid w:val="00001649"/>
    <w:multiLevelType w:val="hybridMultilevel"/>
    <w:tmpl w:val="6232B0C4"/>
    <w:lvl w:ilvl="0" w:tplc="FD44E4A6">
      <w:start w:val="1"/>
      <w:numFmt w:val="bullet"/>
      <w:lvlText w:val="⁃"/>
      <w:lvlJc w:val="left"/>
    </w:lvl>
    <w:lvl w:ilvl="1" w:tplc="3F483CBC">
      <w:numFmt w:val="decimal"/>
      <w:lvlText w:val=""/>
      <w:lvlJc w:val="left"/>
    </w:lvl>
    <w:lvl w:ilvl="2" w:tplc="4C1AE720">
      <w:numFmt w:val="decimal"/>
      <w:lvlText w:val=""/>
      <w:lvlJc w:val="left"/>
    </w:lvl>
    <w:lvl w:ilvl="3" w:tplc="5AAE4E00">
      <w:numFmt w:val="decimal"/>
      <w:lvlText w:val=""/>
      <w:lvlJc w:val="left"/>
    </w:lvl>
    <w:lvl w:ilvl="4" w:tplc="D67CD640">
      <w:numFmt w:val="decimal"/>
      <w:lvlText w:val=""/>
      <w:lvlJc w:val="left"/>
    </w:lvl>
    <w:lvl w:ilvl="5" w:tplc="EF3A1B7E">
      <w:numFmt w:val="decimal"/>
      <w:lvlText w:val=""/>
      <w:lvlJc w:val="left"/>
    </w:lvl>
    <w:lvl w:ilvl="6" w:tplc="110C6474">
      <w:numFmt w:val="decimal"/>
      <w:lvlText w:val=""/>
      <w:lvlJc w:val="left"/>
    </w:lvl>
    <w:lvl w:ilvl="7" w:tplc="25A0DC58">
      <w:numFmt w:val="decimal"/>
      <w:lvlText w:val=""/>
      <w:lvlJc w:val="left"/>
    </w:lvl>
    <w:lvl w:ilvl="8" w:tplc="DFC8A07C">
      <w:numFmt w:val="decimal"/>
      <w:lvlText w:val=""/>
      <w:lvlJc w:val="left"/>
    </w:lvl>
  </w:abstractNum>
  <w:abstractNum w:abstractNumId="3" w15:restartNumberingAfterBreak="0">
    <w:nsid w:val="000026E9"/>
    <w:multiLevelType w:val="hybridMultilevel"/>
    <w:tmpl w:val="F952493E"/>
    <w:lvl w:ilvl="0" w:tplc="1DB04F0A">
      <w:start w:val="1"/>
      <w:numFmt w:val="bullet"/>
      <w:lvlText w:val="-"/>
      <w:lvlJc w:val="left"/>
    </w:lvl>
    <w:lvl w:ilvl="1" w:tplc="8C981F96">
      <w:numFmt w:val="decimal"/>
      <w:lvlText w:val=""/>
      <w:lvlJc w:val="left"/>
    </w:lvl>
    <w:lvl w:ilvl="2" w:tplc="172A094C">
      <w:numFmt w:val="decimal"/>
      <w:lvlText w:val=""/>
      <w:lvlJc w:val="left"/>
    </w:lvl>
    <w:lvl w:ilvl="3" w:tplc="1036535C">
      <w:numFmt w:val="decimal"/>
      <w:lvlText w:val=""/>
      <w:lvlJc w:val="left"/>
    </w:lvl>
    <w:lvl w:ilvl="4" w:tplc="600C0996">
      <w:numFmt w:val="decimal"/>
      <w:lvlText w:val=""/>
      <w:lvlJc w:val="left"/>
    </w:lvl>
    <w:lvl w:ilvl="5" w:tplc="072EAA3C">
      <w:numFmt w:val="decimal"/>
      <w:lvlText w:val=""/>
      <w:lvlJc w:val="left"/>
    </w:lvl>
    <w:lvl w:ilvl="6" w:tplc="4648CF64">
      <w:numFmt w:val="decimal"/>
      <w:lvlText w:val=""/>
      <w:lvlJc w:val="left"/>
    </w:lvl>
    <w:lvl w:ilvl="7" w:tplc="BE903E58">
      <w:numFmt w:val="decimal"/>
      <w:lvlText w:val=""/>
      <w:lvlJc w:val="left"/>
    </w:lvl>
    <w:lvl w:ilvl="8" w:tplc="1326D8C6">
      <w:numFmt w:val="decimal"/>
      <w:lvlText w:val=""/>
      <w:lvlJc w:val="left"/>
    </w:lvl>
  </w:abstractNum>
  <w:abstractNum w:abstractNumId="4" w15:restartNumberingAfterBreak="0">
    <w:nsid w:val="00002EA6"/>
    <w:multiLevelType w:val="hybridMultilevel"/>
    <w:tmpl w:val="24E007FC"/>
    <w:lvl w:ilvl="0" w:tplc="C354F6A8">
      <w:start w:val="1"/>
      <w:numFmt w:val="bullet"/>
      <w:lvlText w:val="•"/>
      <w:lvlJc w:val="left"/>
    </w:lvl>
    <w:lvl w:ilvl="1" w:tplc="1452FE5C">
      <w:numFmt w:val="decimal"/>
      <w:lvlText w:val=""/>
      <w:lvlJc w:val="left"/>
    </w:lvl>
    <w:lvl w:ilvl="2" w:tplc="C4129C88">
      <w:numFmt w:val="decimal"/>
      <w:lvlText w:val=""/>
      <w:lvlJc w:val="left"/>
    </w:lvl>
    <w:lvl w:ilvl="3" w:tplc="8B84EC42">
      <w:numFmt w:val="decimal"/>
      <w:lvlText w:val=""/>
      <w:lvlJc w:val="left"/>
    </w:lvl>
    <w:lvl w:ilvl="4" w:tplc="3502E346">
      <w:numFmt w:val="decimal"/>
      <w:lvlText w:val=""/>
      <w:lvlJc w:val="left"/>
    </w:lvl>
    <w:lvl w:ilvl="5" w:tplc="ADD0898E">
      <w:numFmt w:val="decimal"/>
      <w:lvlText w:val=""/>
      <w:lvlJc w:val="left"/>
    </w:lvl>
    <w:lvl w:ilvl="6" w:tplc="A95CC0C4">
      <w:numFmt w:val="decimal"/>
      <w:lvlText w:val=""/>
      <w:lvlJc w:val="left"/>
    </w:lvl>
    <w:lvl w:ilvl="7" w:tplc="AC2A76BC">
      <w:numFmt w:val="decimal"/>
      <w:lvlText w:val=""/>
      <w:lvlJc w:val="left"/>
    </w:lvl>
    <w:lvl w:ilvl="8" w:tplc="719CEC14">
      <w:numFmt w:val="decimal"/>
      <w:lvlText w:val=""/>
      <w:lvlJc w:val="left"/>
    </w:lvl>
  </w:abstractNum>
  <w:abstractNum w:abstractNumId="5" w15:restartNumberingAfterBreak="0">
    <w:nsid w:val="000041BB"/>
    <w:multiLevelType w:val="hybridMultilevel"/>
    <w:tmpl w:val="3EE8D68E"/>
    <w:lvl w:ilvl="0" w:tplc="B3928C6E">
      <w:start w:val="1"/>
      <w:numFmt w:val="bullet"/>
      <w:lvlText w:val="-"/>
      <w:lvlJc w:val="left"/>
    </w:lvl>
    <w:lvl w:ilvl="1" w:tplc="BCC0C93C">
      <w:numFmt w:val="decimal"/>
      <w:lvlText w:val=""/>
      <w:lvlJc w:val="left"/>
    </w:lvl>
    <w:lvl w:ilvl="2" w:tplc="C164A294">
      <w:numFmt w:val="decimal"/>
      <w:lvlText w:val=""/>
      <w:lvlJc w:val="left"/>
    </w:lvl>
    <w:lvl w:ilvl="3" w:tplc="9E00F6C8">
      <w:numFmt w:val="decimal"/>
      <w:lvlText w:val=""/>
      <w:lvlJc w:val="left"/>
    </w:lvl>
    <w:lvl w:ilvl="4" w:tplc="F2727E36">
      <w:numFmt w:val="decimal"/>
      <w:lvlText w:val=""/>
      <w:lvlJc w:val="left"/>
    </w:lvl>
    <w:lvl w:ilvl="5" w:tplc="7740541E">
      <w:numFmt w:val="decimal"/>
      <w:lvlText w:val=""/>
      <w:lvlJc w:val="left"/>
    </w:lvl>
    <w:lvl w:ilvl="6" w:tplc="97366EFC">
      <w:numFmt w:val="decimal"/>
      <w:lvlText w:val=""/>
      <w:lvlJc w:val="left"/>
    </w:lvl>
    <w:lvl w:ilvl="7" w:tplc="165C4B66">
      <w:numFmt w:val="decimal"/>
      <w:lvlText w:val=""/>
      <w:lvlJc w:val="left"/>
    </w:lvl>
    <w:lvl w:ilvl="8" w:tplc="E8AA6F8E">
      <w:numFmt w:val="decimal"/>
      <w:lvlText w:val=""/>
      <w:lvlJc w:val="left"/>
    </w:lvl>
  </w:abstractNum>
  <w:abstractNum w:abstractNumId="6" w15:restartNumberingAfterBreak="0">
    <w:nsid w:val="00005AF1"/>
    <w:multiLevelType w:val="hybridMultilevel"/>
    <w:tmpl w:val="AABC8914"/>
    <w:lvl w:ilvl="0" w:tplc="2C32D3F4">
      <w:start w:val="1"/>
      <w:numFmt w:val="bullet"/>
      <w:lvlText w:val="•"/>
      <w:lvlJc w:val="left"/>
    </w:lvl>
    <w:lvl w:ilvl="1" w:tplc="DA0CA410">
      <w:numFmt w:val="decimal"/>
      <w:lvlText w:val=""/>
      <w:lvlJc w:val="left"/>
    </w:lvl>
    <w:lvl w:ilvl="2" w:tplc="99B8989A">
      <w:numFmt w:val="decimal"/>
      <w:lvlText w:val=""/>
      <w:lvlJc w:val="left"/>
    </w:lvl>
    <w:lvl w:ilvl="3" w:tplc="B30C4BA4">
      <w:numFmt w:val="decimal"/>
      <w:lvlText w:val=""/>
      <w:lvlJc w:val="left"/>
    </w:lvl>
    <w:lvl w:ilvl="4" w:tplc="5022A92E">
      <w:numFmt w:val="decimal"/>
      <w:lvlText w:val=""/>
      <w:lvlJc w:val="left"/>
    </w:lvl>
    <w:lvl w:ilvl="5" w:tplc="CAE2E1E4">
      <w:numFmt w:val="decimal"/>
      <w:lvlText w:val=""/>
      <w:lvlJc w:val="left"/>
    </w:lvl>
    <w:lvl w:ilvl="6" w:tplc="ABF41968">
      <w:numFmt w:val="decimal"/>
      <w:lvlText w:val=""/>
      <w:lvlJc w:val="left"/>
    </w:lvl>
    <w:lvl w:ilvl="7" w:tplc="33E42096">
      <w:numFmt w:val="decimal"/>
      <w:lvlText w:val=""/>
      <w:lvlJc w:val="left"/>
    </w:lvl>
    <w:lvl w:ilvl="8" w:tplc="64C6820A">
      <w:numFmt w:val="decimal"/>
      <w:lvlText w:val=""/>
      <w:lvlJc w:val="left"/>
    </w:lvl>
  </w:abstractNum>
  <w:abstractNum w:abstractNumId="7" w15:restartNumberingAfterBreak="0">
    <w:nsid w:val="00005F90"/>
    <w:multiLevelType w:val="hybridMultilevel"/>
    <w:tmpl w:val="940AA9A8"/>
    <w:lvl w:ilvl="0" w:tplc="FFE23BCC">
      <w:start w:val="1"/>
      <w:numFmt w:val="bullet"/>
      <w:lvlText w:val="⁃"/>
      <w:lvlJc w:val="left"/>
    </w:lvl>
    <w:lvl w:ilvl="1" w:tplc="6B2E57E2">
      <w:numFmt w:val="decimal"/>
      <w:lvlText w:val=""/>
      <w:lvlJc w:val="left"/>
    </w:lvl>
    <w:lvl w:ilvl="2" w:tplc="E30ABB94">
      <w:numFmt w:val="decimal"/>
      <w:lvlText w:val=""/>
      <w:lvlJc w:val="left"/>
    </w:lvl>
    <w:lvl w:ilvl="3" w:tplc="D304EA22">
      <w:numFmt w:val="decimal"/>
      <w:lvlText w:val=""/>
      <w:lvlJc w:val="left"/>
    </w:lvl>
    <w:lvl w:ilvl="4" w:tplc="C46AACD8">
      <w:numFmt w:val="decimal"/>
      <w:lvlText w:val=""/>
      <w:lvlJc w:val="left"/>
    </w:lvl>
    <w:lvl w:ilvl="5" w:tplc="7072403C">
      <w:numFmt w:val="decimal"/>
      <w:lvlText w:val=""/>
      <w:lvlJc w:val="left"/>
    </w:lvl>
    <w:lvl w:ilvl="6" w:tplc="9C5CEC8E">
      <w:numFmt w:val="decimal"/>
      <w:lvlText w:val=""/>
      <w:lvlJc w:val="left"/>
    </w:lvl>
    <w:lvl w:ilvl="7" w:tplc="C73CCB1E">
      <w:numFmt w:val="decimal"/>
      <w:lvlText w:val=""/>
      <w:lvlJc w:val="left"/>
    </w:lvl>
    <w:lvl w:ilvl="8" w:tplc="F5A681BA">
      <w:numFmt w:val="decimal"/>
      <w:lvlText w:val=""/>
      <w:lvlJc w:val="left"/>
    </w:lvl>
  </w:abstractNum>
  <w:abstractNum w:abstractNumId="8" w15:restartNumberingAfterBreak="0">
    <w:nsid w:val="00006DF1"/>
    <w:multiLevelType w:val="hybridMultilevel"/>
    <w:tmpl w:val="3B2EB28E"/>
    <w:lvl w:ilvl="0" w:tplc="8F46D3F2">
      <w:start w:val="1"/>
      <w:numFmt w:val="bullet"/>
      <w:lvlText w:val="⁃"/>
      <w:lvlJc w:val="left"/>
    </w:lvl>
    <w:lvl w:ilvl="1" w:tplc="76E21FE2">
      <w:numFmt w:val="decimal"/>
      <w:lvlText w:val=""/>
      <w:lvlJc w:val="left"/>
    </w:lvl>
    <w:lvl w:ilvl="2" w:tplc="777AFBF2">
      <w:numFmt w:val="decimal"/>
      <w:lvlText w:val=""/>
      <w:lvlJc w:val="left"/>
    </w:lvl>
    <w:lvl w:ilvl="3" w:tplc="F800C9AC">
      <w:numFmt w:val="decimal"/>
      <w:lvlText w:val=""/>
      <w:lvlJc w:val="left"/>
    </w:lvl>
    <w:lvl w:ilvl="4" w:tplc="896C6310">
      <w:numFmt w:val="decimal"/>
      <w:lvlText w:val=""/>
      <w:lvlJc w:val="left"/>
    </w:lvl>
    <w:lvl w:ilvl="5" w:tplc="EF70415E">
      <w:numFmt w:val="decimal"/>
      <w:lvlText w:val=""/>
      <w:lvlJc w:val="left"/>
    </w:lvl>
    <w:lvl w:ilvl="6" w:tplc="1A5E088A">
      <w:numFmt w:val="decimal"/>
      <w:lvlText w:val=""/>
      <w:lvlJc w:val="left"/>
    </w:lvl>
    <w:lvl w:ilvl="7" w:tplc="FAF41AF4">
      <w:numFmt w:val="decimal"/>
      <w:lvlText w:val=""/>
      <w:lvlJc w:val="left"/>
    </w:lvl>
    <w:lvl w:ilvl="8" w:tplc="840C4D22">
      <w:numFmt w:val="decimal"/>
      <w:lvlText w:val=""/>
      <w:lvlJc w:val="left"/>
    </w:lvl>
  </w:abstractNum>
  <w:num w:numId="1">
    <w:abstractNumId w:val="7"/>
  </w:num>
  <w:num w:numId="2">
    <w:abstractNumId w:val="2"/>
  </w:num>
  <w:num w:numId="3">
    <w:abstractNumId w:val="8"/>
  </w:num>
  <w:num w:numId="4">
    <w:abstractNumId w:val="6"/>
  </w:num>
  <w:num w:numId="5">
    <w:abstractNumId w:val="5"/>
  </w:num>
  <w:num w:numId="6">
    <w:abstractNumId w:val="3"/>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4FDE"/>
    <w:rsid w:val="009A4FDE"/>
    <w:rsid w:val="00DB7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3EEF"/>
  <w15:docId w15:val="{1CFC7BA8-0DB4-49E7-B1B5-C540B70B8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Mahima  Rokade</cp:lastModifiedBy>
  <cp:revision>2</cp:revision>
  <dcterms:created xsi:type="dcterms:W3CDTF">2020-02-11T08:36:00Z</dcterms:created>
  <dcterms:modified xsi:type="dcterms:W3CDTF">2020-02-11T07:44:00Z</dcterms:modified>
</cp:coreProperties>
</file>